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CE4" w:rsidRDefault="00B001D4">
      <w:pPr>
        <w:rPr>
          <w:rFonts w:hint="eastAsia"/>
        </w:rPr>
      </w:pPr>
      <w:r>
        <w:rPr>
          <w:rFonts w:hint="eastAsia"/>
        </w:rPr>
        <w:t>2016.06.11</w:t>
      </w:r>
    </w:p>
    <w:p w:rsidR="00B001D4" w:rsidRDefault="00456DDD">
      <w:r>
        <w:rPr>
          <w:rFonts w:hint="eastAsia"/>
        </w:rPr>
        <w:t>定义：</w:t>
      </w:r>
    </w:p>
    <w:p w:rsidR="00456DDD" w:rsidRPr="00456DDD" w:rsidRDefault="00456DDD">
      <w:pPr>
        <w:rPr>
          <w:rFonts w:hint="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第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类样本</m:t>
        </m:r>
      </m:oMath>
      <w:r>
        <w:rPr>
          <w:rFonts w:hint="eastAsia"/>
        </w:rPr>
        <w:t xml:space="preserve"> </w:t>
      </w:r>
    </w:p>
    <w:p w:rsidR="00B001D4" w:rsidRDefault="009B5202"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样本空间中的某点</m:t>
        </m:r>
      </m:oMath>
      <w:r w:rsidR="00456DDD">
        <w:rPr>
          <w:rFonts w:hint="eastAsia"/>
        </w:rPr>
        <w:t xml:space="preserve"> </w:t>
      </w:r>
    </w:p>
    <w:p w:rsidR="00456DDD" w:rsidRDefault="00456DDD"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窗函数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为距离</m:t>
        </m:r>
      </m:oMath>
      <w:r>
        <w:rPr>
          <w:rFonts w:hint="eastAsia"/>
        </w:rPr>
        <w:t xml:space="preserve"> </w:t>
      </w:r>
    </w:p>
    <w:p w:rsidR="0034351F" w:rsidRDefault="009B5202">
      <w:r>
        <w:rPr>
          <w:rFonts w:hint="eastAsia"/>
        </w:rPr>
        <w:t>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类样本出现的概率密度</w:t>
      </w:r>
    </w:p>
    <w:p w:rsidR="0034351F" w:rsidRDefault="009B520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</m:d>
            </m:e>
          </m:nary>
        </m:oMath>
      </m:oMathPara>
    </w:p>
    <w:p w:rsidR="00456DDD" w:rsidRDefault="0034351F">
      <w:r>
        <w:t>易得</w:t>
      </w:r>
      <w:r>
        <w:rPr>
          <w:rFonts w:hint="eastAsia"/>
        </w:rPr>
        <w:t>：</w:t>
      </w:r>
    </w:p>
    <w:p w:rsidR="0034351F" w:rsidRPr="001449B4" w:rsidRDefault="0034351F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</m:nary>
          <m:r>
            <w:rPr>
              <w:rFonts w:ascii="Cambria Math" w:hAnsi="Cambria Math"/>
            </w:rPr>
            <m:t>ds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1449B4" w:rsidRDefault="001449B4">
      <w:pPr>
        <w:rPr>
          <w:rFonts w:hint="eastAsia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⇐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需满足</m:t>
                  </m:r>
                </m:e>
              </m:groupCh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i,j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 w:hint="eastAsia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e>
          </m:box>
        </m:oMath>
      </m:oMathPara>
    </w:p>
    <w:p w:rsidR="0034351F" w:rsidRDefault="0034351F">
      <w:pPr>
        <w:rPr>
          <w:rFonts w:hint="eastAsia"/>
        </w:rPr>
      </w:pPr>
    </w:p>
    <w:p w:rsidR="00240E26" w:rsidRDefault="00240E26">
      <w:r>
        <w:rPr>
          <w:rFonts w:hint="eastAsia"/>
        </w:rPr>
        <w:t>概率密度分布的体积：</w:t>
      </w:r>
    </w:p>
    <w:p w:rsidR="00240E26" w:rsidRDefault="00240E26"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E(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|s)</m:t>
              </m:r>
            </m:e>
          </m:nary>
          <m:r>
            <w:rPr>
              <w:rFonts w:ascii="Cambria Math" w:hAnsi="Cambria Math"/>
            </w:rPr>
            <m:t>ds</m:t>
          </m:r>
        </m:oMath>
      </m:oMathPara>
    </w:p>
    <w:p w:rsidR="00240E26" w:rsidRDefault="00240E26">
      <w:pPr>
        <w:rPr>
          <w:rFonts w:hint="eastAsia"/>
        </w:rPr>
      </w:pPr>
    </w:p>
    <w:p w:rsidR="00456DDD" w:rsidRDefault="00942BCD">
      <w:r>
        <w:t>概率密度分布的</w:t>
      </w:r>
      <w:proofErr w:type="spellStart"/>
      <w:r>
        <w:t>jaccard</w:t>
      </w:r>
      <w:proofErr w:type="spellEnd"/>
      <w:r>
        <w:t>相似度</w:t>
      </w:r>
      <w:r>
        <w:rPr>
          <w:rFonts w:hint="eastAsia"/>
        </w:rPr>
        <w:t>：</w:t>
      </w:r>
    </w:p>
    <w:p w:rsidR="00942BCD" w:rsidRPr="00456DDD" w:rsidRDefault="00942BCD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sim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jaccard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∪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hint="eastAsia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</m:num>
            <m:den/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|s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|s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  <m:r>
                <w:rPr>
                  <w:rFonts w:ascii="Cambria Math" w:hAnsi="Cambria Math"/>
                </w:rPr>
                <m:t>×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|s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ds</m:t>
              </m:r>
            </m:den>
          </m:f>
        </m:oMath>
      </m:oMathPara>
    </w:p>
    <w:p w:rsidR="00B001D4" w:rsidRDefault="00B001D4"/>
    <w:p w:rsidR="00240E26" w:rsidRDefault="00240E26"/>
    <w:p w:rsidR="003D15A7" w:rsidRDefault="003D15A7">
      <w:r>
        <w:rPr>
          <w:rFonts w:hint="eastAsia"/>
        </w:rPr>
        <w:t>熵：</w:t>
      </w:r>
    </w:p>
    <w:p w:rsidR="003D15A7" w:rsidRPr="00866483" w:rsidRDefault="003D15A7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-p(x)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p(x)</m:t>
                  </m:r>
                </m:e>
              </m:func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66483" w:rsidRDefault="00866483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-p(x,y)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p(x,y)</m:t>
                      </m:r>
                    </m:e>
                  </m:func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e>
          </m:nary>
        </m:oMath>
      </m:oMathPara>
    </w:p>
    <w:p w:rsidR="00B001D4" w:rsidRDefault="003D15A7">
      <w:r>
        <w:t>互信息熵</w:t>
      </w:r>
      <w:r>
        <w:rPr>
          <w:rFonts w:hint="eastAsia"/>
        </w:rPr>
        <w:t>：</w:t>
      </w:r>
    </w:p>
    <w:p w:rsidR="003D15A7" w:rsidRDefault="003D15A7">
      <m:oMathPara>
        <m:oMath>
          <m:r>
            <w:rPr>
              <w:rFonts w:ascii="Cambria Math" w:hAnsi="Cambria Math" w:hint="eastAsia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:rsidR="003D15A7" w:rsidRDefault="003D15A7">
      <w:pPr>
        <w:rPr>
          <w:rFonts w:hint="eastAsia"/>
        </w:rPr>
      </w:pPr>
      <w:bookmarkStart w:id="0" w:name="_GoBack"/>
      <w:bookmarkEnd w:id="0"/>
    </w:p>
    <w:sectPr w:rsidR="003D1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11D"/>
    <w:rsid w:val="00022D2B"/>
    <w:rsid w:val="0010295A"/>
    <w:rsid w:val="001449B4"/>
    <w:rsid w:val="001507B5"/>
    <w:rsid w:val="001C51E3"/>
    <w:rsid w:val="00240E26"/>
    <w:rsid w:val="00240E80"/>
    <w:rsid w:val="00241E39"/>
    <w:rsid w:val="00335F04"/>
    <w:rsid w:val="0034351F"/>
    <w:rsid w:val="003C3804"/>
    <w:rsid w:val="003C3E1E"/>
    <w:rsid w:val="003D15A7"/>
    <w:rsid w:val="00443ACC"/>
    <w:rsid w:val="00447B91"/>
    <w:rsid w:val="00456DDD"/>
    <w:rsid w:val="00471087"/>
    <w:rsid w:val="00472501"/>
    <w:rsid w:val="004A5225"/>
    <w:rsid w:val="006155B8"/>
    <w:rsid w:val="006157E0"/>
    <w:rsid w:val="006E4CB0"/>
    <w:rsid w:val="006F49E6"/>
    <w:rsid w:val="00756AB6"/>
    <w:rsid w:val="0079302F"/>
    <w:rsid w:val="0081111D"/>
    <w:rsid w:val="00866483"/>
    <w:rsid w:val="008B5677"/>
    <w:rsid w:val="008D2204"/>
    <w:rsid w:val="00942BCD"/>
    <w:rsid w:val="009756E3"/>
    <w:rsid w:val="009B499B"/>
    <w:rsid w:val="009B5202"/>
    <w:rsid w:val="009F117D"/>
    <w:rsid w:val="009F5628"/>
    <w:rsid w:val="00B001D4"/>
    <w:rsid w:val="00B23F78"/>
    <w:rsid w:val="00D81A3C"/>
    <w:rsid w:val="00DC4E0D"/>
    <w:rsid w:val="00E74D3D"/>
    <w:rsid w:val="00E93F75"/>
    <w:rsid w:val="00ED07DA"/>
    <w:rsid w:val="00ED5CE4"/>
    <w:rsid w:val="00EE5237"/>
    <w:rsid w:val="00F2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4A43C-8A61-4CA1-9E7A-52B3DC68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3F75"/>
    <w:pPr>
      <w:widowControl w:val="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022D2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">
    <w:name w:val="副标题 Char"/>
    <w:basedOn w:val="a0"/>
    <w:link w:val="a3"/>
    <w:uiPriority w:val="11"/>
    <w:rsid w:val="00022D2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B001D4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B001D4"/>
    <w:rPr>
      <w:rFonts w:ascii="Times New Roman" w:hAnsi="Times New Roman"/>
    </w:rPr>
  </w:style>
  <w:style w:type="character" w:styleId="a5">
    <w:name w:val="Placeholder Text"/>
    <w:basedOn w:val="a0"/>
    <w:uiPriority w:val="99"/>
    <w:semiHidden/>
    <w:rsid w:val="00456D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</Pages>
  <Words>90</Words>
  <Characters>516</Characters>
  <Application>Microsoft Office Word</Application>
  <DocSecurity>0</DocSecurity>
  <Lines>4</Lines>
  <Paragraphs>1</Paragraphs>
  <ScaleCrop>false</ScaleCrop>
  <Company>清华大学自动化系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庞人铭</dc:creator>
  <cp:keywords/>
  <dc:description/>
  <cp:lastModifiedBy>庞人铭</cp:lastModifiedBy>
  <cp:revision>7</cp:revision>
  <dcterms:created xsi:type="dcterms:W3CDTF">2016-06-11T01:32:00Z</dcterms:created>
  <dcterms:modified xsi:type="dcterms:W3CDTF">2016-06-12T05:50:00Z</dcterms:modified>
</cp:coreProperties>
</file>