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A1" w:rsidRDefault="002A55A1"/>
    <w:p w:rsidR="00EB686F" w:rsidRDefault="00EB686F">
      <w:r>
        <w:t>基于</w:t>
      </w:r>
      <w:r w:rsidR="00741789">
        <w:t>数据驱动的</w:t>
      </w:r>
      <w:r w:rsidR="00456F56">
        <w:rPr>
          <w:rFonts w:hint="eastAsia"/>
        </w:rPr>
        <w:t>（</w:t>
      </w:r>
      <w:r w:rsidR="00456F56">
        <w:t>机器学习</w:t>
      </w:r>
      <w:r w:rsidR="00456F56">
        <w:rPr>
          <w:rFonts w:hint="eastAsia"/>
        </w:rPr>
        <w:t>/</w:t>
      </w:r>
      <w:r>
        <w:t>深度学习</w:t>
      </w:r>
      <w:r w:rsidR="00456F56">
        <w:rPr>
          <w:rFonts w:hint="eastAsia"/>
        </w:rPr>
        <w:t>/</w:t>
      </w:r>
      <w:r w:rsidR="00456F56">
        <w:t>递归神经网络</w:t>
      </w:r>
      <w:r w:rsidR="00456F56">
        <w:rPr>
          <w:rFonts w:hint="eastAsia"/>
        </w:rPr>
        <w:t>）</w:t>
      </w:r>
      <w:r>
        <w:t>方法的高炉异常炉况</w:t>
      </w:r>
      <w:r w:rsidR="00456F56">
        <w:rPr>
          <w:rFonts w:hint="eastAsia"/>
        </w:rPr>
        <w:t>（</w:t>
      </w:r>
      <w:r w:rsidR="00456F56">
        <w:t>诊断</w:t>
      </w:r>
      <w:r w:rsidR="00456F56">
        <w:rPr>
          <w:rFonts w:hint="eastAsia"/>
        </w:rPr>
        <w:t>/</w:t>
      </w:r>
      <w:r>
        <w:t>分类方法</w:t>
      </w:r>
      <w:r w:rsidR="00456F56">
        <w:rPr>
          <w:rFonts w:hint="eastAsia"/>
        </w:rPr>
        <w:t>）</w:t>
      </w:r>
      <w:r>
        <w:t>研究</w:t>
      </w:r>
    </w:p>
    <w:p w:rsidR="00EB686F" w:rsidRDefault="00EB686F"/>
    <w:p w:rsidR="001A54F9" w:rsidRDefault="001A54F9">
      <w:r>
        <w:t>目录</w:t>
      </w:r>
    </w:p>
    <w:p w:rsidR="001A54F9" w:rsidRDefault="001A54F9">
      <w:r>
        <w:t>选题背景</w:t>
      </w:r>
    </w:p>
    <w:p w:rsidR="001A54F9" w:rsidRDefault="001A54F9">
      <w:r>
        <w:rPr>
          <w:rFonts w:hint="eastAsia"/>
        </w:rPr>
        <w:t>文献综述</w:t>
      </w:r>
    </w:p>
    <w:p w:rsidR="001A54F9" w:rsidRDefault="001A54F9">
      <w:r>
        <w:t>研究内容与路线</w:t>
      </w:r>
    </w:p>
    <w:p w:rsidR="001A54F9" w:rsidRDefault="001A54F9">
      <w:r>
        <w:t>预计创新点</w:t>
      </w:r>
    </w:p>
    <w:p w:rsidR="001A54F9" w:rsidRDefault="001A54F9">
      <w:r>
        <w:t>研究计划</w:t>
      </w:r>
    </w:p>
    <w:p w:rsidR="00EB686F" w:rsidRDefault="00EB686F"/>
    <w:p w:rsidR="00EB686F" w:rsidRDefault="00EB686F"/>
    <w:p w:rsidR="006D56C0" w:rsidRDefault="006D56C0" w:rsidP="006D56C0">
      <w:pPr>
        <w:pStyle w:val="1"/>
        <w:numPr>
          <w:ilvl w:val="0"/>
          <w:numId w:val="1"/>
        </w:numPr>
      </w:pPr>
      <w:r>
        <w:t>选题背景</w:t>
      </w:r>
    </w:p>
    <w:p w:rsidR="006D56C0" w:rsidRDefault="00520638" w:rsidP="006D56C0">
      <w:pPr>
        <w:pStyle w:val="2"/>
        <w:numPr>
          <w:ilvl w:val="1"/>
          <w:numId w:val="2"/>
        </w:numPr>
      </w:pPr>
      <w:r>
        <w:t>研究背景与意义</w:t>
      </w:r>
    </w:p>
    <w:p w:rsidR="00036C0D" w:rsidRDefault="0034299B" w:rsidP="00151B13">
      <w:pPr>
        <w:rPr>
          <w:rFonts w:hint="eastAsia"/>
        </w:rPr>
      </w:pPr>
      <w:r>
        <w:t>高炉炼铁是我国冶金行业的支柱产业</w:t>
      </w:r>
      <w:r>
        <w:rPr>
          <w:rFonts w:hint="eastAsia"/>
        </w:rPr>
        <w:t>，</w:t>
      </w:r>
      <w:r>
        <w:t>钢铁产量世界第一</w:t>
      </w:r>
      <w:r>
        <w:rPr>
          <w:rFonts w:hint="eastAsia"/>
        </w:rPr>
        <w:t>。</w:t>
      </w:r>
    </w:p>
    <w:p w:rsidR="00151B13" w:rsidRDefault="00750BA7" w:rsidP="00151B13">
      <w:r>
        <w:t>高炉的炼铁过程是一个复杂的物料和能量交换过程</w:t>
      </w:r>
      <w:r w:rsidR="003066BF">
        <w:rPr>
          <w:rFonts w:hint="eastAsia"/>
        </w:rPr>
        <w:t>，</w:t>
      </w:r>
      <w:r w:rsidR="003066BF">
        <w:t>可以看做是一个复杂动态系统</w:t>
      </w:r>
      <w:r>
        <w:rPr>
          <w:rFonts w:hint="eastAsia"/>
        </w:rPr>
        <w:t>。</w:t>
      </w:r>
    </w:p>
    <w:p w:rsidR="00BB6138" w:rsidRDefault="00BB6138" w:rsidP="00151B13">
      <w:r>
        <w:t>高炉异常炉况频发</w:t>
      </w:r>
      <w:r>
        <w:rPr>
          <w:rFonts w:hint="eastAsia"/>
        </w:rPr>
        <w:t>，</w:t>
      </w:r>
      <w:r>
        <w:t>会极大地影响生产效率和产品质量</w:t>
      </w:r>
      <w:r>
        <w:rPr>
          <w:rFonts w:hint="eastAsia"/>
        </w:rPr>
        <w:t>，</w:t>
      </w:r>
      <w:r w:rsidR="006A628C">
        <w:t>并</w:t>
      </w:r>
      <w:r>
        <w:t>造成安全隐患</w:t>
      </w:r>
      <w:r>
        <w:rPr>
          <w:rFonts w:hint="eastAsia"/>
        </w:rPr>
        <w:t>。</w:t>
      </w:r>
    </w:p>
    <w:p w:rsidR="00741789" w:rsidRDefault="00741789" w:rsidP="00151B13">
      <w:pPr>
        <w:rPr>
          <w:rFonts w:hint="eastAsia"/>
        </w:rPr>
      </w:pPr>
      <w:r>
        <w:t>如果能</w:t>
      </w:r>
      <w:r>
        <w:rPr>
          <w:rFonts w:hint="eastAsia"/>
        </w:rPr>
        <w:t>尽早</w:t>
      </w:r>
      <w:r>
        <w:t>的诊断出异常炉况</w:t>
      </w:r>
      <w:r>
        <w:rPr>
          <w:rFonts w:hint="eastAsia"/>
        </w:rPr>
        <w:t>，</w:t>
      </w:r>
      <w:r>
        <w:t>则可以让操作人员或是专家系统提前决策</w:t>
      </w:r>
      <w:r>
        <w:rPr>
          <w:rFonts w:hint="eastAsia"/>
        </w:rPr>
        <w:t>，做出</w:t>
      </w:r>
      <w:r>
        <w:t>调整并进行补救</w:t>
      </w:r>
      <w:r>
        <w:rPr>
          <w:rFonts w:hint="eastAsia"/>
        </w:rPr>
        <w:t>，</w:t>
      </w:r>
      <w:r>
        <w:t>降低事故的损失甚至避免事故的发生</w:t>
      </w:r>
      <w:r>
        <w:rPr>
          <w:rFonts w:hint="eastAsia"/>
        </w:rPr>
        <w:t>。</w:t>
      </w:r>
    </w:p>
    <w:p w:rsidR="0034299B" w:rsidRDefault="00BB431F" w:rsidP="00151B13">
      <w:r>
        <w:rPr>
          <w:rFonts w:hint="eastAsia"/>
        </w:rPr>
        <w:t>国外的高炉冶炼过程监控主要采用专家系统，但是我国铁矿石来源复杂，</w:t>
      </w:r>
      <w:r w:rsidR="00AC0EF8">
        <w:rPr>
          <w:rFonts w:hint="eastAsia"/>
        </w:rPr>
        <w:t>质量层次不齐，使得工况差异较大，专家系统的效果并不好。</w:t>
      </w:r>
    </w:p>
    <w:p w:rsidR="00741789" w:rsidRDefault="00741789" w:rsidP="00151B13">
      <w:pPr>
        <w:rPr>
          <w:rFonts w:hint="eastAsia"/>
        </w:rPr>
      </w:pPr>
    </w:p>
    <w:p w:rsidR="00151B13" w:rsidRDefault="00741789" w:rsidP="00151B13">
      <w:r>
        <w:rPr>
          <w:rFonts w:hint="eastAsia"/>
        </w:rPr>
        <w:t>目前的高炉异常炉况的诊断主要方法有基于多元统计的方法、</w:t>
      </w:r>
      <w:r w:rsidR="00AF0F9C">
        <w:t>高炉的异常炉况的分类</w:t>
      </w:r>
    </w:p>
    <w:p w:rsidR="00151B13" w:rsidRDefault="00151B13" w:rsidP="00151B13">
      <w:r>
        <w:t>基于数据驱动的分类方法</w:t>
      </w:r>
    </w:p>
    <w:p w:rsidR="00AF0F9C" w:rsidRPr="00AF0F9C" w:rsidRDefault="00EF5937" w:rsidP="00AF0F9C">
      <w:r>
        <w:rPr>
          <w:rFonts w:hint="eastAsia"/>
        </w:rPr>
        <w:t>深度学习</w:t>
      </w:r>
    </w:p>
    <w:p w:rsidR="006D56C0" w:rsidRDefault="00520638" w:rsidP="006D56C0">
      <w:pPr>
        <w:pStyle w:val="2"/>
        <w:numPr>
          <w:ilvl w:val="1"/>
          <w:numId w:val="2"/>
        </w:numPr>
      </w:pPr>
      <w:r>
        <w:t>研究目的</w:t>
      </w:r>
    </w:p>
    <w:p w:rsidR="00F92EA0" w:rsidRPr="00F92EA0" w:rsidRDefault="00F92EA0" w:rsidP="00F92EA0">
      <w:pPr>
        <w:rPr>
          <w:rFonts w:hint="eastAsia"/>
        </w:rPr>
      </w:pPr>
      <w:r>
        <w:t>目前</w:t>
      </w:r>
      <w:r>
        <w:rPr>
          <w:rFonts w:hint="eastAsia"/>
        </w:rPr>
        <w:t>的</w:t>
      </w:r>
      <w:r>
        <w:t>高炉异常炉况诊断一种是</w:t>
      </w:r>
    </w:p>
    <w:p w:rsidR="006D56C0" w:rsidRDefault="006D56C0" w:rsidP="006D56C0">
      <w:pPr>
        <w:pStyle w:val="1"/>
        <w:numPr>
          <w:ilvl w:val="0"/>
          <w:numId w:val="1"/>
        </w:numPr>
      </w:pPr>
      <w:r>
        <w:rPr>
          <w:rFonts w:hint="eastAsia"/>
        </w:rPr>
        <w:t>文献综述</w:t>
      </w:r>
    </w:p>
    <w:p w:rsidR="00AF0F9C" w:rsidRDefault="00AF0F9C" w:rsidP="00AF0F9C">
      <w:r>
        <w:t>高炉异常炉况的</w:t>
      </w:r>
      <w:r w:rsidR="00F92EA0">
        <w:rPr>
          <w:rFonts w:hint="eastAsia"/>
        </w:rPr>
        <w:t>诊断</w:t>
      </w:r>
      <w:bookmarkStart w:id="0" w:name="_GoBack"/>
      <w:bookmarkEnd w:id="0"/>
      <w:r>
        <w:t>方法综述</w:t>
      </w:r>
    </w:p>
    <w:p w:rsidR="00690A97" w:rsidRDefault="00690A97" w:rsidP="00AF0F9C">
      <w:r>
        <w:t>A</w:t>
      </w:r>
      <w:r>
        <w:rPr>
          <w:rFonts w:hint="eastAsia"/>
        </w:rPr>
        <w:t>uto-encoder</w:t>
      </w:r>
    </w:p>
    <w:p w:rsidR="00690A97" w:rsidRDefault="00690A97" w:rsidP="00AF0F9C">
      <w:r>
        <w:t>RNN</w:t>
      </w:r>
    </w:p>
    <w:p w:rsidR="00690A97" w:rsidRPr="00AF0F9C" w:rsidRDefault="00C135DF" w:rsidP="00AF0F9C">
      <w:r>
        <w:t>LSTM</w:t>
      </w:r>
    </w:p>
    <w:p w:rsidR="006D56C0" w:rsidRDefault="006D56C0" w:rsidP="006D56C0">
      <w:pPr>
        <w:pStyle w:val="1"/>
        <w:numPr>
          <w:ilvl w:val="0"/>
          <w:numId w:val="1"/>
        </w:numPr>
      </w:pPr>
      <w:r>
        <w:lastRenderedPageBreak/>
        <w:t>研究内容与</w:t>
      </w:r>
      <w:r w:rsidR="00D24AAD">
        <w:rPr>
          <w:rFonts w:hint="eastAsia"/>
        </w:rPr>
        <w:t>研究</w:t>
      </w:r>
      <w:r w:rsidR="00D24AAD">
        <w:t>方法</w:t>
      </w:r>
    </w:p>
    <w:p w:rsidR="00D7517B" w:rsidRPr="00D7517B" w:rsidRDefault="00D7517B" w:rsidP="00D7517B">
      <w:pPr>
        <w:rPr>
          <w:rFonts w:hint="eastAsia"/>
        </w:rPr>
      </w:pPr>
    </w:p>
    <w:p w:rsidR="006D56C0" w:rsidRDefault="00C135DF" w:rsidP="006D56C0">
      <w:pPr>
        <w:pStyle w:val="1"/>
        <w:numPr>
          <w:ilvl w:val="0"/>
          <w:numId w:val="1"/>
        </w:numPr>
      </w:pPr>
      <w:r>
        <w:rPr>
          <w:rFonts w:hint="eastAsia"/>
        </w:rPr>
        <w:t>技术难点</w:t>
      </w:r>
    </w:p>
    <w:p w:rsidR="003066BF" w:rsidRDefault="003066BF" w:rsidP="003066BF">
      <w:r>
        <w:t>工作点的漂移</w:t>
      </w:r>
      <w:r>
        <w:rPr>
          <w:rFonts w:hint="eastAsia"/>
        </w:rPr>
        <w:t>：</w:t>
      </w:r>
      <w:r>
        <w:t>稳态值会随着时间漂移</w:t>
      </w:r>
    </w:p>
    <w:p w:rsidR="003066BF" w:rsidRDefault="003066BF" w:rsidP="003066BF">
      <w:r>
        <w:t>工况的多阶段</w:t>
      </w:r>
      <w:r>
        <w:rPr>
          <w:rFonts w:hint="eastAsia"/>
        </w:rPr>
        <w:t>：</w:t>
      </w:r>
      <w:r>
        <w:t>休风</w:t>
      </w:r>
      <w:r>
        <w:rPr>
          <w:rFonts w:hint="eastAsia"/>
        </w:rPr>
        <w:t>、</w:t>
      </w:r>
      <w:r>
        <w:t>热风炉换风</w:t>
      </w:r>
    </w:p>
    <w:p w:rsidR="00D9672C" w:rsidRPr="003066BF" w:rsidRDefault="00D9672C" w:rsidP="003066BF">
      <w:pPr>
        <w:rPr>
          <w:rFonts w:hint="eastAsia"/>
        </w:rPr>
      </w:pPr>
      <w:r>
        <w:t>样本稀少</w:t>
      </w:r>
      <w:r>
        <w:rPr>
          <w:rFonts w:hint="eastAsia"/>
        </w:rPr>
        <w:t>：</w:t>
      </w:r>
      <w:r>
        <w:t>炉况异常情况很少</w:t>
      </w:r>
      <w:r>
        <w:rPr>
          <w:rFonts w:hint="eastAsia"/>
        </w:rPr>
        <w:t>，</w:t>
      </w:r>
      <w:r>
        <w:t>不同类别的异常炉况就更少了</w:t>
      </w:r>
      <w:r>
        <w:rPr>
          <w:rFonts w:hint="eastAsia"/>
        </w:rPr>
        <w:t>。</w:t>
      </w:r>
    </w:p>
    <w:p w:rsidR="006D56C0" w:rsidRDefault="006D56C0" w:rsidP="006D56C0">
      <w:pPr>
        <w:pStyle w:val="1"/>
        <w:numPr>
          <w:ilvl w:val="0"/>
          <w:numId w:val="1"/>
        </w:numPr>
      </w:pPr>
      <w:r>
        <w:t>研究计划</w:t>
      </w:r>
    </w:p>
    <w:p w:rsidR="00EB686F" w:rsidRPr="00EB686F" w:rsidRDefault="00EB686F"/>
    <w:sectPr w:rsidR="00EB686F" w:rsidRPr="00EB6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367" w:rsidRDefault="00457367" w:rsidP="00EB686F">
      <w:r>
        <w:separator/>
      </w:r>
    </w:p>
  </w:endnote>
  <w:endnote w:type="continuationSeparator" w:id="0">
    <w:p w:rsidR="00457367" w:rsidRDefault="00457367" w:rsidP="00EB6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367" w:rsidRDefault="00457367" w:rsidP="00EB686F">
      <w:r>
        <w:separator/>
      </w:r>
    </w:p>
  </w:footnote>
  <w:footnote w:type="continuationSeparator" w:id="0">
    <w:p w:rsidR="00457367" w:rsidRDefault="00457367" w:rsidP="00EB6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408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900456"/>
    <w:multiLevelType w:val="hybridMultilevel"/>
    <w:tmpl w:val="B7746E4C"/>
    <w:lvl w:ilvl="0" w:tplc="12C8013C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EC"/>
    <w:rsid w:val="000150E4"/>
    <w:rsid w:val="00036C0D"/>
    <w:rsid w:val="00041B41"/>
    <w:rsid w:val="00151B13"/>
    <w:rsid w:val="001A54F9"/>
    <w:rsid w:val="002027D1"/>
    <w:rsid w:val="002A55A1"/>
    <w:rsid w:val="003066BF"/>
    <w:rsid w:val="0034299B"/>
    <w:rsid w:val="003C3EFD"/>
    <w:rsid w:val="00456F56"/>
    <w:rsid w:val="00457367"/>
    <w:rsid w:val="004F433B"/>
    <w:rsid w:val="00520638"/>
    <w:rsid w:val="005C141B"/>
    <w:rsid w:val="0061288C"/>
    <w:rsid w:val="00690A97"/>
    <w:rsid w:val="006A628C"/>
    <w:rsid w:val="006D56C0"/>
    <w:rsid w:val="00741789"/>
    <w:rsid w:val="00750BA7"/>
    <w:rsid w:val="008F0DA1"/>
    <w:rsid w:val="009A639A"/>
    <w:rsid w:val="00AC0EF8"/>
    <w:rsid w:val="00AF0F9C"/>
    <w:rsid w:val="00BB431F"/>
    <w:rsid w:val="00BB6138"/>
    <w:rsid w:val="00C135DF"/>
    <w:rsid w:val="00C746EC"/>
    <w:rsid w:val="00C877DE"/>
    <w:rsid w:val="00D112E3"/>
    <w:rsid w:val="00D24AAD"/>
    <w:rsid w:val="00D47480"/>
    <w:rsid w:val="00D7517B"/>
    <w:rsid w:val="00D9672C"/>
    <w:rsid w:val="00EA0302"/>
    <w:rsid w:val="00EB686F"/>
    <w:rsid w:val="00EF5937"/>
    <w:rsid w:val="00F06440"/>
    <w:rsid w:val="00F9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CF1B52-BD6A-4EBB-9E5A-9AAB8AE4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6C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D56C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6C0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56C0"/>
    <w:rPr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EB6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86F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86F"/>
    <w:rPr>
      <w:rFonts w:ascii="Times New Roman" w:hAnsi="Times New Roman"/>
      <w:sz w:val="18"/>
      <w:szCs w:val="18"/>
    </w:rPr>
  </w:style>
  <w:style w:type="character" w:styleId="a5">
    <w:name w:val="Strong"/>
    <w:basedOn w:val="a0"/>
    <w:uiPriority w:val="22"/>
    <w:qFormat/>
    <w:rsid w:val="006D56C0"/>
    <w:rPr>
      <w:b/>
      <w:bCs/>
    </w:rPr>
  </w:style>
  <w:style w:type="paragraph" w:styleId="a6">
    <w:name w:val="List Paragraph"/>
    <w:basedOn w:val="a"/>
    <w:link w:val="Char1"/>
    <w:uiPriority w:val="34"/>
    <w:qFormat/>
    <w:rsid w:val="006D56C0"/>
    <w:pPr>
      <w:ind w:firstLine="420"/>
    </w:pPr>
  </w:style>
  <w:style w:type="character" w:customStyle="1" w:styleId="Char1">
    <w:name w:val="列出段落 Char"/>
    <w:basedOn w:val="a0"/>
    <w:link w:val="a6"/>
    <w:uiPriority w:val="34"/>
    <w:rsid w:val="006D56C0"/>
    <w:rPr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sid w:val="006D56C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77</Words>
  <Characters>440</Characters>
  <Application>Microsoft Office Word</Application>
  <DocSecurity>0</DocSecurity>
  <Lines>3</Lines>
  <Paragraphs>1</Paragraphs>
  <ScaleCrop>false</ScaleCrop>
  <Company>清华大学自动化系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庞人铭</dc:creator>
  <cp:keywords/>
  <dc:description/>
  <cp:lastModifiedBy> 庞人铭</cp:lastModifiedBy>
  <cp:revision>35</cp:revision>
  <dcterms:created xsi:type="dcterms:W3CDTF">2015-11-06T02:24:00Z</dcterms:created>
  <dcterms:modified xsi:type="dcterms:W3CDTF">2015-11-06T06:08:00Z</dcterms:modified>
</cp:coreProperties>
</file>