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67C" w:rsidRPr="001A081B" w:rsidRDefault="00094F9C" w:rsidP="00A279F6">
      <w:pPr>
        <w:jc w:val="center"/>
        <w:rPr>
          <w:sz w:val="40"/>
        </w:rPr>
      </w:pPr>
      <w:r>
        <w:rPr>
          <w:sz w:val="40"/>
        </w:rPr>
        <w:fldChar w:fldCharType="begin"/>
      </w:r>
      <w:r w:rsidR="006501AF">
        <w:rPr>
          <w:sz w:val="40"/>
        </w:rPr>
        <w:instrText xml:space="preserve"> MACROBUTTON MTEditEquationSection2 </w:instrText>
      </w:r>
      <w:r w:rsidR="006501AF" w:rsidRPr="006501AF">
        <w:rPr>
          <w:rStyle w:val="MTEquationSection"/>
        </w:rPr>
        <w:instrText>Equation Chapter 1 Section 1</w:instrText>
      </w:r>
      <w:r>
        <w:rPr>
          <w:sz w:val="40"/>
        </w:rPr>
        <w:fldChar w:fldCharType="begin"/>
      </w:r>
      <w:r w:rsidR="006501AF">
        <w:rPr>
          <w:sz w:val="40"/>
        </w:rPr>
        <w:instrText xml:space="preserve"> SEQ MTEqn \r \h \* MERGEFORMAT </w:instrText>
      </w:r>
      <w:r>
        <w:rPr>
          <w:sz w:val="40"/>
        </w:rPr>
        <w:fldChar w:fldCharType="end"/>
      </w:r>
      <w:r>
        <w:rPr>
          <w:sz w:val="40"/>
        </w:rPr>
        <w:fldChar w:fldCharType="begin"/>
      </w:r>
      <w:r w:rsidR="006501AF">
        <w:rPr>
          <w:sz w:val="40"/>
        </w:rPr>
        <w:instrText xml:space="preserve"> SEQ MTSec \r 1 \h \* MERGEFORMAT </w:instrText>
      </w:r>
      <w:r>
        <w:rPr>
          <w:sz w:val="40"/>
        </w:rPr>
        <w:fldChar w:fldCharType="end"/>
      </w:r>
      <w:r>
        <w:rPr>
          <w:sz w:val="40"/>
        </w:rPr>
        <w:fldChar w:fldCharType="begin"/>
      </w:r>
      <w:r w:rsidR="006501AF">
        <w:rPr>
          <w:sz w:val="40"/>
        </w:rPr>
        <w:instrText xml:space="preserve"> SEQ MTChap \r 1 \h \* MERGEFORMAT </w:instrText>
      </w:r>
      <w:r>
        <w:rPr>
          <w:sz w:val="40"/>
        </w:rPr>
        <w:fldChar w:fldCharType="end"/>
      </w:r>
      <w:r>
        <w:rPr>
          <w:sz w:val="40"/>
        </w:rPr>
        <w:fldChar w:fldCharType="end"/>
      </w:r>
      <w:r w:rsidR="005500A7" w:rsidRPr="001A081B">
        <w:rPr>
          <w:rFonts w:hint="eastAsia"/>
          <w:sz w:val="40"/>
        </w:rPr>
        <w:t>利用</w:t>
      </w:r>
      <w:r w:rsidR="00A279F6" w:rsidRPr="001A081B">
        <w:rPr>
          <w:rFonts w:hint="eastAsia"/>
          <w:sz w:val="40"/>
        </w:rPr>
        <w:t>相关分析法</w:t>
      </w:r>
      <w:r w:rsidR="0027719F" w:rsidRPr="001A081B">
        <w:rPr>
          <w:rFonts w:hint="eastAsia"/>
          <w:sz w:val="40"/>
        </w:rPr>
        <w:t>辨识</w:t>
      </w:r>
      <w:r w:rsidR="00A279F6" w:rsidRPr="001A081B">
        <w:rPr>
          <w:rFonts w:hint="eastAsia"/>
          <w:sz w:val="40"/>
        </w:rPr>
        <w:t>脉冲响应</w:t>
      </w:r>
    </w:p>
    <w:p w:rsidR="0066087E" w:rsidRDefault="009C577C" w:rsidP="00492A78">
      <w:pPr>
        <w:pStyle w:val="Heading1"/>
      </w:pPr>
      <w:r>
        <w:rPr>
          <w:rFonts w:hint="eastAsia"/>
        </w:rPr>
        <w:t>实验</w:t>
      </w:r>
      <w:r w:rsidR="00AF1904">
        <w:rPr>
          <w:rFonts w:hint="eastAsia"/>
        </w:rPr>
        <w:t>目的</w:t>
      </w:r>
    </w:p>
    <w:p w:rsidR="00F34434" w:rsidRDefault="00C2181F" w:rsidP="00C2181F">
      <w:pPr>
        <w:ind w:left="420"/>
      </w:pPr>
      <w:r>
        <w:rPr>
          <w:rFonts w:hint="eastAsia"/>
        </w:rPr>
        <w:t>通过实验掌握相关分析法的原理和应用。</w:t>
      </w:r>
    </w:p>
    <w:p w:rsidR="00BE18CF" w:rsidRDefault="00143FCA" w:rsidP="00F34434">
      <w:pPr>
        <w:pStyle w:val="Heading1"/>
      </w:pPr>
      <w:bookmarkStart w:id="0" w:name="_Ref340242950"/>
      <w:r>
        <w:rPr>
          <w:rFonts w:hint="eastAsia"/>
        </w:rPr>
        <w:t>待辨识</w:t>
      </w:r>
      <w:r w:rsidR="00E827C6">
        <w:rPr>
          <w:rFonts w:hint="eastAsia"/>
        </w:rPr>
        <w:t>系统模型</w:t>
      </w:r>
      <w:bookmarkEnd w:id="0"/>
    </w:p>
    <w:p w:rsidR="0023504B" w:rsidRDefault="00F1635C" w:rsidP="0023504B">
      <w:pPr>
        <w:pStyle w:val="Heading2"/>
      </w:pPr>
      <w:bookmarkStart w:id="1" w:name="_Ref340598493"/>
      <w:r>
        <w:rPr>
          <w:rFonts w:hint="eastAsia"/>
        </w:rPr>
        <w:t>真实连续系统</w:t>
      </w:r>
      <w:bookmarkEnd w:id="1"/>
    </w:p>
    <w:p w:rsidR="006501AF" w:rsidRPr="006501AF" w:rsidRDefault="006501AF" w:rsidP="006501AF">
      <w:pPr>
        <w:pStyle w:val="MTDisplayEquation"/>
      </w:pPr>
      <w:r>
        <w:tab/>
      </w:r>
      <w:r w:rsidRPr="006501AF">
        <w:rPr>
          <w:position w:val="-10"/>
        </w:rPr>
        <w:object w:dxaOrig="2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75pt;height:16.5pt" o:ole="">
            <v:imagedata r:id="rId8" o:title=""/>
          </v:shape>
          <o:OLEObject Type="Embed" ProgID="Equation.DSMT4" ShapeID="_x0000_i1025" DrawAspect="Content" ObjectID="_1507708013" r:id="rId9"/>
        </w:object>
      </w:r>
      <w:r>
        <w:tab/>
      </w:r>
      <w:r w:rsidR="00094F9C">
        <w:fldChar w:fldCharType="begin"/>
      </w:r>
      <w:r>
        <w:instrText xml:space="preserve"> MACROBUTTON MTPlaceRef \* MERGEFORMAT </w:instrText>
      </w:r>
      <w:r w:rsidR="00094F9C">
        <w:fldChar w:fldCharType="begin"/>
      </w:r>
      <w:r>
        <w:instrText xml:space="preserve"> SEQ MTEqn \h \* MERGEFORMAT </w:instrText>
      </w:r>
      <w:r w:rsidR="00094F9C">
        <w:fldChar w:fldCharType="end"/>
      </w:r>
      <w:bookmarkStart w:id="2" w:name="OLE_LINK5"/>
      <w:r>
        <w:instrText>(</w:instrText>
      </w:r>
      <w:fldSimple w:instr=" SEQ MTEqn \c \* Arabic \* MERGEFORMAT ">
        <w:r w:rsidR="00A403BA">
          <w:rPr>
            <w:noProof/>
          </w:rPr>
          <w:instrText>1</w:instrText>
        </w:r>
      </w:fldSimple>
      <w:r>
        <w:instrText>)</w:instrText>
      </w:r>
      <w:bookmarkEnd w:id="2"/>
      <w:r w:rsidR="00094F9C">
        <w:fldChar w:fldCharType="end"/>
      </w:r>
    </w:p>
    <w:p w:rsidR="0023504B" w:rsidRDefault="0023504B" w:rsidP="0023504B">
      <w:r>
        <w:rPr>
          <w:rFonts w:hint="eastAsia"/>
        </w:rPr>
        <w:t>等价的脉冲</w:t>
      </w:r>
      <w:r w:rsidR="00F27ACD">
        <w:rPr>
          <w:rFonts w:hint="eastAsia"/>
        </w:rPr>
        <w:t>响应</w:t>
      </w:r>
      <w:r>
        <w:rPr>
          <w:rFonts w:hint="eastAsia"/>
        </w:rPr>
        <w:t>形式</w:t>
      </w:r>
    </w:p>
    <w:p w:rsidR="006501AF" w:rsidRPr="0023504B" w:rsidRDefault="006501AF" w:rsidP="006501AF">
      <w:pPr>
        <w:pStyle w:val="MTDisplayEquation"/>
      </w:pPr>
      <w:r>
        <w:tab/>
      </w:r>
      <w:r w:rsidRPr="006501AF">
        <w:rPr>
          <w:position w:val="-18"/>
        </w:rPr>
        <w:object w:dxaOrig="3040" w:dyaOrig="520">
          <v:shape id="_x0000_i1026" type="#_x0000_t75" style="width:152.25pt;height:26.25pt" o:ole="">
            <v:imagedata r:id="rId10" o:title=""/>
          </v:shape>
          <o:OLEObject Type="Embed" ProgID="Equation.DSMT4" ShapeID="_x0000_i1026" DrawAspect="Content" ObjectID="_1507708014" r:id="rId11"/>
        </w:object>
      </w:r>
      <w:r>
        <w:tab/>
      </w:r>
      <w:r w:rsidR="00094F9C">
        <w:fldChar w:fldCharType="begin"/>
      </w:r>
      <w:r>
        <w:instrText xml:space="preserve"> MACROBUTTON MTPlaceRef \* MERGEFORMAT </w:instrText>
      </w:r>
      <w:r w:rsidR="00094F9C">
        <w:fldChar w:fldCharType="begin"/>
      </w:r>
      <w:r>
        <w:instrText xml:space="preserve"> SEQ MTEqn \h \* MERGEFORMAT </w:instrText>
      </w:r>
      <w:r w:rsidR="00094F9C">
        <w:fldChar w:fldCharType="end"/>
      </w:r>
      <w:r>
        <w:instrText>(</w:instrText>
      </w:r>
      <w:fldSimple w:instr=" SEQ MTEqn \c \* Arabic \* MERGEFORMAT ">
        <w:r w:rsidR="00A403BA">
          <w:rPr>
            <w:noProof/>
          </w:rPr>
          <w:instrText>2</w:instrText>
        </w:r>
      </w:fldSimple>
      <w:r>
        <w:instrText>)</w:instrText>
      </w:r>
      <w:r w:rsidR="00094F9C">
        <w:fldChar w:fldCharType="end"/>
      </w:r>
    </w:p>
    <w:p w:rsidR="00B34807" w:rsidRDefault="00B34807" w:rsidP="00AC392E">
      <w:r>
        <w:rPr>
          <w:rFonts w:hint="eastAsia"/>
        </w:rPr>
        <w:t>其中</w:t>
      </w:r>
      <w:r w:rsidR="00C65B31" w:rsidRPr="00C65B31">
        <w:rPr>
          <w:position w:val="-10"/>
        </w:rPr>
        <w:object w:dxaOrig="520" w:dyaOrig="320">
          <v:shape id="_x0000_i1027" type="#_x0000_t75" style="width:26.25pt;height:16.5pt" o:ole="">
            <v:imagedata r:id="rId12" o:title=""/>
          </v:shape>
          <o:OLEObject Type="Embed" ProgID="Equation.DSMT4" ShapeID="_x0000_i1027" DrawAspect="Content" ObjectID="_1507708015" r:id="rId13"/>
        </w:object>
      </w:r>
      <w:r w:rsidR="00C65B31">
        <w:rPr>
          <w:rFonts w:hint="eastAsia"/>
        </w:rPr>
        <w:t>是稳定的传递函数，</w:t>
      </w:r>
      <w:r w:rsidR="007E2037" w:rsidRPr="002B2F55">
        <w:rPr>
          <w:position w:val="-10"/>
        </w:rPr>
        <w:object w:dxaOrig="480" w:dyaOrig="320">
          <v:shape id="_x0000_i1028" type="#_x0000_t75" style="width:24pt;height:16.5pt" o:ole="">
            <v:imagedata r:id="rId14" o:title=""/>
          </v:shape>
          <o:OLEObject Type="Embed" ProgID="Equation.DSMT4" ShapeID="_x0000_i1028" DrawAspect="Content" ObjectID="_1507708016" r:id="rId15"/>
        </w:object>
      </w:r>
      <w:r w:rsidR="002B2F55">
        <w:rPr>
          <w:rFonts w:hint="eastAsia"/>
        </w:rPr>
        <w:t>的标准差为</w:t>
      </w:r>
      <w:r w:rsidR="007E2037" w:rsidRPr="007E2037">
        <w:rPr>
          <w:position w:val="-6"/>
        </w:rPr>
        <w:object w:dxaOrig="220" w:dyaOrig="279">
          <v:shape id="_x0000_i1029" type="#_x0000_t75" style="width:11.25pt;height:13.5pt" o:ole="">
            <v:imagedata r:id="rId16" o:title=""/>
          </v:shape>
          <o:OLEObject Type="Embed" ProgID="Equation.DSMT4" ShapeID="_x0000_i1029" DrawAspect="Content" ObjectID="_1507708017" r:id="rId17"/>
        </w:object>
      </w:r>
      <w:r w:rsidR="00DB5A77">
        <w:rPr>
          <w:rFonts w:hint="eastAsia"/>
        </w:rPr>
        <w:t>的白噪声。</w:t>
      </w:r>
    </w:p>
    <w:p w:rsidR="00255037" w:rsidRDefault="009E5FC6" w:rsidP="00255037">
      <w:pPr>
        <w:pStyle w:val="Heading2"/>
        <w:numPr>
          <w:ilvl w:val="1"/>
          <w:numId w:val="1"/>
        </w:numPr>
      </w:pPr>
      <w:bookmarkStart w:id="3" w:name="_Ref340598496"/>
      <w:r>
        <w:rPr>
          <w:rFonts w:hint="eastAsia"/>
        </w:rPr>
        <w:t>真实</w:t>
      </w:r>
      <w:r w:rsidR="00255037">
        <w:rPr>
          <w:rFonts w:hint="eastAsia"/>
        </w:rPr>
        <w:t>系统</w:t>
      </w:r>
      <w:r>
        <w:rPr>
          <w:rFonts w:hint="eastAsia"/>
        </w:rPr>
        <w:t>离散化</w:t>
      </w:r>
      <w:bookmarkEnd w:id="3"/>
    </w:p>
    <w:p w:rsidR="006501AF" w:rsidRDefault="006501AF" w:rsidP="006501AF">
      <w:pPr>
        <w:pStyle w:val="MTDisplayEquation"/>
      </w:pPr>
      <w:r>
        <w:tab/>
      </w:r>
      <w:r w:rsidRPr="006501AF">
        <w:rPr>
          <w:position w:val="-66"/>
        </w:rPr>
        <w:object w:dxaOrig="4480" w:dyaOrig="1440">
          <v:shape id="_x0000_i1030" type="#_x0000_t75" style="width:224.25pt;height:1in" o:ole="">
            <v:imagedata r:id="rId18" o:title=""/>
          </v:shape>
          <o:OLEObject Type="Embed" ProgID="Equation.DSMT4" ShapeID="_x0000_i1030" DrawAspect="Content" ObjectID="_1507708018" r:id="rId19"/>
        </w:object>
      </w:r>
      <w:r>
        <w:tab/>
      </w:r>
      <w:r w:rsidR="00094F9C">
        <w:fldChar w:fldCharType="begin"/>
      </w:r>
      <w:r>
        <w:instrText xml:space="preserve"> MACROBUTTON MTPlaceRef \* MERGEFORMAT </w:instrText>
      </w:r>
      <w:r w:rsidR="00094F9C">
        <w:fldChar w:fldCharType="begin"/>
      </w:r>
      <w:r>
        <w:instrText xml:space="preserve"> SEQ MTEqn \h \* MERGEFORMAT </w:instrText>
      </w:r>
      <w:r w:rsidR="00094F9C">
        <w:fldChar w:fldCharType="end"/>
      </w:r>
      <w:r>
        <w:instrText>(</w:instrText>
      </w:r>
      <w:fldSimple w:instr=" SEQ MTEqn \c \* Arabic \* MERGEFORMAT ">
        <w:r w:rsidR="00A403BA">
          <w:rPr>
            <w:noProof/>
          </w:rPr>
          <w:instrText>3</w:instrText>
        </w:r>
      </w:fldSimple>
      <w:r>
        <w:instrText>)</w:instrText>
      </w:r>
      <w:r w:rsidR="00094F9C">
        <w:fldChar w:fldCharType="end"/>
      </w:r>
    </w:p>
    <w:p w:rsidR="00B80135" w:rsidRPr="00B80135" w:rsidRDefault="00B80135" w:rsidP="00B80135">
      <w:r>
        <w:rPr>
          <w:rFonts w:hint="eastAsia"/>
        </w:rPr>
        <w:t>即</w:t>
      </w:r>
    </w:p>
    <w:p w:rsidR="006501AF" w:rsidRDefault="00B80135" w:rsidP="00B80135">
      <w:pPr>
        <w:pStyle w:val="MTDisplayEquation"/>
      </w:pPr>
      <w:r>
        <w:tab/>
      </w:r>
      <w:r w:rsidRPr="00B80135">
        <w:rPr>
          <w:position w:val="-30"/>
        </w:rPr>
        <w:object w:dxaOrig="2980" w:dyaOrig="700">
          <v:shape id="_x0000_i1031" type="#_x0000_t75" style="width:149.25pt;height:35.25pt" o:ole="">
            <v:imagedata r:id="rId20" o:title=""/>
          </v:shape>
          <o:OLEObject Type="Embed" ProgID="Equation.DSMT4" ShapeID="_x0000_i1031" DrawAspect="Content" ObjectID="_1507708019" r:id="rId21"/>
        </w:object>
      </w:r>
      <w:r>
        <w:tab/>
      </w:r>
      <w:r w:rsidR="00094F9C">
        <w:fldChar w:fldCharType="begin"/>
      </w:r>
      <w:r>
        <w:instrText xml:space="preserve"> MACROBUTTON MTPlaceRef \* MERGEFORMAT </w:instrText>
      </w:r>
      <w:r w:rsidR="00094F9C">
        <w:fldChar w:fldCharType="begin"/>
      </w:r>
      <w:r>
        <w:instrText xml:space="preserve"> SEQ MTEqn \h \* MERGEFORMAT </w:instrText>
      </w:r>
      <w:r w:rsidR="00094F9C">
        <w:fldChar w:fldCharType="end"/>
      </w:r>
      <w:bookmarkStart w:id="4" w:name="ZEqnNum667477"/>
      <w:r>
        <w:instrText>(</w:instrText>
      </w:r>
      <w:fldSimple w:instr=" SEQ MTEqn \c \* Arabic \* MERGEFORMAT ">
        <w:r w:rsidR="00A403BA">
          <w:rPr>
            <w:noProof/>
          </w:rPr>
          <w:instrText>4</w:instrText>
        </w:r>
      </w:fldSimple>
      <w:r>
        <w:instrText>)</w:instrText>
      </w:r>
      <w:bookmarkEnd w:id="4"/>
      <w:r w:rsidR="00094F9C">
        <w:fldChar w:fldCharType="end"/>
      </w:r>
    </w:p>
    <w:p w:rsidR="00493737" w:rsidRDefault="00493737" w:rsidP="00493737">
      <w:r>
        <w:rPr>
          <w:rFonts w:hint="eastAsia"/>
        </w:rPr>
        <w:t>其中</w:t>
      </w:r>
    </w:p>
    <w:p w:rsidR="00AE00A5" w:rsidRDefault="00AE00A5" w:rsidP="00AE00A5">
      <w:pPr>
        <w:pStyle w:val="MTDisplayEquation"/>
      </w:pPr>
      <w:r>
        <w:tab/>
      </w:r>
      <w:r w:rsidRPr="00AE00A5">
        <w:rPr>
          <w:position w:val="-22"/>
        </w:rPr>
        <w:object w:dxaOrig="2220" w:dyaOrig="560">
          <v:shape id="_x0000_i1032" type="#_x0000_t75" style="width:111pt;height:28.5pt" o:ole="">
            <v:imagedata r:id="rId22" o:title=""/>
          </v:shape>
          <o:OLEObject Type="Embed" ProgID="Equation.DSMT4" ShapeID="_x0000_i1032" DrawAspect="Content" ObjectID="_1507708020" r:id="rId23"/>
        </w:object>
      </w:r>
      <w:r>
        <w:tab/>
      </w:r>
      <w:r w:rsidR="00094F9C">
        <w:fldChar w:fldCharType="begin"/>
      </w:r>
      <w:r>
        <w:instrText xml:space="preserve"> MACROBUTTON MTPlaceRef \* MERGEFORMAT </w:instrText>
      </w:r>
      <w:r w:rsidR="00094F9C">
        <w:fldChar w:fldCharType="begin"/>
      </w:r>
      <w:r>
        <w:instrText xml:space="preserve"> SEQ MTEqn \h \* MERGEFORMAT </w:instrText>
      </w:r>
      <w:r w:rsidR="00094F9C">
        <w:fldChar w:fldCharType="end"/>
      </w:r>
      <w:bookmarkStart w:id="5" w:name="ZEqnNum246526"/>
      <w:r>
        <w:instrText>(</w:instrText>
      </w:r>
      <w:fldSimple w:instr=" SEQ MTEqn \c \* Arabic \* MERGEFORMAT ">
        <w:r w:rsidR="00A403BA">
          <w:rPr>
            <w:noProof/>
          </w:rPr>
          <w:instrText>5</w:instrText>
        </w:r>
      </w:fldSimple>
      <w:r>
        <w:instrText>)</w:instrText>
      </w:r>
      <w:bookmarkEnd w:id="5"/>
      <w:r w:rsidR="00094F9C">
        <w:fldChar w:fldCharType="end"/>
      </w:r>
    </w:p>
    <w:p w:rsidR="00FA489D" w:rsidRDefault="002A4A23" w:rsidP="00E276EB">
      <w:pPr>
        <w:pStyle w:val="Heading2"/>
      </w:pPr>
      <w:r>
        <w:rPr>
          <w:rFonts w:hint="eastAsia"/>
        </w:rPr>
        <w:t>仿真模型</w:t>
      </w:r>
    </w:p>
    <w:p w:rsidR="003775F2" w:rsidRDefault="003775F2" w:rsidP="007510F7">
      <w:pPr>
        <w:ind w:firstLine="420"/>
      </w:pPr>
      <w:r>
        <w:rPr>
          <w:rFonts w:hint="eastAsia"/>
        </w:rPr>
        <w:t>在实验中提供</w:t>
      </w:r>
      <w:r>
        <w:rPr>
          <w:rFonts w:hint="eastAsia"/>
        </w:rPr>
        <w:t>m</w:t>
      </w:r>
      <w:r>
        <w:rPr>
          <w:rFonts w:hint="eastAsia"/>
        </w:rPr>
        <w:t>文件</w:t>
      </w:r>
      <w:r w:rsidR="004D2C49">
        <w:rPr>
          <w:rFonts w:hint="eastAsia"/>
        </w:rPr>
        <w:t>Model2009010302.p</w:t>
      </w:r>
      <w:r w:rsidR="00077D1A">
        <w:rPr>
          <w:rFonts w:hint="eastAsia"/>
        </w:rPr>
        <w:t>来实现连续系统离散化</w:t>
      </w:r>
      <w:r w:rsidR="00A5338F">
        <w:rPr>
          <w:rFonts w:hint="eastAsia"/>
        </w:rPr>
        <w:t>后</w:t>
      </w:r>
      <w:r w:rsidR="00077D1A">
        <w:rPr>
          <w:rFonts w:hint="eastAsia"/>
        </w:rPr>
        <w:t>的激励响应</w:t>
      </w:r>
      <w:r w:rsidR="007A2696">
        <w:rPr>
          <w:rFonts w:hint="eastAsia"/>
        </w:rPr>
        <w:t>。</w:t>
      </w:r>
      <w:r w:rsidR="007A2696">
        <w:rPr>
          <w:rFonts w:hint="eastAsia"/>
        </w:rPr>
        <w:t xml:space="preserve"> </w:t>
      </w:r>
      <w:r w:rsidR="0002405B">
        <w:rPr>
          <w:rFonts w:hint="eastAsia"/>
        </w:rPr>
        <w:t>m</w:t>
      </w:r>
      <w:r w:rsidR="00141851">
        <w:rPr>
          <w:rFonts w:hint="eastAsia"/>
        </w:rPr>
        <w:t>文件</w:t>
      </w:r>
      <w:r w:rsidR="00826C76">
        <w:rPr>
          <w:rFonts w:hint="eastAsia"/>
        </w:rPr>
        <w:t>Model2009010302.p</w:t>
      </w:r>
      <w:r w:rsidR="00826C76">
        <w:rPr>
          <w:rFonts w:hint="eastAsia"/>
        </w:rPr>
        <w:t>无法查看源代码</w:t>
      </w:r>
      <w:r w:rsidR="007A2696">
        <w:rPr>
          <w:rFonts w:hint="eastAsia"/>
        </w:rPr>
        <w:t>，</w:t>
      </w:r>
      <w:r w:rsidR="007510F7">
        <w:rPr>
          <w:rFonts w:hint="eastAsia"/>
        </w:rPr>
        <w:t>只需要知道其输入输出和调用方式即可。</w:t>
      </w:r>
      <w:r w:rsidR="00C33891">
        <w:rPr>
          <w:rFonts w:hint="eastAsia"/>
        </w:rPr>
        <w:t>在</w:t>
      </w:r>
      <w:r w:rsidR="00C33891">
        <w:rPr>
          <w:rFonts w:hint="eastAsia"/>
        </w:rPr>
        <w:t>matlab</w:t>
      </w:r>
      <w:r w:rsidR="00C33891">
        <w:rPr>
          <w:rFonts w:hint="eastAsia"/>
        </w:rPr>
        <w:t>中</w:t>
      </w:r>
      <w:r w:rsidR="00AD5659">
        <w:rPr>
          <w:rFonts w:hint="eastAsia"/>
        </w:rPr>
        <w:t>调用方式如下：</w:t>
      </w:r>
    </w:p>
    <w:p w:rsidR="00CB5858" w:rsidRPr="00467D88" w:rsidRDefault="003775F2" w:rsidP="003775F2">
      <w:pPr>
        <w:rPr>
          <w:lang w:val="de-DE"/>
        </w:rPr>
      </w:pPr>
      <w:r w:rsidRPr="00467D88">
        <w:rPr>
          <w:lang w:val="de-DE"/>
        </w:rPr>
        <w:lastRenderedPageBreak/>
        <w:t>[z_k,k]=</w:t>
      </w:r>
      <w:r w:rsidR="00EC292F" w:rsidRPr="00467D88">
        <w:rPr>
          <w:lang w:val="de-DE"/>
        </w:rPr>
        <w:t xml:space="preserve"> Model2009010302 </w:t>
      </w:r>
      <w:r w:rsidRPr="00467D88">
        <w:rPr>
          <w:lang w:val="de-DE"/>
        </w:rPr>
        <w:t>(u_M,deltaT,lamda)</w:t>
      </w:r>
    </w:p>
    <w:p w:rsidR="00190AD8" w:rsidRDefault="0014716F" w:rsidP="00FA489D">
      <w:r>
        <w:rPr>
          <w:rFonts w:hint="eastAsia"/>
        </w:rPr>
        <w:t>其中</w:t>
      </w:r>
      <w:r w:rsidR="00084E56">
        <w:rPr>
          <w:rFonts w:hint="eastAsia"/>
        </w:rPr>
        <w:t>2009010302</w:t>
      </w:r>
      <w:r w:rsidR="00A57F42">
        <w:rPr>
          <w:rFonts w:hint="eastAsia"/>
        </w:rPr>
        <w:t>是每个同学</w:t>
      </w:r>
      <w:r w:rsidR="00084E56">
        <w:rPr>
          <w:rFonts w:hint="eastAsia"/>
        </w:rPr>
        <w:t>对应的学号，</w:t>
      </w:r>
      <w:r w:rsidR="00330CFF">
        <w:rPr>
          <w:rFonts w:hint="eastAsia"/>
        </w:rPr>
        <w:t>u_M(</w:t>
      </w:r>
      <w:r w:rsidR="00330CFF" w:rsidRPr="00131441">
        <w:rPr>
          <w:position w:val="-6"/>
        </w:rPr>
        <w:object w:dxaOrig="200" w:dyaOrig="220">
          <v:shape id="_x0000_i1033" type="#_x0000_t75" style="width:9.75pt;height:11.25pt" o:ole="">
            <v:imagedata r:id="rId24" o:title=""/>
          </v:shape>
          <o:OLEObject Type="Embed" ProgID="Equation.DSMT4" ShapeID="_x0000_i1033" DrawAspect="Content" ObjectID="_1507708021" r:id="rId25"/>
        </w:object>
      </w:r>
      <w:r w:rsidR="00330CFF">
        <w:rPr>
          <w:rFonts w:hint="eastAsia"/>
        </w:rPr>
        <w:t>)</w:t>
      </w:r>
      <w:r w:rsidR="00330CFF">
        <w:rPr>
          <w:rFonts w:hint="eastAsia"/>
        </w:rPr>
        <w:t>是系统的激励信号，</w:t>
      </w:r>
      <w:r w:rsidR="00AD095E" w:rsidDel="00AD095E">
        <w:rPr>
          <w:rFonts w:hint="eastAsia"/>
        </w:rPr>
        <w:t xml:space="preserve"> </w:t>
      </w:r>
      <w:r w:rsidR="00C40EB0" w:rsidRPr="00440046">
        <w:t>deltaT</w:t>
      </w:r>
      <w:r w:rsidR="00C40EB0">
        <w:t>(</w:t>
      </w:r>
      <w:r w:rsidR="00C40EB0" w:rsidRPr="0079260E">
        <w:rPr>
          <w:position w:val="-6"/>
        </w:rPr>
        <w:object w:dxaOrig="300" w:dyaOrig="279">
          <v:shape id="_x0000_i1034" type="#_x0000_t75" style="width:15pt;height:13.5pt" o:ole="">
            <v:imagedata r:id="rId26" o:title=""/>
          </v:shape>
          <o:OLEObject Type="Embed" ProgID="Equation.DSMT4" ShapeID="_x0000_i1034" DrawAspect="Content" ObjectID="_1507708022" r:id="rId27"/>
        </w:object>
      </w:r>
      <w:r w:rsidR="00C40EB0">
        <w:t>)</w:t>
      </w:r>
      <w:r w:rsidR="00C40EB0">
        <w:rPr>
          <w:rFonts w:hint="eastAsia"/>
        </w:rPr>
        <w:t xml:space="preserve"> </w:t>
      </w:r>
      <w:r w:rsidR="00C40EB0">
        <w:rPr>
          <w:rFonts w:hint="eastAsia"/>
        </w:rPr>
        <w:t>是</w:t>
      </w:r>
      <w:r w:rsidR="00C40EB0">
        <w:rPr>
          <w:rFonts w:hint="eastAsia"/>
        </w:rPr>
        <w:t>M</w:t>
      </w:r>
      <w:r w:rsidR="00C40EB0">
        <w:rPr>
          <w:rFonts w:hint="eastAsia"/>
        </w:rPr>
        <w:t>序列的时钟节拍，</w:t>
      </w:r>
      <w:r w:rsidR="00330CFF">
        <w:rPr>
          <w:rFonts w:hint="eastAsia"/>
        </w:rPr>
        <w:t>lamda(</w:t>
      </w:r>
      <w:r w:rsidR="00330CFF" w:rsidRPr="00131441">
        <w:rPr>
          <w:position w:val="-6"/>
        </w:rPr>
        <w:object w:dxaOrig="220" w:dyaOrig="279">
          <v:shape id="_x0000_i1035" type="#_x0000_t75" style="width:11.25pt;height:13.5pt" o:ole="">
            <v:imagedata r:id="rId28" o:title=""/>
          </v:shape>
          <o:OLEObject Type="Embed" ProgID="Equation.DSMT4" ShapeID="_x0000_i1035" DrawAspect="Content" ObjectID="_1507708023" r:id="rId29"/>
        </w:object>
      </w:r>
      <w:r w:rsidR="00330CFF">
        <w:rPr>
          <w:rFonts w:hint="eastAsia"/>
        </w:rPr>
        <w:t>)</w:t>
      </w:r>
      <w:r w:rsidR="00330CFF">
        <w:rPr>
          <w:rFonts w:hint="eastAsia"/>
        </w:rPr>
        <w:t>是白噪声的标准差，</w:t>
      </w:r>
      <w:r w:rsidR="00A5338F" w:rsidDel="00A5338F">
        <w:rPr>
          <w:rFonts w:hint="eastAsia"/>
        </w:rPr>
        <w:t xml:space="preserve"> </w:t>
      </w:r>
      <w:r w:rsidR="00A978BA">
        <w:rPr>
          <w:rFonts w:hint="eastAsia"/>
        </w:rPr>
        <w:t>z_k(</w:t>
      </w:r>
      <w:r w:rsidR="00E829AC" w:rsidRPr="00CF5D3B">
        <w:rPr>
          <w:position w:val="-10"/>
        </w:rPr>
        <w:object w:dxaOrig="480" w:dyaOrig="320">
          <v:shape id="_x0000_i1036" type="#_x0000_t75" style="width:24pt;height:16.5pt" o:ole="">
            <v:imagedata r:id="rId30" o:title=""/>
          </v:shape>
          <o:OLEObject Type="Embed" ProgID="Equation.DSMT4" ShapeID="_x0000_i1036" DrawAspect="Content" ObjectID="_1507708024" r:id="rId31"/>
        </w:object>
      </w:r>
      <w:r w:rsidR="00A978BA">
        <w:rPr>
          <w:rFonts w:hint="eastAsia"/>
        </w:rPr>
        <w:t>)</w:t>
      </w:r>
      <w:r w:rsidR="00A978BA">
        <w:rPr>
          <w:rFonts w:hint="eastAsia"/>
        </w:rPr>
        <w:t>是</w:t>
      </w:r>
      <w:r w:rsidR="00E829AC">
        <w:rPr>
          <w:rFonts w:hint="eastAsia"/>
        </w:rPr>
        <w:t>离散化系统的输出</w:t>
      </w:r>
      <w:r w:rsidR="00A978BA">
        <w:rPr>
          <w:rFonts w:hint="eastAsia"/>
        </w:rPr>
        <w:t>响应，</w:t>
      </w:r>
      <w:r w:rsidR="00857058">
        <w:rPr>
          <w:rFonts w:hint="eastAsia"/>
        </w:rPr>
        <w:t>k</w:t>
      </w:r>
      <w:r w:rsidR="00A978BA">
        <w:rPr>
          <w:rFonts w:hint="eastAsia"/>
        </w:rPr>
        <w:t>是</w:t>
      </w:r>
      <w:r w:rsidR="00A978BA">
        <w:rPr>
          <w:rFonts w:hint="eastAsia"/>
        </w:rPr>
        <w:t>z</w:t>
      </w:r>
      <w:r w:rsidR="00857058">
        <w:rPr>
          <w:rFonts w:hint="eastAsia"/>
        </w:rPr>
        <w:t>_k</w:t>
      </w:r>
      <w:r w:rsidR="00A978BA">
        <w:rPr>
          <w:rFonts w:hint="eastAsia"/>
        </w:rPr>
        <w:t>序列每个点对应的时刻</w:t>
      </w:r>
      <w:r w:rsidR="00D41908">
        <w:rPr>
          <w:rFonts w:hint="eastAsia"/>
        </w:rPr>
        <w:t>。</w:t>
      </w:r>
    </w:p>
    <w:p w:rsidR="001F053D" w:rsidRPr="007D1C2D" w:rsidRDefault="001F053D" w:rsidP="00FA489D">
      <w:pPr>
        <w:rPr>
          <w:rFonts w:hint="eastAsia"/>
          <w:b/>
        </w:rPr>
      </w:pPr>
      <w:r w:rsidRPr="007D1C2D">
        <w:rPr>
          <w:rFonts w:hint="eastAsia"/>
          <w:b/>
        </w:rPr>
        <w:t>注意</w:t>
      </w:r>
      <w:r w:rsidRPr="007D1C2D">
        <w:rPr>
          <w:b/>
        </w:rPr>
        <w:t>：</w:t>
      </w:r>
      <w:r w:rsidRPr="007D1C2D">
        <w:rPr>
          <w:b/>
        </w:rPr>
        <w:t>deltaT(</w:t>
      </w:r>
      <w:r w:rsidRPr="007D1C2D">
        <w:rPr>
          <w:b/>
          <w:position w:val="-6"/>
        </w:rPr>
        <w:object w:dxaOrig="300" w:dyaOrig="279">
          <v:shape id="_x0000_i1070" type="#_x0000_t75" style="width:15pt;height:13.5pt" o:ole="">
            <v:imagedata r:id="rId26" o:title=""/>
          </v:shape>
          <o:OLEObject Type="Embed" ProgID="Equation.DSMT4" ShapeID="_x0000_i1070" DrawAspect="Content" ObjectID="_1507708025" r:id="rId32"/>
        </w:object>
      </w:r>
      <w:r w:rsidRPr="007D1C2D">
        <w:rPr>
          <w:b/>
        </w:rPr>
        <w:t>)</w:t>
      </w:r>
      <w:r w:rsidRPr="007D1C2D">
        <w:rPr>
          <w:b/>
        </w:rPr>
        <w:t xml:space="preserve"> </w:t>
      </w:r>
      <w:r w:rsidRPr="007D1C2D">
        <w:rPr>
          <w:rFonts w:hint="eastAsia"/>
          <w:b/>
        </w:rPr>
        <w:t>必须</w:t>
      </w:r>
      <w:r w:rsidRPr="007D1C2D">
        <w:rPr>
          <w:b/>
        </w:rPr>
        <w:t>大于</w:t>
      </w:r>
      <w:r w:rsidR="007D1C2D">
        <w:rPr>
          <w:rFonts w:hint="eastAsia"/>
          <w:b/>
        </w:rPr>
        <w:t>0.</w:t>
      </w:r>
      <w:bookmarkStart w:id="6" w:name="_GoBack"/>
      <w:bookmarkEnd w:id="6"/>
      <w:r w:rsidRPr="007D1C2D">
        <w:rPr>
          <w:rFonts w:hint="eastAsia"/>
          <w:b/>
        </w:rPr>
        <w:t>01</w:t>
      </w:r>
      <w:r w:rsidRPr="007D1C2D">
        <w:rPr>
          <w:rFonts w:hint="eastAsia"/>
          <w:b/>
        </w:rPr>
        <w:t>。</w:t>
      </w:r>
    </w:p>
    <w:p w:rsidR="00EC3F3B" w:rsidRDefault="009958C6" w:rsidP="001B1FB3">
      <w:pPr>
        <w:pStyle w:val="Heading1"/>
      </w:pPr>
      <w:r>
        <w:rPr>
          <w:rFonts w:hint="eastAsia"/>
        </w:rPr>
        <w:t>实验</w:t>
      </w:r>
      <w:r w:rsidR="000F3F28">
        <w:rPr>
          <w:rFonts w:hint="eastAsia"/>
        </w:rPr>
        <w:t>步骤</w:t>
      </w:r>
    </w:p>
    <w:p w:rsidR="00397414" w:rsidRDefault="00390F10" w:rsidP="001569A5">
      <w:pPr>
        <w:pStyle w:val="Heading2"/>
      </w:pPr>
      <w:r>
        <w:rPr>
          <w:rFonts w:hint="eastAsia"/>
        </w:rPr>
        <w:t>分析</w:t>
      </w:r>
      <w:r w:rsidR="00787A25">
        <w:rPr>
          <w:rFonts w:hint="eastAsia"/>
        </w:rPr>
        <w:t>系统的</w:t>
      </w:r>
      <w:r w:rsidR="001569A5">
        <w:rPr>
          <w:rFonts w:hint="eastAsia"/>
        </w:rPr>
        <w:t>过渡过程时间</w:t>
      </w:r>
      <w:r w:rsidR="001569A5" w:rsidRPr="001569A5">
        <w:rPr>
          <w:position w:val="-12"/>
        </w:rPr>
        <w:object w:dxaOrig="240" w:dyaOrig="360">
          <v:shape id="_x0000_i1037" type="#_x0000_t75" style="width:12pt;height:18pt" o:ole="">
            <v:imagedata r:id="rId33" o:title=""/>
          </v:shape>
          <o:OLEObject Type="Embed" ProgID="Equation.DSMT4" ShapeID="_x0000_i1037" DrawAspect="Content" ObjectID="_1507708026" r:id="rId34"/>
        </w:object>
      </w:r>
    </w:p>
    <w:p w:rsidR="00452DFA" w:rsidRDefault="00CB2D72" w:rsidP="00452DFA">
      <w:r>
        <w:rPr>
          <w:rFonts w:hint="eastAsia"/>
        </w:rPr>
        <w:t>提示：可以对系统</w:t>
      </w:r>
      <w:r w:rsidR="00494B44">
        <w:rPr>
          <w:rFonts w:hint="eastAsia"/>
        </w:rPr>
        <w:t>进行阶跃响应实验</w:t>
      </w:r>
      <w:r w:rsidR="002932EC">
        <w:rPr>
          <w:rFonts w:hint="eastAsia"/>
        </w:rPr>
        <w:t>。</w:t>
      </w:r>
      <w:r w:rsidR="00FB5DD4">
        <w:rPr>
          <w:rFonts w:hint="eastAsia"/>
        </w:rPr>
        <w:t>设计</w:t>
      </w:r>
      <w:r w:rsidR="00FB5DD4">
        <w:rPr>
          <w:rFonts w:hint="eastAsia"/>
        </w:rPr>
        <w:t>u_M</w:t>
      </w:r>
      <w:r w:rsidR="00452DFA">
        <w:rPr>
          <w:rFonts w:hint="eastAsia"/>
        </w:rPr>
        <w:t>是阶跃信号，然后激励系统</w:t>
      </w:r>
    </w:p>
    <w:p w:rsidR="00452DFA" w:rsidRDefault="00452DFA" w:rsidP="00452DFA">
      <w:r w:rsidRPr="00440046">
        <w:t>[z_k,k]=</w:t>
      </w:r>
      <w:r w:rsidRPr="00EC292F">
        <w:rPr>
          <w:rFonts w:hint="eastAsia"/>
        </w:rPr>
        <w:t xml:space="preserve"> </w:t>
      </w:r>
      <w:r>
        <w:rPr>
          <w:rFonts w:hint="eastAsia"/>
        </w:rPr>
        <w:t>Model2009010302</w:t>
      </w:r>
      <w:r w:rsidRPr="00440046">
        <w:t xml:space="preserve"> (u_M,deltaT,lamda)</w:t>
      </w:r>
      <w:r w:rsidR="00545B82">
        <w:rPr>
          <w:rFonts w:hint="eastAsia"/>
        </w:rPr>
        <w:t>获得阶跃响应输出。</w:t>
      </w:r>
    </w:p>
    <w:p w:rsidR="004B6CE0" w:rsidRPr="004B6CE0" w:rsidRDefault="007F5142" w:rsidP="004B6CE0">
      <w:pPr>
        <w:pStyle w:val="Heading2"/>
      </w:pPr>
      <w:r>
        <w:rPr>
          <w:rFonts w:hint="eastAsia"/>
        </w:rPr>
        <w:t>确定</w:t>
      </w:r>
      <w:r>
        <w:rPr>
          <w:rFonts w:hint="eastAsia"/>
        </w:rPr>
        <w:t>M</w:t>
      </w:r>
      <w:r>
        <w:rPr>
          <w:rFonts w:hint="eastAsia"/>
        </w:rPr>
        <w:t>序列的参数</w:t>
      </w:r>
    </w:p>
    <w:p w:rsidR="00E32FB1" w:rsidRDefault="00B119AC" w:rsidP="00444085">
      <w:r>
        <w:rPr>
          <w:rFonts w:hint="eastAsia"/>
        </w:rPr>
        <w:t>M</w:t>
      </w:r>
      <w:r>
        <w:rPr>
          <w:rFonts w:hint="eastAsia"/>
        </w:rPr>
        <w:t>序列</w:t>
      </w:r>
      <w:r w:rsidR="00251107">
        <w:rPr>
          <w:rFonts w:hint="eastAsia"/>
        </w:rPr>
        <w:t>待确定的参数包括：</w:t>
      </w:r>
      <w:r w:rsidR="00444085">
        <w:rPr>
          <w:rFonts w:hint="eastAsia"/>
        </w:rPr>
        <w:t>周期</w:t>
      </w:r>
      <w:r w:rsidR="008F3E7A" w:rsidRPr="0079260E">
        <w:rPr>
          <w:position w:val="-14"/>
        </w:rPr>
        <w:object w:dxaOrig="360" w:dyaOrig="380">
          <v:shape id="_x0000_i1038" type="#_x0000_t75" style="width:18pt;height:18.75pt" o:ole="">
            <v:imagedata r:id="rId35" o:title=""/>
          </v:shape>
          <o:OLEObject Type="Embed" ProgID="Equation.DSMT4" ShapeID="_x0000_i1038" DrawAspect="Content" ObjectID="_1507708027" r:id="rId36"/>
        </w:object>
      </w:r>
      <w:r w:rsidR="00E9769C">
        <w:rPr>
          <w:rFonts w:hint="eastAsia"/>
        </w:rPr>
        <w:t>，</w:t>
      </w:r>
      <w:r w:rsidR="00A31DF1" w:rsidRPr="00A31DF1">
        <w:rPr>
          <w:rFonts w:hint="eastAsia"/>
        </w:rPr>
        <w:t>时钟节拍</w:t>
      </w:r>
      <w:r w:rsidR="00444085" w:rsidRPr="0079260E">
        <w:rPr>
          <w:position w:val="-6"/>
        </w:rPr>
        <w:object w:dxaOrig="300" w:dyaOrig="279">
          <v:shape id="_x0000_i1039" type="#_x0000_t75" style="width:15pt;height:13.5pt" o:ole="">
            <v:imagedata r:id="rId26" o:title=""/>
          </v:shape>
          <o:OLEObject Type="Embed" ProgID="Equation.DSMT4" ShapeID="_x0000_i1039" DrawAspect="Content" ObjectID="_1507708028" r:id="rId37"/>
        </w:object>
      </w:r>
      <w:r w:rsidR="00E9769C">
        <w:rPr>
          <w:rFonts w:hint="eastAsia"/>
        </w:rPr>
        <w:t>，</w:t>
      </w:r>
      <w:r w:rsidR="00444085">
        <w:rPr>
          <w:rFonts w:hint="eastAsia"/>
        </w:rPr>
        <w:t>幅度</w:t>
      </w:r>
      <w:r w:rsidR="00444085" w:rsidRPr="00B46F50">
        <w:rPr>
          <w:position w:val="-6"/>
        </w:rPr>
        <w:object w:dxaOrig="200" w:dyaOrig="220">
          <v:shape id="_x0000_i1040" type="#_x0000_t75" style="width:9.75pt;height:11.25pt" o:ole="">
            <v:imagedata r:id="rId38" o:title=""/>
          </v:shape>
          <o:OLEObject Type="Embed" ProgID="Equation.DSMT4" ShapeID="_x0000_i1040" DrawAspect="Content" ObjectID="_1507708029" r:id="rId39"/>
        </w:object>
      </w:r>
      <w:r w:rsidR="00E9769C">
        <w:rPr>
          <w:rFonts w:hint="eastAsia"/>
        </w:rPr>
        <w:t>，</w:t>
      </w:r>
      <w:r w:rsidR="00444085">
        <w:rPr>
          <w:rFonts w:hint="eastAsia"/>
        </w:rPr>
        <w:t>M</w:t>
      </w:r>
      <w:r w:rsidR="00444085">
        <w:rPr>
          <w:rFonts w:hint="eastAsia"/>
        </w:rPr>
        <w:t>序列的总长度</w:t>
      </w:r>
      <w:r w:rsidR="00444085" w:rsidRPr="00ED52DA">
        <w:rPr>
          <w:position w:val="-4"/>
        </w:rPr>
        <w:object w:dxaOrig="220" w:dyaOrig="260">
          <v:shape id="_x0000_i1041" type="#_x0000_t75" style="width:11.25pt;height:13.5pt" o:ole="">
            <v:imagedata r:id="rId40" o:title=""/>
          </v:shape>
          <o:OLEObject Type="Embed" ProgID="Equation.DSMT4" ShapeID="_x0000_i1041" DrawAspect="Content" ObjectID="_1507708030" r:id="rId41"/>
        </w:object>
      </w:r>
    </w:p>
    <w:p w:rsidR="00D95015" w:rsidRDefault="00A35A22" w:rsidP="00397414">
      <w:r>
        <w:rPr>
          <w:rFonts w:hint="eastAsia"/>
        </w:rPr>
        <w:t>可以参考下式进行</w:t>
      </w:r>
      <w:r w:rsidR="00E9769C">
        <w:rPr>
          <w:rFonts w:hint="eastAsia"/>
        </w:rPr>
        <w:t>选择</w:t>
      </w:r>
      <w:r w:rsidR="00483EDA">
        <w:rPr>
          <w:rFonts w:hint="eastAsia"/>
        </w:rPr>
        <w:t>（</w:t>
      </w:r>
      <w:r w:rsidR="0091381F">
        <w:rPr>
          <w:rFonts w:hint="eastAsia"/>
        </w:rPr>
        <w:t>其中</w:t>
      </w:r>
      <w:r w:rsidR="0091381F" w:rsidRPr="0091381F">
        <w:rPr>
          <w:position w:val="-12"/>
        </w:rPr>
        <w:object w:dxaOrig="440" w:dyaOrig="360">
          <v:shape id="_x0000_i1042" type="#_x0000_t75" style="width:21.75pt;height:18pt" o:ole="">
            <v:imagedata r:id="rId42" o:title=""/>
          </v:shape>
          <o:OLEObject Type="Embed" ProgID="Equation.DSMT4" ShapeID="_x0000_i1042" DrawAspect="Content" ObjectID="_1507708031" r:id="rId43"/>
        </w:object>
      </w:r>
      <w:r w:rsidR="0091381F">
        <w:rPr>
          <w:rFonts w:hint="eastAsia"/>
        </w:rPr>
        <w:t>给定</w:t>
      </w:r>
      <w:r w:rsidR="00483EDA">
        <w:rPr>
          <w:rFonts w:hint="eastAsia"/>
        </w:rPr>
        <w:t>）</w:t>
      </w:r>
    </w:p>
    <w:p w:rsidR="003647DD" w:rsidRDefault="00161773" w:rsidP="00161773">
      <w:pPr>
        <w:pStyle w:val="MTDisplayEquation"/>
      </w:pPr>
      <w:r>
        <w:tab/>
      </w:r>
      <w:r w:rsidRPr="00161773">
        <w:rPr>
          <w:position w:val="-30"/>
        </w:rPr>
        <w:object w:dxaOrig="1200" w:dyaOrig="680">
          <v:shape id="_x0000_i1043" type="#_x0000_t75" style="width:60pt;height:33.75pt" o:ole="">
            <v:imagedata r:id="rId44" o:title=""/>
          </v:shape>
          <o:OLEObject Type="Embed" ProgID="Equation.DSMT4" ShapeID="_x0000_i1043" DrawAspect="Content" ObjectID="_1507708032" r:id="rId45"/>
        </w:object>
      </w:r>
    </w:p>
    <w:p w:rsidR="00161773" w:rsidRPr="00161773" w:rsidRDefault="00161773" w:rsidP="00161773">
      <w:pPr>
        <w:pStyle w:val="MTDisplayEquation"/>
      </w:pPr>
      <w:r>
        <w:tab/>
      </w:r>
      <w:r w:rsidRPr="00161773">
        <w:rPr>
          <w:position w:val="-24"/>
        </w:rPr>
        <w:object w:dxaOrig="1960" w:dyaOrig="620">
          <v:shape id="_x0000_i1044" type="#_x0000_t75" style="width:98.25pt;height:31.5pt" o:ole="">
            <v:imagedata r:id="rId46" o:title=""/>
          </v:shape>
          <o:OLEObject Type="Embed" ProgID="Equation.DSMT4" ShapeID="_x0000_i1044" DrawAspect="Content" ObjectID="_1507708033" r:id="rId47"/>
        </w:object>
      </w:r>
    </w:p>
    <w:p w:rsidR="00705843" w:rsidRDefault="005F3B8F" w:rsidP="009F63C0">
      <w:pPr>
        <w:pStyle w:val="Heading2"/>
      </w:pPr>
      <w:r>
        <w:rPr>
          <w:rFonts w:hint="eastAsia"/>
        </w:rPr>
        <w:t>设计</w:t>
      </w:r>
      <w:r w:rsidR="00C671C9">
        <w:rPr>
          <w:rFonts w:hint="eastAsia"/>
        </w:rPr>
        <w:t>M</w:t>
      </w:r>
      <w:r w:rsidR="00C671C9">
        <w:rPr>
          <w:rFonts w:hint="eastAsia"/>
        </w:rPr>
        <w:t>序列</w:t>
      </w:r>
      <w:r w:rsidR="00066605">
        <w:rPr>
          <w:rFonts w:hint="eastAsia"/>
        </w:rPr>
        <w:t>u_M</w:t>
      </w:r>
    </w:p>
    <w:p w:rsidR="007A1496" w:rsidRPr="007A1496" w:rsidRDefault="00DF0329" w:rsidP="007A1496">
      <w:r>
        <w:rPr>
          <w:rFonts w:hint="eastAsia"/>
        </w:rPr>
        <w:t>提示</w:t>
      </w:r>
      <w:r w:rsidR="00242760">
        <w:rPr>
          <w:rFonts w:hint="eastAsia"/>
        </w:rPr>
        <w:t>：</w:t>
      </w:r>
      <w:r w:rsidR="003D743E">
        <w:rPr>
          <w:rFonts w:hint="eastAsia"/>
        </w:rPr>
        <w:t>可以设计多个周期的</w:t>
      </w:r>
      <w:r w:rsidR="003D743E">
        <w:rPr>
          <w:rFonts w:hint="eastAsia"/>
        </w:rPr>
        <w:t>M</w:t>
      </w:r>
      <w:r w:rsidR="003D743E">
        <w:rPr>
          <w:rFonts w:hint="eastAsia"/>
        </w:rPr>
        <w:t>序列</w:t>
      </w:r>
      <w:r>
        <w:rPr>
          <w:rFonts w:hint="eastAsia"/>
        </w:rPr>
        <w:t>。</w:t>
      </w:r>
    </w:p>
    <w:p w:rsidR="00E32FB1" w:rsidRDefault="00940504" w:rsidP="007B1426">
      <w:pPr>
        <w:pStyle w:val="Heading2"/>
      </w:pPr>
      <w:r>
        <w:rPr>
          <w:rFonts w:hint="eastAsia"/>
        </w:rPr>
        <w:t>采用</w:t>
      </w:r>
      <w:r>
        <w:rPr>
          <w:rFonts w:hint="eastAsia"/>
        </w:rPr>
        <w:t>M</w:t>
      </w:r>
      <w:r>
        <w:rPr>
          <w:rFonts w:hint="eastAsia"/>
        </w:rPr>
        <w:t>序列激励系统产生响应</w:t>
      </w:r>
    </w:p>
    <w:p w:rsidR="00440046" w:rsidRPr="005F6A14" w:rsidRDefault="00440046" w:rsidP="007B1426">
      <w:pPr>
        <w:rPr>
          <w:lang w:val="de-DE"/>
        </w:rPr>
      </w:pPr>
      <w:r w:rsidRPr="00440046">
        <w:t xml:space="preserve"> </w:t>
      </w:r>
      <w:r w:rsidRPr="005F6A14">
        <w:rPr>
          <w:lang w:val="de-DE"/>
        </w:rPr>
        <w:t>[z_k,k]=Model</w:t>
      </w:r>
      <w:r w:rsidR="00F01633" w:rsidRPr="005F6A14">
        <w:rPr>
          <w:rFonts w:hint="eastAsia"/>
          <w:lang w:val="de-DE"/>
        </w:rPr>
        <w:t>2009010302</w:t>
      </w:r>
      <w:r w:rsidR="00F01633" w:rsidRPr="005F6A14">
        <w:rPr>
          <w:lang w:val="de-DE"/>
        </w:rPr>
        <w:t xml:space="preserve"> </w:t>
      </w:r>
      <w:r w:rsidRPr="005F6A14">
        <w:rPr>
          <w:lang w:val="de-DE"/>
        </w:rPr>
        <w:t>(u_M,deltaT,lamda)</w:t>
      </w:r>
    </w:p>
    <w:p w:rsidR="002C556B" w:rsidRDefault="002C5E34" w:rsidP="002C556B">
      <w:r>
        <w:rPr>
          <w:rFonts w:hint="eastAsia"/>
        </w:rPr>
        <w:t>其中</w:t>
      </w:r>
      <w:r w:rsidR="004271BB">
        <w:rPr>
          <w:rFonts w:hint="eastAsia"/>
        </w:rPr>
        <w:t>u_M</w:t>
      </w:r>
      <w:r w:rsidR="004271BB">
        <w:rPr>
          <w:rFonts w:hint="eastAsia"/>
        </w:rPr>
        <w:t>是</w:t>
      </w:r>
      <w:r w:rsidR="00F56834">
        <w:rPr>
          <w:rFonts w:hint="eastAsia"/>
        </w:rPr>
        <w:t>产生的</w:t>
      </w:r>
      <w:r w:rsidR="00F56834">
        <w:rPr>
          <w:rFonts w:hint="eastAsia"/>
        </w:rPr>
        <w:t>M</w:t>
      </w:r>
      <w:r w:rsidR="00F56834">
        <w:rPr>
          <w:rFonts w:hint="eastAsia"/>
        </w:rPr>
        <w:t>序列，</w:t>
      </w:r>
      <w:r w:rsidR="00420ABA" w:rsidRPr="00440046">
        <w:t>deltaT</w:t>
      </w:r>
      <w:r w:rsidR="00884229">
        <w:rPr>
          <w:rFonts w:hint="eastAsia"/>
        </w:rPr>
        <w:t>(</w:t>
      </w:r>
      <w:r w:rsidR="00884229" w:rsidRPr="0079260E">
        <w:rPr>
          <w:position w:val="-6"/>
        </w:rPr>
        <w:object w:dxaOrig="300" w:dyaOrig="279">
          <v:shape id="_x0000_i1045" type="#_x0000_t75" style="width:15pt;height:13.5pt" o:ole="">
            <v:imagedata r:id="rId26" o:title=""/>
          </v:shape>
          <o:OLEObject Type="Embed" ProgID="Equation.DSMT4" ShapeID="_x0000_i1045" DrawAspect="Content" ObjectID="_1507708034" r:id="rId48"/>
        </w:object>
      </w:r>
      <w:r w:rsidR="00884229">
        <w:rPr>
          <w:rFonts w:hint="eastAsia"/>
        </w:rPr>
        <w:t>)</w:t>
      </w:r>
      <w:r w:rsidR="00AE611F">
        <w:rPr>
          <w:rFonts w:hint="eastAsia"/>
        </w:rPr>
        <w:t>是</w:t>
      </w:r>
      <w:r w:rsidR="00AE611F">
        <w:rPr>
          <w:rFonts w:hint="eastAsia"/>
        </w:rPr>
        <w:t>M</w:t>
      </w:r>
      <w:r w:rsidR="00AE611F">
        <w:rPr>
          <w:rFonts w:hint="eastAsia"/>
        </w:rPr>
        <w:t>序列的时钟节拍</w:t>
      </w:r>
      <w:r w:rsidR="00797FB4">
        <w:rPr>
          <w:rFonts w:hint="eastAsia"/>
        </w:rPr>
        <w:t>，</w:t>
      </w:r>
      <w:r w:rsidR="00797FB4">
        <w:rPr>
          <w:rFonts w:hint="eastAsia"/>
        </w:rPr>
        <w:t>lamda(</w:t>
      </w:r>
      <w:r w:rsidR="00797FB4" w:rsidRPr="00131441">
        <w:rPr>
          <w:position w:val="-6"/>
        </w:rPr>
        <w:object w:dxaOrig="220" w:dyaOrig="279">
          <v:shape id="_x0000_i1046" type="#_x0000_t75" style="width:11.25pt;height:13.5pt" o:ole="">
            <v:imagedata r:id="rId28" o:title=""/>
          </v:shape>
          <o:OLEObject Type="Embed" ProgID="Equation.DSMT4" ShapeID="_x0000_i1046" DrawAspect="Content" ObjectID="_1507708035" r:id="rId49"/>
        </w:object>
      </w:r>
      <w:r w:rsidR="00797FB4">
        <w:rPr>
          <w:rFonts w:hint="eastAsia"/>
        </w:rPr>
        <w:t>)</w:t>
      </w:r>
      <w:r w:rsidR="00797FB4">
        <w:rPr>
          <w:rFonts w:hint="eastAsia"/>
        </w:rPr>
        <w:t>是白噪声的标准差，</w:t>
      </w:r>
      <w:r w:rsidR="00201DC8" w:rsidDel="00201DC8">
        <w:rPr>
          <w:rFonts w:hint="eastAsia"/>
        </w:rPr>
        <w:t xml:space="preserve"> </w:t>
      </w:r>
      <w:r w:rsidR="00EC5469">
        <w:rPr>
          <w:rFonts w:hint="eastAsia"/>
        </w:rPr>
        <w:t>z_k</w:t>
      </w:r>
      <w:r w:rsidR="002C556B">
        <w:rPr>
          <w:rFonts w:hint="eastAsia"/>
        </w:rPr>
        <w:t>是</w:t>
      </w:r>
      <w:r w:rsidR="00F606DB">
        <w:rPr>
          <w:rFonts w:hint="eastAsia"/>
        </w:rPr>
        <w:t>离散化</w:t>
      </w:r>
      <w:r w:rsidR="002C556B">
        <w:rPr>
          <w:rFonts w:hint="eastAsia"/>
        </w:rPr>
        <w:t>系统的响应，</w:t>
      </w:r>
      <w:r w:rsidR="00C14D04">
        <w:rPr>
          <w:rFonts w:hint="eastAsia"/>
        </w:rPr>
        <w:t>k</w:t>
      </w:r>
      <w:r w:rsidR="002C556B">
        <w:rPr>
          <w:rFonts w:hint="eastAsia"/>
        </w:rPr>
        <w:t>是</w:t>
      </w:r>
      <w:r w:rsidR="002C556B">
        <w:rPr>
          <w:rFonts w:hint="eastAsia"/>
        </w:rPr>
        <w:t>z</w:t>
      </w:r>
      <w:r w:rsidR="00C14D04">
        <w:rPr>
          <w:rFonts w:hint="eastAsia"/>
        </w:rPr>
        <w:t>_k</w:t>
      </w:r>
      <w:r w:rsidR="002C556B">
        <w:rPr>
          <w:rFonts w:hint="eastAsia"/>
        </w:rPr>
        <w:t>序列每个点对应的时刻。</w:t>
      </w:r>
    </w:p>
    <w:p w:rsidR="0065665A" w:rsidRDefault="005F1850" w:rsidP="005F1850">
      <w:pPr>
        <w:pStyle w:val="Heading2"/>
      </w:pPr>
      <w:r>
        <w:rPr>
          <w:rFonts w:hint="eastAsia"/>
        </w:rPr>
        <w:lastRenderedPageBreak/>
        <w:t>根据</w:t>
      </w:r>
      <w:r w:rsidRPr="001A081B">
        <w:rPr>
          <w:rFonts w:hint="eastAsia"/>
        </w:rPr>
        <w:t>相关分析法辨识</w:t>
      </w:r>
      <w:r w:rsidR="006A53B0">
        <w:rPr>
          <w:rFonts w:hint="eastAsia"/>
        </w:rPr>
        <w:t>离散化系统的</w:t>
      </w:r>
      <w:r w:rsidRPr="001A081B">
        <w:rPr>
          <w:rFonts w:hint="eastAsia"/>
        </w:rPr>
        <w:t>脉冲响应</w:t>
      </w:r>
    </w:p>
    <w:p w:rsidR="00951F60" w:rsidRPr="007A759D" w:rsidRDefault="00951F60" w:rsidP="00951F60"/>
    <w:p w:rsidR="00951F60" w:rsidRDefault="00951F60" w:rsidP="00951F60">
      <w:pPr>
        <w:pStyle w:val="Heading1"/>
      </w:pPr>
      <w:r>
        <w:rPr>
          <w:rFonts w:hint="eastAsia"/>
        </w:rPr>
        <w:t>实验报告要求</w:t>
      </w:r>
    </w:p>
    <w:p w:rsidR="00951F60" w:rsidRPr="00746712" w:rsidRDefault="00126C83" w:rsidP="00951F60">
      <w:pPr>
        <w:pStyle w:val="Heading2"/>
        <w:numPr>
          <w:ilvl w:val="1"/>
          <w:numId w:val="1"/>
        </w:numPr>
      </w:pPr>
      <w:r>
        <w:rPr>
          <w:rFonts w:hint="eastAsia"/>
        </w:rPr>
        <w:t>给出</w:t>
      </w:r>
      <w:r w:rsidR="00951F60">
        <w:rPr>
          <w:rFonts w:hint="eastAsia"/>
        </w:rPr>
        <w:t>分析系统的过渡过程时间</w:t>
      </w:r>
      <w:r w:rsidR="004B1ACB" w:rsidRPr="00746712">
        <w:rPr>
          <w:position w:val="-12"/>
        </w:rPr>
        <w:object w:dxaOrig="240" w:dyaOrig="360">
          <v:shape id="_x0000_i1047" type="#_x0000_t75" style="width:12pt;height:18pt" o:ole="">
            <v:imagedata r:id="rId50" o:title=""/>
          </v:shape>
          <o:OLEObject Type="Embed" ProgID="Equation.DSMT4" ShapeID="_x0000_i1047" DrawAspect="Content" ObjectID="_1507708036" r:id="rId51"/>
        </w:object>
      </w:r>
      <w:r>
        <w:rPr>
          <w:rFonts w:hint="eastAsia"/>
        </w:rPr>
        <w:t>的过程和结果</w:t>
      </w:r>
    </w:p>
    <w:p w:rsidR="00951F60" w:rsidRDefault="00951F60" w:rsidP="00951F60">
      <w:pPr>
        <w:pStyle w:val="Heading2"/>
        <w:numPr>
          <w:ilvl w:val="1"/>
          <w:numId w:val="1"/>
        </w:numPr>
      </w:pPr>
      <w:bookmarkStart w:id="7" w:name="_Ref340220496"/>
      <w:r>
        <w:rPr>
          <w:rFonts w:hint="eastAsia"/>
        </w:rPr>
        <w:t>辨识得到离散化系统的脉冲响应</w:t>
      </w:r>
      <w:r w:rsidRPr="00745E17">
        <w:rPr>
          <w:position w:val="-12"/>
        </w:rPr>
        <w:object w:dxaOrig="600" w:dyaOrig="400">
          <v:shape id="_x0000_i1048" type="#_x0000_t75" style="width:30pt;height:20.25pt" o:ole="">
            <v:imagedata r:id="rId52" o:title=""/>
          </v:shape>
          <o:OLEObject Type="Embed" ProgID="Equation.DSMT4" ShapeID="_x0000_i1048" DrawAspect="Content" ObjectID="_1507708037" r:id="rId53"/>
        </w:object>
      </w:r>
      <w:bookmarkEnd w:id="7"/>
    </w:p>
    <w:p w:rsidR="00951F60" w:rsidRPr="0011622C" w:rsidRDefault="001B0D66" w:rsidP="00951F60">
      <w:pPr>
        <w:ind w:firstLine="420"/>
      </w:pPr>
      <w:r>
        <w:rPr>
          <w:rFonts w:hint="eastAsia"/>
        </w:rPr>
        <w:t>假设系统没有干扰噪声。</w:t>
      </w:r>
      <w:r w:rsidR="00951F60">
        <w:rPr>
          <w:rFonts w:hint="eastAsia"/>
        </w:rPr>
        <w:t>需要给出所得到的</w:t>
      </w:r>
      <w:r w:rsidR="00951F60" w:rsidRPr="00B70B05">
        <w:rPr>
          <w:position w:val="-12"/>
        </w:rPr>
        <w:object w:dxaOrig="600" w:dyaOrig="400">
          <v:shape id="_x0000_i1049" type="#_x0000_t75" style="width:30pt;height:20.25pt" o:ole="">
            <v:imagedata r:id="rId54" o:title=""/>
          </v:shape>
          <o:OLEObject Type="Embed" ProgID="Equation.DSMT4" ShapeID="_x0000_i1049" DrawAspect="Content" ObjectID="_1507708038" r:id="rId55"/>
        </w:object>
      </w:r>
      <w:r w:rsidR="00951F60">
        <w:rPr>
          <w:rFonts w:hint="eastAsia"/>
        </w:rPr>
        <w:t>和相应的时间时刻</w:t>
      </w:r>
      <w:r w:rsidR="00951F60" w:rsidRPr="00B04225">
        <w:rPr>
          <w:position w:val="-6"/>
        </w:rPr>
        <w:object w:dxaOrig="200" w:dyaOrig="279">
          <v:shape id="_x0000_i1050" type="#_x0000_t75" style="width:9.75pt;height:13.5pt" o:ole="">
            <v:imagedata r:id="rId56" o:title=""/>
          </v:shape>
          <o:OLEObject Type="Embed" ProgID="Equation.DSMT4" ShapeID="_x0000_i1050" DrawAspect="Content" ObjectID="_1507708039" r:id="rId57"/>
        </w:object>
      </w:r>
      <w:r w:rsidR="00951F60">
        <w:rPr>
          <w:rFonts w:hint="eastAsia"/>
        </w:rPr>
        <w:t>，并用画图</w:t>
      </w:r>
      <w:r w:rsidR="00951F60">
        <w:rPr>
          <w:rFonts w:hint="eastAsia"/>
        </w:rPr>
        <w:t>plot(</w:t>
      </w:r>
      <w:r w:rsidR="00951F60" w:rsidRPr="00B04225">
        <w:rPr>
          <w:position w:val="-6"/>
        </w:rPr>
        <w:object w:dxaOrig="200" w:dyaOrig="279">
          <v:shape id="_x0000_i1051" type="#_x0000_t75" style="width:9.75pt;height:13.5pt" o:ole="">
            <v:imagedata r:id="rId58" o:title=""/>
          </v:shape>
          <o:OLEObject Type="Embed" ProgID="Equation.DSMT4" ShapeID="_x0000_i1051" DrawAspect="Content" ObjectID="_1507708040" r:id="rId59"/>
        </w:object>
      </w:r>
      <w:r w:rsidR="00951F60">
        <w:rPr>
          <w:rFonts w:hint="eastAsia"/>
        </w:rPr>
        <w:t>,</w:t>
      </w:r>
      <w:r w:rsidR="00951F60" w:rsidRPr="00B70B05">
        <w:rPr>
          <w:position w:val="-12"/>
        </w:rPr>
        <w:object w:dxaOrig="600" w:dyaOrig="400">
          <v:shape id="_x0000_i1052" type="#_x0000_t75" style="width:30pt;height:20.25pt" o:ole="">
            <v:imagedata r:id="rId60" o:title=""/>
          </v:shape>
          <o:OLEObject Type="Embed" ProgID="Equation.DSMT4" ShapeID="_x0000_i1052" DrawAspect="Content" ObjectID="_1507708041" r:id="rId61"/>
        </w:object>
      </w:r>
      <w:r w:rsidR="00951F60">
        <w:rPr>
          <w:rFonts w:hint="eastAsia"/>
        </w:rPr>
        <w:t>)</w:t>
      </w:r>
      <w:r w:rsidR="00951F60">
        <w:rPr>
          <w:rFonts w:hint="eastAsia"/>
        </w:rPr>
        <w:t>，比如给出如下的脉冲响应曲线。</w:t>
      </w:r>
    </w:p>
    <w:p w:rsidR="00951F60" w:rsidRDefault="00951F60" w:rsidP="00951F6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61348" cy="2520000"/>
            <wp:effectExtent l="0" t="0" r="0" b="0"/>
            <wp:docPr id="4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348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57D" w:rsidRPr="00AB19AF" w:rsidRDefault="00A9357D" w:rsidP="00A9357D">
      <w:r>
        <w:rPr>
          <w:rFonts w:hint="eastAsia"/>
        </w:rPr>
        <w:t>说明：</w:t>
      </w:r>
      <w:r w:rsidR="008C5A0E">
        <w:rPr>
          <w:rFonts w:hint="eastAsia"/>
        </w:rPr>
        <w:t>在离散化的系统中</w:t>
      </w:r>
      <w:r w:rsidR="0062308B">
        <w:rPr>
          <w:rFonts w:hint="eastAsia"/>
        </w:rPr>
        <w:t>是可以不需要准确的时间</w:t>
      </w:r>
      <w:r w:rsidR="0062308B" w:rsidRPr="0062308B">
        <w:rPr>
          <w:position w:val="-6"/>
        </w:rPr>
        <w:object w:dxaOrig="139" w:dyaOrig="240">
          <v:shape id="_x0000_i1053" type="#_x0000_t75" style="width:6.75pt;height:12pt" o:ole="">
            <v:imagedata r:id="rId63" o:title=""/>
          </v:shape>
          <o:OLEObject Type="Embed" ProgID="Equation.DSMT4" ShapeID="_x0000_i1053" DrawAspect="Content" ObjectID="_1507708042" r:id="rId64"/>
        </w:object>
      </w:r>
      <w:r w:rsidR="0062308B">
        <w:rPr>
          <w:rFonts w:hint="eastAsia"/>
        </w:rPr>
        <w:t>，只需要知道当前的采样是第</w:t>
      </w:r>
      <w:r w:rsidR="0062308B" w:rsidRPr="0062308B">
        <w:rPr>
          <w:position w:val="-6"/>
        </w:rPr>
        <w:object w:dxaOrig="200" w:dyaOrig="279">
          <v:shape id="_x0000_i1054" type="#_x0000_t75" style="width:9.75pt;height:13.5pt" o:ole="">
            <v:imagedata r:id="rId65" o:title=""/>
          </v:shape>
          <o:OLEObject Type="Embed" ProgID="Equation.DSMT4" ShapeID="_x0000_i1054" DrawAspect="Content" ObjectID="_1507708043" r:id="rId66"/>
        </w:object>
      </w:r>
      <w:r w:rsidR="0062308B">
        <w:rPr>
          <w:rFonts w:hint="eastAsia"/>
        </w:rPr>
        <w:t>次采样即可。但在本实验中，</w:t>
      </w:r>
      <w:r w:rsidR="00E922A0">
        <w:rPr>
          <w:rFonts w:hint="eastAsia"/>
        </w:rPr>
        <w:t>给出的时刻</w:t>
      </w:r>
      <w:r w:rsidR="00E922A0" w:rsidRPr="00E922A0">
        <w:rPr>
          <w:position w:val="-6"/>
        </w:rPr>
        <w:object w:dxaOrig="200" w:dyaOrig="279">
          <v:shape id="_x0000_i1055" type="#_x0000_t75" style="width:9.75pt;height:13.5pt" o:ole="">
            <v:imagedata r:id="rId67" o:title=""/>
          </v:shape>
          <o:OLEObject Type="Embed" ProgID="Equation.DSMT4" ShapeID="_x0000_i1055" DrawAspect="Content" ObjectID="_1507708044" r:id="rId68"/>
        </w:object>
      </w:r>
      <w:r w:rsidR="00E922A0">
        <w:rPr>
          <w:rFonts w:hint="eastAsia"/>
        </w:rPr>
        <w:t>是包含采样时间的</w:t>
      </w:r>
      <w:r w:rsidR="00120A59">
        <w:rPr>
          <w:rFonts w:hint="eastAsia"/>
        </w:rPr>
        <w:t>（</w:t>
      </w:r>
      <w:r w:rsidR="00AB5401">
        <w:rPr>
          <w:rFonts w:hint="eastAsia"/>
        </w:rPr>
        <w:t>即</w:t>
      </w:r>
      <w:r w:rsidR="002C1489" w:rsidRPr="002C1489">
        <w:rPr>
          <w:position w:val="-10"/>
        </w:rPr>
        <w:object w:dxaOrig="2480" w:dyaOrig="340">
          <v:shape id="_x0000_i1056" type="#_x0000_t75" style="width:123.75pt;height:17.25pt" o:ole="">
            <v:imagedata r:id="rId69" o:title=""/>
          </v:shape>
          <o:OLEObject Type="Embed" ProgID="Equation.DSMT4" ShapeID="_x0000_i1056" DrawAspect="Content" ObjectID="_1507708045" r:id="rId70"/>
        </w:object>
      </w:r>
      <w:r w:rsidR="00120A59">
        <w:rPr>
          <w:rFonts w:hint="eastAsia"/>
        </w:rPr>
        <w:t>）</w:t>
      </w:r>
      <w:r w:rsidR="00E922A0">
        <w:rPr>
          <w:rFonts w:hint="eastAsia"/>
        </w:rPr>
        <w:t>，</w:t>
      </w:r>
      <w:r w:rsidR="00E76CDF">
        <w:rPr>
          <w:rFonts w:hint="eastAsia"/>
        </w:rPr>
        <w:t>主要的目的是保证辨识得到的脉冲响应曲线也是包含时间信息的，这样</w:t>
      </w:r>
      <w:r w:rsidR="0099013A">
        <w:rPr>
          <w:rFonts w:hint="eastAsia"/>
        </w:rPr>
        <w:t>便于</w:t>
      </w:r>
      <w:r w:rsidR="001474B7">
        <w:rPr>
          <w:rFonts w:hint="eastAsia"/>
        </w:rPr>
        <w:t>对比</w:t>
      </w:r>
      <w:r w:rsidR="001474B7">
        <w:t>在选取不同</w:t>
      </w:r>
      <w:r w:rsidR="001474B7" w:rsidRPr="00440046">
        <w:t>deltaT</w:t>
      </w:r>
      <w:r w:rsidR="001474B7">
        <w:rPr>
          <w:rFonts w:hint="eastAsia"/>
        </w:rPr>
        <w:t>(</w:t>
      </w:r>
      <w:r w:rsidR="001474B7" w:rsidRPr="0079260E">
        <w:rPr>
          <w:position w:val="-6"/>
        </w:rPr>
        <w:object w:dxaOrig="300" w:dyaOrig="279">
          <v:shape id="_x0000_i1057" type="#_x0000_t75" style="width:15pt;height:13.5pt" o:ole="">
            <v:imagedata r:id="rId26" o:title=""/>
          </v:shape>
          <o:OLEObject Type="Embed" ProgID="Equation.DSMT4" ShapeID="_x0000_i1057" DrawAspect="Content" ObjectID="_1507708046" r:id="rId71"/>
        </w:object>
      </w:r>
      <w:r w:rsidR="001474B7">
        <w:rPr>
          <w:rFonts w:hint="eastAsia"/>
        </w:rPr>
        <w:t>)</w:t>
      </w:r>
      <w:r w:rsidR="001474B7">
        <w:t xml:space="preserve"> </w:t>
      </w:r>
      <w:r w:rsidR="001474B7">
        <w:rPr>
          <w:rFonts w:hint="eastAsia"/>
        </w:rPr>
        <w:t>时辨识</w:t>
      </w:r>
      <w:r w:rsidR="001474B7">
        <w:t>得到的</w:t>
      </w:r>
      <w:r w:rsidR="002770D6">
        <w:rPr>
          <w:rFonts w:hint="eastAsia"/>
        </w:rPr>
        <w:t>脉冲响应。</w:t>
      </w:r>
    </w:p>
    <w:p w:rsidR="0066054A" w:rsidRDefault="0066054A" w:rsidP="0066054A">
      <w:pPr>
        <w:pStyle w:val="Heading2"/>
        <w:numPr>
          <w:ilvl w:val="1"/>
          <w:numId w:val="1"/>
        </w:numPr>
      </w:pPr>
      <w:r>
        <w:rPr>
          <w:rFonts w:hint="eastAsia"/>
        </w:rPr>
        <w:t>在不同的噪信比的条件下给出</w:t>
      </w:r>
      <w:r w:rsidR="00542A87">
        <w:fldChar w:fldCharType="begin"/>
      </w:r>
      <w:r w:rsidR="00542A87">
        <w:instrText xml:space="preserve"> REF _Ref340220493 \r \h  \* MERGEFORMAT </w:instrText>
      </w:r>
      <w:r w:rsidR="00542A87">
        <w:fldChar w:fldCharType="separate"/>
      </w:r>
      <w:r w:rsidR="00A403BA">
        <w:t>4.2</w:t>
      </w:r>
      <w:r w:rsidR="00542A87">
        <w:fldChar w:fldCharType="end"/>
      </w:r>
      <w:r>
        <w:rPr>
          <w:rFonts w:hint="eastAsia"/>
        </w:rPr>
        <w:t>的结果</w:t>
      </w:r>
    </w:p>
    <w:p w:rsidR="0066054A" w:rsidRPr="00DB22ED" w:rsidRDefault="00B57AA5" w:rsidP="0066054A">
      <w:r>
        <w:rPr>
          <w:rFonts w:hint="eastAsia"/>
        </w:rPr>
        <w:t>至少选择三种不同的噪信</w:t>
      </w:r>
      <w:r w:rsidR="007A759D">
        <w:rPr>
          <w:rFonts w:hint="eastAsia"/>
        </w:rPr>
        <w:t>比</w:t>
      </w:r>
      <w:r w:rsidR="00AB5AF3">
        <w:rPr>
          <w:rFonts w:hint="eastAsia"/>
        </w:rPr>
        <w:t>，</w:t>
      </w:r>
      <w:r w:rsidR="00E9547B">
        <w:rPr>
          <w:rFonts w:hint="eastAsia"/>
        </w:rPr>
        <w:t>需要能够</w:t>
      </w:r>
      <w:r w:rsidR="003E4D64">
        <w:rPr>
          <w:rFonts w:hint="eastAsia"/>
        </w:rPr>
        <w:t>反映不</w:t>
      </w:r>
      <w:r w:rsidR="003E4D64" w:rsidRPr="00DB22ED">
        <w:rPr>
          <w:rFonts w:hint="eastAsia"/>
        </w:rPr>
        <w:t>同</w:t>
      </w:r>
      <w:r w:rsidR="0066054A" w:rsidRPr="00DB22ED">
        <w:rPr>
          <w:rFonts w:hint="eastAsia"/>
        </w:rPr>
        <w:t>噪信比</w:t>
      </w:r>
      <w:r w:rsidR="004F5D64">
        <w:rPr>
          <w:rFonts w:hint="eastAsia"/>
        </w:rPr>
        <w:t>下的脉冲响应的变化趋势</w:t>
      </w:r>
      <w:r w:rsidR="003E4D64" w:rsidRPr="00DB22ED">
        <w:rPr>
          <w:rFonts w:hint="eastAsia"/>
        </w:rPr>
        <w:t>。</w:t>
      </w:r>
    </w:p>
    <w:p w:rsidR="005E46D9" w:rsidRDefault="00175612" w:rsidP="0066054A">
      <w:r>
        <w:rPr>
          <w:rFonts w:hint="eastAsia"/>
        </w:rPr>
        <w:t>噪信比</w:t>
      </w:r>
      <w:r w:rsidR="00570C15" w:rsidRPr="00570C15">
        <w:rPr>
          <w:position w:val="-30"/>
        </w:rPr>
        <w:object w:dxaOrig="1020" w:dyaOrig="680">
          <v:shape id="_x0000_i1058" type="#_x0000_t75" style="width:51pt;height:33.75pt" o:ole="">
            <v:imagedata r:id="rId72" o:title=""/>
          </v:shape>
          <o:OLEObject Type="Embed" ProgID="Equation.DSMT4" ShapeID="_x0000_i1058" DrawAspect="Content" ObjectID="_1507708047" r:id="rId73"/>
        </w:object>
      </w:r>
      <w:r w:rsidR="00515ED6">
        <w:rPr>
          <w:rFonts w:hint="eastAsia"/>
        </w:rPr>
        <w:t>。</w:t>
      </w:r>
      <w:r w:rsidR="00570C15">
        <w:rPr>
          <w:rFonts w:hint="eastAsia"/>
        </w:rPr>
        <w:t>其中</w:t>
      </w:r>
      <w:r w:rsidR="005E46D9" w:rsidRPr="005E46D9">
        <w:rPr>
          <w:position w:val="-12"/>
        </w:rPr>
        <w:object w:dxaOrig="260" w:dyaOrig="360">
          <v:shape id="_x0000_i1059" type="#_x0000_t75" style="width:13.5pt;height:18pt" o:ole="">
            <v:imagedata r:id="rId74" o:title=""/>
          </v:shape>
          <o:OLEObject Type="Embed" ProgID="Equation.DSMT4" ShapeID="_x0000_i1059" DrawAspect="Content" ObjectID="_1507708048" r:id="rId75"/>
        </w:object>
      </w:r>
      <w:r w:rsidR="005E46D9">
        <w:rPr>
          <w:rFonts w:hint="eastAsia"/>
        </w:rPr>
        <w:t>是系统无噪声的真实输出。</w:t>
      </w:r>
    </w:p>
    <w:p w:rsidR="003E4D64" w:rsidRDefault="00515ED6" w:rsidP="0066054A">
      <w:r>
        <w:t>M</w:t>
      </w:r>
      <w:r>
        <w:rPr>
          <w:rFonts w:hint="eastAsia"/>
        </w:rPr>
        <w:t>atlab</w:t>
      </w:r>
      <w:r>
        <w:rPr>
          <w:rFonts w:hint="eastAsia"/>
        </w:rPr>
        <w:t>中可以参考</w:t>
      </w:r>
      <w:r>
        <w:rPr>
          <w:rFonts w:hint="eastAsia"/>
        </w:rPr>
        <w:t>std</w:t>
      </w:r>
      <w:r>
        <w:rPr>
          <w:rFonts w:hint="eastAsia"/>
        </w:rPr>
        <w:t>函数。</w:t>
      </w:r>
    </w:p>
    <w:p w:rsidR="006876F5" w:rsidRDefault="00432EA2" w:rsidP="0066054A">
      <w:r>
        <w:rPr>
          <w:rFonts w:hint="eastAsia"/>
        </w:rPr>
        <w:t>具体操作：</w:t>
      </w:r>
    </w:p>
    <w:p w:rsidR="00471B19" w:rsidRDefault="008C7D55" w:rsidP="006876F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令</w:t>
      </w:r>
      <w:r w:rsidR="00703997" w:rsidRPr="00703997">
        <w:rPr>
          <w:position w:val="-6"/>
        </w:rPr>
        <w:object w:dxaOrig="580" w:dyaOrig="279">
          <v:shape id="_x0000_i1060" type="#_x0000_t75" style="width:28.5pt;height:13.5pt" o:ole="">
            <v:imagedata r:id="rId76" o:title=""/>
          </v:shape>
          <o:OLEObject Type="Embed" ProgID="Equation.DSMT4" ShapeID="_x0000_i1060" DrawAspect="Content" ObjectID="_1507708049" r:id="rId77"/>
        </w:object>
      </w:r>
      <w:r w:rsidR="00703997">
        <w:rPr>
          <w:rFonts w:hint="eastAsia"/>
        </w:rPr>
        <w:t>，</w:t>
      </w:r>
      <w:r w:rsidR="00982006">
        <w:rPr>
          <w:rFonts w:hint="eastAsia"/>
        </w:rPr>
        <w:t>采用激励信号</w:t>
      </w:r>
      <w:r w:rsidR="00982006">
        <w:rPr>
          <w:rFonts w:hint="eastAsia"/>
        </w:rPr>
        <w:t>u_M</w:t>
      </w:r>
      <w:r w:rsidR="006F20C9">
        <w:rPr>
          <w:rFonts w:hint="eastAsia"/>
        </w:rPr>
        <w:t xml:space="preserve">, </w:t>
      </w:r>
      <w:r w:rsidR="00703997">
        <w:rPr>
          <w:rFonts w:hint="eastAsia"/>
        </w:rPr>
        <w:t>得到</w:t>
      </w:r>
      <w:r w:rsidR="00470389">
        <w:rPr>
          <w:rFonts w:hint="eastAsia"/>
        </w:rPr>
        <w:t>无噪声的真实输出</w:t>
      </w:r>
      <w:r w:rsidR="00DC09BF" w:rsidRPr="006876F5">
        <w:rPr>
          <w:position w:val="-12"/>
        </w:rPr>
        <w:object w:dxaOrig="260" w:dyaOrig="360">
          <v:shape id="_x0000_i1061" type="#_x0000_t75" style="width:13.5pt;height:18pt" o:ole="">
            <v:imagedata r:id="rId78" o:title=""/>
          </v:shape>
          <o:OLEObject Type="Embed" ProgID="Equation.DSMT4" ShapeID="_x0000_i1061" DrawAspect="Content" ObjectID="_1507708050" r:id="rId79"/>
        </w:object>
      </w:r>
      <w:r w:rsidR="00DC09BF">
        <w:rPr>
          <w:rFonts w:hint="eastAsia"/>
        </w:rPr>
        <w:t>，</w:t>
      </w:r>
      <w:r w:rsidR="005E46D9">
        <w:rPr>
          <w:rFonts w:hint="eastAsia"/>
        </w:rPr>
        <w:t>采用</w:t>
      </w:r>
      <w:r w:rsidR="00185042">
        <w:rPr>
          <w:rFonts w:hint="eastAsia"/>
        </w:rPr>
        <w:t>matlab</w:t>
      </w:r>
      <w:r w:rsidR="00185042">
        <w:rPr>
          <w:rFonts w:hint="eastAsia"/>
        </w:rPr>
        <w:t>的</w:t>
      </w:r>
      <w:r w:rsidR="00185042">
        <w:rPr>
          <w:rFonts w:hint="eastAsia"/>
        </w:rPr>
        <w:t>std</w:t>
      </w:r>
      <w:r w:rsidR="00185042">
        <w:rPr>
          <w:rFonts w:hint="eastAsia"/>
        </w:rPr>
        <w:t>函数来得到</w:t>
      </w:r>
      <w:r w:rsidR="00DA24C2" w:rsidRPr="00DA24C2">
        <w:rPr>
          <w:position w:val="-12"/>
        </w:rPr>
        <w:object w:dxaOrig="620" w:dyaOrig="360">
          <v:shape id="_x0000_i1062" type="#_x0000_t75" style="width:31.5pt;height:18pt" o:ole="">
            <v:imagedata r:id="rId80" o:title=""/>
          </v:shape>
          <o:OLEObject Type="Embed" ProgID="Equation.DSMT4" ShapeID="_x0000_i1062" DrawAspect="Content" ObjectID="_1507708051" r:id="rId81"/>
        </w:object>
      </w:r>
    </w:p>
    <w:p w:rsidR="006876F5" w:rsidRDefault="00D92172" w:rsidP="006876F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当</w:t>
      </w:r>
      <w:r w:rsidR="00746AB8" w:rsidRPr="00746AB8">
        <w:rPr>
          <w:position w:val="-12"/>
        </w:rPr>
        <w:object w:dxaOrig="639" w:dyaOrig="360">
          <v:shape id="_x0000_i1063" type="#_x0000_t75" style="width:32.25pt;height:18pt" o:ole="">
            <v:imagedata r:id="rId82" o:title=""/>
          </v:shape>
          <o:OLEObject Type="Embed" ProgID="Equation.DSMT4" ShapeID="_x0000_i1063" DrawAspect="Content" ObjectID="_1507708052" r:id="rId83"/>
        </w:object>
      </w:r>
      <w:r w:rsidR="0044056C">
        <w:rPr>
          <w:rFonts w:hint="eastAsia"/>
        </w:rPr>
        <w:t>，</w:t>
      </w:r>
      <w:r w:rsidR="006F20C9">
        <w:rPr>
          <w:rFonts w:hint="eastAsia"/>
        </w:rPr>
        <w:t>采用同样的激励信号</w:t>
      </w:r>
      <w:r w:rsidR="006F20C9">
        <w:rPr>
          <w:rFonts w:hint="eastAsia"/>
        </w:rPr>
        <w:t>u_M,</w:t>
      </w:r>
      <w:r w:rsidR="00AA1BD0">
        <w:rPr>
          <w:rFonts w:hint="eastAsia"/>
        </w:rPr>
        <w:t xml:space="preserve"> </w:t>
      </w:r>
      <w:r w:rsidR="00773C29">
        <w:rPr>
          <w:rFonts w:hint="eastAsia"/>
        </w:rPr>
        <w:t>得到</w:t>
      </w:r>
      <w:r w:rsidR="00312529">
        <w:rPr>
          <w:rFonts w:hint="eastAsia"/>
        </w:rPr>
        <w:t>有噪声的输出</w:t>
      </w:r>
      <w:r w:rsidR="00212A90" w:rsidRPr="006876F5">
        <w:rPr>
          <w:position w:val="-12"/>
        </w:rPr>
        <w:object w:dxaOrig="240" w:dyaOrig="360">
          <v:shape id="_x0000_i1064" type="#_x0000_t75" style="width:12pt;height:18pt" o:ole="">
            <v:imagedata r:id="rId84" o:title=""/>
          </v:shape>
          <o:OLEObject Type="Embed" ProgID="Equation.DSMT4" ShapeID="_x0000_i1064" DrawAspect="Content" ObjectID="_1507708053" r:id="rId85"/>
        </w:object>
      </w:r>
    </w:p>
    <w:p w:rsidR="00212A90" w:rsidRPr="00175612" w:rsidRDefault="00212A90" w:rsidP="006876F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计算</w:t>
      </w:r>
      <w:r w:rsidR="009C2BD4" w:rsidRPr="00623C23">
        <w:rPr>
          <w:position w:val="-30"/>
        </w:rPr>
        <w:object w:dxaOrig="1840" w:dyaOrig="680">
          <v:shape id="_x0000_i1065" type="#_x0000_t75" style="width:92.25pt;height:33.75pt" o:ole="">
            <v:imagedata r:id="rId86" o:title=""/>
          </v:shape>
          <o:OLEObject Type="Embed" ProgID="Equation.DSMT4" ShapeID="_x0000_i1065" DrawAspect="Content" ObjectID="_1507708054" r:id="rId87"/>
        </w:object>
      </w:r>
    </w:p>
    <w:p w:rsidR="00F13FD8" w:rsidRDefault="00F13FD8" w:rsidP="00F13FD8">
      <w:pPr>
        <w:pStyle w:val="Heading2"/>
      </w:pPr>
      <w:r>
        <w:rPr>
          <w:rFonts w:hint="eastAsia"/>
        </w:rPr>
        <w:t>分析</w:t>
      </w:r>
      <w:r>
        <w:rPr>
          <w:rFonts w:hint="eastAsia"/>
        </w:rPr>
        <w:t>M</w:t>
      </w:r>
      <w:r>
        <w:rPr>
          <w:rFonts w:hint="eastAsia"/>
        </w:rPr>
        <w:t>序列的周期</w:t>
      </w:r>
      <w:r w:rsidRPr="0079260E">
        <w:rPr>
          <w:position w:val="-14"/>
        </w:rPr>
        <w:object w:dxaOrig="360" w:dyaOrig="380">
          <v:shape id="_x0000_i1066" type="#_x0000_t75" style="width:18pt;height:18.75pt" o:ole="">
            <v:imagedata r:id="rId88" o:title=""/>
          </v:shape>
          <o:OLEObject Type="Embed" ProgID="Equation.DSMT4" ShapeID="_x0000_i1066" DrawAspect="Content" ObjectID="_1507708055" r:id="rId89"/>
        </w:object>
      </w:r>
      <w:r>
        <w:rPr>
          <w:rFonts w:hint="eastAsia"/>
        </w:rPr>
        <w:t>、时间间隔</w:t>
      </w:r>
      <w:r w:rsidRPr="0079260E">
        <w:rPr>
          <w:position w:val="-6"/>
        </w:rPr>
        <w:object w:dxaOrig="300" w:dyaOrig="279">
          <v:shape id="_x0000_i1067" type="#_x0000_t75" style="width:15pt;height:13.5pt" o:ole="">
            <v:imagedata r:id="rId26" o:title=""/>
          </v:shape>
          <o:OLEObject Type="Embed" ProgID="Equation.DSMT4" ShapeID="_x0000_i1067" DrawAspect="Content" ObjectID="_1507708056" r:id="rId90"/>
        </w:object>
      </w:r>
      <w:r>
        <w:rPr>
          <w:rFonts w:hint="eastAsia"/>
        </w:rPr>
        <w:t>、幅度</w:t>
      </w:r>
      <w:r w:rsidRPr="00B46F50">
        <w:rPr>
          <w:position w:val="-6"/>
        </w:rPr>
        <w:object w:dxaOrig="200" w:dyaOrig="220">
          <v:shape id="_x0000_i1068" type="#_x0000_t75" style="width:9.75pt;height:11.25pt" o:ole="">
            <v:imagedata r:id="rId38" o:title=""/>
          </v:shape>
          <o:OLEObject Type="Embed" ProgID="Equation.DSMT4" ShapeID="_x0000_i1068" DrawAspect="Content" ObjectID="_1507708057" r:id="rId91"/>
        </w:object>
      </w:r>
      <w:r>
        <w:rPr>
          <w:rFonts w:hint="eastAsia"/>
        </w:rPr>
        <w:t>，以及</w:t>
      </w:r>
      <w:r>
        <w:rPr>
          <w:rFonts w:hint="eastAsia"/>
        </w:rPr>
        <w:t>M</w:t>
      </w:r>
      <w:r>
        <w:rPr>
          <w:rFonts w:hint="eastAsia"/>
        </w:rPr>
        <w:t>序列的总长度</w:t>
      </w:r>
      <w:r w:rsidRPr="00ED52DA">
        <w:rPr>
          <w:position w:val="-4"/>
        </w:rPr>
        <w:object w:dxaOrig="220" w:dyaOrig="260">
          <v:shape id="_x0000_i1069" type="#_x0000_t75" style="width:11.25pt;height:13.5pt" o:ole="">
            <v:imagedata r:id="rId40" o:title=""/>
          </v:shape>
          <o:OLEObject Type="Embed" ProgID="Equation.DSMT4" ShapeID="_x0000_i1069" DrawAspect="Content" ObjectID="_1507708058" r:id="rId92"/>
        </w:object>
      </w:r>
      <w:r>
        <w:rPr>
          <w:rFonts w:hint="eastAsia"/>
        </w:rPr>
        <w:t>对脉冲响应辨识的影响</w:t>
      </w:r>
    </w:p>
    <w:p w:rsidR="0066054A" w:rsidRPr="00F13FD8" w:rsidRDefault="0066054A" w:rsidP="0066054A">
      <w:pPr>
        <w:rPr>
          <w:color w:val="FF0000"/>
        </w:rPr>
      </w:pPr>
    </w:p>
    <w:p w:rsidR="0066054A" w:rsidRPr="006C222F" w:rsidRDefault="0066054A" w:rsidP="0066054A">
      <w:pPr>
        <w:rPr>
          <w:b/>
        </w:rPr>
      </w:pPr>
      <w:r w:rsidRPr="006C222F">
        <w:rPr>
          <w:rFonts w:hint="eastAsia"/>
          <w:b/>
        </w:rPr>
        <w:t>说明：</w:t>
      </w:r>
      <w:r w:rsidR="00C04BC9" w:rsidRPr="006C222F">
        <w:rPr>
          <w:rFonts w:hint="eastAsia"/>
          <w:b/>
        </w:rPr>
        <w:t>所有的曲线图的横坐标</w:t>
      </w:r>
      <w:r w:rsidR="00C04BC9">
        <w:rPr>
          <w:rFonts w:hint="eastAsia"/>
          <w:b/>
        </w:rPr>
        <w:t>需要</w:t>
      </w:r>
      <w:r w:rsidR="00C04BC9" w:rsidRPr="006C222F">
        <w:rPr>
          <w:rFonts w:hint="eastAsia"/>
          <w:b/>
        </w:rPr>
        <w:t>标明时间</w:t>
      </w:r>
      <w:r w:rsidR="00C04BC9">
        <w:rPr>
          <w:rFonts w:hint="eastAsia"/>
          <w:b/>
        </w:rPr>
        <w:t>(</w:t>
      </w:r>
      <w:r w:rsidRPr="006C222F">
        <w:rPr>
          <w:rFonts w:hint="eastAsia"/>
          <w:b/>
        </w:rPr>
        <w:t>单位</w:t>
      </w:r>
      <w:r w:rsidRPr="006C222F">
        <w:rPr>
          <w:rFonts w:hint="eastAsia"/>
          <w:b/>
        </w:rPr>
        <w:t>s</w:t>
      </w:r>
      <w:r w:rsidR="00C04BC9">
        <w:rPr>
          <w:b/>
        </w:rPr>
        <w:t>)</w:t>
      </w:r>
      <w:r w:rsidR="00C04BC9">
        <w:rPr>
          <w:rFonts w:hint="eastAsia"/>
          <w:b/>
        </w:rPr>
        <w:t>，</w:t>
      </w:r>
      <w:r w:rsidR="00C04BC9">
        <w:rPr>
          <w:b/>
        </w:rPr>
        <w:t>这样方便与真实的脉冲响应曲线进行对比。</w:t>
      </w:r>
    </w:p>
    <w:p w:rsidR="00951F60" w:rsidRPr="0066054A" w:rsidRDefault="00FD7824" w:rsidP="00D64BE1">
      <w:pPr>
        <w:pStyle w:val="Heading1"/>
      </w:pPr>
      <w:r>
        <w:rPr>
          <w:rFonts w:hint="eastAsia"/>
        </w:rPr>
        <w:t>实验提交</w:t>
      </w:r>
      <w:r w:rsidR="00DE2DCC">
        <w:rPr>
          <w:rFonts w:hint="eastAsia"/>
        </w:rPr>
        <w:t>要求</w:t>
      </w:r>
    </w:p>
    <w:p w:rsidR="00951F60" w:rsidRDefault="00634B97" w:rsidP="00951F60">
      <w:r>
        <w:rPr>
          <w:rFonts w:hint="eastAsia"/>
        </w:rPr>
        <w:t>文件夹</w:t>
      </w:r>
      <w:r w:rsidR="00C2496D">
        <w:rPr>
          <w:rFonts w:hint="eastAsia"/>
        </w:rPr>
        <w:t>1</w:t>
      </w:r>
      <w:r>
        <w:rPr>
          <w:rFonts w:hint="eastAsia"/>
        </w:rPr>
        <w:t>：以学号命名</w:t>
      </w:r>
    </w:p>
    <w:p w:rsidR="00843028" w:rsidRDefault="00F15FB2" w:rsidP="00951F60">
      <w:r>
        <w:rPr>
          <w:rFonts w:hint="eastAsia"/>
        </w:rPr>
        <w:t>文件夹</w:t>
      </w:r>
      <w:r w:rsidR="00C2496D">
        <w:rPr>
          <w:rFonts w:hint="eastAsia"/>
        </w:rPr>
        <w:t>1</w:t>
      </w:r>
      <w:r>
        <w:rPr>
          <w:rFonts w:hint="eastAsia"/>
        </w:rPr>
        <w:t>中包含实验报告</w:t>
      </w:r>
      <w:r w:rsidR="000F030C">
        <w:rPr>
          <w:rFonts w:hint="eastAsia"/>
        </w:rPr>
        <w:t>(word</w:t>
      </w:r>
      <w:r w:rsidR="00FA6973">
        <w:rPr>
          <w:rFonts w:hint="eastAsia"/>
        </w:rPr>
        <w:t>格式</w:t>
      </w:r>
      <w:r w:rsidR="000F030C">
        <w:rPr>
          <w:rFonts w:hint="eastAsia"/>
        </w:rPr>
        <w:t>)</w:t>
      </w:r>
      <w:r>
        <w:rPr>
          <w:rFonts w:hint="eastAsia"/>
        </w:rPr>
        <w:t>：以</w:t>
      </w:r>
      <w:r w:rsidR="00B719DB">
        <w:rPr>
          <w:rFonts w:hint="eastAsia"/>
        </w:rPr>
        <w:t>“</w:t>
      </w:r>
      <w:r>
        <w:rPr>
          <w:rFonts w:hint="eastAsia"/>
        </w:rPr>
        <w:t>学号</w:t>
      </w:r>
      <w:r w:rsidR="00B719DB">
        <w:rPr>
          <w:rFonts w:hint="eastAsia"/>
        </w:rPr>
        <w:t>_</w:t>
      </w:r>
      <w:r w:rsidR="00B719DB">
        <w:rPr>
          <w:rFonts w:hint="eastAsia"/>
        </w:rPr>
        <w:t>姓名</w:t>
      </w:r>
      <w:r w:rsidR="00B719DB">
        <w:t>”</w:t>
      </w:r>
      <w:r w:rsidR="00AA6315">
        <w:rPr>
          <w:rFonts w:hint="eastAsia"/>
        </w:rPr>
        <w:t>命名</w:t>
      </w:r>
    </w:p>
    <w:p w:rsidR="00AA6315" w:rsidRDefault="00AA6315" w:rsidP="00951F60">
      <w:r>
        <w:rPr>
          <w:rFonts w:hint="eastAsia"/>
        </w:rPr>
        <w:t>文件夹</w:t>
      </w:r>
      <w:r>
        <w:rPr>
          <w:rFonts w:hint="eastAsia"/>
        </w:rPr>
        <w:t>1</w:t>
      </w:r>
      <w:r>
        <w:rPr>
          <w:rFonts w:hint="eastAsia"/>
        </w:rPr>
        <w:t>中包含</w:t>
      </w:r>
      <w:r w:rsidR="000B6DAE">
        <w:rPr>
          <w:rFonts w:hint="eastAsia"/>
        </w:rPr>
        <w:t>文件夹</w:t>
      </w:r>
      <w:r w:rsidR="000B6DAE">
        <w:rPr>
          <w:rFonts w:hint="eastAsia"/>
        </w:rPr>
        <w:t>2</w:t>
      </w:r>
      <w:r w:rsidR="000B6DAE">
        <w:rPr>
          <w:rFonts w:hint="eastAsia"/>
        </w:rPr>
        <w:t>：以</w:t>
      </w:r>
      <w:r w:rsidR="006D114E">
        <w:rPr>
          <w:rFonts w:hint="eastAsia"/>
        </w:rPr>
        <w:t>“程序”命名</w:t>
      </w:r>
    </w:p>
    <w:p w:rsidR="006D114E" w:rsidRPr="006D114E" w:rsidRDefault="001040C9" w:rsidP="00951F60">
      <w:r>
        <w:rPr>
          <w:rFonts w:hint="eastAsia"/>
        </w:rPr>
        <w:t>文件夹</w:t>
      </w:r>
      <w:r>
        <w:rPr>
          <w:rFonts w:hint="eastAsia"/>
        </w:rPr>
        <w:t>2</w:t>
      </w:r>
      <w:r>
        <w:rPr>
          <w:rFonts w:hint="eastAsia"/>
        </w:rPr>
        <w:t>中包含</w:t>
      </w:r>
      <w:r w:rsidR="00610E85">
        <w:rPr>
          <w:rFonts w:hint="eastAsia"/>
        </w:rPr>
        <w:t>m</w:t>
      </w:r>
      <w:r w:rsidR="00610E85">
        <w:rPr>
          <w:rFonts w:hint="eastAsia"/>
        </w:rPr>
        <w:t>文件，</w:t>
      </w:r>
      <w:r w:rsidR="008204D0">
        <w:rPr>
          <w:rFonts w:hint="eastAsia"/>
        </w:rPr>
        <w:t>以</w:t>
      </w:r>
      <w:r w:rsidR="008204D0">
        <w:rPr>
          <w:rFonts w:hint="eastAsia"/>
        </w:rPr>
        <w:t>work.m</w:t>
      </w:r>
      <w:r w:rsidR="008204D0">
        <w:rPr>
          <w:rFonts w:hint="eastAsia"/>
        </w:rPr>
        <w:t>命名</w:t>
      </w:r>
      <w:r w:rsidR="008F66F5">
        <w:rPr>
          <w:rFonts w:hint="eastAsia"/>
        </w:rPr>
        <w:t>。要求</w:t>
      </w:r>
      <w:r w:rsidR="008F66F5">
        <w:rPr>
          <w:rFonts w:hint="eastAsia"/>
        </w:rPr>
        <w:t>work.m</w:t>
      </w:r>
      <w:r w:rsidR="008C18B4">
        <w:rPr>
          <w:rFonts w:hint="eastAsia"/>
        </w:rPr>
        <w:t>必须可以</w:t>
      </w:r>
      <w:r w:rsidR="008F66F5">
        <w:rPr>
          <w:rFonts w:hint="eastAsia"/>
        </w:rPr>
        <w:t>直接</w:t>
      </w:r>
      <w:r w:rsidR="002C13AF">
        <w:rPr>
          <w:rFonts w:hint="eastAsia"/>
        </w:rPr>
        <w:t>点击</w:t>
      </w:r>
      <w:r w:rsidR="008F66F5">
        <w:rPr>
          <w:rFonts w:hint="eastAsia"/>
        </w:rPr>
        <w:t>运行的</w:t>
      </w:r>
      <w:r w:rsidR="00BA7614">
        <w:rPr>
          <w:rFonts w:hint="eastAsia"/>
        </w:rPr>
        <w:t>，</w:t>
      </w:r>
      <w:r w:rsidR="00D72E2F">
        <w:rPr>
          <w:rFonts w:hint="eastAsia"/>
        </w:rPr>
        <w:t>work.m</w:t>
      </w:r>
      <w:r w:rsidR="00D72E2F">
        <w:rPr>
          <w:rFonts w:hint="eastAsia"/>
        </w:rPr>
        <w:t>需要的</w:t>
      </w:r>
      <w:r w:rsidR="00BA7614">
        <w:rPr>
          <w:rFonts w:hint="eastAsia"/>
        </w:rPr>
        <w:t>其他相关的文件和数据可以放到文件夹</w:t>
      </w:r>
      <w:r w:rsidR="00BA7614">
        <w:rPr>
          <w:rFonts w:hint="eastAsia"/>
        </w:rPr>
        <w:t>2</w:t>
      </w:r>
      <w:r w:rsidR="00BA7614">
        <w:rPr>
          <w:rFonts w:hint="eastAsia"/>
        </w:rPr>
        <w:t>中</w:t>
      </w:r>
      <w:r w:rsidR="00112999">
        <w:rPr>
          <w:rFonts w:hint="eastAsia"/>
        </w:rPr>
        <w:t>，详情参考</w:t>
      </w:r>
      <w:r w:rsidR="00D04F77">
        <w:rPr>
          <w:rFonts w:hint="eastAsia"/>
        </w:rPr>
        <w:t>WorkPresent.m</w:t>
      </w:r>
      <w:r w:rsidR="002C13AF">
        <w:rPr>
          <w:rFonts w:hint="eastAsia"/>
        </w:rPr>
        <w:t>。</w:t>
      </w:r>
    </w:p>
    <w:p w:rsidR="00951F60" w:rsidRDefault="00D02D9D" w:rsidP="00951F60">
      <w:r>
        <w:rPr>
          <w:rFonts w:hint="eastAsia"/>
        </w:rPr>
        <w:t>最后对文件夹</w:t>
      </w:r>
      <w:r>
        <w:rPr>
          <w:rFonts w:hint="eastAsia"/>
        </w:rPr>
        <w:t>1</w:t>
      </w:r>
      <w:r>
        <w:rPr>
          <w:rFonts w:hint="eastAsia"/>
        </w:rPr>
        <w:t>打包上传</w:t>
      </w:r>
      <w:r w:rsidR="00722CD7">
        <w:rPr>
          <w:rFonts w:hint="eastAsia"/>
        </w:rPr>
        <w:t>网络学堂作业中</w:t>
      </w:r>
      <w:r>
        <w:rPr>
          <w:rFonts w:hint="eastAsia"/>
        </w:rPr>
        <w:t>。</w:t>
      </w:r>
    </w:p>
    <w:p w:rsidR="00722CD7" w:rsidRPr="000D5F95" w:rsidRDefault="00722CD7" w:rsidP="00951F60"/>
    <w:p w:rsidR="00B43EC7" w:rsidRPr="00C85DD3" w:rsidRDefault="003E784D" w:rsidP="006F09F9">
      <w:pPr>
        <w:pStyle w:val="Heading2"/>
        <w:numPr>
          <w:ilvl w:val="0"/>
          <w:numId w:val="0"/>
        </w:numPr>
      </w:pPr>
      <w:r>
        <w:rPr>
          <w:rFonts w:hint="eastAsia"/>
        </w:rPr>
        <w:t>附：</w:t>
      </w:r>
      <w:r>
        <w:rPr>
          <w:rFonts w:hint="eastAsia"/>
        </w:rPr>
        <w:t>matlab</w:t>
      </w:r>
      <w:r>
        <w:rPr>
          <w:rFonts w:hint="eastAsia"/>
        </w:rPr>
        <w:t>画图说明</w:t>
      </w:r>
    </w:p>
    <w:p w:rsidR="007320EE" w:rsidRDefault="00CD3B79" w:rsidP="00A03ED3">
      <w:pPr>
        <w:pStyle w:val="Heading3"/>
        <w:numPr>
          <w:ilvl w:val="0"/>
          <w:numId w:val="0"/>
        </w:numPr>
      </w:pPr>
      <w:r>
        <w:rPr>
          <w:rFonts w:hint="eastAsia"/>
        </w:rPr>
        <w:t>离散化</w:t>
      </w:r>
      <w:r w:rsidR="007320EE">
        <w:rPr>
          <w:rFonts w:hint="eastAsia"/>
        </w:rPr>
        <w:t>系统对输入序列的响应</w:t>
      </w:r>
      <w:r w:rsidR="00BB49ED">
        <w:rPr>
          <w:rFonts w:hint="eastAsia"/>
        </w:rPr>
        <w:t>z</w:t>
      </w:r>
      <w:r w:rsidR="009B54B2">
        <w:rPr>
          <w:rFonts w:hint="eastAsia"/>
        </w:rPr>
        <w:t>_k</w:t>
      </w:r>
      <w:r w:rsidR="007320EE">
        <w:rPr>
          <w:rFonts w:hint="eastAsia"/>
        </w:rPr>
        <w:t>和对应的时刻</w:t>
      </w:r>
      <w:r w:rsidR="009B54B2">
        <w:rPr>
          <w:rFonts w:hint="eastAsia"/>
        </w:rPr>
        <w:t>k</w:t>
      </w:r>
    </w:p>
    <w:p w:rsidR="007320EE" w:rsidRPr="00362ABA" w:rsidRDefault="007320EE" w:rsidP="007320EE">
      <w:r>
        <w:rPr>
          <w:rFonts w:hint="eastAsia"/>
        </w:rPr>
        <w:t>比如可以用命令</w:t>
      </w:r>
      <w:r w:rsidR="00BB49ED">
        <w:rPr>
          <w:rFonts w:hint="eastAsia"/>
        </w:rPr>
        <w:t>plot(k,z</w:t>
      </w:r>
      <w:r w:rsidR="002D6AB4" w:rsidRPr="002D6AB4">
        <w:rPr>
          <w:rFonts w:hint="eastAsia"/>
        </w:rPr>
        <w:t>_k,'g');xlabel('</w:t>
      </w:r>
      <w:r w:rsidR="002D6AB4" w:rsidRPr="002D6AB4">
        <w:rPr>
          <w:rFonts w:hint="eastAsia"/>
        </w:rPr>
        <w:t>时间</w:t>
      </w:r>
      <w:r w:rsidR="002D6AB4">
        <w:rPr>
          <w:rFonts w:hint="eastAsia"/>
        </w:rPr>
        <w:t>/s')</w:t>
      </w:r>
      <w:r>
        <w:rPr>
          <w:rFonts w:hint="eastAsia"/>
        </w:rPr>
        <w:t>，得到下图</w:t>
      </w:r>
    </w:p>
    <w:p w:rsidR="00D61DF0" w:rsidRDefault="00320462" w:rsidP="00857CC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61348" cy="252000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348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284" w:rsidRDefault="004C3284"/>
    <w:sectPr w:rsidR="004C3284" w:rsidSect="00F61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5DC" w:rsidRDefault="005575DC" w:rsidP="004C3284">
      <w:pPr>
        <w:spacing w:line="240" w:lineRule="auto"/>
      </w:pPr>
      <w:r>
        <w:separator/>
      </w:r>
    </w:p>
  </w:endnote>
  <w:endnote w:type="continuationSeparator" w:id="0">
    <w:p w:rsidR="005575DC" w:rsidRDefault="005575DC" w:rsidP="004C3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5DC" w:rsidRDefault="005575DC" w:rsidP="004C3284">
      <w:pPr>
        <w:spacing w:line="240" w:lineRule="auto"/>
      </w:pPr>
      <w:r>
        <w:separator/>
      </w:r>
    </w:p>
  </w:footnote>
  <w:footnote w:type="continuationSeparator" w:id="0">
    <w:p w:rsidR="005575DC" w:rsidRDefault="005575DC" w:rsidP="004C32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D5BA9"/>
    <w:multiLevelType w:val="hybridMultilevel"/>
    <w:tmpl w:val="DA046FB8"/>
    <w:lvl w:ilvl="0" w:tplc="783E4A9C">
      <w:start w:val="1"/>
      <w:numFmt w:val="decimal"/>
      <w:lvlText w:val="(%1)"/>
      <w:lvlJc w:val="left"/>
      <w:pPr>
        <w:ind w:left="840" w:hanging="420"/>
      </w:pPr>
      <w:rPr>
        <w:rFonts w:ascii="Times New Roman" w:eastAsia="仿宋" w:hAnsi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E3168"/>
    <w:multiLevelType w:val="multilevel"/>
    <w:tmpl w:val="F82EC858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1441B62"/>
    <w:multiLevelType w:val="hybridMultilevel"/>
    <w:tmpl w:val="B510B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F46E2"/>
    <w:multiLevelType w:val="hybridMultilevel"/>
    <w:tmpl w:val="DF9862CE"/>
    <w:lvl w:ilvl="0" w:tplc="8E327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3284"/>
    <w:rsid w:val="000026E6"/>
    <w:rsid w:val="00006906"/>
    <w:rsid w:val="00014463"/>
    <w:rsid w:val="0002405B"/>
    <w:rsid w:val="00025DD9"/>
    <w:rsid w:val="0002740F"/>
    <w:rsid w:val="0003759F"/>
    <w:rsid w:val="00066605"/>
    <w:rsid w:val="00070509"/>
    <w:rsid w:val="00074D0F"/>
    <w:rsid w:val="00077D1A"/>
    <w:rsid w:val="00077FAD"/>
    <w:rsid w:val="00082E95"/>
    <w:rsid w:val="00084E56"/>
    <w:rsid w:val="00092A5C"/>
    <w:rsid w:val="0009389D"/>
    <w:rsid w:val="00094F9C"/>
    <w:rsid w:val="00095704"/>
    <w:rsid w:val="0009602E"/>
    <w:rsid w:val="000A6152"/>
    <w:rsid w:val="000B4D17"/>
    <w:rsid w:val="000B6DAE"/>
    <w:rsid w:val="000C2703"/>
    <w:rsid w:val="000D1AC6"/>
    <w:rsid w:val="000D28E2"/>
    <w:rsid w:val="000D4BFA"/>
    <w:rsid w:val="000D5F95"/>
    <w:rsid w:val="000F030C"/>
    <w:rsid w:val="000F2AEF"/>
    <w:rsid w:val="000F3F28"/>
    <w:rsid w:val="001011D4"/>
    <w:rsid w:val="00102567"/>
    <w:rsid w:val="001040C9"/>
    <w:rsid w:val="00107B06"/>
    <w:rsid w:val="00112999"/>
    <w:rsid w:val="0011622C"/>
    <w:rsid w:val="00120A59"/>
    <w:rsid w:val="00126C83"/>
    <w:rsid w:val="00131441"/>
    <w:rsid w:val="00141851"/>
    <w:rsid w:val="00142427"/>
    <w:rsid w:val="00143FCA"/>
    <w:rsid w:val="0014716F"/>
    <w:rsid w:val="001474B7"/>
    <w:rsid w:val="00147FE7"/>
    <w:rsid w:val="00152A33"/>
    <w:rsid w:val="001569A5"/>
    <w:rsid w:val="00156EB8"/>
    <w:rsid w:val="00161773"/>
    <w:rsid w:val="00166FCE"/>
    <w:rsid w:val="00167760"/>
    <w:rsid w:val="0017507A"/>
    <w:rsid w:val="00175612"/>
    <w:rsid w:val="00183C29"/>
    <w:rsid w:val="001843CD"/>
    <w:rsid w:val="00185042"/>
    <w:rsid w:val="00190AD8"/>
    <w:rsid w:val="001915A7"/>
    <w:rsid w:val="001A081B"/>
    <w:rsid w:val="001A5579"/>
    <w:rsid w:val="001B0D66"/>
    <w:rsid w:val="001B11F1"/>
    <w:rsid w:val="001B1FB3"/>
    <w:rsid w:val="001B5737"/>
    <w:rsid w:val="001C56EF"/>
    <w:rsid w:val="001C66C2"/>
    <w:rsid w:val="001C7228"/>
    <w:rsid w:val="001D12A5"/>
    <w:rsid w:val="001E566C"/>
    <w:rsid w:val="001E74A0"/>
    <w:rsid w:val="001E74F4"/>
    <w:rsid w:val="001F053D"/>
    <w:rsid w:val="001F64EE"/>
    <w:rsid w:val="00201DC8"/>
    <w:rsid w:val="00212A90"/>
    <w:rsid w:val="0021566F"/>
    <w:rsid w:val="00215AD9"/>
    <w:rsid w:val="0021638B"/>
    <w:rsid w:val="0023504B"/>
    <w:rsid w:val="00241402"/>
    <w:rsid w:val="00242760"/>
    <w:rsid w:val="00244AFC"/>
    <w:rsid w:val="00251107"/>
    <w:rsid w:val="00251B5A"/>
    <w:rsid w:val="0025300F"/>
    <w:rsid w:val="00255037"/>
    <w:rsid w:val="00256A77"/>
    <w:rsid w:val="0025713A"/>
    <w:rsid w:val="0026104F"/>
    <w:rsid w:val="002770D6"/>
    <w:rsid w:val="0027719F"/>
    <w:rsid w:val="002932EC"/>
    <w:rsid w:val="0029335E"/>
    <w:rsid w:val="00295B17"/>
    <w:rsid w:val="002A3762"/>
    <w:rsid w:val="002A4A23"/>
    <w:rsid w:val="002A6CDC"/>
    <w:rsid w:val="002A70F9"/>
    <w:rsid w:val="002B2F55"/>
    <w:rsid w:val="002B4806"/>
    <w:rsid w:val="002C13AF"/>
    <w:rsid w:val="002C1489"/>
    <w:rsid w:val="002C556B"/>
    <w:rsid w:val="002C5E34"/>
    <w:rsid w:val="002D509A"/>
    <w:rsid w:val="002D5DC1"/>
    <w:rsid w:val="002D6AB4"/>
    <w:rsid w:val="002F42E2"/>
    <w:rsid w:val="002F5504"/>
    <w:rsid w:val="002F576B"/>
    <w:rsid w:val="002F6A49"/>
    <w:rsid w:val="0030104F"/>
    <w:rsid w:val="003078BE"/>
    <w:rsid w:val="00310CAA"/>
    <w:rsid w:val="00312529"/>
    <w:rsid w:val="00320462"/>
    <w:rsid w:val="00330408"/>
    <w:rsid w:val="00330CFF"/>
    <w:rsid w:val="00331C95"/>
    <w:rsid w:val="00341FCA"/>
    <w:rsid w:val="003456A0"/>
    <w:rsid w:val="0036134D"/>
    <w:rsid w:val="00362ABA"/>
    <w:rsid w:val="003647DD"/>
    <w:rsid w:val="003775F2"/>
    <w:rsid w:val="0038528A"/>
    <w:rsid w:val="003857BD"/>
    <w:rsid w:val="00390F10"/>
    <w:rsid w:val="0039242C"/>
    <w:rsid w:val="00397414"/>
    <w:rsid w:val="003A155B"/>
    <w:rsid w:val="003A6EB5"/>
    <w:rsid w:val="003C4979"/>
    <w:rsid w:val="003D196E"/>
    <w:rsid w:val="003D743E"/>
    <w:rsid w:val="003E4D64"/>
    <w:rsid w:val="003E53DE"/>
    <w:rsid w:val="003E784D"/>
    <w:rsid w:val="003E7A3E"/>
    <w:rsid w:val="003F1085"/>
    <w:rsid w:val="003F27A4"/>
    <w:rsid w:val="003F38BA"/>
    <w:rsid w:val="00400581"/>
    <w:rsid w:val="0040081E"/>
    <w:rsid w:val="00404126"/>
    <w:rsid w:val="00406760"/>
    <w:rsid w:val="00420ABA"/>
    <w:rsid w:val="00422B1E"/>
    <w:rsid w:val="004271BB"/>
    <w:rsid w:val="0042777F"/>
    <w:rsid w:val="00432EA2"/>
    <w:rsid w:val="00440046"/>
    <w:rsid w:val="0044056C"/>
    <w:rsid w:val="00444085"/>
    <w:rsid w:val="0044798E"/>
    <w:rsid w:val="00452DFA"/>
    <w:rsid w:val="00453B31"/>
    <w:rsid w:val="004567E4"/>
    <w:rsid w:val="00467D88"/>
    <w:rsid w:val="00470389"/>
    <w:rsid w:val="00471B19"/>
    <w:rsid w:val="004832E9"/>
    <w:rsid w:val="00483EDA"/>
    <w:rsid w:val="00492A78"/>
    <w:rsid w:val="00493737"/>
    <w:rsid w:val="00494B44"/>
    <w:rsid w:val="004B1ACB"/>
    <w:rsid w:val="004B6CE0"/>
    <w:rsid w:val="004C1AC5"/>
    <w:rsid w:val="004C1B36"/>
    <w:rsid w:val="004C3284"/>
    <w:rsid w:val="004D2C49"/>
    <w:rsid w:val="004F5D64"/>
    <w:rsid w:val="00515ED6"/>
    <w:rsid w:val="00536586"/>
    <w:rsid w:val="00536D71"/>
    <w:rsid w:val="00542A87"/>
    <w:rsid w:val="00543F75"/>
    <w:rsid w:val="00545B82"/>
    <w:rsid w:val="005500A7"/>
    <w:rsid w:val="005502A5"/>
    <w:rsid w:val="00552ECA"/>
    <w:rsid w:val="005575DC"/>
    <w:rsid w:val="00560005"/>
    <w:rsid w:val="00562D3E"/>
    <w:rsid w:val="00563352"/>
    <w:rsid w:val="00570C15"/>
    <w:rsid w:val="00571A00"/>
    <w:rsid w:val="0057632F"/>
    <w:rsid w:val="0057743B"/>
    <w:rsid w:val="00581D93"/>
    <w:rsid w:val="005856BE"/>
    <w:rsid w:val="005920D3"/>
    <w:rsid w:val="005A40D0"/>
    <w:rsid w:val="005A7514"/>
    <w:rsid w:val="005B69F1"/>
    <w:rsid w:val="005B7A73"/>
    <w:rsid w:val="005E15F5"/>
    <w:rsid w:val="005E1BBA"/>
    <w:rsid w:val="005E3B28"/>
    <w:rsid w:val="005E46D9"/>
    <w:rsid w:val="005E6275"/>
    <w:rsid w:val="005F1850"/>
    <w:rsid w:val="005F3B8F"/>
    <w:rsid w:val="005F6A14"/>
    <w:rsid w:val="00605602"/>
    <w:rsid w:val="00610E85"/>
    <w:rsid w:val="0061202E"/>
    <w:rsid w:val="006219DA"/>
    <w:rsid w:val="0062308B"/>
    <w:rsid w:val="00623C23"/>
    <w:rsid w:val="006269DA"/>
    <w:rsid w:val="00634B97"/>
    <w:rsid w:val="00641083"/>
    <w:rsid w:val="006426E4"/>
    <w:rsid w:val="006427F6"/>
    <w:rsid w:val="006501AF"/>
    <w:rsid w:val="006536B2"/>
    <w:rsid w:val="00655F08"/>
    <w:rsid w:val="0065665A"/>
    <w:rsid w:val="0066054A"/>
    <w:rsid w:val="0066087E"/>
    <w:rsid w:val="006611BA"/>
    <w:rsid w:val="006876F5"/>
    <w:rsid w:val="00697C3A"/>
    <w:rsid w:val="006A1303"/>
    <w:rsid w:val="006A53B0"/>
    <w:rsid w:val="006B2B7F"/>
    <w:rsid w:val="006C05AE"/>
    <w:rsid w:val="006C222F"/>
    <w:rsid w:val="006C3563"/>
    <w:rsid w:val="006C3FF0"/>
    <w:rsid w:val="006D114E"/>
    <w:rsid w:val="006D1832"/>
    <w:rsid w:val="006D7885"/>
    <w:rsid w:val="006E4681"/>
    <w:rsid w:val="006F09F9"/>
    <w:rsid w:val="006F20C9"/>
    <w:rsid w:val="006F363D"/>
    <w:rsid w:val="006F6D74"/>
    <w:rsid w:val="00703997"/>
    <w:rsid w:val="00705843"/>
    <w:rsid w:val="00707C74"/>
    <w:rsid w:val="00710FCF"/>
    <w:rsid w:val="00722CD7"/>
    <w:rsid w:val="00726C37"/>
    <w:rsid w:val="007276D0"/>
    <w:rsid w:val="007320EE"/>
    <w:rsid w:val="007457A2"/>
    <w:rsid w:val="00745E17"/>
    <w:rsid w:val="00746712"/>
    <w:rsid w:val="00746AB8"/>
    <w:rsid w:val="007510F7"/>
    <w:rsid w:val="007618A9"/>
    <w:rsid w:val="00771D7A"/>
    <w:rsid w:val="00773C29"/>
    <w:rsid w:val="00774DC0"/>
    <w:rsid w:val="00780F0A"/>
    <w:rsid w:val="00787A25"/>
    <w:rsid w:val="0079260E"/>
    <w:rsid w:val="00797FB4"/>
    <w:rsid w:val="007A1496"/>
    <w:rsid w:val="007A24B3"/>
    <w:rsid w:val="007A2696"/>
    <w:rsid w:val="007A759D"/>
    <w:rsid w:val="007B1426"/>
    <w:rsid w:val="007C06CA"/>
    <w:rsid w:val="007D1C2D"/>
    <w:rsid w:val="007D76FF"/>
    <w:rsid w:val="007E2037"/>
    <w:rsid w:val="007E233B"/>
    <w:rsid w:val="007E6305"/>
    <w:rsid w:val="007F5142"/>
    <w:rsid w:val="00802A7A"/>
    <w:rsid w:val="00807958"/>
    <w:rsid w:val="008204D0"/>
    <w:rsid w:val="008250C4"/>
    <w:rsid w:val="00826C76"/>
    <w:rsid w:val="008361CC"/>
    <w:rsid w:val="00837508"/>
    <w:rsid w:val="00843028"/>
    <w:rsid w:val="008432BD"/>
    <w:rsid w:val="008436B2"/>
    <w:rsid w:val="00843F6E"/>
    <w:rsid w:val="00847B0E"/>
    <w:rsid w:val="00855499"/>
    <w:rsid w:val="00857058"/>
    <w:rsid w:val="00857CC5"/>
    <w:rsid w:val="008665BE"/>
    <w:rsid w:val="00874CCB"/>
    <w:rsid w:val="00877363"/>
    <w:rsid w:val="00884229"/>
    <w:rsid w:val="008963E1"/>
    <w:rsid w:val="008C18B4"/>
    <w:rsid w:val="008C5A0E"/>
    <w:rsid w:val="008C7D55"/>
    <w:rsid w:val="008D09E4"/>
    <w:rsid w:val="008D3890"/>
    <w:rsid w:val="008D410C"/>
    <w:rsid w:val="008E5F8C"/>
    <w:rsid w:val="008F3E7A"/>
    <w:rsid w:val="008F6166"/>
    <w:rsid w:val="008F66F5"/>
    <w:rsid w:val="0091381F"/>
    <w:rsid w:val="009144D3"/>
    <w:rsid w:val="0091520E"/>
    <w:rsid w:val="00926108"/>
    <w:rsid w:val="0093408B"/>
    <w:rsid w:val="00940504"/>
    <w:rsid w:val="00951F60"/>
    <w:rsid w:val="00982006"/>
    <w:rsid w:val="0098537F"/>
    <w:rsid w:val="0099013A"/>
    <w:rsid w:val="00992B3C"/>
    <w:rsid w:val="009958C6"/>
    <w:rsid w:val="00996BDB"/>
    <w:rsid w:val="009A2087"/>
    <w:rsid w:val="009A4E01"/>
    <w:rsid w:val="009B2F37"/>
    <w:rsid w:val="009B54B2"/>
    <w:rsid w:val="009B7651"/>
    <w:rsid w:val="009C15CE"/>
    <w:rsid w:val="009C2BD4"/>
    <w:rsid w:val="009C577C"/>
    <w:rsid w:val="009E57B8"/>
    <w:rsid w:val="009E5FC6"/>
    <w:rsid w:val="009F63C0"/>
    <w:rsid w:val="00A03ED3"/>
    <w:rsid w:val="00A11C85"/>
    <w:rsid w:val="00A143CC"/>
    <w:rsid w:val="00A177DE"/>
    <w:rsid w:val="00A23B3E"/>
    <w:rsid w:val="00A27213"/>
    <w:rsid w:val="00A278E5"/>
    <w:rsid w:val="00A279F6"/>
    <w:rsid w:val="00A31DF1"/>
    <w:rsid w:val="00A341DD"/>
    <w:rsid w:val="00A35A22"/>
    <w:rsid w:val="00A36979"/>
    <w:rsid w:val="00A403BA"/>
    <w:rsid w:val="00A42933"/>
    <w:rsid w:val="00A447D1"/>
    <w:rsid w:val="00A51431"/>
    <w:rsid w:val="00A5338F"/>
    <w:rsid w:val="00A57A45"/>
    <w:rsid w:val="00A57F42"/>
    <w:rsid w:val="00A61A4C"/>
    <w:rsid w:val="00A620CD"/>
    <w:rsid w:val="00A6541E"/>
    <w:rsid w:val="00A707FD"/>
    <w:rsid w:val="00A823FA"/>
    <w:rsid w:val="00A90FEC"/>
    <w:rsid w:val="00A9357D"/>
    <w:rsid w:val="00A95CBE"/>
    <w:rsid w:val="00A978BA"/>
    <w:rsid w:val="00AA1BD0"/>
    <w:rsid w:val="00AA3BB4"/>
    <w:rsid w:val="00AA6315"/>
    <w:rsid w:val="00AB19AF"/>
    <w:rsid w:val="00AB5401"/>
    <w:rsid w:val="00AB5AF3"/>
    <w:rsid w:val="00AC28DF"/>
    <w:rsid w:val="00AC392E"/>
    <w:rsid w:val="00AC663C"/>
    <w:rsid w:val="00AD095E"/>
    <w:rsid w:val="00AD1B9E"/>
    <w:rsid w:val="00AD5659"/>
    <w:rsid w:val="00AE00A5"/>
    <w:rsid w:val="00AE611F"/>
    <w:rsid w:val="00AF1904"/>
    <w:rsid w:val="00AF39D4"/>
    <w:rsid w:val="00AF4205"/>
    <w:rsid w:val="00B04225"/>
    <w:rsid w:val="00B07264"/>
    <w:rsid w:val="00B119AC"/>
    <w:rsid w:val="00B12224"/>
    <w:rsid w:val="00B2046E"/>
    <w:rsid w:val="00B34807"/>
    <w:rsid w:val="00B43EC7"/>
    <w:rsid w:val="00B44C0C"/>
    <w:rsid w:val="00B46F50"/>
    <w:rsid w:val="00B57AA5"/>
    <w:rsid w:val="00B57C26"/>
    <w:rsid w:val="00B60712"/>
    <w:rsid w:val="00B70B05"/>
    <w:rsid w:val="00B719DB"/>
    <w:rsid w:val="00B80135"/>
    <w:rsid w:val="00B96558"/>
    <w:rsid w:val="00BA095B"/>
    <w:rsid w:val="00BA7614"/>
    <w:rsid w:val="00BB0DD8"/>
    <w:rsid w:val="00BB298B"/>
    <w:rsid w:val="00BB49ED"/>
    <w:rsid w:val="00BB5BFF"/>
    <w:rsid w:val="00BB7621"/>
    <w:rsid w:val="00BC3C1F"/>
    <w:rsid w:val="00BE00B0"/>
    <w:rsid w:val="00BE14E3"/>
    <w:rsid w:val="00BE18CF"/>
    <w:rsid w:val="00BF16FC"/>
    <w:rsid w:val="00C04BC9"/>
    <w:rsid w:val="00C10F71"/>
    <w:rsid w:val="00C14D04"/>
    <w:rsid w:val="00C2181F"/>
    <w:rsid w:val="00C2496D"/>
    <w:rsid w:val="00C33891"/>
    <w:rsid w:val="00C402F7"/>
    <w:rsid w:val="00C40EB0"/>
    <w:rsid w:val="00C432C8"/>
    <w:rsid w:val="00C65B31"/>
    <w:rsid w:val="00C671C9"/>
    <w:rsid w:val="00C679AB"/>
    <w:rsid w:val="00C736F0"/>
    <w:rsid w:val="00C77DDC"/>
    <w:rsid w:val="00C803A5"/>
    <w:rsid w:val="00C85DD3"/>
    <w:rsid w:val="00C9067C"/>
    <w:rsid w:val="00C90788"/>
    <w:rsid w:val="00C91C55"/>
    <w:rsid w:val="00CA1586"/>
    <w:rsid w:val="00CA491B"/>
    <w:rsid w:val="00CB2D72"/>
    <w:rsid w:val="00CB5858"/>
    <w:rsid w:val="00CC7CF5"/>
    <w:rsid w:val="00CD269F"/>
    <w:rsid w:val="00CD3B79"/>
    <w:rsid w:val="00CF23D7"/>
    <w:rsid w:val="00CF5D3B"/>
    <w:rsid w:val="00D02D9D"/>
    <w:rsid w:val="00D042D4"/>
    <w:rsid w:val="00D04895"/>
    <w:rsid w:val="00D04F77"/>
    <w:rsid w:val="00D203C6"/>
    <w:rsid w:val="00D232F5"/>
    <w:rsid w:val="00D23A07"/>
    <w:rsid w:val="00D24C84"/>
    <w:rsid w:val="00D37D2A"/>
    <w:rsid w:val="00D41908"/>
    <w:rsid w:val="00D440AB"/>
    <w:rsid w:val="00D46132"/>
    <w:rsid w:val="00D47014"/>
    <w:rsid w:val="00D52F07"/>
    <w:rsid w:val="00D61DF0"/>
    <w:rsid w:val="00D62B28"/>
    <w:rsid w:val="00D63510"/>
    <w:rsid w:val="00D64BE1"/>
    <w:rsid w:val="00D72E2F"/>
    <w:rsid w:val="00D81BA8"/>
    <w:rsid w:val="00D83607"/>
    <w:rsid w:val="00D92172"/>
    <w:rsid w:val="00D95015"/>
    <w:rsid w:val="00DA24C2"/>
    <w:rsid w:val="00DB22ED"/>
    <w:rsid w:val="00DB5A77"/>
    <w:rsid w:val="00DC09BF"/>
    <w:rsid w:val="00DD1CE2"/>
    <w:rsid w:val="00DD4789"/>
    <w:rsid w:val="00DE2DCC"/>
    <w:rsid w:val="00DE3B11"/>
    <w:rsid w:val="00DF0329"/>
    <w:rsid w:val="00DF3F18"/>
    <w:rsid w:val="00DF7DAD"/>
    <w:rsid w:val="00E06EC8"/>
    <w:rsid w:val="00E16D48"/>
    <w:rsid w:val="00E17A64"/>
    <w:rsid w:val="00E276EB"/>
    <w:rsid w:val="00E32FB1"/>
    <w:rsid w:val="00E33558"/>
    <w:rsid w:val="00E37A28"/>
    <w:rsid w:val="00E42B27"/>
    <w:rsid w:val="00E447E0"/>
    <w:rsid w:val="00E54D66"/>
    <w:rsid w:val="00E57F5C"/>
    <w:rsid w:val="00E617BF"/>
    <w:rsid w:val="00E65A91"/>
    <w:rsid w:val="00E7392D"/>
    <w:rsid w:val="00E73F7B"/>
    <w:rsid w:val="00E76CDF"/>
    <w:rsid w:val="00E827C6"/>
    <w:rsid w:val="00E829AC"/>
    <w:rsid w:val="00E8745D"/>
    <w:rsid w:val="00E922A0"/>
    <w:rsid w:val="00E93BEA"/>
    <w:rsid w:val="00E9547B"/>
    <w:rsid w:val="00E965A5"/>
    <w:rsid w:val="00E9769C"/>
    <w:rsid w:val="00EA4427"/>
    <w:rsid w:val="00EA449C"/>
    <w:rsid w:val="00EA5F1C"/>
    <w:rsid w:val="00EB462F"/>
    <w:rsid w:val="00EC0730"/>
    <w:rsid w:val="00EC292F"/>
    <w:rsid w:val="00EC3F3B"/>
    <w:rsid w:val="00EC4C9B"/>
    <w:rsid w:val="00EC5469"/>
    <w:rsid w:val="00ED33C1"/>
    <w:rsid w:val="00ED52DA"/>
    <w:rsid w:val="00ED790B"/>
    <w:rsid w:val="00EE058B"/>
    <w:rsid w:val="00EE69B5"/>
    <w:rsid w:val="00EF554D"/>
    <w:rsid w:val="00F01633"/>
    <w:rsid w:val="00F07532"/>
    <w:rsid w:val="00F12154"/>
    <w:rsid w:val="00F13FD8"/>
    <w:rsid w:val="00F15FB2"/>
    <w:rsid w:val="00F1635C"/>
    <w:rsid w:val="00F278F3"/>
    <w:rsid w:val="00F27ACD"/>
    <w:rsid w:val="00F30830"/>
    <w:rsid w:val="00F31960"/>
    <w:rsid w:val="00F34434"/>
    <w:rsid w:val="00F431C4"/>
    <w:rsid w:val="00F53029"/>
    <w:rsid w:val="00F56834"/>
    <w:rsid w:val="00F606DB"/>
    <w:rsid w:val="00F6167C"/>
    <w:rsid w:val="00F621B0"/>
    <w:rsid w:val="00F647E1"/>
    <w:rsid w:val="00F6500E"/>
    <w:rsid w:val="00F74C7A"/>
    <w:rsid w:val="00F833DC"/>
    <w:rsid w:val="00FA489D"/>
    <w:rsid w:val="00FA6973"/>
    <w:rsid w:val="00FB5DD4"/>
    <w:rsid w:val="00FC632C"/>
    <w:rsid w:val="00FC643D"/>
    <w:rsid w:val="00FD7824"/>
    <w:rsid w:val="00FF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E5F29B0-E187-4FFB-90AB-96A2FEF9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9AF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979"/>
    <w:pPr>
      <w:keepNext/>
      <w:keepLines/>
      <w:numPr>
        <w:numId w:val="4"/>
      </w:numPr>
      <w:spacing w:before="360" w:after="360" w:line="360" w:lineRule="atLeast"/>
      <w:outlineLvl w:val="0"/>
    </w:pPr>
    <w:rPr>
      <w:rFonts w:eastAsia="黑体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79"/>
    <w:pPr>
      <w:keepNext/>
      <w:keepLines/>
      <w:numPr>
        <w:ilvl w:val="1"/>
        <w:numId w:val="4"/>
      </w:numPr>
      <w:spacing w:before="360" w:after="240" w:line="240" w:lineRule="exact"/>
      <w:outlineLvl w:val="1"/>
    </w:pPr>
    <w:rPr>
      <w:rFonts w:eastAsia="黑体" w:cstheme="majorBidi"/>
      <w:bCs/>
      <w:szCs w:val="32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A36979"/>
    <w:pPr>
      <w:keepNext/>
      <w:keepLines/>
      <w:numPr>
        <w:ilvl w:val="2"/>
        <w:numId w:val="4"/>
      </w:numPr>
      <w:spacing w:before="360" w:after="240"/>
      <w:jc w:val="left"/>
      <w:outlineLvl w:val="2"/>
    </w:pPr>
    <w:rPr>
      <w:rFonts w:eastAsia="黑体"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979"/>
    <w:pPr>
      <w:keepNext/>
      <w:keepLines/>
      <w:numPr>
        <w:ilvl w:val="3"/>
        <w:numId w:val="4"/>
      </w:numPr>
      <w:spacing w:before="360" w:after="240" w:line="240" w:lineRule="auto"/>
      <w:outlineLvl w:val="3"/>
    </w:pPr>
    <w:rPr>
      <w:rFonts w:eastAsia="黑体" w:cstheme="majorBidi"/>
      <w:bCs/>
      <w:szCs w:val="28"/>
    </w:rPr>
  </w:style>
  <w:style w:type="paragraph" w:styleId="Heading5">
    <w:name w:val="heading 5"/>
    <w:aliases w:val="标题4,36标题 5,36标题5,第四层条,标题4 Char Char Char,标题4 Char Char,第五层,nc5级标题,1,h5,mh2,Module heading 2,项标题,5级标题,H5,Second Subheading,dash,ds,dd,5,PIM 5,Titre5,Table label,l5,hm,Head 5,list 5,Block Label,Appendix A  Heading 5,Roman list,c2标题 5,h51,h52"/>
    <w:basedOn w:val="Normal"/>
    <w:next w:val="BodyTextFirstIndent2"/>
    <w:link w:val="Heading5Char"/>
    <w:uiPriority w:val="9"/>
    <w:semiHidden/>
    <w:unhideWhenUsed/>
    <w:qFormat/>
    <w:rsid w:val="00A369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9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7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7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7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3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C328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C3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C3284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36979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36979"/>
    <w:rPr>
      <w:rFonts w:ascii="Times New Roman" w:eastAsia="黑体" w:hAnsi="Times New Roman" w:cstheme="majorBidi"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6979"/>
    <w:rPr>
      <w:rFonts w:ascii="Times New Roman" w:eastAsia="黑体" w:hAnsi="Times New Roman"/>
      <w:bCs/>
      <w:szCs w:val="32"/>
    </w:rPr>
  </w:style>
  <w:style w:type="paragraph" w:styleId="NoSpacing">
    <w:name w:val="No Spacing"/>
    <w:uiPriority w:val="1"/>
    <w:qFormat/>
    <w:rsid w:val="00A36979"/>
    <w:pPr>
      <w:widowControl w:val="0"/>
      <w:jc w:val="both"/>
    </w:pPr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A36979"/>
    <w:rPr>
      <w:rFonts w:ascii="Times New Roman" w:eastAsia="黑体" w:hAnsi="Times New Roman" w:cstheme="majorBidi"/>
      <w:bCs/>
      <w:szCs w:val="28"/>
    </w:rPr>
  </w:style>
  <w:style w:type="character" w:customStyle="1" w:styleId="Heading5Char">
    <w:name w:val="Heading 5 Char"/>
    <w:aliases w:val="标题4 Char,36标题 5 Char,36标题5 Char,第四层条 Char,标题4 Char Char Char Char,标题4 Char Char Char1,第五层 Char,nc5级标题 Char,1 Char,h5 Char,mh2 Char,Module heading 2 Char,项标题 Char,5级标题 Char,H5 Char,Second Subheading Char,dash Char,ds Char,dd Char,5 Char"/>
    <w:basedOn w:val="DefaultParagraphFont"/>
    <w:link w:val="Heading5"/>
    <w:uiPriority w:val="9"/>
    <w:semiHidden/>
    <w:rsid w:val="00A36979"/>
    <w:rPr>
      <w:rFonts w:ascii="Times New Roman" w:hAnsi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6979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36979"/>
    <w:rPr>
      <w:rFonts w:ascii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36979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36979"/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9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79"/>
    <w:rPr>
      <w:rFonts w:ascii="Times New Roman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79"/>
    <w:rPr>
      <w:rFonts w:asciiTheme="majorHAnsi" w:eastAsiaTheme="majorEastAsia" w:hAnsiTheme="majorHAnsi" w:cstheme="majorBidi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979"/>
    <w:rPr>
      <w:rFonts w:asciiTheme="majorHAnsi" w:eastAsia="黑体" w:hAnsiTheme="majorHAnsi" w:cstheme="majorBidi"/>
      <w:sz w:val="20"/>
      <w:szCs w:val="20"/>
    </w:rPr>
  </w:style>
  <w:style w:type="paragraph" w:styleId="Title">
    <w:name w:val="Title"/>
    <w:aliases w:val="标题3"/>
    <w:basedOn w:val="Normal"/>
    <w:next w:val="Normal"/>
    <w:link w:val="TitleChar"/>
    <w:uiPriority w:val="10"/>
    <w:qFormat/>
    <w:rsid w:val="00A369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aliases w:val="标题3 Char"/>
    <w:basedOn w:val="DefaultParagraphFont"/>
    <w:link w:val="Title"/>
    <w:uiPriority w:val="10"/>
    <w:rsid w:val="00A36979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aliases w:val="尾注"/>
    <w:basedOn w:val="Normal"/>
    <w:next w:val="Normal"/>
    <w:link w:val="SubtitleChar"/>
    <w:uiPriority w:val="11"/>
    <w:qFormat/>
    <w:rsid w:val="00A36979"/>
    <w:pPr>
      <w:spacing w:before="240" w:after="240"/>
      <w:jc w:val="left"/>
      <w:outlineLvl w:val="1"/>
    </w:pPr>
    <w:rPr>
      <w:rFonts w:asciiTheme="majorHAnsi" w:eastAsia="宋体" w:hAnsiTheme="majorHAnsi" w:cstheme="majorBidi"/>
      <w:bCs/>
      <w:kern w:val="28"/>
      <w:sz w:val="18"/>
      <w:szCs w:val="32"/>
    </w:rPr>
  </w:style>
  <w:style w:type="character" w:customStyle="1" w:styleId="SubtitleChar">
    <w:name w:val="Subtitle Char"/>
    <w:aliases w:val="尾注 Char"/>
    <w:basedOn w:val="DefaultParagraphFont"/>
    <w:link w:val="Subtitle"/>
    <w:uiPriority w:val="11"/>
    <w:rsid w:val="00A36979"/>
    <w:rPr>
      <w:rFonts w:asciiTheme="majorHAnsi" w:eastAsia="宋体" w:hAnsiTheme="majorHAnsi" w:cstheme="majorBidi"/>
      <w:bCs/>
      <w:kern w:val="28"/>
      <w:sz w:val="18"/>
      <w:szCs w:val="32"/>
    </w:rPr>
  </w:style>
  <w:style w:type="paragraph" w:styleId="ListParagraph">
    <w:name w:val="List Paragraph"/>
    <w:basedOn w:val="Normal"/>
    <w:uiPriority w:val="34"/>
    <w:qFormat/>
    <w:rsid w:val="00A36979"/>
    <w:pPr>
      <w:ind w:firstLineChars="200" w:firstLine="420"/>
    </w:pPr>
  </w:style>
  <w:style w:type="character" w:styleId="SubtleReference">
    <w:name w:val="Subtle Reference"/>
    <w:uiPriority w:val="31"/>
    <w:qFormat/>
    <w:rsid w:val="00A36979"/>
    <w:rPr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979"/>
    <w:pPr>
      <w:numPr>
        <w:numId w:val="0"/>
      </w:numPr>
      <w:outlineLvl w:val="9"/>
    </w:pPr>
    <w:rPr>
      <w:sz w:val="44"/>
    </w:rPr>
  </w:style>
  <w:style w:type="paragraph" w:customStyle="1" w:styleId="MTDisplayEquation">
    <w:name w:val="MTDisplayEquation"/>
    <w:basedOn w:val="Normal"/>
    <w:next w:val="Normal"/>
    <w:link w:val="MTDisplayEquationChar"/>
    <w:rsid w:val="00F1635C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F1635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40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02"/>
    <w:rPr>
      <w:rFonts w:ascii="Times New Roman" w:hAnsi="Times New Roman"/>
      <w:sz w:val="18"/>
      <w:szCs w:val="18"/>
    </w:rPr>
  </w:style>
  <w:style w:type="character" w:customStyle="1" w:styleId="MTEquationSection">
    <w:name w:val="MTEquationSection"/>
    <w:basedOn w:val="DefaultParagraphFont"/>
    <w:rsid w:val="006501AF"/>
    <w:rPr>
      <w:vanish/>
      <w:color w:val="FF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2.bin"/><Relationship Id="rId76" Type="http://schemas.openxmlformats.org/officeDocument/2006/relationships/image" Target="media/image33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66" Type="http://schemas.openxmlformats.org/officeDocument/2006/relationships/oleObject" Target="embeddings/oleObject31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90" Type="http://schemas.openxmlformats.org/officeDocument/2006/relationships/oleObject" Target="embeddings/oleObject44.bin"/><Relationship Id="rId95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0.wmf"/><Relationship Id="rId77" Type="http://schemas.openxmlformats.org/officeDocument/2006/relationships/oleObject" Target="embeddings/oleObject37.bin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93" Type="http://schemas.openxmlformats.org/officeDocument/2006/relationships/image" Target="media/image40.e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image" Target="media/image26.e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image" Target="media/image28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40FAE-4662-4869-A5A0-9E1F5D61E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abel</cp:lastModifiedBy>
  <cp:revision>92</cp:revision>
  <cp:lastPrinted>2012-11-09T08:40:00Z</cp:lastPrinted>
  <dcterms:created xsi:type="dcterms:W3CDTF">2012-11-13T11:29:00Z</dcterms:created>
  <dcterms:modified xsi:type="dcterms:W3CDTF">2015-10-30T02:59:00Z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