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2CA2" w14:textId="23134EFE" w:rsidR="00911491" w:rsidRPr="000018DC" w:rsidRDefault="00911491" w:rsidP="00B6452D">
      <w:pPr>
        <w:jc w:val="center"/>
        <w:rPr>
          <w:rFonts w:ascii="Arial Black" w:hAnsi="Arial Black"/>
          <w:b/>
          <w:bCs/>
          <w:color w:val="FF0000"/>
          <w:sz w:val="26"/>
          <w:szCs w:val="26"/>
        </w:rPr>
      </w:pPr>
      <w:r w:rsidRPr="000018DC">
        <w:rPr>
          <w:rFonts w:ascii="Arial Black" w:hAnsi="Arial Black"/>
          <w:b/>
          <w:bCs/>
          <w:color w:val="FF0000"/>
          <w:sz w:val="26"/>
          <w:szCs w:val="26"/>
        </w:rPr>
        <w:t>1° Año CELEBRAMOS LA RESURRECCIÓN DE JESÚS EN CASA</w:t>
      </w:r>
    </w:p>
    <w:p w14:paraId="36CA3E9D" w14:textId="189C2B74" w:rsidR="00911491" w:rsidRPr="003B436A" w:rsidRDefault="00911491" w:rsidP="00B6452D">
      <w:pPr>
        <w:jc w:val="both"/>
        <w:rPr>
          <w:rFonts w:cstheme="minorHAnsi"/>
        </w:rPr>
      </w:pPr>
      <w:r w:rsidRPr="003B436A">
        <w:rPr>
          <w:rFonts w:cstheme="minorHAnsi"/>
        </w:rPr>
        <w:t xml:space="preserve">En este tiempo de pandemia hemos visto en nuestro pueblo de Casma, a muchas familias perder a sus seres queridos. Muchos cuidan su vida </w:t>
      </w:r>
      <w:r w:rsidR="000018DC" w:rsidRPr="003B436A">
        <w:rPr>
          <w:rFonts w:cstheme="minorHAnsi"/>
        </w:rPr>
        <w:t>y respetan</w:t>
      </w:r>
      <w:r w:rsidRPr="003B436A">
        <w:rPr>
          <w:rFonts w:cstheme="minorHAnsi"/>
        </w:rPr>
        <w:t xml:space="preserve"> la cuarentena, cumplen con el lavado frecuente de manos, usan correctamente la mascarilla, respetan el</w:t>
      </w:r>
      <w:r w:rsidR="000018DC" w:rsidRPr="003B436A">
        <w:rPr>
          <w:rFonts w:cstheme="minorHAnsi"/>
        </w:rPr>
        <w:t xml:space="preserve"> </w:t>
      </w:r>
      <w:r w:rsidRPr="003B436A">
        <w:rPr>
          <w:rFonts w:cstheme="minorHAnsi"/>
        </w:rPr>
        <w:t xml:space="preserve">distanciamiento </w:t>
      </w:r>
      <w:r w:rsidR="000018DC" w:rsidRPr="003B436A">
        <w:rPr>
          <w:rFonts w:cstheme="minorHAnsi"/>
        </w:rPr>
        <w:t>social, pero</w:t>
      </w:r>
      <w:r w:rsidRPr="003B436A">
        <w:rPr>
          <w:rFonts w:cstheme="minorHAnsi"/>
        </w:rPr>
        <w:t xml:space="preserve"> por otra parte hay quienes no lo han cumplido solidariamente, atentando contra la salud de los demás. </w:t>
      </w:r>
      <w:r w:rsidR="000018DC" w:rsidRPr="003B436A">
        <w:rPr>
          <w:rFonts w:cstheme="minorHAnsi"/>
        </w:rPr>
        <w:t>Aun</w:t>
      </w:r>
      <w:r w:rsidRPr="003B436A">
        <w:rPr>
          <w:rFonts w:cstheme="minorHAnsi"/>
        </w:rPr>
        <w:t xml:space="preserve"> </w:t>
      </w:r>
      <w:r w:rsidR="000018DC" w:rsidRPr="003B436A">
        <w:rPr>
          <w:rFonts w:cstheme="minorHAnsi"/>
        </w:rPr>
        <w:t>así, celebramos</w:t>
      </w:r>
      <w:r w:rsidRPr="003B436A">
        <w:rPr>
          <w:rFonts w:cstheme="minorHAnsi"/>
        </w:rPr>
        <w:t xml:space="preserve"> con mucha alegría </w:t>
      </w:r>
      <w:r w:rsidR="000018DC" w:rsidRPr="003B436A">
        <w:rPr>
          <w:rFonts w:cstheme="minorHAnsi"/>
        </w:rPr>
        <w:t>la Resurrección</w:t>
      </w:r>
      <w:r w:rsidRPr="003B436A">
        <w:rPr>
          <w:rFonts w:cstheme="minorHAnsi"/>
        </w:rPr>
        <w:t xml:space="preserve"> de Jesucristo</w:t>
      </w:r>
      <w:r w:rsidR="000018DC" w:rsidRPr="003B436A">
        <w:rPr>
          <w:rFonts w:cstheme="minorHAnsi"/>
        </w:rPr>
        <w:t>.</w:t>
      </w:r>
    </w:p>
    <w:p w14:paraId="3A3BC148" w14:textId="49F4283B" w:rsidR="000018DC" w:rsidRPr="003B436A" w:rsidRDefault="000018DC" w:rsidP="00B6452D">
      <w:pPr>
        <w:jc w:val="both"/>
        <w:rPr>
          <w:rFonts w:cstheme="minorHAnsi"/>
        </w:rPr>
      </w:pPr>
      <w:r w:rsidRPr="003B436A">
        <w:rPr>
          <w:rFonts w:cstheme="minorHAnsi"/>
        </w:rPr>
        <w:t>Ante esta situación ¿Cómo podemos contribuir a formar una comunidad fraterna?</w:t>
      </w:r>
    </w:p>
    <w:p w14:paraId="4096BC43" w14:textId="77777777" w:rsidR="000018DC" w:rsidRPr="003B436A" w:rsidRDefault="000018DC" w:rsidP="00B6452D">
      <w:pPr>
        <w:jc w:val="both"/>
        <w:rPr>
          <w:rFonts w:cstheme="minorHAnsi"/>
          <w:b/>
          <w:bCs/>
          <w:color w:val="0070C0"/>
          <w:sz w:val="24"/>
          <w:szCs w:val="24"/>
        </w:rPr>
      </w:pPr>
      <w:r w:rsidRPr="003B436A">
        <w:rPr>
          <w:rFonts w:cstheme="minorHAnsi"/>
          <w:b/>
          <w:bCs/>
          <w:color w:val="0070C0"/>
          <w:sz w:val="24"/>
          <w:szCs w:val="24"/>
        </w:rPr>
        <w:t>REFLEXIONEMOS Y RESPONDAMOS:</w:t>
      </w:r>
    </w:p>
    <w:p w14:paraId="638505F2" w14:textId="642895C0" w:rsidR="000018DC" w:rsidRPr="003B436A" w:rsidRDefault="000018DC" w:rsidP="00B6452D">
      <w:pPr>
        <w:jc w:val="both"/>
        <w:rPr>
          <w:rFonts w:cstheme="minorHAnsi"/>
        </w:rPr>
      </w:pPr>
      <w:r w:rsidRPr="003B436A">
        <w:rPr>
          <w:rFonts w:cstheme="minorHAnsi"/>
        </w:rPr>
        <w:t>¿Cuál es el principal problema que se presenta en nuestra comunidad?</w:t>
      </w:r>
    </w:p>
    <w:p w14:paraId="36B83F91" w14:textId="10B3F5DE" w:rsidR="000018DC" w:rsidRPr="003B436A" w:rsidRDefault="000018DC" w:rsidP="00B6452D">
      <w:pPr>
        <w:jc w:val="both"/>
        <w:rPr>
          <w:rFonts w:cstheme="minorHAnsi"/>
        </w:rPr>
      </w:pPr>
      <w:r w:rsidRPr="003B436A">
        <w:rPr>
          <w:rFonts w:cstheme="minorHAnsi"/>
        </w:rPr>
        <w:t>¿Cómo celebraremos con alegría la Resurrección, ante el temor por el aumento de la pandemia?</w:t>
      </w:r>
    </w:p>
    <w:p w14:paraId="62EC10BA" w14:textId="6D9A0E92" w:rsidR="000018DC" w:rsidRPr="003B436A" w:rsidRDefault="000018DC" w:rsidP="00B6452D">
      <w:pPr>
        <w:jc w:val="both"/>
        <w:rPr>
          <w:rFonts w:cstheme="minorHAnsi"/>
          <w:b/>
          <w:outline/>
          <w:color w:val="ED7D31" w:themeColor="accent2"/>
          <w:sz w:val="24"/>
          <w:szCs w:val="24"/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B436A">
        <w:rPr>
          <w:rFonts w:cstheme="minorHAnsi"/>
          <w:b/>
          <w:outline/>
          <w:color w:val="ED7D31" w:themeColor="accent2"/>
          <w:sz w:val="24"/>
          <w:szCs w:val="24"/>
          <w14:reflection w14:blurRad="6350" w14:stA="50000" w14:stPos="0" w14:endA="300" w14:endPos="5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LEAMOS EL SIGUIENTE TEXTO BIBLICO: HECHOS 26, 22-23</w:t>
      </w:r>
    </w:p>
    <w:p w14:paraId="0A5E6EFB" w14:textId="45C8CEF2" w:rsidR="00B6452D" w:rsidRPr="003B436A" w:rsidRDefault="00B6452D" w:rsidP="00B6452D">
      <w:pPr>
        <w:jc w:val="both"/>
      </w:pPr>
      <w:r w:rsidRPr="003B436A">
        <w:rPr>
          <w:highlight w:val="cyan"/>
          <w:vertAlign w:val="superscript"/>
        </w:rPr>
        <w:t>22</w:t>
      </w:r>
      <w:r w:rsidRPr="003B436A">
        <w:rPr>
          <w:highlight w:val="cyan"/>
        </w:rPr>
        <w:t xml:space="preserve">Pero, con la ayuda de Dios, seguí dando mi testimonio a grandes y pequeños hasta el día de hoy. En ningún momento me aparto de lo que Moisés y los Profetas dijeron de antemano: </w:t>
      </w:r>
      <w:r w:rsidRPr="003B436A">
        <w:rPr>
          <w:highlight w:val="cyan"/>
          <w:vertAlign w:val="superscript"/>
        </w:rPr>
        <w:t>23</w:t>
      </w:r>
      <w:r w:rsidRPr="003B436A">
        <w:rPr>
          <w:highlight w:val="cyan"/>
        </w:rPr>
        <w:t>que el Mesías tenía que morir; que sería el primero en resucitar de entre los muertos, y después anunciaría la luz tanto a su pueblo como a las demás naciones.</w:t>
      </w:r>
    </w:p>
    <w:p w14:paraId="46B5B380" w14:textId="30BEB711" w:rsidR="00B6452D" w:rsidRPr="003B436A" w:rsidRDefault="00B6452D" w:rsidP="00B6452D">
      <w:pPr>
        <w:jc w:val="both"/>
        <w:rPr>
          <w:b/>
          <w:bCs/>
          <w:color w:val="0070C0"/>
          <w:sz w:val="24"/>
          <w:szCs w:val="24"/>
        </w:rPr>
      </w:pPr>
      <w:r w:rsidRPr="003B436A">
        <w:rPr>
          <w:b/>
          <w:bCs/>
          <w:color w:val="0070C0"/>
          <w:sz w:val="24"/>
          <w:szCs w:val="24"/>
        </w:rPr>
        <w:t xml:space="preserve">REFLEXIONEMOS Y RESPONDAMOS: </w:t>
      </w:r>
    </w:p>
    <w:p w14:paraId="43B417E2" w14:textId="4D2C1DD3" w:rsidR="00B6452D" w:rsidRPr="003B436A" w:rsidRDefault="00B6452D" w:rsidP="0052090F">
      <w:pPr>
        <w:pStyle w:val="Prrafodelista"/>
        <w:numPr>
          <w:ilvl w:val="0"/>
          <w:numId w:val="1"/>
        </w:numPr>
        <w:jc w:val="both"/>
      </w:pPr>
      <w:r w:rsidRPr="003B436A">
        <w:t>¿Qué entendemos del texto?</w:t>
      </w:r>
    </w:p>
    <w:p w14:paraId="6F04FF88" w14:textId="0CF12109" w:rsidR="00B6452D" w:rsidRPr="003B436A" w:rsidRDefault="00B6452D" w:rsidP="0052090F">
      <w:pPr>
        <w:pStyle w:val="Prrafodelista"/>
        <w:numPr>
          <w:ilvl w:val="0"/>
          <w:numId w:val="1"/>
        </w:numPr>
        <w:jc w:val="both"/>
      </w:pPr>
      <w:r w:rsidRPr="003B436A">
        <w:t xml:space="preserve">¿Qué significa, dar mi testimonio? </w:t>
      </w:r>
    </w:p>
    <w:p w14:paraId="38142CF7" w14:textId="202F2329" w:rsidR="001356FC" w:rsidRPr="003B436A" w:rsidRDefault="001228EB" w:rsidP="0052090F">
      <w:pPr>
        <w:pStyle w:val="Prrafodelista"/>
        <w:numPr>
          <w:ilvl w:val="0"/>
          <w:numId w:val="1"/>
        </w:numPr>
        <w:jc w:val="both"/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64A4A6" wp14:editId="3F2EDAE1">
                <wp:simplePos x="0" y="0"/>
                <wp:positionH relativeFrom="margin">
                  <wp:posOffset>4309110</wp:posOffset>
                </wp:positionH>
                <wp:positionV relativeFrom="paragraph">
                  <wp:posOffset>3299460</wp:posOffset>
                </wp:positionV>
                <wp:extent cx="1799590" cy="1799590"/>
                <wp:effectExtent l="0" t="0" r="10160" b="10160"/>
                <wp:wrapTopAndBottom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roundRect">
                          <a:avLst/>
                        </a:prstGeom>
                        <a:ln>
                          <a:prstDash val="lgDashDot"/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51E7B" w14:textId="26F2F59D" w:rsidR="001228EB" w:rsidRDefault="001228EB" w:rsidP="001228EB">
                            <w:pPr>
                              <w:jc w:val="both"/>
                            </w:pPr>
                            <w:r w:rsidRPr="001228EB">
                              <w:t xml:space="preserve">Con alegría y con esperanza </w:t>
                            </w:r>
                            <w:r>
                              <w:t>Celebramos la Resurrección de Cristo.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64A4A6" id="Rectángulo: esquinas redondeadas 13" o:spid="_x0000_s1026" style="position:absolute;left:0;text-align:left;margin-left:339.3pt;margin-top:259.8pt;width:141.7pt;height:141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" fillcolor="white [3201]" strokecolor="#70ad47 [3209]" strokeweight="1pt">
                <v:stroke dashstyle="longDashDot" joinstyle="miter"/>
                <v:textbox>
                  <w:txbxContent>
                    <w:p w14:paraId="6A151E7B" w14:textId="26F2F59D" w:rsidR="001228EB" w:rsidRDefault="001228EB" w:rsidP="001228EB">
                      <w:pPr>
                        <w:jc w:val="both"/>
                      </w:pPr>
                      <w:r w:rsidRPr="001228EB">
                        <w:t xml:space="preserve">Con alegría y con esperanza </w:t>
                      </w:r>
                      <w:r>
                        <w:t>Celebramos la Resurrección de Cristo.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5E2AC" wp14:editId="0F1D0842">
                <wp:simplePos x="0" y="0"/>
                <wp:positionH relativeFrom="margin">
                  <wp:posOffset>-3810</wp:posOffset>
                </wp:positionH>
                <wp:positionV relativeFrom="paragraph">
                  <wp:posOffset>3299460</wp:posOffset>
                </wp:positionV>
                <wp:extent cx="1799590" cy="1799590"/>
                <wp:effectExtent l="0" t="0" r="10160" b="10160"/>
                <wp:wrapTopAndBottom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roundRect">
                          <a:avLst/>
                        </a:prstGeom>
                        <a:ln>
                          <a:prstDash val="lgDashDot"/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C9C69" w14:textId="47ED7D18" w:rsidR="007C7293" w:rsidRDefault="007C7293" w:rsidP="007C7293">
                            <w:pPr>
                              <w:jc w:val="both"/>
                            </w:pPr>
                            <w:r>
                              <w:t>La Pascua es la celebración litúrgica más importante del año. Es un día en que reafirmamos nuestra fe en la Resurrección de Cristo entre los muertos.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5E2AC" id="Rectángulo: esquinas redondeadas 12" o:spid="_x0000_s1027" style="position:absolute;left:0;text-align:left;margin-left:-.3pt;margin-top:259.8pt;width:141.7pt;height:141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" fillcolor="white [3201]" strokecolor="#70ad47 [3209]" strokeweight="1pt">
                <v:stroke dashstyle="longDashDot" joinstyle="miter"/>
                <v:textbox>
                  <w:txbxContent>
                    <w:p w14:paraId="3FAC9C69" w14:textId="47ED7D18" w:rsidR="007C7293" w:rsidRDefault="007C7293" w:rsidP="007C7293">
                      <w:pPr>
                        <w:jc w:val="both"/>
                      </w:pPr>
                      <w:r>
                        <w:t>La Pascua es la celebración litúrgica más importante del año. Es un día en que reafirmamos nuestra fe en la Resurrección de Cristo entre los muertos.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7C729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A0A65B" wp14:editId="3ECA455E">
                <wp:simplePos x="0" y="0"/>
                <wp:positionH relativeFrom="margin">
                  <wp:posOffset>-3810</wp:posOffset>
                </wp:positionH>
                <wp:positionV relativeFrom="paragraph">
                  <wp:posOffset>1356360</wp:posOffset>
                </wp:positionV>
                <wp:extent cx="1871980" cy="1871980"/>
                <wp:effectExtent l="0" t="0" r="13970" b="13970"/>
                <wp:wrapTopAndBottom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1871980"/>
                        </a:xfrm>
                        <a:prstGeom prst="roundRect">
                          <a:avLst/>
                        </a:prstGeom>
                        <a:ln>
                          <a:prstDash val="lgDashDot"/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4518D" w14:textId="77777777" w:rsidR="0071266B" w:rsidRPr="0071266B" w:rsidRDefault="0071266B" w:rsidP="0071266B">
                            <w:pPr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71266B">
                              <w:rPr>
                                <w:sz w:val="19"/>
                                <w:szCs w:val="19"/>
                              </w:rPr>
                              <w:t>¿Cómo no alegrarse por la victoria de aquel que tan injustamente fue condenado a la pasión más terrible y a la muerte en la cruz?, ¿por la victoria de Aquel que anteriormente fue flagelado, abofeteado, ensuciado con salivazos, con tanta inhumana crueldad?</w:t>
                            </w:r>
                          </w:p>
                          <w:p w14:paraId="278EF3E5" w14:textId="77777777" w:rsidR="0071266B" w:rsidRDefault="0071266B" w:rsidP="007126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A0A65B" id="Rectángulo: esquinas redondeadas 10" o:spid="_x0000_s1028" style="position:absolute;left:0;text-align:left;margin-left:-.3pt;margin-top:106.8pt;width:147.4pt;height:147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" fillcolor="white [3201]" strokecolor="#70ad47 [3209]" strokeweight="1pt">
                <v:stroke dashstyle="longDashDot" joinstyle="miter"/>
                <v:textbox>
                  <w:txbxContent>
                    <w:p w14:paraId="60F4518D" w14:textId="77777777" w:rsidR="0071266B" w:rsidRPr="0071266B" w:rsidRDefault="0071266B" w:rsidP="0071266B">
                      <w:pPr>
                        <w:jc w:val="both"/>
                        <w:rPr>
                          <w:sz w:val="19"/>
                          <w:szCs w:val="19"/>
                        </w:rPr>
                      </w:pPr>
                      <w:r w:rsidRPr="0071266B">
                        <w:rPr>
                          <w:sz w:val="19"/>
                          <w:szCs w:val="19"/>
                        </w:rPr>
                        <w:t>¿Cómo no alegrarse por la victoria de aquel que tan injustamente fue condenado a la pasión más terrible y a la muerte en la cruz?, ¿por la victoria de Aquel que anteriormente fue flagelado, abofeteado, ensuciado con salivazos, con tanta inhumana crueldad?</w:t>
                      </w:r>
                    </w:p>
                    <w:p w14:paraId="278EF3E5" w14:textId="77777777" w:rsidR="0071266B" w:rsidRDefault="0071266B" w:rsidP="0071266B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7C729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6080D4" wp14:editId="6586471A">
                <wp:simplePos x="0" y="0"/>
                <wp:positionH relativeFrom="margin">
                  <wp:posOffset>4232910</wp:posOffset>
                </wp:positionH>
                <wp:positionV relativeFrom="paragraph">
                  <wp:posOffset>1356360</wp:posOffset>
                </wp:positionV>
                <wp:extent cx="1871980" cy="1871980"/>
                <wp:effectExtent l="0" t="0" r="13970" b="13970"/>
                <wp:wrapTopAndBottom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1871980"/>
                        </a:xfrm>
                        <a:prstGeom prst="roundRect">
                          <a:avLst/>
                        </a:prstGeom>
                        <a:ln>
                          <a:prstDash val="lgDashDot"/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3D142" w14:textId="77777777" w:rsidR="0071266B" w:rsidRPr="0071266B" w:rsidRDefault="0071266B" w:rsidP="0071266B">
                            <w:pPr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71266B">
                              <w:rPr>
                                <w:sz w:val="19"/>
                                <w:szCs w:val="19"/>
                              </w:rPr>
                              <w:t xml:space="preserve">La </w:t>
                            </w:r>
                            <w:r w:rsidRPr="0071266B">
                              <w:rPr>
                                <w:color w:val="00B0F0"/>
                                <w:sz w:val="19"/>
                                <w:szCs w:val="19"/>
                              </w:rPr>
                              <w:t>Resurrección</w:t>
                            </w:r>
                            <w:r w:rsidRPr="0071266B">
                              <w:rPr>
                                <w:sz w:val="19"/>
                                <w:szCs w:val="19"/>
                              </w:rPr>
                              <w:t xml:space="preserve"> nos descubre nuestra vocación cristiana y nuestra misión: acercarla a todos los hombres. </w:t>
                            </w:r>
                          </w:p>
                          <w:p w14:paraId="04444D51" w14:textId="0AA2BE49" w:rsidR="0071266B" w:rsidRPr="0071266B" w:rsidRDefault="0071266B" w:rsidP="0071266B">
                            <w:pPr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71266B">
                              <w:rPr>
                                <w:sz w:val="19"/>
                                <w:szCs w:val="19"/>
                              </w:rPr>
                              <w:t>El hombre no puede perder jamás la esperanza en la victoria del bien sobre el mal.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6080D4" id="Rectángulo: esquinas redondeadas 11" o:spid="_x0000_s1029" style="position:absolute;left:0;text-align:left;margin-left:333.3pt;margin-top:106.8pt;width:147.4pt;height:147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" fillcolor="white [3201]" strokecolor="#70ad47 [3209]" strokeweight="1pt">
                <v:stroke dashstyle="longDashDot" joinstyle="miter"/>
                <v:textbox>
                  <w:txbxContent>
                    <w:p w14:paraId="5DF3D142" w14:textId="77777777" w:rsidR="0071266B" w:rsidRPr="0071266B" w:rsidRDefault="0071266B" w:rsidP="0071266B">
                      <w:pPr>
                        <w:jc w:val="both"/>
                        <w:rPr>
                          <w:sz w:val="19"/>
                          <w:szCs w:val="19"/>
                        </w:rPr>
                      </w:pPr>
                      <w:r w:rsidRPr="0071266B">
                        <w:rPr>
                          <w:sz w:val="19"/>
                          <w:szCs w:val="19"/>
                        </w:rPr>
                        <w:t xml:space="preserve">La </w:t>
                      </w:r>
                      <w:r w:rsidRPr="0071266B">
                        <w:rPr>
                          <w:color w:val="00B0F0"/>
                          <w:sz w:val="19"/>
                          <w:szCs w:val="19"/>
                        </w:rPr>
                        <w:t>Resurrección</w:t>
                      </w:r>
                      <w:r w:rsidRPr="0071266B">
                        <w:rPr>
                          <w:sz w:val="19"/>
                          <w:szCs w:val="19"/>
                        </w:rPr>
                        <w:t xml:space="preserve"> nos descubre nuestra vocación cristiana y nuestra misión: acercarla a todos los hombres. </w:t>
                      </w:r>
                    </w:p>
                    <w:p w14:paraId="04444D51" w14:textId="0AA2BE49" w:rsidR="0071266B" w:rsidRPr="0071266B" w:rsidRDefault="0071266B" w:rsidP="0071266B">
                      <w:pPr>
                        <w:jc w:val="both"/>
                        <w:rPr>
                          <w:sz w:val="19"/>
                          <w:szCs w:val="19"/>
                        </w:rPr>
                      </w:pPr>
                      <w:r w:rsidRPr="0071266B">
                        <w:rPr>
                          <w:sz w:val="19"/>
                          <w:szCs w:val="19"/>
                        </w:rPr>
                        <w:t>El hombre no puede perder jamás la esperanza en la victoria del bien sobre el mal.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7C7293">
        <w:rPr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6E49AB67" wp14:editId="146734AC">
            <wp:simplePos x="0" y="0"/>
            <wp:positionH relativeFrom="column">
              <wp:posOffset>2213610</wp:posOffset>
            </wp:positionH>
            <wp:positionV relativeFrom="paragraph">
              <wp:posOffset>1775460</wp:posOffset>
            </wp:positionV>
            <wp:extent cx="1698625" cy="2804160"/>
            <wp:effectExtent l="0" t="0" r="0" b="0"/>
            <wp:wrapThrough wrapText="bothSides">
              <wp:wrapPolygon edited="0">
                <wp:start x="0" y="0"/>
                <wp:lineTo x="0" y="21424"/>
                <wp:lineTo x="21317" y="21424"/>
                <wp:lineTo x="21317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5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66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CFD8F" wp14:editId="1DDDA091">
                <wp:simplePos x="0" y="0"/>
                <wp:positionH relativeFrom="margin">
                  <wp:align>center</wp:align>
                </wp:positionH>
                <wp:positionV relativeFrom="page">
                  <wp:posOffset>5806440</wp:posOffset>
                </wp:positionV>
                <wp:extent cx="6198870" cy="914400"/>
                <wp:effectExtent l="133350" t="76200" r="144780" b="95250"/>
                <wp:wrapTopAndBottom/>
                <wp:docPr id="5" name="Rectángulo: una sola esquina redondea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870" cy="91440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noFill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D2EF1" w14:textId="09A9EB81" w:rsidR="001356FC" w:rsidRPr="0052090F" w:rsidRDefault="001356FC" w:rsidP="001356FC">
                            <w:pP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52090F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EL DOMINGO DE RESURRECCIÓN</w:t>
                            </w:r>
                          </w:p>
                          <w:p w14:paraId="54848CF0" w14:textId="288EAD74" w:rsidR="001356FC" w:rsidRPr="003B436A" w:rsidRDefault="001356FC" w:rsidP="001356FC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3B436A">
                              <w:rPr>
                                <w:color w:val="000000" w:themeColor="text1"/>
                              </w:rPr>
                              <w:t>Es el aniversario del triunfo de Cristo. Es la feliz conclusión del drama de la Pasión y la alegría inmensa que sigue al dolor.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FD8F" id="Rectángulo: una sola esquina redondeada 5" o:spid="_x0000_s1030" style="position:absolute;left:0;text-align:left;margin-left:0;margin-top:457.2pt;width:488.1pt;height:1in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coordsize="619887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" adj="-11796480,,5400" path="m,l5741670,v252505,,457200,204695,457200,457200l6198870,914400,,914400,,xe" filled="f" strokecolor="#1f3763 [1604]" strokeweight="1pt">
                <v:stroke joinstyle="miter"/>
                <v:shadow on="t" type="perspective" color="black" opacity="26214f" offset="0,0" matrix="66847f,,,66847f"/>
                <v:formulas/>
                <v:path arrowok="t" o:connecttype="custom" o:connectlocs="0,0;5741670,0;6198870,457200;6198870,914400;0,914400;0,0" o:connectangles="0,0,0,0,0,0" textboxrect="0,0,6198870,914400"/>
                <v:textbox>
                  <w:txbxContent>
                    <w:p w14:paraId="655D2EF1" w14:textId="09A9EB81" w:rsidR="001356FC" w:rsidRPr="0052090F" w:rsidRDefault="001356FC" w:rsidP="001356FC">
                      <w:pP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52090F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EL DOMINGO DE RESURRECCIÓN</w:t>
                      </w:r>
                    </w:p>
                    <w:p w14:paraId="54848CF0" w14:textId="288EAD74" w:rsidR="001356FC" w:rsidRPr="003B436A" w:rsidRDefault="001356FC" w:rsidP="001356FC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3B436A">
                        <w:rPr>
                          <w:color w:val="000000" w:themeColor="text1"/>
                        </w:rPr>
                        <w:t>Es el aniversario del triunfo de Cristo. Es la feliz conclusión del drama de la Pasión y la alegría inmensa que</w:t>
                      </w:r>
                      <w:r w:rsidRPr="003B436A">
                        <w:rPr>
                          <w:color w:val="000000" w:themeColor="text1"/>
                        </w:rPr>
                        <w:t xml:space="preserve"> </w:t>
                      </w:r>
                      <w:r w:rsidRPr="003B436A">
                        <w:rPr>
                          <w:color w:val="000000" w:themeColor="text1"/>
                        </w:rPr>
                        <w:t>sigue al dolor</w:t>
                      </w:r>
                      <w:r w:rsidRPr="003B436A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B6452D" w:rsidRPr="003B436A">
        <w:t>¿Qué debo ser yo en mi comunidad?</w:t>
      </w:r>
    </w:p>
    <w:p w14:paraId="52448F3B" w14:textId="77777777" w:rsidR="001228EB" w:rsidRPr="007D295D" w:rsidRDefault="001228EB" w:rsidP="007D295D">
      <w:pPr>
        <w:jc w:val="both"/>
        <w:rPr>
          <w:b/>
          <w:bCs/>
          <w:color w:val="FFC000" w:themeColor="accent4"/>
          <w:sz w:val="24"/>
          <w:szCs w:val="24"/>
        </w:rPr>
      </w:pPr>
      <w:r w:rsidRPr="007D295D">
        <w:rPr>
          <w:b/>
          <w:bCs/>
          <w:color w:val="FFC000" w:themeColor="accent4"/>
          <w:sz w:val="24"/>
          <w:szCs w:val="24"/>
        </w:rPr>
        <w:lastRenderedPageBreak/>
        <w:t>ACTIVIDAD:</w:t>
      </w:r>
    </w:p>
    <w:p w14:paraId="593B6755" w14:textId="77777777" w:rsidR="001228EB" w:rsidRPr="007D295D" w:rsidRDefault="001228EB" w:rsidP="007D295D">
      <w:pPr>
        <w:jc w:val="both"/>
      </w:pPr>
      <w:r w:rsidRPr="007D295D">
        <w:t>A partir de lo aprendido, respondamos brevemente las siguientes preguntas:</w:t>
      </w:r>
    </w:p>
    <w:p w14:paraId="4EA1C617" w14:textId="423AD97E" w:rsidR="001228EB" w:rsidRPr="007D295D" w:rsidRDefault="001228EB" w:rsidP="007D295D">
      <w:pPr>
        <w:pStyle w:val="Prrafodelista"/>
        <w:numPr>
          <w:ilvl w:val="0"/>
          <w:numId w:val="3"/>
        </w:numPr>
        <w:jc w:val="both"/>
      </w:pPr>
      <w:r w:rsidRPr="007D295D">
        <w:t xml:space="preserve">¿Qué finalidad tiene celebrar en nuestra vida la Resurrección de Jesús? </w:t>
      </w:r>
    </w:p>
    <w:p w14:paraId="4212BAFB" w14:textId="4E140023" w:rsidR="001228EB" w:rsidRPr="007D295D" w:rsidRDefault="001228EB" w:rsidP="007D295D">
      <w:pPr>
        <w:pStyle w:val="Prrafodelista"/>
        <w:numPr>
          <w:ilvl w:val="0"/>
          <w:numId w:val="3"/>
        </w:numPr>
        <w:jc w:val="both"/>
      </w:pPr>
      <w:r w:rsidRPr="007D295D">
        <w:t>¿Cómo puedes dar testimonio de la Resurrección de Jesús en tu familia?</w:t>
      </w:r>
    </w:p>
    <w:p w14:paraId="71E0A7CC" w14:textId="151DF94B" w:rsidR="00B6452D" w:rsidRDefault="001228EB" w:rsidP="007D295D">
      <w:pPr>
        <w:jc w:val="both"/>
        <w:rPr>
          <w:color w:val="0070C0"/>
          <w:sz w:val="24"/>
          <w:szCs w:val="24"/>
        </w:rPr>
      </w:pPr>
      <w:r w:rsidRPr="007D295D">
        <w:rPr>
          <w:color w:val="0070C0"/>
          <w:sz w:val="24"/>
          <w:szCs w:val="24"/>
        </w:rPr>
        <w:t>¡BIEN, LLEGO EL MOMENTO DE CONOCER NUESTRO RETO!</w:t>
      </w:r>
    </w:p>
    <w:p w14:paraId="438B9CAE" w14:textId="686061AF" w:rsidR="007D295D" w:rsidRDefault="007D295D" w:rsidP="007D295D">
      <w:pPr>
        <w:jc w:val="both"/>
      </w:pPr>
      <w:r>
        <w:t>A continuación, te presentare el reto, pide la participación de tu familia para que juntos cumplan el reto. ¡Ánimo, puedes hacerlo!</w:t>
      </w:r>
    </w:p>
    <w:p w14:paraId="49A5B0C7" w14:textId="0F028F5B" w:rsidR="007D295D" w:rsidRDefault="005E6C2B" w:rsidP="007D295D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04261E0" wp14:editId="3DB1B870">
                <wp:extent cx="6092190" cy="685800"/>
                <wp:effectExtent l="0" t="0" r="22860" b="19050"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190" cy="685800"/>
                        </a:xfrm>
                        <a:prstGeom prst="roundRect">
                          <a:avLst/>
                        </a:prstGeom>
                        <a:ln>
                          <a:prstDash val="lgDashDot"/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A53EE" w14:textId="77777777" w:rsidR="005E6C2B" w:rsidRPr="007D295D" w:rsidRDefault="005E6C2B" w:rsidP="005E6C2B">
                            <w:pPr>
                              <w:jc w:val="both"/>
                            </w:pPr>
                            <w:r w:rsidRPr="007D295D">
                              <w:t>Escribe en una hoja con letra bonita un lema que exprese la alegría que siente la humanidad por la Resurrección de Jesús. Adórnalo con creatividad.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4261E0" id="Rectángulo: esquinas redondeadas 14" o:spid="_x0000_s1031" style="width:479.7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" fillcolor="white [3201]" strokecolor="#70ad47 [3209]" strokeweight="1pt">
                <v:stroke dashstyle="longDashDot" joinstyle="miter"/>
                <v:textbox>
                  <w:txbxContent>
                    <w:p w14:paraId="0ACA53EE" w14:textId="77777777" w:rsidR="005E6C2B" w:rsidRPr="007D295D" w:rsidRDefault="005E6C2B" w:rsidP="005E6C2B">
                      <w:pPr>
                        <w:jc w:val="both"/>
                      </w:pPr>
                      <w:r w:rsidRPr="007D295D">
                        <w:t>Escribe en una hoja con letra bonita un lema que exprese la alegría que siente la humanidad por la Resurrección de Jesús. Adórnalo con creatividad.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2F90FA" w14:textId="507F95E1" w:rsidR="007D295D" w:rsidRDefault="007D295D" w:rsidP="007D295D">
      <w:pPr>
        <w:jc w:val="both"/>
      </w:pPr>
      <w:r>
        <w:t>Es el momento de autoevaluarnos a partir de nuestros avances.</w:t>
      </w:r>
    </w:p>
    <w:tbl>
      <w:tblPr>
        <w:tblStyle w:val="TableNormal"/>
        <w:tblpPr w:leftFromText="141" w:rightFromText="141" w:vertAnchor="text" w:horzAnchor="margin" w:tblpY="644"/>
        <w:tblW w:w="5000" w:type="pct"/>
        <w:tblInd w:w="0" w:type="dxa"/>
        <w:tblBorders>
          <w:top w:val="single" w:sz="4" w:space="0" w:color="2459A8"/>
          <w:left w:val="single" w:sz="4" w:space="0" w:color="2459A8"/>
          <w:bottom w:val="single" w:sz="4" w:space="0" w:color="2459A8"/>
          <w:right w:val="single" w:sz="4" w:space="0" w:color="2459A8"/>
          <w:insideH w:val="single" w:sz="4" w:space="0" w:color="2459A8"/>
          <w:insideV w:val="single" w:sz="4" w:space="0" w:color="2459A8"/>
        </w:tblBorders>
        <w:tblLook w:val="01E0" w:firstRow="1" w:lastRow="1" w:firstColumn="1" w:lastColumn="1" w:noHBand="0" w:noVBand="0"/>
      </w:tblPr>
      <w:tblGrid>
        <w:gridCol w:w="2407"/>
        <w:gridCol w:w="2407"/>
        <w:gridCol w:w="2407"/>
        <w:gridCol w:w="2407"/>
      </w:tblGrid>
      <w:tr w:rsidR="005E6C2B" w:rsidRPr="007D295D" w14:paraId="0BCF65AA" w14:textId="77777777" w:rsidTr="005E6C2B">
        <w:trPr>
          <w:trHeight w:val="700"/>
        </w:trPr>
        <w:tc>
          <w:tcPr>
            <w:tcW w:w="5000" w:type="pct"/>
            <w:gridSpan w:val="4"/>
            <w:tcBorders>
              <w:top w:val="single" w:sz="4" w:space="0" w:color="2459A8"/>
              <w:left w:val="single" w:sz="4" w:space="0" w:color="2459A8"/>
              <w:bottom w:val="single" w:sz="4" w:space="0" w:color="2459A8"/>
              <w:right w:val="single" w:sz="4" w:space="0" w:color="2459A8"/>
            </w:tcBorders>
            <w:hideMark/>
          </w:tcPr>
          <w:p w14:paraId="17009135" w14:textId="536CEE3F" w:rsidR="005E6C2B" w:rsidRPr="007D295D" w:rsidRDefault="005E6C2B" w:rsidP="005E6C2B">
            <w:proofErr w:type="spellStart"/>
            <w:r w:rsidRPr="007D295D">
              <w:t>Competencia</w:t>
            </w:r>
            <w:r>
              <w:t>s</w:t>
            </w:r>
            <w:proofErr w:type="spellEnd"/>
            <w:r w:rsidRPr="007D295D">
              <w:t xml:space="preserve">: </w:t>
            </w:r>
            <w:proofErr w:type="spellStart"/>
            <w:r w:rsidRPr="007D295D">
              <w:t>Asume</w:t>
            </w:r>
            <w:proofErr w:type="spellEnd"/>
            <w:r w:rsidRPr="007D295D">
              <w:t xml:space="preserve"> la </w:t>
            </w:r>
            <w:proofErr w:type="spellStart"/>
            <w:r w:rsidRPr="007D295D">
              <w:t>experiencia</w:t>
            </w:r>
            <w:proofErr w:type="spellEnd"/>
            <w:r w:rsidRPr="007D295D">
              <w:t xml:space="preserve"> del </w:t>
            </w:r>
            <w:proofErr w:type="spellStart"/>
            <w:r w:rsidRPr="007D295D">
              <w:t>encuentro</w:t>
            </w:r>
            <w:proofErr w:type="spellEnd"/>
            <w:r w:rsidRPr="007D295D">
              <w:t xml:space="preserve"> personal y </w:t>
            </w:r>
            <w:proofErr w:type="spellStart"/>
            <w:r w:rsidRPr="007D295D">
              <w:t>comunitario</w:t>
            </w:r>
            <w:proofErr w:type="spellEnd"/>
            <w:r w:rsidRPr="007D295D">
              <w:t xml:space="preserve"> con Dios </w:t>
            </w:r>
            <w:proofErr w:type="spellStart"/>
            <w:r w:rsidRPr="007D295D">
              <w:t>en</w:t>
            </w:r>
            <w:proofErr w:type="spellEnd"/>
            <w:r w:rsidRPr="007D295D">
              <w:t xml:space="preserve"> </w:t>
            </w:r>
            <w:proofErr w:type="spellStart"/>
            <w:r w:rsidRPr="007D295D">
              <w:t>su</w:t>
            </w:r>
            <w:proofErr w:type="spellEnd"/>
            <w:r w:rsidRPr="007D295D">
              <w:t xml:space="preserve"> </w:t>
            </w:r>
            <w:proofErr w:type="spellStart"/>
            <w:r w:rsidRPr="007D295D">
              <w:t>proyecto</w:t>
            </w:r>
            <w:proofErr w:type="spellEnd"/>
            <w:r w:rsidRPr="007D295D">
              <w:t xml:space="preserve"> de </w:t>
            </w:r>
            <w:proofErr w:type="spellStart"/>
            <w:r w:rsidRPr="007D295D">
              <w:t>vida</w:t>
            </w:r>
            <w:proofErr w:type="spellEnd"/>
            <w:r>
              <w:t xml:space="preserve"> </w:t>
            </w:r>
            <w:proofErr w:type="spellStart"/>
            <w:r w:rsidRPr="007D295D">
              <w:t>en</w:t>
            </w:r>
            <w:proofErr w:type="spellEnd"/>
            <w:r w:rsidRPr="007D295D">
              <w:t xml:space="preserve"> </w:t>
            </w:r>
            <w:proofErr w:type="spellStart"/>
            <w:r w:rsidRPr="007D295D">
              <w:t>coherencia</w:t>
            </w:r>
            <w:proofErr w:type="spellEnd"/>
            <w:r w:rsidRPr="007D295D">
              <w:t xml:space="preserve"> con </w:t>
            </w:r>
            <w:proofErr w:type="spellStart"/>
            <w:r w:rsidRPr="007D295D">
              <w:t>su</w:t>
            </w:r>
            <w:proofErr w:type="spellEnd"/>
            <w:r w:rsidRPr="007D295D">
              <w:t xml:space="preserve"> </w:t>
            </w:r>
            <w:proofErr w:type="spellStart"/>
            <w:r w:rsidRPr="007D295D">
              <w:t>creencia</w:t>
            </w:r>
            <w:proofErr w:type="spellEnd"/>
            <w:r w:rsidRPr="007D295D">
              <w:t xml:space="preserve"> religiosa.</w:t>
            </w:r>
          </w:p>
        </w:tc>
      </w:tr>
      <w:tr w:rsidR="005E6C2B" w:rsidRPr="007D295D" w14:paraId="1AF4444B" w14:textId="77777777" w:rsidTr="005E6C2B">
        <w:trPr>
          <w:trHeight w:val="837"/>
        </w:trPr>
        <w:tc>
          <w:tcPr>
            <w:tcW w:w="1250" w:type="pct"/>
            <w:tcBorders>
              <w:top w:val="single" w:sz="4" w:space="0" w:color="2459A8"/>
              <w:left w:val="single" w:sz="4" w:space="0" w:color="2459A8"/>
              <w:bottom w:val="single" w:sz="4" w:space="0" w:color="2459A8"/>
              <w:right w:val="nil"/>
            </w:tcBorders>
            <w:vAlign w:val="center"/>
          </w:tcPr>
          <w:p w14:paraId="17804231" w14:textId="77777777" w:rsidR="005E6C2B" w:rsidRPr="00204157" w:rsidRDefault="005E6C2B" w:rsidP="005E6C2B">
            <w:pPr>
              <w:jc w:val="center"/>
            </w:pPr>
            <w:proofErr w:type="spellStart"/>
            <w:r w:rsidRPr="007D295D">
              <w:t>Criterios</w:t>
            </w:r>
            <w:proofErr w:type="spellEnd"/>
            <w:r w:rsidRPr="007D295D">
              <w:t xml:space="preserve"> de </w:t>
            </w:r>
            <w:proofErr w:type="spellStart"/>
            <w:r w:rsidRPr="007D295D">
              <w:t>evaluación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2459A8"/>
            <w:vAlign w:val="center"/>
          </w:tcPr>
          <w:p w14:paraId="2E780D85" w14:textId="77777777" w:rsidR="005E6C2B" w:rsidRPr="00204157" w:rsidRDefault="005E6C2B" w:rsidP="005E6C2B">
            <w:pPr>
              <w:jc w:val="center"/>
              <w:rPr>
                <w:color w:val="FFFFFF" w:themeColor="background1"/>
              </w:rPr>
            </w:pPr>
            <w:r w:rsidRPr="00204157">
              <w:rPr>
                <w:color w:val="FFFFFF" w:themeColor="background1"/>
              </w:rPr>
              <w:t xml:space="preserve">Lo </w:t>
            </w:r>
            <w:proofErr w:type="spellStart"/>
            <w:r w:rsidRPr="00204157">
              <w:rPr>
                <w:color w:val="FFFFFF" w:themeColor="background1"/>
              </w:rPr>
              <w:t>logré</w:t>
            </w:r>
            <w:proofErr w:type="spellEnd"/>
          </w:p>
        </w:tc>
        <w:tc>
          <w:tcPr>
            <w:tcW w:w="1250" w:type="pct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2459A8"/>
            <w:vAlign w:val="center"/>
            <w:hideMark/>
          </w:tcPr>
          <w:p w14:paraId="4EAB783D" w14:textId="77777777" w:rsidR="005E6C2B" w:rsidRPr="00204157" w:rsidRDefault="005E6C2B" w:rsidP="005E6C2B">
            <w:pPr>
              <w:jc w:val="center"/>
              <w:rPr>
                <w:color w:val="FFFFFF" w:themeColor="background1"/>
              </w:rPr>
            </w:pPr>
            <w:proofErr w:type="spellStart"/>
            <w:r w:rsidRPr="00204157">
              <w:rPr>
                <w:color w:val="FFFFFF" w:themeColor="background1"/>
              </w:rPr>
              <w:t>Estoy</w:t>
            </w:r>
            <w:proofErr w:type="spellEnd"/>
            <w:r w:rsidRPr="00204157">
              <w:rPr>
                <w:color w:val="FFFFFF" w:themeColor="background1"/>
              </w:rPr>
              <w:t xml:space="preserve"> </w:t>
            </w:r>
            <w:proofErr w:type="spellStart"/>
            <w:r w:rsidRPr="00204157">
              <w:rPr>
                <w:color w:val="FFFFFF" w:themeColor="background1"/>
              </w:rPr>
              <w:t>en</w:t>
            </w:r>
            <w:proofErr w:type="spellEnd"/>
            <w:r w:rsidRPr="00204157">
              <w:rPr>
                <w:color w:val="FFFFFF" w:themeColor="background1"/>
              </w:rPr>
              <w:t xml:space="preserve"> </w:t>
            </w:r>
            <w:proofErr w:type="spellStart"/>
            <w:r w:rsidRPr="00204157">
              <w:rPr>
                <w:color w:val="FFFFFF" w:themeColor="background1"/>
              </w:rPr>
              <w:t>proceso</w:t>
            </w:r>
            <w:proofErr w:type="spellEnd"/>
            <w:r w:rsidRPr="00204157">
              <w:rPr>
                <w:color w:val="FFFFFF" w:themeColor="background1"/>
              </w:rPr>
              <w:t xml:space="preserve"> de </w:t>
            </w:r>
            <w:proofErr w:type="spellStart"/>
            <w:r w:rsidRPr="00204157">
              <w:rPr>
                <w:color w:val="FFFFFF" w:themeColor="background1"/>
              </w:rPr>
              <w:t>lograrlo</w:t>
            </w:r>
            <w:proofErr w:type="spellEnd"/>
          </w:p>
        </w:tc>
        <w:tc>
          <w:tcPr>
            <w:tcW w:w="1250" w:type="pct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2459A8"/>
            <w:vAlign w:val="center"/>
            <w:hideMark/>
          </w:tcPr>
          <w:p w14:paraId="23309C98" w14:textId="77777777" w:rsidR="005E6C2B" w:rsidRPr="00204157" w:rsidRDefault="005E6C2B" w:rsidP="005E6C2B">
            <w:pPr>
              <w:jc w:val="center"/>
              <w:rPr>
                <w:color w:val="FFFFFF" w:themeColor="background1"/>
              </w:rPr>
            </w:pPr>
            <w:r w:rsidRPr="00204157">
              <w:rPr>
                <w:color w:val="FFFFFF" w:themeColor="background1"/>
              </w:rPr>
              <w:t>¿</w:t>
            </w:r>
            <w:proofErr w:type="spellStart"/>
            <w:r w:rsidRPr="00204157">
              <w:rPr>
                <w:color w:val="FFFFFF" w:themeColor="background1"/>
              </w:rPr>
              <w:t>Qué</w:t>
            </w:r>
            <w:proofErr w:type="spellEnd"/>
            <w:r w:rsidRPr="00204157">
              <w:rPr>
                <w:color w:val="FFFFFF" w:themeColor="background1"/>
              </w:rPr>
              <w:t xml:space="preserve"> </w:t>
            </w:r>
            <w:proofErr w:type="spellStart"/>
            <w:r w:rsidRPr="00204157">
              <w:rPr>
                <w:color w:val="FFFFFF" w:themeColor="background1"/>
              </w:rPr>
              <w:t>puedo</w:t>
            </w:r>
            <w:proofErr w:type="spellEnd"/>
            <w:r w:rsidRPr="00204157">
              <w:rPr>
                <w:color w:val="FFFFFF" w:themeColor="background1"/>
              </w:rPr>
              <w:t xml:space="preserve"> </w:t>
            </w:r>
            <w:proofErr w:type="spellStart"/>
            <w:r w:rsidRPr="00204157">
              <w:rPr>
                <w:color w:val="FFFFFF" w:themeColor="background1"/>
              </w:rPr>
              <w:t>hacer</w:t>
            </w:r>
            <w:proofErr w:type="spellEnd"/>
            <w:r w:rsidRPr="00204157">
              <w:rPr>
                <w:color w:val="FFFFFF" w:themeColor="background1"/>
              </w:rPr>
              <w:t xml:space="preserve"> para </w:t>
            </w:r>
            <w:proofErr w:type="spellStart"/>
            <w:r w:rsidRPr="00204157">
              <w:rPr>
                <w:color w:val="FFFFFF" w:themeColor="background1"/>
              </w:rPr>
              <w:t>mejorar</w:t>
            </w:r>
            <w:proofErr w:type="spellEnd"/>
            <w:r w:rsidRPr="00204157">
              <w:rPr>
                <w:color w:val="FFFFFF" w:themeColor="background1"/>
              </w:rPr>
              <w:t xml:space="preserve"> mis </w:t>
            </w:r>
            <w:proofErr w:type="spellStart"/>
            <w:r w:rsidRPr="00204157">
              <w:rPr>
                <w:color w:val="FFFFFF" w:themeColor="background1"/>
              </w:rPr>
              <w:t>aprendizajes</w:t>
            </w:r>
            <w:proofErr w:type="spellEnd"/>
            <w:r w:rsidRPr="00204157">
              <w:rPr>
                <w:color w:val="FFFFFF" w:themeColor="background1"/>
              </w:rPr>
              <w:t>?</w:t>
            </w:r>
          </w:p>
        </w:tc>
      </w:tr>
      <w:tr w:rsidR="005E6C2B" w:rsidRPr="007D295D" w14:paraId="5293BBFD" w14:textId="77777777" w:rsidTr="005E6C2B">
        <w:trPr>
          <w:trHeight w:val="1343"/>
        </w:trPr>
        <w:tc>
          <w:tcPr>
            <w:tcW w:w="1250" w:type="pct"/>
            <w:tcBorders>
              <w:top w:val="single" w:sz="4" w:space="0" w:color="2459A8"/>
              <w:left w:val="single" w:sz="4" w:space="0" w:color="2459A8"/>
              <w:bottom w:val="single" w:sz="4" w:space="0" w:color="2459A8"/>
              <w:right w:val="single" w:sz="4" w:space="0" w:color="2459A8"/>
            </w:tcBorders>
            <w:shd w:val="clear" w:color="auto" w:fill="CFE9F8"/>
            <w:vAlign w:val="center"/>
            <w:hideMark/>
          </w:tcPr>
          <w:p w14:paraId="27ECB941" w14:textId="77777777" w:rsidR="005E6C2B" w:rsidRPr="007D295D" w:rsidRDefault="005E6C2B" w:rsidP="005E6C2B">
            <w:pPr>
              <w:jc w:val="center"/>
            </w:pPr>
            <w:proofErr w:type="spellStart"/>
            <w:r w:rsidRPr="007D295D">
              <w:t>Comprendí</w:t>
            </w:r>
            <w:proofErr w:type="spellEnd"/>
            <w:r w:rsidRPr="007D295D">
              <w:t xml:space="preserve"> el </w:t>
            </w:r>
            <w:proofErr w:type="spellStart"/>
            <w:r w:rsidRPr="007D295D">
              <w:t>sentido</w:t>
            </w:r>
            <w:proofErr w:type="spellEnd"/>
            <w:r w:rsidRPr="007D295D">
              <w:t xml:space="preserve"> de la </w:t>
            </w:r>
            <w:proofErr w:type="spellStart"/>
            <w:r w:rsidRPr="007D295D">
              <w:t>Resurrección</w:t>
            </w:r>
            <w:proofErr w:type="spellEnd"/>
            <w:r w:rsidRPr="007D295D">
              <w:t xml:space="preserve"> de Jesús por lo que </w:t>
            </w:r>
            <w:proofErr w:type="spellStart"/>
            <w:r w:rsidRPr="007D295D">
              <w:t>propuse</w:t>
            </w:r>
            <w:proofErr w:type="spellEnd"/>
            <w:r w:rsidRPr="007D295D">
              <w:t xml:space="preserve"> </w:t>
            </w:r>
            <w:proofErr w:type="spellStart"/>
            <w:r w:rsidRPr="007D295D">
              <w:t>acciones</w:t>
            </w:r>
            <w:proofErr w:type="spellEnd"/>
            <w:r w:rsidRPr="007D295D">
              <w:t xml:space="preserve"> para </w:t>
            </w:r>
            <w:proofErr w:type="spellStart"/>
            <w:r w:rsidRPr="007D295D">
              <w:t>fomentar</w:t>
            </w:r>
            <w:proofErr w:type="spellEnd"/>
            <w:r w:rsidRPr="007D295D">
              <w:t xml:space="preserve"> la </w:t>
            </w:r>
            <w:proofErr w:type="spellStart"/>
            <w:r w:rsidRPr="007D295D">
              <w:t>fraternidad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 w:rsidRPr="007D295D">
              <w:t>n</w:t>
            </w:r>
            <w:proofErr w:type="spellEnd"/>
            <w:r w:rsidRPr="007D295D">
              <w:t xml:space="preserve"> mi </w:t>
            </w:r>
            <w:proofErr w:type="spellStart"/>
            <w:r w:rsidRPr="007D295D">
              <w:t>familia</w:t>
            </w:r>
            <w:proofErr w:type="spellEnd"/>
            <w:r w:rsidRPr="007D295D">
              <w:t xml:space="preserve"> y </w:t>
            </w:r>
            <w:proofErr w:type="spellStart"/>
            <w:r w:rsidRPr="007D295D">
              <w:t>comunidad</w:t>
            </w:r>
            <w:proofErr w:type="spellEnd"/>
            <w:r w:rsidRPr="007D295D">
              <w:t>.</w:t>
            </w:r>
          </w:p>
        </w:tc>
        <w:tc>
          <w:tcPr>
            <w:tcW w:w="1250" w:type="pct"/>
            <w:tcBorders>
              <w:top w:val="nil"/>
              <w:left w:val="single" w:sz="4" w:space="0" w:color="2459A8"/>
              <w:bottom w:val="single" w:sz="4" w:space="0" w:color="2459A8"/>
              <w:right w:val="single" w:sz="4" w:space="0" w:color="2459A8"/>
            </w:tcBorders>
            <w:vAlign w:val="center"/>
          </w:tcPr>
          <w:p w14:paraId="3F8BBB72" w14:textId="77777777" w:rsidR="005E6C2B" w:rsidRPr="007D295D" w:rsidRDefault="005E6C2B" w:rsidP="005E6C2B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single" w:sz="4" w:space="0" w:color="2459A8"/>
              <w:bottom w:val="single" w:sz="4" w:space="0" w:color="2459A8"/>
              <w:right w:val="single" w:sz="4" w:space="0" w:color="2459A8"/>
            </w:tcBorders>
            <w:vAlign w:val="center"/>
          </w:tcPr>
          <w:p w14:paraId="6EA2CD2B" w14:textId="77777777" w:rsidR="005E6C2B" w:rsidRPr="007D295D" w:rsidRDefault="005E6C2B" w:rsidP="005E6C2B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single" w:sz="4" w:space="0" w:color="2459A8"/>
              <w:bottom w:val="single" w:sz="4" w:space="0" w:color="2459A8"/>
              <w:right w:val="single" w:sz="4" w:space="0" w:color="2459A8"/>
            </w:tcBorders>
            <w:vAlign w:val="center"/>
          </w:tcPr>
          <w:p w14:paraId="76A5D2C5" w14:textId="77777777" w:rsidR="005E6C2B" w:rsidRPr="007D295D" w:rsidRDefault="005E6C2B" w:rsidP="005E6C2B">
            <w:pPr>
              <w:jc w:val="center"/>
            </w:pPr>
          </w:p>
        </w:tc>
      </w:tr>
      <w:tr w:rsidR="005E6C2B" w:rsidRPr="007D295D" w14:paraId="76DCB265" w14:textId="77777777" w:rsidTr="005E6C2B">
        <w:trPr>
          <w:trHeight w:val="1343"/>
        </w:trPr>
        <w:tc>
          <w:tcPr>
            <w:tcW w:w="1250" w:type="pct"/>
            <w:tcBorders>
              <w:top w:val="single" w:sz="4" w:space="0" w:color="2459A8"/>
              <w:left w:val="single" w:sz="4" w:space="0" w:color="2459A8"/>
              <w:bottom w:val="single" w:sz="4" w:space="0" w:color="2459A8"/>
              <w:right w:val="single" w:sz="4" w:space="0" w:color="2459A8"/>
            </w:tcBorders>
            <w:vAlign w:val="center"/>
            <w:hideMark/>
          </w:tcPr>
          <w:p w14:paraId="089FAC75" w14:textId="77777777" w:rsidR="005E6C2B" w:rsidRPr="007D295D" w:rsidRDefault="005E6C2B" w:rsidP="005E6C2B">
            <w:pPr>
              <w:jc w:val="center"/>
            </w:pPr>
            <w:proofErr w:type="spellStart"/>
            <w:r w:rsidRPr="007D295D">
              <w:t>Propuse</w:t>
            </w:r>
            <w:proofErr w:type="spellEnd"/>
            <w:r w:rsidRPr="007D295D">
              <w:t xml:space="preserve"> </w:t>
            </w:r>
            <w:proofErr w:type="spellStart"/>
            <w:r w:rsidRPr="007D295D">
              <w:t>vivir</w:t>
            </w:r>
            <w:proofErr w:type="spellEnd"/>
            <w:r w:rsidRPr="007D295D">
              <w:t xml:space="preserve"> de </w:t>
            </w:r>
            <w:proofErr w:type="spellStart"/>
            <w:r w:rsidRPr="007D295D">
              <w:t>manera</w:t>
            </w:r>
            <w:proofErr w:type="spellEnd"/>
            <w:r w:rsidRPr="007D295D">
              <w:t xml:space="preserve"> libre y responsible, </w:t>
            </w:r>
            <w:proofErr w:type="spellStart"/>
            <w:r w:rsidRPr="007D295D">
              <w:t>dando</w:t>
            </w:r>
            <w:proofErr w:type="spellEnd"/>
            <w:r w:rsidRPr="007D295D">
              <w:t xml:space="preserve"> testimonio de </w:t>
            </w:r>
            <w:proofErr w:type="spellStart"/>
            <w:r w:rsidRPr="007D295D">
              <w:t>vida</w:t>
            </w:r>
            <w:proofErr w:type="spellEnd"/>
            <w:r w:rsidRPr="007D295D">
              <w:t xml:space="preserve">, </w:t>
            </w:r>
            <w:proofErr w:type="spellStart"/>
            <w:r w:rsidRPr="007D295D">
              <w:t>como</w:t>
            </w:r>
            <w:proofErr w:type="spellEnd"/>
            <w:r w:rsidRPr="007D295D">
              <w:t xml:space="preserve"> lo </w:t>
            </w:r>
            <w:proofErr w:type="spellStart"/>
            <w:r w:rsidRPr="007D295D">
              <w:t>manifiesta</w:t>
            </w:r>
            <w:proofErr w:type="spellEnd"/>
            <w:r w:rsidRPr="007D295D">
              <w:t xml:space="preserve"> el </w:t>
            </w:r>
            <w:proofErr w:type="spellStart"/>
            <w:r w:rsidRPr="007D295D">
              <w:t>texto</w:t>
            </w:r>
            <w:proofErr w:type="spellEnd"/>
            <w:r w:rsidRPr="007D295D">
              <w:t xml:space="preserve"> </w:t>
            </w:r>
            <w:proofErr w:type="spellStart"/>
            <w:r w:rsidRPr="007D295D">
              <w:t>biblico</w:t>
            </w:r>
            <w:proofErr w:type="spellEnd"/>
            <w:r>
              <w:t>.</w:t>
            </w:r>
          </w:p>
        </w:tc>
        <w:tc>
          <w:tcPr>
            <w:tcW w:w="1250" w:type="pct"/>
            <w:tcBorders>
              <w:top w:val="single" w:sz="4" w:space="0" w:color="2459A8"/>
              <w:left w:val="single" w:sz="4" w:space="0" w:color="2459A8"/>
              <w:bottom w:val="single" w:sz="4" w:space="0" w:color="2459A8"/>
              <w:right w:val="single" w:sz="4" w:space="0" w:color="2459A8"/>
            </w:tcBorders>
            <w:vAlign w:val="center"/>
          </w:tcPr>
          <w:p w14:paraId="70A7CC48" w14:textId="77777777" w:rsidR="005E6C2B" w:rsidRPr="007D295D" w:rsidRDefault="005E6C2B" w:rsidP="005E6C2B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2459A8"/>
              <w:left w:val="single" w:sz="4" w:space="0" w:color="2459A8"/>
              <w:bottom w:val="single" w:sz="4" w:space="0" w:color="2459A8"/>
              <w:right w:val="single" w:sz="4" w:space="0" w:color="2459A8"/>
            </w:tcBorders>
            <w:vAlign w:val="center"/>
          </w:tcPr>
          <w:p w14:paraId="7054E6CE" w14:textId="77777777" w:rsidR="005E6C2B" w:rsidRPr="007D295D" w:rsidRDefault="005E6C2B" w:rsidP="005E6C2B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2459A8"/>
              <w:left w:val="single" w:sz="4" w:space="0" w:color="2459A8"/>
              <w:bottom w:val="single" w:sz="4" w:space="0" w:color="2459A8"/>
              <w:right w:val="single" w:sz="4" w:space="0" w:color="2459A8"/>
            </w:tcBorders>
            <w:vAlign w:val="center"/>
          </w:tcPr>
          <w:p w14:paraId="04276866" w14:textId="77777777" w:rsidR="005E6C2B" w:rsidRPr="007D295D" w:rsidRDefault="005E6C2B" w:rsidP="005E6C2B">
            <w:pPr>
              <w:jc w:val="center"/>
            </w:pPr>
          </w:p>
        </w:tc>
      </w:tr>
    </w:tbl>
    <w:p w14:paraId="7EABC882" w14:textId="77777777" w:rsidR="005E6C2B" w:rsidRDefault="007D295D" w:rsidP="00204157">
      <w:pPr>
        <w:jc w:val="both"/>
      </w:pPr>
      <w:r>
        <w:t>Coloca una “x” de acuerdo con lo que consideres. Luego, escribe las acciones que tomarás para mejorar tu aprendizaje.</w:t>
      </w:r>
    </w:p>
    <w:p w14:paraId="7033A15C" w14:textId="77777777" w:rsidR="005E6C2B" w:rsidRDefault="005E6C2B" w:rsidP="00204157">
      <w:pPr>
        <w:jc w:val="both"/>
        <w:rPr>
          <w:sz w:val="28"/>
          <w:szCs w:val="28"/>
        </w:rPr>
      </w:pPr>
      <w:r>
        <w:rPr>
          <w:noProof/>
          <w:lang w:eastAsia="es-PE"/>
        </w:rPr>
        <w:drawing>
          <wp:anchor distT="0" distB="0" distL="114300" distR="114300" simplePos="0" relativeHeight="251670528" behindDoc="0" locked="0" layoutInCell="1" allowOverlap="1" wp14:anchorId="4A5F4672" wp14:editId="7ECB337B">
            <wp:simplePos x="0" y="0"/>
            <wp:positionH relativeFrom="margin">
              <wp:posOffset>884555</wp:posOffset>
            </wp:positionH>
            <wp:positionV relativeFrom="margin">
              <wp:posOffset>6715125</wp:posOffset>
            </wp:positionV>
            <wp:extent cx="4351020" cy="2470150"/>
            <wp:effectExtent l="0" t="0" r="0" b="6350"/>
            <wp:wrapTopAndBottom/>
            <wp:docPr id="16" name="Imagen 16" descr="FELIZ PASCUA DE RESURRECCIÓN!! – Odres Nue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LIZ PASCUA DE RESURRECCIÓN!! – Odres Nuev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D1DD3" w14:textId="62F30208" w:rsidR="005E6C2B" w:rsidRDefault="005E6C2B">
      <w:pPr>
        <w:rPr>
          <w:sz w:val="28"/>
          <w:szCs w:val="28"/>
        </w:rPr>
      </w:pPr>
    </w:p>
    <w:sectPr w:rsidR="005E6C2B" w:rsidSect="001228EB">
      <w:headerReference w:type="default" r:id="rId9"/>
      <w:pgSz w:w="11906" w:h="16838"/>
      <w:pgMar w:top="567" w:right="1134" w:bottom="17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C7432" w14:textId="77777777" w:rsidR="000A0A5E" w:rsidRDefault="000A0A5E" w:rsidP="0043306A">
      <w:pPr>
        <w:spacing w:after="0" w:line="240" w:lineRule="auto"/>
      </w:pPr>
      <w:r>
        <w:separator/>
      </w:r>
    </w:p>
  </w:endnote>
  <w:endnote w:type="continuationSeparator" w:id="0">
    <w:p w14:paraId="791C8D03" w14:textId="77777777" w:rsidR="000A0A5E" w:rsidRDefault="000A0A5E" w:rsidP="00433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CC6BB" w14:textId="77777777" w:rsidR="000A0A5E" w:rsidRDefault="000A0A5E" w:rsidP="0043306A">
      <w:pPr>
        <w:spacing w:after="0" w:line="240" w:lineRule="auto"/>
      </w:pPr>
      <w:r>
        <w:separator/>
      </w:r>
    </w:p>
  </w:footnote>
  <w:footnote w:type="continuationSeparator" w:id="0">
    <w:p w14:paraId="20F8C526" w14:textId="77777777" w:rsidR="000A0A5E" w:rsidRDefault="000A0A5E" w:rsidP="00433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DFA3" w14:textId="4CD2CC8D" w:rsidR="0043306A" w:rsidRDefault="0043306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83ACF38" wp14:editId="5F73D023">
          <wp:simplePos x="0" y="0"/>
          <wp:positionH relativeFrom="page">
            <wp:align>left</wp:align>
          </wp:positionH>
          <wp:positionV relativeFrom="paragraph">
            <wp:posOffset>-440055</wp:posOffset>
          </wp:positionV>
          <wp:extent cx="7534275" cy="868680"/>
          <wp:effectExtent l="0" t="0" r="9525" b="7620"/>
          <wp:wrapTopAndBottom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868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40E87"/>
    <w:multiLevelType w:val="hybridMultilevel"/>
    <w:tmpl w:val="094CFB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30B5"/>
    <w:multiLevelType w:val="hybridMultilevel"/>
    <w:tmpl w:val="B836772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C451F"/>
    <w:multiLevelType w:val="hybridMultilevel"/>
    <w:tmpl w:val="165ADF9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6A"/>
    <w:rsid w:val="000018DC"/>
    <w:rsid w:val="000A0A5E"/>
    <w:rsid w:val="001228EB"/>
    <w:rsid w:val="001356FC"/>
    <w:rsid w:val="00204157"/>
    <w:rsid w:val="003B436A"/>
    <w:rsid w:val="0043306A"/>
    <w:rsid w:val="0052090F"/>
    <w:rsid w:val="005E6C2B"/>
    <w:rsid w:val="0071266B"/>
    <w:rsid w:val="007C7293"/>
    <w:rsid w:val="007D295D"/>
    <w:rsid w:val="00911491"/>
    <w:rsid w:val="00947696"/>
    <w:rsid w:val="009909B9"/>
    <w:rsid w:val="00B6452D"/>
    <w:rsid w:val="00CD7B66"/>
    <w:rsid w:val="00F1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480EA2"/>
  <w15:chartTrackingRefBased/>
  <w15:docId w15:val="{BFED40D6-E32E-4197-99D7-7FC4D1E6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30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306A"/>
  </w:style>
  <w:style w:type="paragraph" w:styleId="Piedepgina">
    <w:name w:val="footer"/>
    <w:basedOn w:val="Normal"/>
    <w:link w:val="PiedepginaCar"/>
    <w:uiPriority w:val="99"/>
    <w:unhideWhenUsed/>
    <w:rsid w:val="004330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306A"/>
  </w:style>
  <w:style w:type="paragraph" w:styleId="Prrafodelista">
    <w:name w:val="List Paragraph"/>
    <w:basedOn w:val="Normal"/>
    <w:uiPriority w:val="34"/>
    <w:qFormat/>
    <w:rsid w:val="0052090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D295D"/>
    <w:pPr>
      <w:widowControl w:val="0"/>
      <w:autoSpaceDE w:val="0"/>
      <w:autoSpaceDN w:val="0"/>
      <w:spacing w:after="0" w:line="240" w:lineRule="auto"/>
    </w:pPr>
    <w:rPr>
      <w:rFonts w:ascii="Lucida Sans" w:eastAsia="Lucida Sans" w:hAnsi="Lucida Sans" w:cs="Lucida Sans"/>
      <w:lang w:val="es-ES"/>
    </w:rPr>
  </w:style>
  <w:style w:type="table" w:customStyle="1" w:styleId="TableNormal">
    <w:name w:val="Table Normal"/>
    <w:uiPriority w:val="2"/>
    <w:semiHidden/>
    <w:qFormat/>
    <w:rsid w:val="007D295D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prstDash val="lgDashDot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Arica</dc:creator>
  <cp:keywords/>
  <dc:description/>
  <cp:lastModifiedBy>Carlos Arica</cp:lastModifiedBy>
  <cp:revision>3</cp:revision>
  <dcterms:created xsi:type="dcterms:W3CDTF">2021-04-05T10:30:00Z</dcterms:created>
  <dcterms:modified xsi:type="dcterms:W3CDTF">2021-04-19T08:32:00Z</dcterms:modified>
</cp:coreProperties>
</file>