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37CD9" w14:textId="77777777" w:rsidR="000935EB" w:rsidRPr="000935EB" w:rsidRDefault="000935EB" w:rsidP="000935EB">
      <w:pPr>
        <w:jc w:val="both"/>
        <w:rPr>
          <w:rFonts w:cstheme="minorHAnsi"/>
          <w:b/>
          <w:bCs/>
          <w:sz w:val="24"/>
          <w:szCs w:val="24"/>
        </w:rPr>
      </w:pPr>
      <w:bookmarkStart w:id="0" w:name="_Hlk192625176"/>
      <w:r w:rsidRPr="000935EB">
        <w:rPr>
          <w:rFonts w:cstheme="minorHAnsi"/>
          <w:b/>
          <w:bCs/>
          <w:sz w:val="24"/>
          <w:szCs w:val="24"/>
        </w:rPr>
        <w:t>Investigate Input Reconstruction by Using Classifiers</w:t>
      </w:r>
      <w:bookmarkEnd w:id="0"/>
    </w:p>
    <w:p w14:paraId="15648C3E" w14:textId="3F522E44" w:rsidR="00931624" w:rsidRPr="00931624" w:rsidRDefault="000935EB" w:rsidP="00931624">
      <w:pPr>
        <w:jc w:val="both"/>
        <w:rPr>
          <w:rFonts w:cstheme="minorHAnsi"/>
          <w:b/>
          <w:bCs/>
          <w:i/>
          <w:iCs/>
          <w:sz w:val="18"/>
          <w:szCs w:val="18"/>
        </w:rPr>
      </w:pPr>
      <w:r w:rsidRPr="000935EB">
        <w:rPr>
          <w:rFonts w:cstheme="minorHAnsi"/>
          <w:b/>
          <w:bCs/>
          <w:i/>
          <w:iCs/>
          <w:sz w:val="18"/>
          <w:szCs w:val="18"/>
        </w:rPr>
        <w:t>Abstract—</w:t>
      </w:r>
      <w:r w:rsidR="00931624" w:rsidRPr="00931624">
        <w:rPr>
          <w:rFonts w:ascii="Segoe UI" w:eastAsia="Times New Roman" w:hAnsi="Segoe UI" w:cs="Segoe UI"/>
          <w:i/>
          <w:iCs/>
          <w:color w:val="F8FAFF"/>
          <w:kern w:val="0"/>
          <w:sz w:val="24"/>
          <w:szCs w:val="24"/>
          <w:lang w:eastAsia="en-IN"/>
          <w14:ligatures w14:val="none"/>
        </w:rPr>
        <w:t xml:space="preserve"> </w:t>
      </w:r>
      <w:bookmarkStart w:id="1" w:name="_Hlk192625675"/>
      <w:r w:rsidR="00931624" w:rsidRPr="00931624">
        <w:rPr>
          <w:rFonts w:cstheme="minorHAnsi"/>
          <w:b/>
          <w:bCs/>
          <w:i/>
          <w:iCs/>
          <w:sz w:val="18"/>
          <w:szCs w:val="18"/>
        </w:rPr>
        <w:t xml:space="preserve">Input reconstruction plays a crucial role in neural encoding and pattern recognition, enabling efficient data processing and predictive </w:t>
      </w:r>
      <w:proofErr w:type="spellStart"/>
      <w:r w:rsidR="00931624" w:rsidRPr="00931624">
        <w:rPr>
          <w:rFonts w:cstheme="minorHAnsi"/>
          <w:b/>
          <w:bCs/>
          <w:i/>
          <w:iCs/>
          <w:sz w:val="18"/>
          <w:szCs w:val="18"/>
        </w:rPr>
        <w:t>modeling</w:t>
      </w:r>
      <w:proofErr w:type="spellEnd"/>
      <w:r w:rsidR="00931624" w:rsidRPr="00931624">
        <w:rPr>
          <w:rFonts w:cstheme="minorHAnsi"/>
          <w:b/>
          <w:bCs/>
          <w:i/>
          <w:iCs/>
          <w:sz w:val="18"/>
          <w:szCs w:val="18"/>
        </w:rPr>
        <w:t xml:space="preserve">. This study investigates the use of Hierarchical Temporal Memory (HTM) and K-Nearest </w:t>
      </w:r>
      <w:proofErr w:type="spellStart"/>
      <w:r w:rsidR="00931624" w:rsidRPr="00931624">
        <w:rPr>
          <w:rFonts w:cstheme="minorHAnsi"/>
          <w:b/>
          <w:bCs/>
          <w:i/>
          <w:iCs/>
          <w:sz w:val="18"/>
          <w:szCs w:val="18"/>
        </w:rPr>
        <w:t>Neighbors</w:t>
      </w:r>
      <w:proofErr w:type="spellEnd"/>
      <w:r w:rsidR="00931624" w:rsidRPr="00931624">
        <w:rPr>
          <w:rFonts w:cstheme="minorHAnsi"/>
          <w:b/>
          <w:bCs/>
          <w:i/>
          <w:iCs/>
          <w:sz w:val="18"/>
          <w:szCs w:val="18"/>
        </w:rPr>
        <w:t xml:space="preserve"> (KNN) classifiers to reconstruct encoded inputs. Using the </w:t>
      </w:r>
      <w:proofErr w:type="spellStart"/>
      <w:r w:rsidR="00931624" w:rsidRPr="00931624">
        <w:rPr>
          <w:rFonts w:cstheme="minorHAnsi"/>
          <w:b/>
          <w:bCs/>
          <w:i/>
          <w:iCs/>
          <w:sz w:val="18"/>
          <w:szCs w:val="18"/>
        </w:rPr>
        <w:t>NeocortexAPI</w:t>
      </w:r>
      <w:proofErr w:type="spellEnd"/>
      <w:r w:rsidR="00931624" w:rsidRPr="00931624">
        <w:rPr>
          <w:rFonts w:cstheme="minorHAnsi"/>
          <w:b/>
          <w:bCs/>
          <w:i/>
          <w:iCs/>
          <w:sz w:val="18"/>
          <w:szCs w:val="18"/>
        </w:rPr>
        <w:t xml:space="preserve">, we encode input arrays and train a spatial pooler to generate Sparse Distributed Representations (SDRs). The dataset is divided into training and testing subsets, with classifiers trained on the training data and evaluated on the test set. The encoded test data is decoded using HTM and KNN, and the reconstructed values are compared to the original input using similarity metrics, including internal similarity and percentage similarity. Results, visualized with the </w:t>
      </w:r>
      <w:proofErr w:type="spellStart"/>
      <w:r w:rsidR="00931624" w:rsidRPr="00931624">
        <w:rPr>
          <w:rFonts w:cstheme="minorHAnsi"/>
          <w:b/>
          <w:bCs/>
          <w:i/>
          <w:iCs/>
          <w:sz w:val="18"/>
          <w:szCs w:val="18"/>
        </w:rPr>
        <w:t>ScottPlot</w:t>
      </w:r>
      <w:proofErr w:type="spellEnd"/>
      <w:r w:rsidR="00931624" w:rsidRPr="00931624">
        <w:rPr>
          <w:rFonts w:cstheme="minorHAnsi"/>
          <w:b/>
          <w:bCs/>
          <w:i/>
          <w:iCs/>
          <w:sz w:val="18"/>
          <w:szCs w:val="18"/>
        </w:rPr>
        <w:t xml:space="preserve"> library in .NET, demonstrate that both classifiers achieve high accuracy in reconstructing input patterns. This research highlights the potential of HTM and KNN in sparse encoding-based input reconstruction, with applications in anomaly detection, data compression, and predictive </w:t>
      </w:r>
      <w:proofErr w:type="spellStart"/>
      <w:r w:rsidR="00931624" w:rsidRPr="00931624">
        <w:rPr>
          <w:rFonts w:cstheme="minorHAnsi"/>
          <w:b/>
          <w:bCs/>
          <w:i/>
          <w:iCs/>
          <w:sz w:val="18"/>
          <w:szCs w:val="18"/>
        </w:rPr>
        <w:t>modeling</w:t>
      </w:r>
      <w:proofErr w:type="spellEnd"/>
      <w:r w:rsidR="00931624" w:rsidRPr="00931624">
        <w:rPr>
          <w:rFonts w:cstheme="minorHAnsi"/>
          <w:b/>
          <w:bCs/>
          <w:i/>
          <w:iCs/>
          <w:sz w:val="18"/>
          <w:szCs w:val="18"/>
        </w:rPr>
        <w:t>. Our findings contribute to advancing machine learning techniques that leverage sparse distributed representations for improved classification and reconstruction accuracy.</w:t>
      </w:r>
    </w:p>
    <w:p w14:paraId="4D64EC0E" w14:textId="77777777" w:rsidR="00931624" w:rsidRPr="00931624" w:rsidRDefault="00931624" w:rsidP="00931624">
      <w:pPr>
        <w:jc w:val="both"/>
        <w:rPr>
          <w:rFonts w:cstheme="minorHAnsi"/>
          <w:b/>
          <w:bCs/>
          <w:i/>
          <w:iCs/>
          <w:sz w:val="18"/>
          <w:szCs w:val="18"/>
        </w:rPr>
      </w:pPr>
      <w:r w:rsidRPr="00931624">
        <w:rPr>
          <w:rFonts w:cstheme="minorHAnsi"/>
          <w:b/>
          <w:bCs/>
          <w:i/>
          <w:iCs/>
          <w:sz w:val="18"/>
          <w:szCs w:val="18"/>
        </w:rPr>
        <w:t xml:space="preserve">Keywords: Hierarchical Temporal Memory (HTM), K-Nearest </w:t>
      </w:r>
      <w:proofErr w:type="spellStart"/>
      <w:r w:rsidRPr="00931624">
        <w:rPr>
          <w:rFonts w:cstheme="minorHAnsi"/>
          <w:b/>
          <w:bCs/>
          <w:i/>
          <w:iCs/>
          <w:sz w:val="18"/>
          <w:szCs w:val="18"/>
        </w:rPr>
        <w:t>Neighbors</w:t>
      </w:r>
      <w:proofErr w:type="spellEnd"/>
      <w:r w:rsidRPr="00931624">
        <w:rPr>
          <w:rFonts w:cstheme="minorHAnsi"/>
          <w:b/>
          <w:bCs/>
          <w:i/>
          <w:iCs/>
          <w:sz w:val="18"/>
          <w:szCs w:val="18"/>
        </w:rPr>
        <w:t xml:space="preserve"> (KNN), Input Reconstruction, Sparse Distributed Representations, Neural Encoding, Pattern Recognition, Machine Learning, Classifiers, Anomaly Detection, Predictive </w:t>
      </w:r>
      <w:proofErr w:type="spellStart"/>
      <w:r w:rsidRPr="00931624">
        <w:rPr>
          <w:rFonts w:cstheme="minorHAnsi"/>
          <w:b/>
          <w:bCs/>
          <w:i/>
          <w:iCs/>
          <w:sz w:val="18"/>
          <w:szCs w:val="18"/>
        </w:rPr>
        <w:t>Modeling</w:t>
      </w:r>
      <w:bookmarkEnd w:id="1"/>
      <w:proofErr w:type="spellEnd"/>
      <w:r w:rsidRPr="00931624">
        <w:rPr>
          <w:rFonts w:cstheme="minorHAnsi"/>
          <w:b/>
          <w:bCs/>
          <w:i/>
          <w:iCs/>
          <w:sz w:val="18"/>
          <w:szCs w:val="18"/>
        </w:rPr>
        <w:t>.</w:t>
      </w:r>
    </w:p>
    <w:p w14:paraId="2021777F" w14:textId="33C0C481" w:rsidR="000935EB" w:rsidRPr="000935EB" w:rsidRDefault="00000000" w:rsidP="00931624">
      <w:pPr>
        <w:jc w:val="both"/>
        <w:rPr>
          <w:rFonts w:cstheme="minorHAnsi"/>
          <w:b/>
          <w:bCs/>
          <w:sz w:val="24"/>
          <w:szCs w:val="24"/>
        </w:rPr>
      </w:pPr>
      <w:r>
        <w:rPr>
          <w:rFonts w:cstheme="minorHAnsi"/>
          <w:b/>
          <w:bCs/>
          <w:sz w:val="24"/>
          <w:szCs w:val="24"/>
        </w:rPr>
        <w:pict w14:anchorId="20655D18">
          <v:rect id="_x0000_i1025" style="width:0;height:.75pt" o:hralign="center" o:hrstd="t" o:hrnoshade="t" o:hr="t" fillcolor="#f8faff" stroked="f"/>
        </w:pict>
      </w:r>
    </w:p>
    <w:p w14:paraId="3EF20167" w14:textId="77777777" w:rsidR="000935EB" w:rsidRPr="000935EB" w:rsidRDefault="000935EB" w:rsidP="000935EB">
      <w:pPr>
        <w:jc w:val="both"/>
        <w:rPr>
          <w:rFonts w:cstheme="minorHAnsi"/>
          <w:b/>
          <w:bCs/>
          <w:sz w:val="24"/>
          <w:szCs w:val="24"/>
        </w:rPr>
      </w:pPr>
      <w:r w:rsidRPr="000935EB">
        <w:rPr>
          <w:rFonts w:cstheme="minorHAnsi"/>
          <w:b/>
          <w:bCs/>
          <w:sz w:val="24"/>
          <w:szCs w:val="24"/>
        </w:rPr>
        <w:t>1. Introduction</w:t>
      </w:r>
    </w:p>
    <w:p w14:paraId="1E37960A" w14:textId="77777777" w:rsidR="00931624" w:rsidRPr="00931624" w:rsidRDefault="00931624" w:rsidP="00931624">
      <w:pPr>
        <w:jc w:val="both"/>
        <w:rPr>
          <w:rFonts w:cstheme="minorHAnsi"/>
          <w:sz w:val="24"/>
          <w:szCs w:val="24"/>
        </w:rPr>
      </w:pPr>
      <w:bookmarkStart w:id="2" w:name="_Hlk192625810"/>
      <w:r w:rsidRPr="00931624">
        <w:rPr>
          <w:rFonts w:cstheme="minorHAnsi"/>
          <w:sz w:val="24"/>
          <w:szCs w:val="24"/>
        </w:rPr>
        <w:t xml:space="preserve">Input reconstruction is a fundamental challenge in machine learning and artificial intelligence, involving the recovery of original data from encoded representations. This process is critical in applications such as anomaly detection, predictive </w:t>
      </w:r>
      <w:proofErr w:type="spellStart"/>
      <w:r w:rsidRPr="00931624">
        <w:rPr>
          <w:rFonts w:cstheme="minorHAnsi"/>
          <w:sz w:val="24"/>
          <w:szCs w:val="24"/>
        </w:rPr>
        <w:t>modeling</w:t>
      </w:r>
      <w:proofErr w:type="spellEnd"/>
      <w:r w:rsidRPr="00931624">
        <w:rPr>
          <w:rFonts w:cstheme="minorHAnsi"/>
          <w:sz w:val="24"/>
          <w:szCs w:val="24"/>
        </w:rPr>
        <w:t>, and data compression, where accurate reconstruction of input patterns is essential for extracting meaningful insights. A key approach to efficient data encoding is the use of Sparse Distributed Representations (SDRs), a biologically inspired framework central to Hierarchical Temporal Memory (HTM). SDRs represent information in a sparse, high-dimensional format, making them robust to noise and well-suited for learning complex patterns [1].</w:t>
      </w:r>
    </w:p>
    <w:p w14:paraId="5583B65A" w14:textId="77777777" w:rsidR="00931624" w:rsidRPr="00931624" w:rsidRDefault="00931624" w:rsidP="00931624">
      <w:pPr>
        <w:jc w:val="both"/>
        <w:rPr>
          <w:rFonts w:cstheme="minorHAnsi"/>
          <w:sz w:val="24"/>
          <w:szCs w:val="24"/>
        </w:rPr>
      </w:pPr>
      <w:r w:rsidRPr="00931624">
        <w:rPr>
          <w:rFonts w:cstheme="minorHAnsi"/>
          <w:sz w:val="24"/>
          <w:szCs w:val="24"/>
        </w:rPr>
        <w:t xml:space="preserve">Hierarchical Temporal Memory (HTM) is a machine learning algorithm inspired by the neocortex, the brain's </w:t>
      </w:r>
      <w:proofErr w:type="spellStart"/>
      <w:r w:rsidRPr="00931624">
        <w:rPr>
          <w:rFonts w:cstheme="minorHAnsi"/>
          <w:sz w:val="24"/>
          <w:szCs w:val="24"/>
        </w:rPr>
        <w:t>center</w:t>
      </w:r>
      <w:proofErr w:type="spellEnd"/>
      <w:r w:rsidRPr="00931624">
        <w:rPr>
          <w:rFonts w:cstheme="minorHAnsi"/>
          <w:sz w:val="24"/>
          <w:szCs w:val="24"/>
        </w:rPr>
        <w:t xml:space="preserve"> for higher-order cognitive functions. HTM excels in temporal pattern recognition, leveraging the principles of spatial and temporal hierarchy to model data sequences effectively. At the core of HTM is the Spatial Pooler (SP), which transforms raw input into SDRs, mimicking the brain's encoding mechanisms. These SDRs are sparse and distributed, enabling efficient pattern recognition and storage [2].</w:t>
      </w:r>
    </w:p>
    <w:p w14:paraId="38F787CB" w14:textId="77777777" w:rsidR="00931624" w:rsidRPr="00931624" w:rsidRDefault="00931624" w:rsidP="00931624">
      <w:pPr>
        <w:jc w:val="both"/>
        <w:rPr>
          <w:rFonts w:cstheme="minorHAnsi"/>
          <w:sz w:val="24"/>
          <w:szCs w:val="24"/>
        </w:rPr>
      </w:pPr>
      <w:r w:rsidRPr="00931624">
        <w:rPr>
          <w:rFonts w:cstheme="minorHAnsi"/>
          <w:sz w:val="24"/>
          <w:szCs w:val="24"/>
        </w:rPr>
        <w:t xml:space="preserve">Previous studies have demonstrated the effectiveness of HTM in predictive learning and anomaly detection, showcasing its ability to model temporal sequences with minimal supervision. Similarly, K-Nearest </w:t>
      </w:r>
      <w:proofErr w:type="spellStart"/>
      <w:r w:rsidRPr="00931624">
        <w:rPr>
          <w:rFonts w:cstheme="minorHAnsi"/>
          <w:sz w:val="24"/>
          <w:szCs w:val="24"/>
        </w:rPr>
        <w:t>Neighbors</w:t>
      </w:r>
      <w:proofErr w:type="spellEnd"/>
      <w:r w:rsidRPr="00931624">
        <w:rPr>
          <w:rFonts w:cstheme="minorHAnsi"/>
          <w:sz w:val="24"/>
          <w:szCs w:val="24"/>
        </w:rPr>
        <w:t xml:space="preserve"> (KNN), a simple yet powerful algorithm, has been widely used in classification and regression tasks due to its effectiveness in pattern recognition [3]. However, the application of HTM and KNN for input reconstruction remains relatively unexplored, motivating this research.</w:t>
      </w:r>
    </w:p>
    <w:p w14:paraId="0B213C35" w14:textId="77777777" w:rsidR="00931624" w:rsidRPr="00931624" w:rsidRDefault="00931624" w:rsidP="00931624">
      <w:pPr>
        <w:jc w:val="both"/>
        <w:rPr>
          <w:rFonts w:cstheme="minorHAnsi"/>
          <w:sz w:val="24"/>
          <w:szCs w:val="24"/>
        </w:rPr>
      </w:pPr>
      <w:r w:rsidRPr="00931624">
        <w:rPr>
          <w:rFonts w:cstheme="minorHAnsi"/>
          <w:sz w:val="24"/>
          <w:szCs w:val="24"/>
        </w:rPr>
        <w:t xml:space="preserve">In this study, we investigate the ability of HTM and KNN classifiers to reconstruct input data from encoded SDR representations. Using the </w:t>
      </w:r>
      <w:proofErr w:type="spellStart"/>
      <w:r w:rsidRPr="00931624">
        <w:rPr>
          <w:rFonts w:cstheme="minorHAnsi"/>
          <w:sz w:val="24"/>
          <w:szCs w:val="24"/>
        </w:rPr>
        <w:t>NeocortexAPI</w:t>
      </w:r>
      <w:proofErr w:type="spellEnd"/>
      <w:r w:rsidRPr="00931624">
        <w:rPr>
          <w:rFonts w:cstheme="minorHAnsi"/>
          <w:sz w:val="24"/>
          <w:szCs w:val="24"/>
        </w:rPr>
        <w:t xml:space="preserve">, we encode input arrays and train a spatial pooler to generate stable SDRs from raw data. The dataset is divided into training and testing subsets, with classifiers trained on the training data and evaluated on the test set. To assess reconstruction accuracy, we introduce two similarity metrics: internal similarity, which measures the alignment between classifier-predicted values and encoded representations, </w:t>
      </w:r>
      <w:r w:rsidRPr="00931624">
        <w:rPr>
          <w:rFonts w:cstheme="minorHAnsi"/>
          <w:sz w:val="24"/>
          <w:szCs w:val="24"/>
        </w:rPr>
        <w:lastRenderedPageBreak/>
        <w:t xml:space="preserve">and percentage similarity, which quantifies the accuracy of reconstruction relative to the original input. Visualization is performed using the </w:t>
      </w:r>
      <w:proofErr w:type="spellStart"/>
      <w:r w:rsidRPr="00931624">
        <w:rPr>
          <w:rFonts w:cstheme="minorHAnsi"/>
          <w:sz w:val="24"/>
          <w:szCs w:val="24"/>
        </w:rPr>
        <w:t>ScottPlot</w:t>
      </w:r>
      <w:proofErr w:type="spellEnd"/>
      <w:r w:rsidRPr="00931624">
        <w:rPr>
          <w:rFonts w:cstheme="minorHAnsi"/>
          <w:sz w:val="24"/>
          <w:szCs w:val="24"/>
        </w:rPr>
        <w:t xml:space="preserve"> library in .NET, enabling a clear comparison between original and reconstructed data [4].</w:t>
      </w:r>
    </w:p>
    <w:p w14:paraId="150F7F58" w14:textId="77777777" w:rsidR="00931624" w:rsidRPr="00931624" w:rsidRDefault="00931624" w:rsidP="00931624">
      <w:pPr>
        <w:jc w:val="both"/>
        <w:rPr>
          <w:rFonts w:cstheme="minorHAnsi"/>
          <w:sz w:val="24"/>
          <w:szCs w:val="24"/>
        </w:rPr>
      </w:pPr>
      <w:r w:rsidRPr="00931624">
        <w:rPr>
          <w:rFonts w:cstheme="minorHAnsi"/>
          <w:sz w:val="24"/>
          <w:szCs w:val="24"/>
        </w:rPr>
        <w:t xml:space="preserve">This research aims to demonstrate the effectiveness of SDR-based learning systems for input reconstruction, providing insights into their potential applications in data recovery, anomaly detection, and predictive </w:t>
      </w:r>
      <w:proofErr w:type="spellStart"/>
      <w:r w:rsidRPr="00931624">
        <w:rPr>
          <w:rFonts w:cstheme="minorHAnsi"/>
          <w:sz w:val="24"/>
          <w:szCs w:val="24"/>
        </w:rPr>
        <w:t>modeling</w:t>
      </w:r>
      <w:proofErr w:type="spellEnd"/>
      <w:r w:rsidRPr="00931624">
        <w:rPr>
          <w:rFonts w:cstheme="minorHAnsi"/>
          <w:sz w:val="24"/>
          <w:szCs w:val="24"/>
        </w:rPr>
        <w:t>. By advancing bio-inspired machine learning techniques, this study highlights the role of SDR-based classification in solving real-world problems.</w:t>
      </w:r>
      <w:bookmarkEnd w:id="2"/>
    </w:p>
    <w:p w14:paraId="7CAE6BD4" w14:textId="77777777" w:rsidR="000935EB" w:rsidRPr="000935EB" w:rsidRDefault="000935EB" w:rsidP="000935EB">
      <w:pPr>
        <w:jc w:val="both"/>
        <w:rPr>
          <w:rFonts w:cstheme="minorHAnsi"/>
          <w:b/>
          <w:bCs/>
          <w:sz w:val="24"/>
          <w:szCs w:val="24"/>
        </w:rPr>
      </w:pPr>
      <w:r w:rsidRPr="000935EB">
        <w:rPr>
          <w:rFonts w:cstheme="minorHAnsi"/>
          <w:b/>
          <w:bCs/>
          <w:sz w:val="24"/>
          <w:szCs w:val="24"/>
        </w:rPr>
        <w:t>2. Literature Survey</w:t>
      </w:r>
    </w:p>
    <w:p w14:paraId="512ED061" w14:textId="77777777" w:rsidR="00CA7328" w:rsidRPr="00CA7328" w:rsidRDefault="00CA7328" w:rsidP="00CA7328">
      <w:pPr>
        <w:jc w:val="both"/>
        <w:rPr>
          <w:rFonts w:cstheme="minorHAnsi"/>
          <w:sz w:val="24"/>
          <w:szCs w:val="24"/>
        </w:rPr>
      </w:pPr>
      <w:bookmarkStart w:id="3" w:name="_Hlk192625896"/>
      <w:r w:rsidRPr="00CA7328">
        <w:rPr>
          <w:rFonts w:cstheme="minorHAnsi"/>
          <w:sz w:val="24"/>
          <w:szCs w:val="24"/>
        </w:rPr>
        <w:t xml:space="preserve">Input reconstruction is a fundamental challenge in artificial intelligence and machine learning, particularly in the context of Sparse Distributed Representations (SDRs), Hierarchical Temporal Memory (HTM), and classification-based learning models. This section reviews existing research on HTM, SDRs, encoders, and input reconstruction, discusses the application of </w:t>
      </w:r>
      <w:proofErr w:type="spellStart"/>
      <w:r w:rsidRPr="00CA7328">
        <w:rPr>
          <w:rFonts w:cstheme="minorHAnsi"/>
          <w:sz w:val="24"/>
          <w:szCs w:val="24"/>
        </w:rPr>
        <w:t>HTMClassifier</w:t>
      </w:r>
      <w:proofErr w:type="spellEnd"/>
      <w:r w:rsidRPr="00CA7328">
        <w:rPr>
          <w:rFonts w:cstheme="minorHAnsi"/>
          <w:sz w:val="24"/>
          <w:szCs w:val="24"/>
        </w:rPr>
        <w:t xml:space="preserve"> and </w:t>
      </w:r>
      <w:proofErr w:type="spellStart"/>
      <w:r w:rsidRPr="00CA7328">
        <w:rPr>
          <w:rFonts w:cstheme="minorHAnsi"/>
          <w:sz w:val="24"/>
          <w:szCs w:val="24"/>
        </w:rPr>
        <w:t>KNNClassifier</w:t>
      </w:r>
      <w:proofErr w:type="spellEnd"/>
      <w:r w:rsidRPr="00CA7328">
        <w:rPr>
          <w:rFonts w:cstheme="minorHAnsi"/>
          <w:sz w:val="24"/>
          <w:szCs w:val="24"/>
        </w:rPr>
        <w:t>, and identifies gaps in the literature that this study aims to address.</w:t>
      </w:r>
      <w:bookmarkEnd w:id="3"/>
    </w:p>
    <w:p w14:paraId="0BFD079C" w14:textId="77777777" w:rsidR="00CA7328" w:rsidRPr="00CA7328" w:rsidRDefault="00CA7328" w:rsidP="00CA7328">
      <w:pPr>
        <w:jc w:val="both"/>
        <w:rPr>
          <w:rFonts w:cstheme="minorHAnsi"/>
          <w:b/>
          <w:bCs/>
          <w:sz w:val="24"/>
          <w:szCs w:val="24"/>
        </w:rPr>
      </w:pPr>
      <w:r w:rsidRPr="00CA7328">
        <w:rPr>
          <w:rFonts w:cstheme="minorHAnsi"/>
          <w:b/>
          <w:bCs/>
          <w:sz w:val="24"/>
          <w:szCs w:val="24"/>
        </w:rPr>
        <w:t xml:space="preserve">2.1 </w:t>
      </w:r>
      <w:bookmarkStart w:id="4" w:name="_Hlk192626586"/>
      <w:r w:rsidRPr="00CA7328">
        <w:rPr>
          <w:rFonts w:cstheme="minorHAnsi"/>
          <w:b/>
          <w:bCs/>
          <w:sz w:val="24"/>
          <w:szCs w:val="24"/>
        </w:rPr>
        <w:t>Hierarchical Temporal Memory (HTM) and Sparse Distributed Representations (SDRs)</w:t>
      </w:r>
      <w:bookmarkEnd w:id="4"/>
    </w:p>
    <w:p w14:paraId="0519B482" w14:textId="77777777" w:rsidR="00CA7328" w:rsidRPr="00CA7328" w:rsidRDefault="00CA7328" w:rsidP="00CA7328">
      <w:pPr>
        <w:jc w:val="both"/>
        <w:rPr>
          <w:rFonts w:cstheme="minorHAnsi"/>
          <w:sz w:val="24"/>
          <w:szCs w:val="24"/>
        </w:rPr>
      </w:pPr>
      <w:bookmarkStart w:id="5" w:name="_Hlk192626691"/>
      <w:r w:rsidRPr="00CA7328">
        <w:rPr>
          <w:rFonts w:cstheme="minorHAnsi"/>
          <w:sz w:val="24"/>
          <w:szCs w:val="24"/>
        </w:rPr>
        <w:t>HTM is a biologically inspired learning framework designed to model spatial and temporal patterns in data. It is based on the structure and function of the neocortex and employs Sparse Distributed Representations (SDRs) to encode information efficiently. SDRs are binary, high-dimensional representations that allow for robust storage and retrieval of patterns, making them highly resistant to noise and corruption.</w:t>
      </w:r>
    </w:p>
    <w:p w14:paraId="462E819E" w14:textId="77777777" w:rsidR="00CA7328" w:rsidRPr="00CA7328" w:rsidRDefault="00CA7328" w:rsidP="00CA7328">
      <w:pPr>
        <w:jc w:val="both"/>
        <w:rPr>
          <w:rFonts w:cstheme="minorHAnsi"/>
          <w:sz w:val="24"/>
          <w:szCs w:val="24"/>
        </w:rPr>
      </w:pPr>
      <w:r w:rsidRPr="00CA7328">
        <w:rPr>
          <w:rFonts w:cstheme="minorHAnsi"/>
          <w:sz w:val="24"/>
          <w:szCs w:val="24"/>
        </w:rPr>
        <w:t>The foundational work by Hawkins and Ahmad [1] introduced the theory of sequence memory in the neocortex, emphasizing SDRs and predictive coding mechanisms. These concepts are central to HTM, which employs components like the Spatial Pooler to create SDRs, enabling efficient representation of high-dimensional data. The Spatial Pooler transforms raw input into SDRs, mimicking the brain's encoding mechanisms. These representations are sparse and distributed, enabling efficient pattern recognition and storage [2].</w:t>
      </w:r>
    </w:p>
    <w:p w14:paraId="012F728E" w14:textId="77777777" w:rsidR="00CA7328" w:rsidRPr="00CA7328" w:rsidRDefault="00CA7328" w:rsidP="00CA7328">
      <w:pPr>
        <w:jc w:val="both"/>
        <w:rPr>
          <w:rFonts w:cstheme="minorHAnsi"/>
          <w:sz w:val="24"/>
          <w:szCs w:val="24"/>
        </w:rPr>
      </w:pPr>
      <w:r w:rsidRPr="00CA7328">
        <w:rPr>
          <w:rFonts w:cstheme="minorHAnsi"/>
          <w:sz w:val="24"/>
          <w:szCs w:val="24"/>
        </w:rPr>
        <w:t>Ahmad and Hawkins [4] further explored the mathematical properties of SDRs, highlighting their advantages in classification, sequence learning, and input reconstruction. However, while SDRs have been widely studied in theoretical contexts, limited research has been conducted on their effectiveness in reconstructing encoded input values. Existing research has demonstrated that HTM’s spatial pooler can learn stable representations of input patterns. However, studies primarily focus on anomaly detection and sequence learning, with little emphasis on evaluating HTM’s performance in reconstructing original inputs from encoded representations.</w:t>
      </w:r>
      <w:bookmarkEnd w:id="5"/>
    </w:p>
    <w:p w14:paraId="144A5122" w14:textId="30C89FA1" w:rsidR="00CA7328" w:rsidRPr="00CA7328" w:rsidRDefault="00CA7328" w:rsidP="00CA7328">
      <w:pPr>
        <w:jc w:val="both"/>
        <w:rPr>
          <w:rFonts w:cstheme="minorHAnsi"/>
          <w:b/>
          <w:bCs/>
          <w:sz w:val="24"/>
          <w:szCs w:val="24"/>
        </w:rPr>
      </w:pPr>
      <w:r w:rsidRPr="00CA7328">
        <w:rPr>
          <w:rFonts w:cstheme="minorHAnsi"/>
          <w:b/>
          <w:bCs/>
          <w:sz w:val="24"/>
          <w:szCs w:val="24"/>
        </w:rPr>
        <w:t xml:space="preserve">2.2 </w:t>
      </w:r>
      <w:bookmarkStart w:id="6" w:name="_Hlk192626889"/>
      <w:r w:rsidRPr="00CA7328">
        <w:rPr>
          <w:rFonts w:cstheme="minorHAnsi"/>
          <w:b/>
          <w:bCs/>
          <w:sz w:val="24"/>
          <w:szCs w:val="24"/>
        </w:rPr>
        <w:t xml:space="preserve">K-Nearest </w:t>
      </w:r>
      <w:proofErr w:type="spellStart"/>
      <w:r w:rsidRPr="00CA7328">
        <w:rPr>
          <w:rFonts w:cstheme="minorHAnsi"/>
          <w:b/>
          <w:bCs/>
          <w:sz w:val="24"/>
          <w:szCs w:val="24"/>
        </w:rPr>
        <w:t>Neighbors</w:t>
      </w:r>
      <w:proofErr w:type="spellEnd"/>
      <w:r w:rsidRPr="00CA7328">
        <w:rPr>
          <w:rFonts w:cstheme="minorHAnsi"/>
          <w:b/>
          <w:bCs/>
          <w:sz w:val="24"/>
          <w:szCs w:val="24"/>
        </w:rPr>
        <w:t xml:space="preserve"> (KNN)</w:t>
      </w:r>
      <w:bookmarkEnd w:id="6"/>
    </w:p>
    <w:p w14:paraId="02174AE4" w14:textId="77777777" w:rsidR="00CA7328" w:rsidRPr="00CA7328" w:rsidRDefault="00CA7328" w:rsidP="00CA7328">
      <w:pPr>
        <w:jc w:val="both"/>
        <w:rPr>
          <w:rFonts w:cstheme="minorHAnsi"/>
          <w:sz w:val="24"/>
          <w:szCs w:val="24"/>
        </w:rPr>
      </w:pPr>
      <w:bookmarkStart w:id="7" w:name="_Hlk192626973"/>
      <w:r w:rsidRPr="00CA7328">
        <w:rPr>
          <w:rFonts w:cstheme="minorHAnsi"/>
          <w:sz w:val="24"/>
          <w:szCs w:val="24"/>
        </w:rPr>
        <w:t xml:space="preserve">K-Nearest </w:t>
      </w:r>
      <w:proofErr w:type="spellStart"/>
      <w:r w:rsidRPr="00CA7328">
        <w:rPr>
          <w:rFonts w:cstheme="minorHAnsi"/>
          <w:sz w:val="24"/>
          <w:szCs w:val="24"/>
        </w:rPr>
        <w:t>Neighbors</w:t>
      </w:r>
      <w:proofErr w:type="spellEnd"/>
      <w:r w:rsidRPr="00CA7328">
        <w:rPr>
          <w:rFonts w:cstheme="minorHAnsi"/>
          <w:sz w:val="24"/>
          <w:szCs w:val="24"/>
        </w:rPr>
        <w:t xml:space="preserve"> (KNN) is a non-parametric learning algorithm widely used in pattern recognition and similarity-based retrieval. Introduced by Cover and Hart [9], KNN classifies inputs based on the majority vote of nearest </w:t>
      </w:r>
      <w:proofErr w:type="spellStart"/>
      <w:r w:rsidRPr="00CA7328">
        <w:rPr>
          <w:rFonts w:cstheme="minorHAnsi"/>
          <w:sz w:val="24"/>
          <w:szCs w:val="24"/>
        </w:rPr>
        <w:t>neighbors</w:t>
      </w:r>
      <w:proofErr w:type="spellEnd"/>
      <w:r w:rsidRPr="00CA7328">
        <w:rPr>
          <w:rFonts w:cstheme="minorHAnsi"/>
          <w:sz w:val="24"/>
          <w:szCs w:val="24"/>
        </w:rPr>
        <w:t>. Its simplicity and effectiveness have made it a popular choice for various classification tasks.</w:t>
      </w:r>
    </w:p>
    <w:p w14:paraId="52A0BB05" w14:textId="77777777" w:rsidR="00CA7328" w:rsidRPr="00CA7328" w:rsidRDefault="00CA7328" w:rsidP="00CA7328">
      <w:pPr>
        <w:jc w:val="both"/>
        <w:rPr>
          <w:rFonts w:cstheme="minorHAnsi"/>
          <w:sz w:val="24"/>
          <w:szCs w:val="24"/>
        </w:rPr>
      </w:pPr>
      <w:r w:rsidRPr="00CA7328">
        <w:rPr>
          <w:rFonts w:cstheme="minorHAnsi"/>
          <w:sz w:val="24"/>
          <w:szCs w:val="24"/>
        </w:rPr>
        <w:lastRenderedPageBreak/>
        <w:t>KNN has been extensively applied in domains such as image recognition, recommendation systems, and anomaly detection. Despite its widespread use, research evaluating KNN’s ability to reconstruct numerical inputs is scarce. Most studies focus on its classification performance rather than its potential for input reconstruction.</w:t>
      </w:r>
    </w:p>
    <w:p w14:paraId="7B339B20" w14:textId="77777777" w:rsidR="00CA7328" w:rsidRPr="00CA7328" w:rsidRDefault="00CA7328" w:rsidP="00CA7328">
      <w:pPr>
        <w:jc w:val="both"/>
        <w:rPr>
          <w:rFonts w:cstheme="minorHAnsi"/>
          <w:sz w:val="24"/>
          <w:szCs w:val="24"/>
        </w:rPr>
      </w:pPr>
      <w:r w:rsidRPr="00CA7328">
        <w:rPr>
          <w:rFonts w:cstheme="minorHAnsi"/>
          <w:sz w:val="24"/>
          <w:szCs w:val="24"/>
        </w:rPr>
        <w:t>Several studies have compared KNN with other machine learning models, including HTM, SVM, and decision trees. For instance, George and Hawkins [10] compared HTM’s sequence memory with traditional machine learning techniques and found that HTM outperformed classical models in learning temporal dependencies. However, their research did not focus on reconstructing input data from learned patterns, leaving a gap in the literature.</w:t>
      </w:r>
    </w:p>
    <w:bookmarkEnd w:id="7"/>
    <w:p w14:paraId="05D30DCB" w14:textId="77777777" w:rsidR="00CA7328" w:rsidRPr="00CA7328" w:rsidRDefault="00CA7328" w:rsidP="00CA7328">
      <w:pPr>
        <w:jc w:val="both"/>
        <w:rPr>
          <w:rFonts w:cstheme="minorHAnsi"/>
          <w:b/>
          <w:bCs/>
          <w:sz w:val="24"/>
          <w:szCs w:val="24"/>
        </w:rPr>
      </w:pPr>
      <w:r w:rsidRPr="00CA7328">
        <w:rPr>
          <w:rFonts w:cstheme="minorHAnsi"/>
          <w:b/>
          <w:bCs/>
          <w:sz w:val="24"/>
          <w:szCs w:val="24"/>
        </w:rPr>
        <w:t xml:space="preserve">2.3 </w:t>
      </w:r>
      <w:bookmarkStart w:id="8" w:name="_Hlk192627020"/>
      <w:r w:rsidRPr="00CA7328">
        <w:rPr>
          <w:rFonts w:cstheme="minorHAnsi"/>
          <w:b/>
          <w:bCs/>
          <w:sz w:val="24"/>
          <w:szCs w:val="24"/>
        </w:rPr>
        <w:t>Encoders and Their Role in Data Transformation</w:t>
      </w:r>
      <w:bookmarkEnd w:id="8"/>
    </w:p>
    <w:p w14:paraId="0CC4DF45" w14:textId="77777777" w:rsidR="00CA7328" w:rsidRPr="00CA7328" w:rsidRDefault="00CA7328" w:rsidP="00CA7328">
      <w:pPr>
        <w:jc w:val="both"/>
        <w:rPr>
          <w:rFonts w:cstheme="minorHAnsi"/>
          <w:sz w:val="24"/>
          <w:szCs w:val="24"/>
        </w:rPr>
      </w:pPr>
      <w:bookmarkStart w:id="9" w:name="_Hlk192627065"/>
      <w:r w:rsidRPr="00CA7328">
        <w:rPr>
          <w:rFonts w:cstheme="minorHAnsi"/>
          <w:sz w:val="24"/>
          <w:szCs w:val="24"/>
        </w:rPr>
        <w:t xml:space="preserve">Encoders play a crucial role in converting different data modalities, such as multimedia inputs or time-series data, into Sparse Distributed Representations (SDRs). This transformation allows HTM to process and </w:t>
      </w:r>
      <w:proofErr w:type="spellStart"/>
      <w:r w:rsidRPr="00CA7328">
        <w:rPr>
          <w:rFonts w:cstheme="minorHAnsi"/>
          <w:sz w:val="24"/>
          <w:szCs w:val="24"/>
        </w:rPr>
        <w:t>analyze</w:t>
      </w:r>
      <w:proofErr w:type="spellEnd"/>
      <w:r w:rsidRPr="00CA7328">
        <w:rPr>
          <w:rFonts w:cstheme="minorHAnsi"/>
          <w:sz w:val="24"/>
          <w:szCs w:val="24"/>
        </w:rPr>
        <w:t xml:space="preserve"> complex data more efficiently, facilitating pattern recognition and anomaly detection in various domains.</w:t>
      </w:r>
    </w:p>
    <w:p w14:paraId="77B60838" w14:textId="77777777" w:rsidR="00CA7328" w:rsidRPr="00CA7328" w:rsidRDefault="00CA7328" w:rsidP="00CA7328">
      <w:pPr>
        <w:jc w:val="both"/>
        <w:rPr>
          <w:rFonts w:cstheme="minorHAnsi"/>
          <w:sz w:val="24"/>
          <w:szCs w:val="24"/>
        </w:rPr>
      </w:pPr>
      <w:r w:rsidRPr="00CA7328">
        <w:rPr>
          <w:rFonts w:cstheme="minorHAnsi"/>
          <w:sz w:val="24"/>
          <w:szCs w:val="24"/>
        </w:rPr>
        <w:t>Recent advancements in encoder design have focused on addressing challenges such as scalability, computational efficiency, and robustness to noisy or incomplete data. Rodriguez-Lujan et al. [5] proposed a novel approach using self-supervised learning techniques to enhance encoder robustness and adaptability. Additionally, Smith et al. [6] explored the use of deep learning methods for automated encoder discovery, streamlining the design process and improving the encoder's ability to handle diverse datasets and application requirements.</w:t>
      </w:r>
    </w:p>
    <w:p w14:paraId="1D66485A" w14:textId="77777777" w:rsidR="00CA7328" w:rsidRPr="00CA7328" w:rsidRDefault="00CA7328" w:rsidP="00CA7328">
      <w:pPr>
        <w:jc w:val="both"/>
        <w:rPr>
          <w:rFonts w:cstheme="minorHAnsi"/>
          <w:sz w:val="24"/>
          <w:szCs w:val="24"/>
        </w:rPr>
      </w:pPr>
      <w:r w:rsidRPr="00CA7328">
        <w:rPr>
          <w:rFonts w:cstheme="minorHAnsi"/>
          <w:sz w:val="24"/>
          <w:szCs w:val="24"/>
        </w:rPr>
        <w:t>Despite these advancements, the field of encoder design continues to evolve, with ongoing research efforts aimed at refining and optimizing encoder algorithms and implementations. These initiatives highlight the significance of encoder developments in promoting cognitive computing and enabling more complex real-world tasks.</w:t>
      </w:r>
    </w:p>
    <w:bookmarkEnd w:id="9"/>
    <w:p w14:paraId="77F26FD8" w14:textId="77777777" w:rsidR="00CA7328" w:rsidRPr="00CA7328" w:rsidRDefault="00CA7328" w:rsidP="00CA7328">
      <w:pPr>
        <w:jc w:val="both"/>
        <w:rPr>
          <w:rFonts w:cstheme="minorHAnsi"/>
          <w:b/>
          <w:bCs/>
          <w:sz w:val="24"/>
          <w:szCs w:val="24"/>
        </w:rPr>
      </w:pPr>
      <w:r w:rsidRPr="00CA7328">
        <w:rPr>
          <w:rFonts w:cstheme="minorHAnsi"/>
          <w:b/>
          <w:bCs/>
          <w:sz w:val="24"/>
          <w:szCs w:val="24"/>
        </w:rPr>
        <w:t xml:space="preserve">2.4 </w:t>
      </w:r>
      <w:bookmarkStart w:id="10" w:name="_Hlk192627197"/>
      <w:r w:rsidRPr="00CA7328">
        <w:rPr>
          <w:rFonts w:cstheme="minorHAnsi"/>
          <w:b/>
          <w:bCs/>
          <w:sz w:val="24"/>
          <w:szCs w:val="24"/>
        </w:rPr>
        <w:t>Input Reconstruction Using HTM and KNN</w:t>
      </w:r>
    </w:p>
    <w:p w14:paraId="2AB9B8CA" w14:textId="77777777" w:rsidR="00CA7328" w:rsidRPr="00CA7328" w:rsidRDefault="00CA7328" w:rsidP="00CA7328">
      <w:pPr>
        <w:jc w:val="both"/>
        <w:rPr>
          <w:rFonts w:cstheme="minorHAnsi"/>
          <w:sz w:val="24"/>
          <w:szCs w:val="24"/>
        </w:rPr>
      </w:pPr>
      <w:bookmarkStart w:id="11" w:name="_Hlk192627351"/>
      <w:bookmarkEnd w:id="10"/>
      <w:r w:rsidRPr="00CA7328">
        <w:rPr>
          <w:rFonts w:cstheme="minorHAnsi"/>
          <w:sz w:val="24"/>
          <w:szCs w:val="24"/>
        </w:rPr>
        <w:t xml:space="preserve">Input reconstruction involves decoding SDRs to recover the original input data. </w:t>
      </w:r>
      <w:proofErr w:type="spellStart"/>
      <w:r w:rsidRPr="00CA7328">
        <w:rPr>
          <w:rFonts w:cstheme="minorHAnsi"/>
          <w:sz w:val="24"/>
          <w:szCs w:val="24"/>
        </w:rPr>
        <w:t>Mnatzaganian</w:t>
      </w:r>
      <w:proofErr w:type="spellEnd"/>
      <w:r w:rsidRPr="00CA7328">
        <w:rPr>
          <w:rFonts w:cstheme="minorHAnsi"/>
          <w:sz w:val="24"/>
          <w:szCs w:val="24"/>
        </w:rPr>
        <w:t xml:space="preserve"> et al. [7] proposed a method for reconstructing inputs from SDRs by using permanence values and active columns. Their approach involves determining the activations caused by specific permanence values and deriving the overall permanence for the attributes. This method allows for the reconstruction of the input solely based on the learned representations within the Spatial Pooler, effectively decoupling the input from the HTM system.</w:t>
      </w:r>
    </w:p>
    <w:p w14:paraId="31F2F905" w14:textId="77777777" w:rsidR="00CA7328" w:rsidRPr="00CA7328" w:rsidRDefault="00CA7328" w:rsidP="00CA7328">
      <w:pPr>
        <w:jc w:val="both"/>
        <w:rPr>
          <w:rFonts w:cstheme="minorHAnsi"/>
          <w:sz w:val="24"/>
          <w:szCs w:val="24"/>
        </w:rPr>
      </w:pPr>
      <w:r w:rsidRPr="00CA7328">
        <w:rPr>
          <w:rFonts w:cstheme="minorHAnsi"/>
          <w:sz w:val="24"/>
          <w:szCs w:val="24"/>
        </w:rPr>
        <w:t>The equation used for input reconstruction is as follows:</w:t>
      </w:r>
    </w:p>
    <w:p w14:paraId="51481446" w14:textId="06A3F6E2" w:rsidR="00CA7328" w:rsidRPr="00CA7328" w:rsidRDefault="00CA7328" w:rsidP="00CA7328">
      <w:pPr>
        <w:jc w:val="both"/>
        <w:rPr>
          <w:rFonts w:cstheme="minorHAnsi"/>
          <w:sz w:val="24"/>
          <w:szCs w:val="24"/>
        </w:rPr>
      </w:pPr>
      <w:r w:rsidRPr="00CA7328">
        <w:rPr>
          <w:rFonts w:cstheme="minorHAnsi"/>
          <w:sz w:val="24"/>
          <w:szCs w:val="24"/>
        </w:rPr>
        <w:t>u^=I([max(</w:t>
      </w:r>
      <w:proofErr w:type="spellStart"/>
      <w:r w:rsidRPr="00CA7328">
        <w:rPr>
          <w:rFonts w:cstheme="minorHAnsi"/>
          <w:sz w:val="24"/>
          <w:szCs w:val="24"/>
        </w:rPr>
        <w:t>c^iϕ^a</w:t>
      </w:r>
      <w:r w:rsidRPr="00CA7328">
        <w:rPr>
          <w:rFonts w:ascii="Cambria Math" w:hAnsi="Cambria Math" w:cs="Cambria Math"/>
          <w:sz w:val="24"/>
          <w:szCs w:val="24"/>
        </w:rPr>
        <w:t>∀</w:t>
      </w:r>
      <w:proofErr w:type="gramStart"/>
      <w:r w:rsidRPr="00CA7328">
        <w:rPr>
          <w:rFonts w:cstheme="minorHAnsi"/>
          <w:sz w:val="24"/>
          <w:szCs w:val="24"/>
        </w:rPr>
        <w:t>i</w:t>
      </w:r>
      <w:proofErr w:type="spellEnd"/>
      <w:r w:rsidRPr="00CA7328">
        <w:rPr>
          <w:rFonts w:cstheme="minorHAnsi"/>
          <w:sz w:val="24"/>
          <w:szCs w:val="24"/>
        </w:rPr>
        <w:t>)</w:t>
      </w:r>
      <w:r w:rsidRPr="00CA7328">
        <w:rPr>
          <w:rFonts w:ascii="Calibri" w:hAnsi="Calibri" w:cs="Calibri"/>
          <w:sz w:val="24"/>
          <w:szCs w:val="24"/>
        </w:rPr>
        <w:t>≥</w:t>
      </w:r>
      <w:proofErr w:type="spellStart"/>
      <w:proofErr w:type="gramEnd"/>
      <w:r w:rsidRPr="00CA7328">
        <w:rPr>
          <w:rFonts w:ascii="Calibri" w:hAnsi="Calibri" w:cs="Calibri"/>
          <w:sz w:val="24"/>
          <w:szCs w:val="24"/>
        </w:rPr>
        <w:t>ρ</w:t>
      </w:r>
      <w:r w:rsidRPr="00CA7328">
        <w:rPr>
          <w:rFonts w:cstheme="minorHAnsi"/>
          <w:sz w:val="24"/>
          <w:szCs w:val="24"/>
        </w:rPr>
        <w:t>s</w:t>
      </w:r>
      <w:proofErr w:type="spellEnd"/>
      <w:r w:rsidRPr="00CA7328">
        <w:rPr>
          <w:rFonts w:cstheme="minorHAnsi"/>
          <w:sz w:val="24"/>
          <w:szCs w:val="24"/>
        </w:rPr>
        <w:t>])</w:t>
      </w:r>
      <w:r w:rsidRPr="00CA7328">
        <w:rPr>
          <w:rFonts w:ascii="Cambria Math" w:hAnsi="Cambria Math" w:cs="Cambria Math"/>
          <w:sz w:val="24"/>
          <w:szCs w:val="24"/>
        </w:rPr>
        <w:t>∀</w:t>
      </w:r>
      <w:r w:rsidRPr="00CA7328">
        <w:rPr>
          <w:rFonts w:cstheme="minorHAnsi"/>
          <w:sz w:val="24"/>
          <w:szCs w:val="24"/>
        </w:rPr>
        <w:t>a</w:t>
      </w:r>
      <w:r w:rsidRPr="00CA7328">
        <w:rPr>
          <w:rFonts w:cstheme="minorHAnsi"/>
          <w:i/>
          <w:iCs/>
          <w:sz w:val="24"/>
          <w:szCs w:val="24"/>
        </w:rPr>
        <w:t>u</w:t>
      </w:r>
      <w:r w:rsidRPr="00CA7328">
        <w:rPr>
          <w:rFonts w:cstheme="minorHAnsi"/>
          <w:sz w:val="24"/>
          <w:szCs w:val="24"/>
        </w:rPr>
        <w:t>^=</w:t>
      </w:r>
      <w:r w:rsidRPr="00CA7328">
        <w:rPr>
          <w:rFonts w:cstheme="minorHAnsi"/>
          <w:i/>
          <w:iCs/>
          <w:sz w:val="24"/>
          <w:szCs w:val="24"/>
        </w:rPr>
        <w:t>I</w:t>
      </w:r>
      <w:r w:rsidRPr="00CA7328">
        <w:rPr>
          <w:rFonts w:cstheme="minorHAnsi"/>
          <w:sz w:val="24"/>
          <w:szCs w:val="24"/>
        </w:rPr>
        <w:t>([max(</w:t>
      </w:r>
      <w:proofErr w:type="spellStart"/>
      <w:r w:rsidRPr="00CA7328">
        <w:rPr>
          <w:rFonts w:cstheme="minorHAnsi"/>
          <w:i/>
          <w:iCs/>
          <w:sz w:val="24"/>
          <w:szCs w:val="24"/>
        </w:rPr>
        <w:t>c</w:t>
      </w:r>
      <w:r w:rsidRPr="00CA7328">
        <w:rPr>
          <w:rFonts w:cstheme="minorHAnsi"/>
          <w:sz w:val="24"/>
          <w:szCs w:val="24"/>
        </w:rPr>
        <w:t>^</w:t>
      </w:r>
      <w:r w:rsidRPr="00CA7328">
        <w:rPr>
          <w:rFonts w:cstheme="minorHAnsi"/>
          <w:i/>
          <w:iCs/>
          <w:sz w:val="24"/>
          <w:szCs w:val="24"/>
        </w:rPr>
        <w:t>i</w:t>
      </w:r>
      <w:proofErr w:type="spellEnd"/>
      <w:r w:rsidRPr="00CA7328">
        <w:rPr>
          <w:rFonts w:cstheme="minorHAnsi"/>
          <w:sz w:val="24"/>
          <w:szCs w:val="24"/>
        </w:rPr>
        <w:t>​</w:t>
      </w:r>
      <w:r w:rsidRPr="00CA7328">
        <w:rPr>
          <w:rFonts w:cstheme="minorHAnsi"/>
          <w:i/>
          <w:iCs/>
          <w:sz w:val="24"/>
          <w:szCs w:val="24"/>
        </w:rPr>
        <w:t>ϕ</w:t>
      </w:r>
      <w:r w:rsidRPr="00CA7328">
        <w:rPr>
          <w:rFonts w:cstheme="minorHAnsi"/>
          <w:sz w:val="24"/>
          <w:szCs w:val="24"/>
        </w:rPr>
        <w:t>^​</w:t>
      </w:r>
      <w:r w:rsidRPr="00CA7328">
        <w:rPr>
          <w:rFonts w:cstheme="minorHAnsi"/>
          <w:i/>
          <w:iCs/>
          <w:sz w:val="24"/>
          <w:szCs w:val="24"/>
        </w:rPr>
        <w:t>a</w:t>
      </w:r>
      <w:r w:rsidRPr="00CA7328">
        <w:rPr>
          <w:rFonts w:cstheme="minorHAnsi"/>
          <w:sz w:val="24"/>
          <w:szCs w:val="24"/>
        </w:rPr>
        <w:t>​</w:t>
      </w:r>
      <w:r w:rsidRPr="00CA7328">
        <w:rPr>
          <w:rFonts w:ascii="Cambria Math" w:hAnsi="Cambria Math" w:cs="Cambria Math"/>
          <w:sz w:val="24"/>
          <w:szCs w:val="24"/>
        </w:rPr>
        <w:t>∀</w:t>
      </w:r>
      <w:proofErr w:type="spellStart"/>
      <w:r w:rsidRPr="00CA7328">
        <w:rPr>
          <w:rFonts w:cstheme="minorHAnsi"/>
          <w:i/>
          <w:iCs/>
          <w:sz w:val="24"/>
          <w:szCs w:val="24"/>
        </w:rPr>
        <w:t>i</w:t>
      </w:r>
      <w:proofErr w:type="spellEnd"/>
      <w:r w:rsidRPr="00CA7328">
        <w:rPr>
          <w:rFonts w:cstheme="minorHAnsi"/>
          <w:sz w:val="24"/>
          <w:szCs w:val="24"/>
        </w:rPr>
        <w:t>​)≥</w:t>
      </w:r>
      <w:proofErr w:type="spellStart"/>
      <w:r w:rsidRPr="00CA7328">
        <w:rPr>
          <w:rFonts w:cstheme="minorHAnsi"/>
          <w:i/>
          <w:iCs/>
          <w:sz w:val="24"/>
          <w:szCs w:val="24"/>
        </w:rPr>
        <w:t>ρs</w:t>
      </w:r>
      <w:proofErr w:type="spellEnd"/>
      <w:r w:rsidRPr="00CA7328">
        <w:rPr>
          <w:rFonts w:cstheme="minorHAnsi"/>
          <w:sz w:val="24"/>
          <w:szCs w:val="24"/>
        </w:rPr>
        <w:t>​])</w:t>
      </w:r>
      <w:r w:rsidRPr="00CA7328">
        <w:rPr>
          <w:rFonts w:ascii="Cambria Math" w:hAnsi="Cambria Math" w:cs="Cambria Math"/>
          <w:sz w:val="24"/>
          <w:szCs w:val="24"/>
        </w:rPr>
        <w:t>∀</w:t>
      </w:r>
      <w:r w:rsidRPr="00CA7328">
        <w:rPr>
          <w:rFonts w:cstheme="minorHAnsi"/>
          <w:i/>
          <w:iCs/>
          <w:sz w:val="24"/>
          <w:szCs w:val="24"/>
        </w:rPr>
        <w:t>a</w:t>
      </w:r>
    </w:p>
    <w:p w14:paraId="553EAB01" w14:textId="77777777" w:rsidR="00CA7328" w:rsidRPr="00CA7328" w:rsidRDefault="00CA7328" w:rsidP="00CA7328">
      <w:pPr>
        <w:jc w:val="both"/>
        <w:rPr>
          <w:rFonts w:cstheme="minorHAnsi"/>
          <w:sz w:val="24"/>
          <w:szCs w:val="24"/>
        </w:rPr>
      </w:pPr>
      <w:r w:rsidRPr="00CA7328">
        <w:rPr>
          <w:rFonts w:cstheme="minorHAnsi"/>
          <w:sz w:val="24"/>
          <w:szCs w:val="24"/>
        </w:rPr>
        <w:t>This equation computes the reconstructed input vector (</w:t>
      </w:r>
      <w:proofErr w:type="spellStart"/>
      <w:r w:rsidRPr="00CA7328">
        <w:rPr>
          <w:rFonts w:cstheme="minorHAnsi"/>
          <w:sz w:val="24"/>
          <w:szCs w:val="24"/>
        </w:rPr>
        <w:t>u^</w:t>
      </w:r>
      <w:r w:rsidRPr="00CA7328">
        <w:rPr>
          <w:rFonts w:cstheme="minorHAnsi"/>
          <w:i/>
          <w:iCs/>
          <w:sz w:val="24"/>
          <w:szCs w:val="24"/>
        </w:rPr>
        <w:t>u</w:t>
      </w:r>
      <w:proofErr w:type="spellEnd"/>
      <w:r w:rsidRPr="00CA7328">
        <w:rPr>
          <w:rFonts w:cstheme="minorHAnsi"/>
          <w:sz w:val="24"/>
          <w:szCs w:val="24"/>
        </w:rPr>
        <w:t>^) by checking whether the maximum activation level for each attribute (a</w:t>
      </w:r>
      <w:r w:rsidRPr="00CA7328">
        <w:rPr>
          <w:rFonts w:cstheme="minorHAnsi"/>
          <w:i/>
          <w:iCs/>
          <w:sz w:val="24"/>
          <w:szCs w:val="24"/>
        </w:rPr>
        <w:t>a</w:t>
      </w:r>
      <w:r w:rsidRPr="00CA7328">
        <w:rPr>
          <w:rFonts w:cstheme="minorHAnsi"/>
          <w:sz w:val="24"/>
          <w:szCs w:val="24"/>
        </w:rPr>
        <w:t>) in the input, obtained by multiplying the learned representation values (</w:t>
      </w:r>
      <w:proofErr w:type="spellStart"/>
      <w:r w:rsidRPr="00CA7328">
        <w:rPr>
          <w:rFonts w:cstheme="minorHAnsi"/>
          <w:sz w:val="24"/>
          <w:szCs w:val="24"/>
        </w:rPr>
        <w:t>c^</w:t>
      </w:r>
      <w:r w:rsidRPr="00CA7328">
        <w:rPr>
          <w:rFonts w:cstheme="minorHAnsi"/>
          <w:i/>
          <w:iCs/>
          <w:sz w:val="24"/>
          <w:szCs w:val="24"/>
        </w:rPr>
        <w:t>c</w:t>
      </w:r>
      <w:proofErr w:type="spellEnd"/>
      <w:r w:rsidRPr="00CA7328">
        <w:rPr>
          <w:rFonts w:cstheme="minorHAnsi"/>
          <w:sz w:val="24"/>
          <w:szCs w:val="24"/>
        </w:rPr>
        <w:t>^) with the corresponding permanence values (</w:t>
      </w:r>
      <w:proofErr w:type="spellStart"/>
      <w:r w:rsidRPr="00CA7328">
        <w:rPr>
          <w:rFonts w:cstheme="minorHAnsi"/>
          <w:sz w:val="24"/>
          <w:szCs w:val="24"/>
        </w:rPr>
        <w:t>ϕ^</w:t>
      </w:r>
      <w:r w:rsidRPr="00CA7328">
        <w:rPr>
          <w:rFonts w:cstheme="minorHAnsi"/>
          <w:i/>
          <w:iCs/>
          <w:sz w:val="24"/>
          <w:szCs w:val="24"/>
        </w:rPr>
        <w:t>ϕ</w:t>
      </w:r>
      <w:proofErr w:type="spellEnd"/>
      <w:r w:rsidRPr="00CA7328">
        <w:rPr>
          <w:rFonts w:cstheme="minorHAnsi"/>
          <w:sz w:val="24"/>
          <w:szCs w:val="24"/>
        </w:rPr>
        <w:t>^​), exceeds a threshold value (</w:t>
      </w:r>
      <w:proofErr w:type="spellStart"/>
      <w:r w:rsidRPr="00CA7328">
        <w:rPr>
          <w:rFonts w:cstheme="minorHAnsi"/>
          <w:sz w:val="24"/>
          <w:szCs w:val="24"/>
        </w:rPr>
        <w:t>ρs</w:t>
      </w:r>
      <w:r w:rsidRPr="00CA7328">
        <w:rPr>
          <w:rFonts w:cstheme="minorHAnsi"/>
          <w:i/>
          <w:iCs/>
          <w:sz w:val="24"/>
          <w:szCs w:val="24"/>
        </w:rPr>
        <w:t>ρs</w:t>
      </w:r>
      <w:proofErr w:type="spellEnd"/>
      <w:r w:rsidRPr="00CA7328">
        <w:rPr>
          <w:rFonts w:cstheme="minorHAnsi"/>
          <w:sz w:val="24"/>
          <w:szCs w:val="24"/>
        </w:rPr>
        <w:t xml:space="preserve">​). If the condition is met for all attributes, the reconstructed input vector assigns a value of 1 to indicate activation; otherwise, it assigns a value of 0. This </w:t>
      </w:r>
      <w:r w:rsidRPr="00CA7328">
        <w:rPr>
          <w:rFonts w:cstheme="minorHAnsi"/>
          <w:sz w:val="24"/>
          <w:szCs w:val="24"/>
        </w:rPr>
        <w:lastRenderedPageBreak/>
        <w:t>process effectively decouples the input from the HTM system, allowing for the reconstruction of the input solely based on the learned representations within the Spatial Pooler.</w:t>
      </w:r>
    </w:p>
    <w:p w14:paraId="60331C94" w14:textId="77777777" w:rsidR="00CA7328" w:rsidRPr="00CA7328" w:rsidRDefault="00CA7328" w:rsidP="00CA7328">
      <w:pPr>
        <w:jc w:val="both"/>
        <w:rPr>
          <w:rFonts w:cstheme="minorHAnsi"/>
          <w:sz w:val="24"/>
          <w:szCs w:val="24"/>
        </w:rPr>
      </w:pPr>
      <w:r w:rsidRPr="00CA7328">
        <w:rPr>
          <w:rFonts w:cstheme="minorHAnsi"/>
          <w:sz w:val="24"/>
          <w:szCs w:val="24"/>
        </w:rPr>
        <w:t xml:space="preserve">While HTM has shown promise in input reconstruction, KNN’s role in this area remains underexplored. This study aims to evaluate both </w:t>
      </w:r>
      <w:proofErr w:type="spellStart"/>
      <w:r w:rsidRPr="00CA7328">
        <w:rPr>
          <w:rFonts w:cstheme="minorHAnsi"/>
          <w:sz w:val="24"/>
          <w:szCs w:val="24"/>
        </w:rPr>
        <w:t>HTMClassifier</w:t>
      </w:r>
      <w:proofErr w:type="spellEnd"/>
      <w:r w:rsidRPr="00CA7328">
        <w:rPr>
          <w:rFonts w:cstheme="minorHAnsi"/>
          <w:sz w:val="24"/>
          <w:szCs w:val="24"/>
        </w:rPr>
        <w:t xml:space="preserve"> and </w:t>
      </w:r>
      <w:proofErr w:type="spellStart"/>
      <w:r w:rsidRPr="00CA7328">
        <w:rPr>
          <w:rFonts w:cstheme="minorHAnsi"/>
          <w:sz w:val="24"/>
          <w:szCs w:val="24"/>
        </w:rPr>
        <w:t>KNNClassifier</w:t>
      </w:r>
      <w:proofErr w:type="spellEnd"/>
      <w:r w:rsidRPr="00CA7328">
        <w:rPr>
          <w:rFonts w:cstheme="minorHAnsi"/>
          <w:sz w:val="24"/>
          <w:szCs w:val="24"/>
        </w:rPr>
        <w:t xml:space="preserve"> in terms of their ability to reconstruct numerical input values from SDRs, providing a comprehensive comparison of their performance.</w:t>
      </w:r>
      <w:bookmarkEnd w:id="11"/>
    </w:p>
    <w:p w14:paraId="23DC4417" w14:textId="77777777" w:rsidR="00CA7328" w:rsidRPr="00CA7328" w:rsidRDefault="00CA7328" w:rsidP="00CA7328">
      <w:pPr>
        <w:jc w:val="both"/>
        <w:rPr>
          <w:rFonts w:cstheme="minorHAnsi"/>
          <w:b/>
          <w:bCs/>
          <w:sz w:val="24"/>
          <w:szCs w:val="24"/>
        </w:rPr>
      </w:pPr>
      <w:r w:rsidRPr="00CA7328">
        <w:rPr>
          <w:rFonts w:cstheme="minorHAnsi"/>
          <w:b/>
          <w:bCs/>
          <w:sz w:val="24"/>
          <w:szCs w:val="24"/>
        </w:rPr>
        <w:t xml:space="preserve">2.5 </w:t>
      </w:r>
      <w:bookmarkStart w:id="12" w:name="_Hlk192628154"/>
      <w:r w:rsidRPr="00CA7328">
        <w:rPr>
          <w:rFonts w:cstheme="minorHAnsi"/>
          <w:b/>
          <w:bCs/>
          <w:sz w:val="24"/>
          <w:szCs w:val="24"/>
        </w:rPr>
        <w:t>Gaps in the Literature and Contributions of This Study</w:t>
      </w:r>
    </w:p>
    <w:p w14:paraId="542CF687" w14:textId="77777777" w:rsidR="00CA7328" w:rsidRPr="00CA7328" w:rsidRDefault="00CA7328" w:rsidP="00CA7328">
      <w:pPr>
        <w:jc w:val="both"/>
        <w:rPr>
          <w:rFonts w:cstheme="minorHAnsi"/>
          <w:sz w:val="24"/>
          <w:szCs w:val="24"/>
        </w:rPr>
      </w:pPr>
      <w:bookmarkStart w:id="13" w:name="_Hlk192628299"/>
      <w:bookmarkEnd w:id="12"/>
      <w:r w:rsidRPr="00CA7328">
        <w:rPr>
          <w:rFonts w:cstheme="minorHAnsi"/>
          <w:sz w:val="24"/>
          <w:szCs w:val="24"/>
        </w:rPr>
        <w:t>While existing research has demonstrated HTM’s effectiveness in classification and anomaly detection, limited studies have explored its capability in reconstructing original inputs from encoded SDR representations. Similarly, KNN’s role in input reconstruction has not been thoroughly investigated, despite its widespread use in pattern recognition.</w:t>
      </w:r>
    </w:p>
    <w:p w14:paraId="5BFA8084" w14:textId="77777777" w:rsidR="00CA7328" w:rsidRPr="00CA7328" w:rsidRDefault="00CA7328" w:rsidP="00CA7328">
      <w:pPr>
        <w:jc w:val="both"/>
        <w:rPr>
          <w:rFonts w:cstheme="minorHAnsi"/>
          <w:sz w:val="24"/>
          <w:szCs w:val="24"/>
        </w:rPr>
      </w:pPr>
      <w:r w:rsidRPr="00CA7328">
        <w:rPr>
          <w:rFonts w:cstheme="minorHAnsi"/>
          <w:sz w:val="24"/>
          <w:szCs w:val="24"/>
        </w:rPr>
        <w:t>This study aims to bridge this gap by:</w:t>
      </w:r>
    </w:p>
    <w:p w14:paraId="3421423D" w14:textId="77777777" w:rsidR="00CA7328" w:rsidRPr="00CA7328" w:rsidRDefault="00CA7328" w:rsidP="00CA7328">
      <w:pPr>
        <w:numPr>
          <w:ilvl w:val="0"/>
          <w:numId w:val="103"/>
        </w:numPr>
        <w:jc w:val="both"/>
        <w:rPr>
          <w:rFonts w:cstheme="minorHAnsi"/>
          <w:sz w:val="24"/>
          <w:szCs w:val="24"/>
        </w:rPr>
      </w:pPr>
      <w:r w:rsidRPr="00CA7328">
        <w:rPr>
          <w:rFonts w:cstheme="minorHAnsi"/>
          <w:sz w:val="24"/>
          <w:szCs w:val="24"/>
        </w:rPr>
        <w:t xml:space="preserve">Evaluating </w:t>
      </w:r>
      <w:proofErr w:type="spellStart"/>
      <w:r w:rsidRPr="00CA7328">
        <w:rPr>
          <w:rFonts w:cstheme="minorHAnsi"/>
          <w:sz w:val="24"/>
          <w:szCs w:val="24"/>
        </w:rPr>
        <w:t>HTMClassifier’s</w:t>
      </w:r>
      <w:proofErr w:type="spellEnd"/>
      <w:r w:rsidRPr="00CA7328">
        <w:rPr>
          <w:rFonts w:cstheme="minorHAnsi"/>
          <w:sz w:val="24"/>
          <w:szCs w:val="24"/>
        </w:rPr>
        <w:t xml:space="preserve"> ability to reconstruct numerical input values from SDRs, extending its application beyond anomaly detection and sequence learning.</w:t>
      </w:r>
    </w:p>
    <w:p w14:paraId="7AF6E26B" w14:textId="77777777" w:rsidR="00CA7328" w:rsidRPr="00CA7328" w:rsidRDefault="00CA7328" w:rsidP="00CA7328">
      <w:pPr>
        <w:numPr>
          <w:ilvl w:val="0"/>
          <w:numId w:val="103"/>
        </w:numPr>
        <w:jc w:val="both"/>
        <w:rPr>
          <w:rFonts w:cstheme="minorHAnsi"/>
          <w:sz w:val="24"/>
          <w:szCs w:val="24"/>
        </w:rPr>
      </w:pPr>
      <w:r w:rsidRPr="00CA7328">
        <w:rPr>
          <w:rFonts w:cstheme="minorHAnsi"/>
          <w:sz w:val="24"/>
          <w:szCs w:val="24"/>
        </w:rPr>
        <w:t xml:space="preserve">Comparing </w:t>
      </w:r>
      <w:proofErr w:type="spellStart"/>
      <w:r w:rsidRPr="00CA7328">
        <w:rPr>
          <w:rFonts w:cstheme="minorHAnsi"/>
          <w:sz w:val="24"/>
          <w:szCs w:val="24"/>
        </w:rPr>
        <w:t>HTMClassifier</w:t>
      </w:r>
      <w:proofErr w:type="spellEnd"/>
      <w:r w:rsidRPr="00CA7328">
        <w:rPr>
          <w:rFonts w:cstheme="minorHAnsi"/>
          <w:sz w:val="24"/>
          <w:szCs w:val="24"/>
        </w:rPr>
        <w:t xml:space="preserve"> with </w:t>
      </w:r>
      <w:proofErr w:type="spellStart"/>
      <w:r w:rsidRPr="00CA7328">
        <w:rPr>
          <w:rFonts w:cstheme="minorHAnsi"/>
          <w:sz w:val="24"/>
          <w:szCs w:val="24"/>
        </w:rPr>
        <w:t>KNNClassifier</w:t>
      </w:r>
      <w:proofErr w:type="spellEnd"/>
      <w:r w:rsidRPr="00CA7328">
        <w:rPr>
          <w:rFonts w:cstheme="minorHAnsi"/>
          <w:sz w:val="24"/>
          <w:szCs w:val="24"/>
        </w:rPr>
        <w:t xml:space="preserve"> in terms of accuracy, computational efficiency, and similarity metrics for input reconstruction.</w:t>
      </w:r>
    </w:p>
    <w:p w14:paraId="6C590EEA" w14:textId="77777777" w:rsidR="00CA7328" w:rsidRPr="00CA7328" w:rsidRDefault="00CA7328" w:rsidP="00CA7328">
      <w:pPr>
        <w:numPr>
          <w:ilvl w:val="0"/>
          <w:numId w:val="103"/>
        </w:numPr>
        <w:jc w:val="both"/>
        <w:rPr>
          <w:rFonts w:cstheme="minorHAnsi"/>
          <w:sz w:val="24"/>
          <w:szCs w:val="24"/>
        </w:rPr>
      </w:pPr>
      <w:r w:rsidRPr="00CA7328">
        <w:rPr>
          <w:rFonts w:cstheme="minorHAnsi"/>
          <w:sz w:val="24"/>
          <w:szCs w:val="24"/>
        </w:rPr>
        <w:t>Providing a structured methodology for training and testing classifiers using SDRs generated by HTM’s spatial pooler.</w:t>
      </w:r>
    </w:p>
    <w:p w14:paraId="2F9E2484" w14:textId="77777777" w:rsidR="00CA7328" w:rsidRPr="00CA7328" w:rsidRDefault="00CA7328" w:rsidP="00CA7328">
      <w:pPr>
        <w:numPr>
          <w:ilvl w:val="0"/>
          <w:numId w:val="103"/>
        </w:numPr>
        <w:jc w:val="both"/>
        <w:rPr>
          <w:rFonts w:cstheme="minorHAnsi"/>
          <w:sz w:val="24"/>
          <w:szCs w:val="24"/>
        </w:rPr>
      </w:pPr>
      <w:r w:rsidRPr="00CA7328">
        <w:rPr>
          <w:rFonts w:cstheme="minorHAnsi"/>
          <w:sz w:val="24"/>
          <w:szCs w:val="24"/>
        </w:rPr>
        <w:t xml:space="preserve">Visualizing the reconstruction performance of both classifiers using </w:t>
      </w:r>
      <w:proofErr w:type="spellStart"/>
      <w:r w:rsidRPr="00CA7328">
        <w:rPr>
          <w:rFonts w:cstheme="minorHAnsi"/>
          <w:sz w:val="24"/>
          <w:szCs w:val="24"/>
        </w:rPr>
        <w:t>ScottPlot</w:t>
      </w:r>
      <w:proofErr w:type="spellEnd"/>
      <w:r w:rsidRPr="00CA7328">
        <w:rPr>
          <w:rFonts w:cstheme="minorHAnsi"/>
          <w:sz w:val="24"/>
          <w:szCs w:val="24"/>
        </w:rPr>
        <w:t xml:space="preserve"> in .NET, offering insights into their effectiveness.</w:t>
      </w:r>
    </w:p>
    <w:p w14:paraId="60EB9905" w14:textId="77777777" w:rsidR="00CA7328" w:rsidRPr="00CA7328" w:rsidRDefault="00CA7328" w:rsidP="00CA7328">
      <w:pPr>
        <w:jc w:val="both"/>
        <w:rPr>
          <w:rFonts w:cstheme="minorHAnsi"/>
          <w:sz w:val="24"/>
          <w:szCs w:val="24"/>
        </w:rPr>
      </w:pPr>
      <w:r w:rsidRPr="00CA7328">
        <w:rPr>
          <w:rFonts w:cstheme="minorHAnsi"/>
          <w:sz w:val="24"/>
          <w:szCs w:val="24"/>
        </w:rPr>
        <w:t xml:space="preserve">By addressing these gaps, this research contributes to the broader understanding of SDR-based classification models and their potential applications in input reconstruction, data recovery, and predictive </w:t>
      </w:r>
      <w:proofErr w:type="spellStart"/>
      <w:r w:rsidRPr="00CA7328">
        <w:rPr>
          <w:rFonts w:cstheme="minorHAnsi"/>
          <w:sz w:val="24"/>
          <w:szCs w:val="24"/>
        </w:rPr>
        <w:t>modeling</w:t>
      </w:r>
      <w:proofErr w:type="spellEnd"/>
      <w:r w:rsidRPr="00CA7328">
        <w:rPr>
          <w:rFonts w:cstheme="minorHAnsi"/>
          <w:sz w:val="24"/>
          <w:szCs w:val="24"/>
        </w:rPr>
        <w:t>.</w:t>
      </w:r>
    </w:p>
    <w:bookmarkEnd w:id="13"/>
    <w:p w14:paraId="590B7F84" w14:textId="77777777" w:rsidR="00BA005B" w:rsidRPr="000935EB" w:rsidRDefault="00BA005B" w:rsidP="000935EB">
      <w:pPr>
        <w:jc w:val="both"/>
        <w:rPr>
          <w:rFonts w:cstheme="minorHAnsi"/>
          <w:sz w:val="24"/>
          <w:szCs w:val="24"/>
        </w:rPr>
      </w:pPr>
    </w:p>
    <w:p w14:paraId="6C60DF8A" w14:textId="77777777" w:rsidR="000935EB" w:rsidRPr="000935EB" w:rsidRDefault="000935EB" w:rsidP="000935EB">
      <w:pPr>
        <w:jc w:val="both"/>
        <w:rPr>
          <w:rFonts w:cstheme="minorHAnsi"/>
          <w:b/>
          <w:bCs/>
          <w:sz w:val="24"/>
          <w:szCs w:val="24"/>
        </w:rPr>
      </w:pPr>
      <w:r w:rsidRPr="000935EB">
        <w:rPr>
          <w:rFonts w:cstheme="minorHAnsi"/>
          <w:b/>
          <w:bCs/>
          <w:sz w:val="24"/>
          <w:szCs w:val="24"/>
        </w:rPr>
        <w:t>3. Methodology</w:t>
      </w:r>
    </w:p>
    <w:p w14:paraId="5B6C9097" w14:textId="77777777" w:rsidR="000935EB" w:rsidRPr="000935EB" w:rsidRDefault="000935EB" w:rsidP="000935EB">
      <w:pPr>
        <w:jc w:val="both"/>
        <w:rPr>
          <w:rFonts w:cstheme="minorHAnsi"/>
          <w:b/>
          <w:bCs/>
          <w:sz w:val="24"/>
          <w:szCs w:val="24"/>
        </w:rPr>
      </w:pPr>
      <w:r w:rsidRPr="000935EB">
        <w:rPr>
          <w:rFonts w:cstheme="minorHAnsi"/>
          <w:b/>
          <w:bCs/>
          <w:sz w:val="24"/>
          <w:szCs w:val="24"/>
        </w:rPr>
        <w:t xml:space="preserve">3.1 </w:t>
      </w:r>
      <w:bookmarkStart w:id="14" w:name="_Hlk192628911"/>
      <w:r w:rsidRPr="000935EB">
        <w:rPr>
          <w:rFonts w:cstheme="minorHAnsi"/>
          <w:b/>
          <w:bCs/>
          <w:sz w:val="24"/>
          <w:szCs w:val="24"/>
        </w:rPr>
        <w:t>System Architecture</w:t>
      </w:r>
      <w:bookmarkEnd w:id="14"/>
    </w:p>
    <w:p w14:paraId="0C5DDF8A" w14:textId="77777777" w:rsidR="00196DAB" w:rsidRPr="00196DAB" w:rsidRDefault="00196DAB" w:rsidP="00196DAB">
      <w:pPr>
        <w:jc w:val="both"/>
        <w:rPr>
          <w:rFonts w:cstheme="minorHAnsi"/>
          <w:sz w:val="24"/>
          <w:szCs w:val="24"/>
        </w:rPr>
      </w:pPr>
      <w:bookmarkStart w:id="15" w:name="_Hlk192629149"/>
      <w:r w:rsidRPr="00196DAB">
        <w:rPr>
          <w:rFonts w:cstheme="minorHAnsi"/>
          <w:sz w:val="24"/>
          <w:szCs w:val="24"/>
        </w:rPr>
        <w:t xml:space="preserve">The system architecture is designed to achieve accurate input reconstruction through a structured workflow involving Sparse Distributed Representations (SDRs), Hierarchical Temporal Memory (HTM), and K-Nearest </w:t>
      </w:r>
      <w:proofErr w:type="spellStart"/>
      <w:r w:rsidRPr="00196DAB">
        <w:rPr>
          <w:rFonts w:cstheme="minorHAnsi"/>
          <w:sz w:val="24"/>
          <w:szCs w:val="24"/>
        </w:rPr>
        <w:t>Neighbors</w:t>
      </w:r>
      <w:proofErr w:type="spellEnd"/>
      <w:r w:rsidRPr="00196DAB">
        <w:rPr>
          <w:rFonts w:cstheme="minorHAnsi"/>
          <w:sz w:val="24"/>
          <w:szCs w:val="24"/>
        </w:rPr>
        <w:t xml:space="preserve"> (KNN) classifiers. The process begins with </w:t>
      </w:r>
      <w:r w:rsidRPr="00196DAB">
        <w:rPr>
          <w:rFonts w:cstheme="minorHAnsi"/>
          <w:b/>
          <w:bCs/>
          <w:sz w:val="24"/>
          <w:szCs w:val="24"/>
        </w:rPr>
        <w:t>input encoding</w:t>
      </w:r>
      <w:r w:rsidRPr="00196DAB">
        <w:rPr>
          <w:rFonts w:cstheme="minorHAnsi"/>
          <w:sz w:val="24"/>
          <w:szCs w:val="24"/>
        </w:rPr>
        <w:t xml:space="preserve">, where numerical input arrays are transformed into SDRs using the </w:t>
      </w:r>
      <w:proofErr w:type="spellStart"/>
      <w:r w:rsidRPr="00196DAB">
        <w:rPr>
          <w:rFonts w:cstheme="minorHAnsi"/>
          <w:sz w:val="24"/>
          <w:szCs w:val="24"/>
        </w:rPr>
        <w:t>ScalarEncoder</w:t>
      </w:r>
      <w:proofErr w:type="spellEnd"/>
      <w:r w:rsidRPr="00196DAB">
        <w:rPr>
          <w:rFonts w:cstheme="minorHAnsi"/>
          <w:sz w:val="24"/>
          <w:szCs w:val="24"/>
        </w:rPr>
        <w:t xml:space="preserve"> from the </w:t>
      </w:r>
      <w:proofErr w:type="spellStart"/>
      <w:r w:rsidRPr="00196DAB">
        <w:rPr>
          <w:rFonts w:cstheme="minorHAnsi"/>
          <w:sz w:val="24"/>
          <w:szCs w:val="24"/>
        </w:rPr>
        <w:t>NeocortexAPI</w:t>
      </w:r>
      <w:proofErr w:type="spellEnd"/>
      <w:r w:rsidRPr="00196DAB">
        <w:rPr>
          <w:rFonts w:cstheme="minorHAnsi"/>
          <w:sz w:val="24"/>
          <w:szCs w:val="24"/>
        </w:rPr>
        <w:t xml:space="preserve"> repository. These encoded values are then passed through a </w:t>
      </w:r>
      <w:r w:rsidRPr="00196DAB">
        <w:rPr>
          <w:rFonts w:cstheme="minorHAnsi"/>
          <w:b/>
          <w:bCs/>
          <w:sz w:val="24"/>
          <w:szCs w:val="24"/>
        </w:rPr>
        <w:t>Spatial Pooler (SP)</w:t>
      </w:r>
      <w:r w:rsidRPr="00196DAB">
        <w:rPr>
          <w:rFonts w:cstheme="minorHAnsi"/>
          <w:sz w:val="24"/>
          <w:szCs w:val="24"/>
        </w:rPr>
        <w:t>, which learns to generate stable and robust SDR representations. The SDRs serve as the foundation for training both </w:t>
      </w:r>
      <w:proofErr w:type="spellStart"/>
      <w:r w:rsidRPr="00196DAB">
        <w:rPr>
          <w:rFonts w:cstheme="minorHAnsi"/>
          <w:b/>
          <w:bCs/>
          <w:sz w:val="24"/>
          <w:szCs w:val="24"/>
        </w:rPr>
        <w:t>HTMClassifier</w:t>
      </w:r>
      <w:proofErr w:type="spellEnd"/>
      <w:r w:rsidRPr="00196DAB">
        <w:rPr>
          <w:rFonts w:cstheme="minorHAnsi"/>
          <w:sz w:val="24"/>
          <w:szCs w:val="24"/>
        </w:rPr>
        <w:t> and </w:t>
      </w:r>
      <w:proofErr w:type="spellStart"/>
      <w:r w:rsidRPr="00196DAB">
        <w:rPr>
          <w:rFonts w:cstheme="minorHAnsi"/>
          <w:b/>
          <w:bCs/>
          <w:sz w:val="24"/>
          <w:szCs w:val="24"/>
        </w:rPr>
        <w:t>KNNClassifier</w:t>
      </w:r>
      <w:proofErr w:type="spellEnd"/>
      <w:r w:rsidRPr="00196DAB">
        <w:rPr>
          <w:rFonts w:cstheme="minorHAnsi"/>
          <w:sz w:val="24"/>
          <w:szCs w:val="24"/>
        </w:rPr>
        <w:t>, which are subsequently employed to reconstruct the original input values from test data.</w:t>
      </w:r>
    </w:p>
    <w:p w14:paraId="08557732" w14:textId="77777777" w:rsidR="00196DAB" w:rsidRPr="00196DAB" w:rsidRDefault="00196DAB" w:rsidP="00196DAB">
      <w:pPr>
        <w:jc w:val="both"/>
        <w:rPr>
          <w:rFonts w:cstheme="minorHAnsi"/>
          <w:sz w:val="24"/>
          <w:szCs w:val="24"/>
        </w:rPr>
      </w:pPr>
      <w:r w:rsidRPr="00196DAB">
        <w:rPr>
          <w:rFonts w:cstheme="minorHAnsi"/>
          <w:sz w:val="24"/>
          <w:szCs w:val="24"/>
        </w:rPr>
        <w:t>The reconstruction process involves decoding the SDRs back into their original form using the classifiers. Once the input values are reconstructed, they are compared with the original input using two key metrics: </w:t>
      </w:r>
      <w:r w:rsidRPr="00196DAB">
        <w:rPr>
          <w:rFonts w:cstheme="minorHAnsi"/>
          <w:b/>
          <w:bCs/>
          <w:sz w:val="24"/>
          <w:szCs w:val="24"/>
        </w:rPr>
        <w:t>internal similarity</w:t>
      </w:r>
      <w:r w:rsidRPr="00196DAB">
        <w:rPr>
          <w:rFonts w:cstheme="minorHAnsi"/>
          <w:sz w:val="24"/>
          <w:szCs w:val="24"/>
        </w:rPr>
        <w:t xml:space="preserve">, which measures the alignment between predicted </w:t>
      </w:r>
      <w:r w:rsidRPr="00196DAB">
        <w:rPr>
          <w:rFonts w:cstheme="minorHAnsi"/>
          <w:sz w:val="24"/>
          <w:szCs w:val="24"/>
        </w:rPr>
        <w:lastRenderedPageBreak/>
        <w:t>and encoded values, and </w:t>
      </w:r>
      <w:r w:rsidRPr="00196DAB">
        <w:rPr>
          <w:rFonts w:cstheme="minorHAnsi"/>
          <w:b/>
          <w:bCs/>
          <w:sz w:val="24"/>
          <w:szCs w:val="24"/>
        </w:rPr>
        <w:t>percentage similarity</w:t>
      </w:r>
      <w:r w:rsidRPr="00196DAB">
        <w:rPr>
          <w:rFonts w:cstheme="minorHAnsi"/>
          <w:sz w:val="24"/>
          <w:szCs w:val="24"/>
        </w:rPr>
        <w:t xml:space="preserve">, which quantifies the accuracy of the reconstruction. The results are visualized using the </w:t>
      </w:r>
      <w:proofErr w:type="spellStart"/>
      <w:r w:rsidRPr="00196DAB">
        <w:rPr>
          <w:rFonts w:cstheme="minorHAnsi"/>
          <w:sz w:val="24"/>
          <w:szCs w:val="24"/>
        </w:rPr>
        <w:t>ScottPlot</w:t>
      </w:r>
      <w:proofErr w:type="spellEnd"/>
      <w:r w:rsidRPr="00196DAB">
        <w:rPr>
          <w:rFonts w:cstheme="minorHAnsi"/>
          <w:sz w:val="24"/>
          <w:szCs w:val="24"/>
        </w:rPr>
        <w:t xml:space="preserve"> library in .NET, providing a clear and intuitive representation of the system's performance. This architecture highlights the effectiveness of combining HTM and KNN classifiers for input reconstruction, offering valuable insights for applications in anomaly detection, predictive </w:t>
      </w:r>
      <w:proofErr w:type="spellStart"/>
      <w:r w:rsidRPr="00196DAB">
        <w:rPr>
          <w:rFonts w:cstheme="minorHAnsi"/>
          <w:sz w:val="24"/>
          <w:szCs w:val="24"/>
        </w:rPr>
        <w:t>modeling</w:t>
      </w:r>
      <w:proofErr w:type="spellEnd"/>
      <w:r w:rsidRPr="00196DAB">
        <w:rPr>
          <w:rFonts w:cstheme="minorHAnsi"/>
          <w:sz w:val="24"/>
          <w:szCs w:val="24"/>
        </w:rPr>
        <w:t xml:space="preserve">, and data compression. The primary objective is to evaluate the ability of HTM and KNN classifiers to accurately reconstruct inputs, focusing on faithfully recreating the structure of the original encoded data. </w:t>
      </w:r>
      <w:bookmarkEnd w:id="15"/>
      <w:r w:rsidRPr="00196DAB">
        <w:rPr>
          <w:rFonts w:cstheme="minorHAnsi"/>
          <w:sz w:val="24"/>
          <w:szCs w:val="24"/>
        </w:rPr>
        <w:t>(Figure 1)</w:t>
      </w:r>
    </w:p>
    <w:p w14:paraId="10331C1C" w14:textId="77777777" w:rsidR="000935EB" w:rsidRDefault="000935EB" w:rsidP="000935EB">
      <w:pPr>
        <w:jc w:val="both"/>
        <w:rPr>
          <w:rFonts w:cstheme="minorHAnsi"/>
          <w:b/>
          <w:bCs/>
          <w:sz w:val="24"/>
          <w:szCs w:val="24"/>
        </w:rPr>
      </w:pPr>
      <w:bookmarkStart w:id="16" w:name="_Hlk192629339"/>
      <w:r w:rsidRPr="000935EB">
        <w:rPr>
          <w:rFonts w:cstheme="minorHAnsi"/>
          <w:b/>
          <w:bCs/>
          <w:sz w:val="24"/>
          <w:szCs w:val="24"/>
        </w:rPr>
        <w:t>A high-level overview of the workflow</w:t>
      </w:r>
      <w:bookmarkEnd w:id="16"/>
      <w:r w:rsidRPr="000935EB">
        <w:rPr>
          <w:rFonts w:cstheme="minorHAnsi"/>
          <w:b/>
          <w:bCs/>
          <w:sz w:val="24"/>
          <w:szCs w:val="24"/>
        </w:rPr>
        <w:t xml:space="preserve"> is illustrated in the following diagram:</w:t>
      </w:r>
    </w:p>
    <w:p w14:paraId="0E620CD1" w14:textId="1E23395C" w:rsidR="00EB503A" w:rsidRDefault="00EB503A" w:rsidP="000935EB">
      <w:pPr>
        <w:jc w:val="both"/>
        <w:rPr>
          <w:rFonts w:cstheme="minorHAnsi"/>
          <w:b/>
          <w:bCs/>
          <w:sz w:val="24"/>
          <w:szCs w:val="24"/>
        </w:rPr>
      </w:pPr>
      <w:r>
        <w:rPr>
          <w:rFonts w:cstheme="minorHAnsi"/>
          <w:noProof/>
          <w:sz w:val="24"/>
          <w:szCs w:val="24"/>
        </w:rPr>
        <w:drawing>
          <wp:inline distT="0" distB="0" distL="0" distR="0" wp14:anchorId="485C4C46" wp14:editId="17E6E8B5">
            <wp:extent cx="3124200" cy="3589197"/>
            <wp:effectExtent l="0" t="0" r="0" b="0"/>
            <wp:docPr id="122498901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89016" name="Graphic 1224989016"/>
                    <pic:cNvPicPr/>
                  </pic:nvPicPr>
                  <pic:blipFill>
                    <a:blip r:embed="rId5">
                      <a:extLst>
                        <a:ext uri="{96DAC541-7B7A-43D3-8B79-37D633B846F1}">
                          <asvg:svgBlip xmlns:asvg="http://schemas.microsoft.com/office/drawing/2016/SVG/main" r:embed="rId6"/>
                        </a:ext>
                      </a:extLst>
                    </a:blip>
                    <a:stretch>
                      <a:fillRect/>
                    </a:stretch>
                  </pic:blipFill>
                  <pic:spPr>
                    <a:xfrm>
                      <a:off x="0" y="0"/>
                      <a:ext cx="3128554" cy="3594199"/>
                    </a:xfrm>
                    <a:prstGeom prst="rect">
                      <a:avLst/>
                    </a:prstGeom>
                  </pic:spPr>
                </pic:pic>
              </a:graphicData>
            </a:graphic>
          </wp:inline>
        </w:drawing>
      </w:r>
    </w:p>
    <w:p w14:paraId="1EF0CA3F" w14:textId="77777777" w:rsidR="00D3379B" w:rsidRPr="000935EB" w:rsidRDefault="00D3379B" w:rsidP="000935EB">
      <w:pPr>
        <w:jc w:val="both"/>
        <w:rPr>
          <w:rFonts w:cstheme="minorHAnsi"/>
          <w:b/>
          <w:bCs/>
          <w:sz w:val="24"/>
          <w:szCs w:val="24"/>
        </w:rPr>
      </w:pPr>
    </w:p>
    <w:p w14:paraId="1E9EEA8F" w14:textId="77777777" w:rsidR="000935EB" w:rsidRPr="000935EB" w:rsidRDefault="000935EB" w:rsidP="000935EB">
      <w:pPr>
        <w:jc w:val="both"/>
        <w:rPr>
          <w:rFonts w:cstheme="minorHAnsi"/>
          <w:b/>
          <w:bCs/>
          <w:sz w:val="24"/>
          <w:szCs w:val="24"/>
        </w:rPr>
      </w:pPr>
      <w:r w:rsidRPr="000935EB">
        <w:rPr>
          <w:rFonts w:cstheme="minorHAnsi"/>
          <w:b/>
          <w:bCs/>
          <w:sz w:val="24"/>
          <w:szCs w:val="24"/>
        </w:rPr>
        <w:t>3.2 Input Encoding</w:t>
      </w:r>
    </w:p>
    <w:p w14:paraId="51993209" w14:textId="77777777" w:rsidR="000935EB" w:rsidRDefault="000935EB" w:rsidP="000935EB">
      <w:pPr>
        <w:jc w:val="both"/>
        <w:rPr>
          <w:rFonts w:cstheme="minorHAnsi"/>
          <w:sz w:val="24"/>
          <w:szCs w:val="24"/>
        </w:rPr>
      </w:pPr>
      <w:bookmarkStart w:id="17" w:name="_Hlk192629561"/>
      <w:r w:rsidRPr="000935EB">
        <w:rPr>
          <w:rFonts w:cstheme="minorHAnsi"/>
          <w:sz w:val="24"/>
          <w:szCs w:val="24"/>
        </w:rPr>
        <w:t xml:space="preserve">The Scalar Encoder is used to transform numerical input values into Sparse Distributed Representations (SDRs). </w:t>
      </w:r>
      <w:bookmarkEnd w:id="17"/>
      <w:r w:rsidRPr="000935EB">
        <w:rPr>
          <w:rFonts w:cstheme="minorHAnsi"/>
          <w:sz w:val="24"/>
          <w:szCs w:val="24"/>
        </w:rPr>
        <w:t>The encoding process ensures that similar numerical values generate overlapping SDRs, preserving their semantic relationships.</w:t>
      </w:r>
    </w:p>
    <w:p w14:paraId="1FD41682" w14:textId="16AE16E6" w:rsidR="00BA005B" w:rsidRPr="00BA005B" w:rsidRDefault="00BA005B" w:rsidP="00BA005B">
      <w:pPr>
        <w:jc w:val="both"/>
        <w:rPr>
          <w:rFonts w:cstheme="minorHAnsi"/>
          <w:sz w:val="24"/>
          <w:szCs w:val="24"/>
        </w:rPr>
      </w:pPr>
      <w:r w:rsidRPr="00BA005B">
        <w:rPr>
          <w:rFonts w:cstheme="minorHAnsi"/>
          <w:noProof/>
          <w:sz w:val="24"/>
          <w:szCs w:val="24"/>
        </w:rPr>
        <w:lastRenderedPageBreak/>
        <w:drawing>
          <wp:inline distT="0" distB="0" distL="0" distR="0" wp14:anchorId="44B64724" wp14:editId="57F2BF9F">
            <wp:extent cx="2773680" cy="2674620"/>
            <wp:effectExtent l="0" t="0" r="7620" b="0"/>
            <wp:docPr id="19987658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73680" cy="2674620"/>
                    </a:xfrm>
                    <a:prstGeom prst="rect">
                      <a:avLst/>
                    </a:prstGeom>
                    <a:noFill/>
                    <a:ln>
                      <a:noFill/>
                    </a:ln>
                  </pic:spPr>
                </pic:pic>
              </a:graphicData>
            </a:graphic>
          </wp:inline>
        </w:drawing>
      </w:r>
    </w:p>
    <w:p w14:paraId="46C811C8" w14:textId="77777777" w:rsidR="00BA005B" w:rsidRPr="000935EB" w:rsidRDefault="00BA005B" w:rsidP="000935EB">
      <w:pPr>
        <w:jc w:val="both"/>
        <w:rPr>
          <w:rFonts w:cstheme="minorHAnsi"/>
          <w:sz w:val="24"/>
          <w:szCs w:val="24"/>
        </w:rPr>
      </w:pPr>
    </w:p>
    <w:p w14:paraId="7D21650C" w14:textId="77777777" w:rsidR="000935EB" w:rsidRPr="000935EB" w:rsidRDefault="000935EB" w:rsidP="000935EB">
      <w:pPr>
        <w:jc w:val="both"/>
        <w:rPr>
          <w:rFonts w:cstheme="minorHAnsi"/>
          <w:b/>
          <w:bCs/>
          <w:sz w:val="24"/>
          <w:szCs w:val="24"/>
        </w:rPr>
      </w:pPr>
      <w:bookmarkStart w:id="18" w:name="_Hlk192629660"/>
      <w:r w:rsidRPr="000935EB">
        <w:rPr>
          <w:rFonts w:cstheme="minorHAnsi"/>
          <w:b/>
          <w:bCs/>
          <w:sz w:val="24"/>
          <w:szCs w:val="24"/>
        </w:rPr>
        <w:t>Steps for Input Encoding:</w:t>
      </w:r>
    </w:p>
    <w:p w14:paraId="052E7F24" w14:textId="77777777" w:rsidR="000935EB" w:rsidRPr="000935EB" w:rsidRDefault="000935EB" w:rsidP="000935EB">
      <w:pPr>
        <w:numPr>
          <w:ilvl w:val="0"/>
          <w:numId w:val="66"/>
        </w:numPr>
        <w:jc w:val="both"/>
        <w:rPr>
          <w:rFonts w:cstheme="minorHAnsi"/>
          <w:sz w:val="24"/>
          <w:szCs w:val="24"/>
        </w:rPr>
      </w:pPr>
      <w:r w:rsidRPr="000935EB">
        <w:rPr>
          <w:rFonts w:cstheme="minorHAnsi"/>
          <w:sz w:val="24"/>
          <w:szCs w:val="24"/>
        </w:rPr>
        <w:t>A numerical array is selected as input.</w:t>
      </w:r>
    </w:p>
    <w:p w14:paraId="63D02C44" w14:textId="77777777" w:rsidR="000935EB" w:rsidRPr="000935EB" w:rsidRDefault="000935EB" w:rsidP="000935EB">
      <w:pPr>
        <w:numPr>
          <w:ilvl w:val="0"/>
          <w:numId w:val="66"/>
        </w:numPr>
        <w:jc w:val="both"/>
        <w:rPr>
          <w:rFonts w:cstheme="minorHAnsi"/>
          <w:sz w:val="24"/>
          <w:szCs w:val="24"/>
        </w:rPr>
      </w:pPr>
      <w:r w:rsidRPr="000935EB">
        <w:rPr>
          <w:rFonts w:cstheme="minorHAnsi"/>
          <w:sz w:val="24"/>
          <w:szCs w:val="24"/>
        </w:rPr>
        <w:t xml:space="preserve">The input values are fed into the Scalar Encoder from the </w:t>
      </w:r>
      <w:proofErr w:type="spellStart"/>
      <w:r w:rsidRPr="000935EB">
        <w:rPr>
          <w:rFonts w:cstheme="minorHAnsi"/>
          <w:sz w:val="24"/>
          <w:szCs w:val="24"/>
        </w:rPr>
        <w:t>NeocortexAPI</w:t>
      </w:r>
      <w:proofErr w:type="spellEnd"/>
      <w:r w:rsidRPr="000935EB">
        <w:rPr>
          <w:rFonts w:cstheme="minorHAnsi"/>
          <w:sz w:val="24"/>
          <w:szCs w:val="24"/>
        </w:rPr>
        <w:t xml:space="preserve"> repository.</w:t>
      </w:r>
    </w:p>
    <w:p w14:paraId="443F22A4" w14:textId="77777777" w:rsidR="000935EB" w:rsidRPr="000935EB" w:rsidRDefault="000935EB" w:rsidP="000935EB">
      <w:pPr>
        <w:numPr>
          <w:ilvl w:val="0"/>
          <w:numId w:val="66"/>
        </w:numPr>
        <w:jc w:val="both"/>
        <w:rPr>
          <w:rFonts w:cstheme="minorHAnsi"/>
          <w:sz w:val="24"/>
          <w:szCs w:val="24"/>
        </w:rPr>
      </w:pPr>
      <w:r w:rsidRPr="000935EB">
        <w:rPr>
          <w:rFonts w:cstheme="minorHAnsi"/>
          <w:sz w:val="24"/>
          <w:szCs w:val="24"/>
        </w:rPr>
        <w:t>The encoder converts each scalar value into a binary SDR representation, where active bits correspond to the input's position within a defined range.</w:t>
      </w:r>
    </w:p>
    <w:p w14:paraId="4520C3AC" w14:textId="77777777" w:rsidR="000935EB" w:rsidRPr="000935EB" w:rsidRDefault="000935EB" w:rsidP="000935EB">
      <w:pPr>
        <w:numPr>
          <w:ilvl w:val="0"/>
          <w:numId w:val="66"/>
        </w:numPr>
        <w:jc w:val="both"/>
        <w:rPr>
          <w:rFonts w:cstheme="minorHAnsi"/>
          <w:sz w:val="24"/>
          <w:szCs w:val="24"/>
        </w:rPr>
      </w:pPr>
      <w:r w:rsidRPr="000935EB">
        <w:rPr>
          <w:rFonts w:cstheme="minorHAnsi"/>
          <w:sz w:val="24"/>
          <w:szCs w:val="24"/>
        </w:rPr>
        <w:t>The SDRs are then passed to the Spatial Pooler (SP) for further processing.</w:t>
      </w:r>
    </w:p>
    <w:p w14:paraId="14FF6C03" w14:textId="77777777" w:rsidR="000935EB" w:rsidRPr="000935EB" w:rsidRDefault="000935EB" w:rsidP="000935EB">
      <w:pPr>
        <w:jc w:val="both"/>
        <w:rPr>
          <w:rFonts w:cstheme="minorHAnsi"/>
          <w:b/>
          <w:bCs/>
          <w:sz w:val="24"/>
          <w:szCs w:val="24"/>
        </w:rPr>
      </w:pPr>
      <w:r w:rsidRPr="000935EB">
        <w:rPr>
          <w:rFonts w:cstheme="minorHAnsi"/>
          <w:b/>
          <w:bCs/>
          <w:sz w:val="24"/>
          <w:szCs w:val="24"/>
        </w:rPr>
        <w:t>Encoder Configuration Parameters:</w:t>
      </w:r>
    </w:p>
    <w:p w14:paraId="25DF705B" w14:textId="77777777" w:rsidR="000935EB" w:rsidRPr="000935EB" w:rsidRDefault="000935EB" w:rsidP="000935EB">
      <w:pPr>
        <w:numPr>
          <w:ilvl w:val="0"/>
          <w:numId w:val="67"/>
        </w:numPr>
        <w:jc w:val="both"/>
        <w:rPr>
          <w:rFonts w:cstheme="minorHAnsi"/>
          <w:sz w:val="24"/>
          <w:szCs w:val="24"/>
        </w:rPr>
      </w:pPr>
      <w:r w:rsidRPr="000935EB">
        <w:rPr>
          <w:rFonts w:cstheme="minorHAnsi"/>
          <w:sz w:val="24"/>
          <w:szCs w:val="24"/>
        </w:rPr>
        <w:t>W (Width of active bits): 21</w:t>
      </w:r>
    </w:p>
    <w:p w14:paraId="07E60E8E" w14:textId="77777777" w:rsidR="000935EB" w:rsidRPr="000935EB" w:rsidRDefault="000935EB" w:rsidP="000935EB">
      <w:pPr>
        <w:numPr>
          <w:ilvl w:val="0"/>
          <w:numId w:val="67"/>
        </w:numPr>
        <w:jc w:val="both"/>
        <w:rPr>
          <w:rFonts w:cstheme="minorHAnsi"/>
          <w:sz w:val="24"/>
          <w:szCs w:val="24"/>
        </w:rPr>
      </w:pPr>
      <w:r w:rsidRPr="000935EB">
        <w:rPr>
          <w:rFonts w:cstheme="minorHAnsi"/>
          <w:sz w:val="24"/>
          <w:szCs w:val="24"/>
        </w:rPr>
        <w:t>N (Total bits in encoding): 200</w:t>
      </w:r>
    </w:p>
    <w:p w14:paraId="1FC9199B" w14:textId="77777777" w:rsidR="000935EB" w:rsidRPr="000935EB" w:rsidRDefault="000935EB" w:rsidP="000935EB">
      <w:pPr>
        <w:numPr>
          <w:ilvl w:val="0"/>
          <w:numId w:val="67"/>
        </w:numPr>
        <w:jc w:val="both"/>
        <w:rPr>
          <w:rFonts w:cstheme="minorHAnsi"/>
          <w:sz w:val="24"/>
          <w:szCs w:val="24"/>
        </w:rPr>
      </w:pPr>
      <w:proofErr w:type="spellStart"/>
      <w:r w:rsidRPr="000935EB">
        <w:rPr>
          <w:rFonts w:cstheme="minorHAnsi"/>
          <w:sz w:val="24"/>
          <w:szCs w:val="24"/>
        </w:rPr>
        <w:t>MinVal</w:t>
      </w:r>
      <w:proofErr w:type="spellEnd"/>
      <w:r w:rsidRPr="000935EB">
        <w:rPr>
          <w:rFonts w:cstheme="minorHAnsi"/>
          <w:sz w:val="24"/>
          <w:szCs w:val="24"/>
        </w:rPr>
        <w:t xml:space="preserve"> and </w:t>
      </w:r>
      <w:proofErr w:type="spellStart"/>
      <w:r w:rsidRPr="000935EB">
        <w:rPr>
          <w:rFonts w:cstheme="minorHAnsi"/>
          <w:sz w:val="24"/>
          <w:szCs w:val="24"/>
        </w:rPr>
        <w:t>MaxVal</w:t>
      </w:r>
      <w:proofErr w:type="spellEnd"/>
      <w:r w:rsidRPr="000935EB">
        <w:rPr>
          <w:rFonts w:cstheme="minorHAnsi"/>
          <w:sz w:val="24"/>
          <w:szCs w:val="24"/>
        </w:rPr>
        <w:t>: Defines the range of input values (1 to max value)</w:t>
      </w:r>
    </w:p>
    <w:p w14:paraId="00E815BF" w14:textId="77777777" w:rsidR="000935EB" w:rsidRPr="000935EB" w:rsidRDefault="000935EB" w:rsidP="000935EB">
      <w:pPr>
        <w:numPr>
          <w:ilvl w:val="0"/>
          <w:numId w:val="67"/>
        </w:numPr>
        <w:jc w:val="both"/>
        <w:rPr>
          <w:rFonts w:cstheme="minorHAnsi"/>
          <w:sz w:val="24"/>
          <w:szCs w:val="24"/>
        </w:rPr>
      </w:pPr>
      <w:proofErr w:type="spellStart"/>
      <w:r w:rsidRPr="000935EB">
        <w:rPr>
          <w:rFonts w:cstheme="minorHAnsi"/>
          <w:sz w:val="24"/>
          <w:szCs w:val="24"/>
        </w:rPr>
        <w:t>ClipInput</w:t>
      </w:r>
      <w:proofErr w:type="spellEnd"/>
      <w:r w:rsidRPr="000935EB">
        <w:rPr>
          <w:rFonts w:cstheme="minorHAnsi"/>
          <w:sz w:val="24"/>
          <w:szCs w:val="24"/>
        </w:rPr>
        <w:t>: False (Allows values outside the defined range)</w:t>
      </w:r>
    </w:p>
    <w:p w14:paraId="6296E9F8" w14:textId="77777777" w:rsidR="000935EB" w:rsidRPr="000935EB" w:rsidRDefault="000935EB" w:rsidP="000935EB">
      <w:pPr>
        <w:numPr>
          <w:ilvl w:val="0"/>
          <w:numId w:val="67"/>
        </w:numPr>
        <w:jc w:val="both"/>
        <w:rPr>
          <w:rFonts w:cstheme="minorHAnsi"/>
          <w:sz w:val="24"/>
          <w:szCs w:val="24"/>
        </w:rPr>
      </w:pPr>
      <w:r w:rsidRPr="000935EB">
        <w:rPr>
          <w:rFonts w:cstheme="minorHAnsi"/>
          <w:sz w:val="24"/>
          <w:szCs w:val="24"/>
        </w:rPr>
        <w:t>Radius: -1 (Controls the degree of overlap between encodings)</w:t>
      </w:r>
    </w:p>
    <w:p w14:paraId="16F8A04B" w14:textId="22F0A721" w:rsidR="000935EB" w:rsidRPr="000935EB" w:rsidRDefault="000935EB" w:rsidP="000935EB">
      <w:pPr>
        <w:jc w:val="both"/>
        <w:rPr>
          <w:rFonts w:cstheme="minorHAnsi"/>
          <w:sz w:val="24"/>
          <w:szCs w:val="24"/>
        </w:rPr>
      </w:pPr>
      <w:r w:rsidRPr="000935EB">
        <w:rPr>
          <w:rFonts w:cstheme="minorHAnsi"/>
          <w:sz w:val="24"/>
          <w:szCs w:val="24"/>
        </w:rPr>
        <w:t>The encoded SDRs serve as the foundation for training the HTM and KNN classifiers.</w:t>
      </w:r>
    </w:p>
    <w:bookmarkEnd w:id="18"/>
    <w:p w14:paraId="5B2A185D" w14:textId="77777777" w:rsidR="000935EB" w:rsidRPr="000935EB" w:rsidRDefault="000935EB" w:rsidP="000935EB">
      <w:pPr>
        <w:jc w:val="both"/>
        <w:rPr>
          <w:rFonts w:cstheme="minorHAnsi"/>
          <w:b/>
          <w:bCs/>
          <w:sz w:val="24"/>
          <w:szCs w:val="24"/>
        </w:rPr>
      </w:pPr>
      <w:r w:rsidRPr="000935EB">
        <w:rPr>
          <w:rFonts w:cstheme="minorHAnsi"/>
          <w:b/>
          <w:bCs/>
          <w:sz w:val="24"/>
          <w:szCs w:val="24"/>
        </w:rPr>
        <w:t xml:space="preserve">3.3 </w:t>
      </w:r>
      <w:bookmarkStart w:id="19" w:name="_Hlk192629824"/>
      <w:r w:rsidRPr="000935EB">
        <w:rPr>
          <w:rFonts w:cstheme="minorHAnsi"/>
          <w:b/>
          <w:bCs/>
          <w:sz w:val="24"/>
          <w:szCs w:val="24"/>
        </w:rPr>
        <w:t>SDR Generation</w:t>
      </w:r>
      <w:bookmarkEnd w:id="19"/>
    </w:p>
    <w:p w14:paraId="78F58DAF" w14:textId="77777777" w:rsidR="000935EB" w:rsidRPr="000935EB" w:rsidRDefault="000935EB" w:rsidP="000935EB">
      <w:pPr>
        <w:jc w:val="both"/>
        <w:rPr>
          <w:rFonts w:cstheme="minorHAnsi"/>
          <w:sz w:val="24"/>
          <w:szCs w:val="24"/>
        </w:rPr>
      </w:pPr>
      <w:bookmarkStart w:id="20" w:name="_Hlk192629876"/>
      <w:r w:rsidRPr="000935EB">
        <w:rPr>
          <w:rFonts w:cstheme="minorHAnsi"/>
          <w:sz w:val="24"/>
          <w:szCs w:val="24"/>
        </w:rPr>
        <w:t>After encoding, the Spatial Pooler (SP) processes the SDRs to learn stable representations of input patterns. The SP is a key component of Hierarchical Temporal Memory (HTM), responsible for boosting, inhibition, and learning synaptic connections to ensure SDR sparsity and robustness.</w:t>
      </w:r>
    </w:p>
    <w:p w14:paraId="7F4973F9" w14:textId="77777777" w:rsidR="000935EB" w:rsidRPr="000935EB" w:rsidRDefault="000935EB" w:rsidP="000935EB">
      <w:pPr>
        <w:jc w:val="both"/>
        <w:rPr>
          <w:rFonts w:cstheme="minorHAnsi"/>
          <w:b/>
          <w:bCs/>
          <w:sz w:val="24"/>
          <w:szCs w:val="24"/>
        </w:rPr>
      </w:pPr>
      <w:r w:rsidRPr="000935EB">
        <w:rPr>
          <w:rFonts w:cstheme="minorHAnsi"/>
          <w:b/>
          <w:bCs/>
          <w:sz w:val="24"/>
          <w:szCs w:val="24"/>
        </w:rPr>
        <w:t>Steps for SDR Generation:</w:t>
      </w:r>
    </w:p>
    <w:p w14:paraId="3FF30BF9" w14:textId="77777777" w:rsidR="000935EB" w:rsidRPr="000935EB" w:rsidRDefault="000935EB" w:rsidP="000935EB">
      <w:pPr>
        <w:numPr>
          <w:ilvl w:val="0"/>
          <w:numId w:val="68"/>
        </w:numPr>
        <w:jc w:val="both"/>
        <w:rPr>
          <w:rFonts w:cstheme="minorHAnsi"/>
          <w:sz w:val="24"/>
          <w:szCs w:val="24"/>
        </w:rPr>
      </w:pPr>
      <w:r w:rsidRPr="000935EB">
        <w:rPr>
          <w:rFonts w:cstheme="minorHAnsi"/>
          <w:sz w:val="24"/>
          <w:szCs w:val="24"/>
        </w:rPr>
        <w:t>The encoded SDRs are fed into the Spatial Pooler.</w:t>
      </w:r>
    </w:p>
    <w:p w14:paraId="6A1F1450" w14:textId="77777777" w:rsidR="000935EB" w:rsidRPr="000935EB" w:rsidRDefault="000935EB" w:rsidP="000935EB">
      <w:pPr>
        <w:numPr>
          <w:ilvl w:val="0"/>
          <w:numId w:val="68"/>
        </w:numPr>
        <w:jc w:val="both"/>
        <w:rPr>
          <w:rFonts w:cstheme="minorHAnsi"/>
          <w:sz w:val="24"/>
          <w:szCs w:val="24"/>
        </w:rPr>
      </w:pPr>
      <w:r w:rsidRPr="000935EB">
        <w:rPr>
          <w:rFonts w:cstheme="minorHAnsi"/>
          <w:sz w:val="24"/>
          <w:szCs w:val="24"/>
        </w:rPr>
        <w:lastRenderedPageBreak/>
        <w:t>The SP activates columns based on input patterns, strengthening synaptic connections over multiple learning cycles.</w:t>
      </w:r>
    </w:p>
    <w:p w14:paraId="455B3E7E" w14:textId="77777777" w:rsidR="000935EB" w:rsidRPr="000935EB" w:rsidRDefault="000935EB" w:rsidP="000935EB">
      <w:pPr>
        <w:numPr>
          <w:ilvl w:val="0"/>
          <w:numId w:val="68"/>
        </w:numPr>
        <w:jc w:val="both"/>
        <w:rPr>
          <w:rFonts w:cstheme="minorHAnsi"/>
          <w:sz w:val="24"/>
          <w:szCs w:val="24"/>
        </w:rPr>
      </w:pPr>
      <w:r w:rsidRPr="000935EB">
        <w:rPr>
          <w:rFonts w:cstheme="minorHAnsi"/>
          <w:sz w:val="24"/>
          <w:szCs w:val="24"/>
        </w:rPr>
        <w:t>Stable SDRs are generated, ensuring that similar inputs activate similar columns.</w:t>
      </w:r>
    </w:p>
    <w:p w14:paraId="58794429" w14:textId="77777777" w:rsidR="000935EB" w:rsidRPr="000935EB" w:rsidRDefault="000935EB" w:rsidP="000935EB">
      <w:pPr>
        <w:numPr>
          <w:ilvl w:val="0"/>
          <w:numId w:val="68"/>
        </w:numPr>
        <w:jc w:val="both"/>
        <w:rPr>
          <w:rFonts w:cstheme="minorHAnsi"/>
          <w:b/>
          <w:bCs/>
          <w:sz w:val="24"/>
          <w:szCs w:val="24"/>
        </w:rPr>
      </w:pPr>
      <w:r w:rsidRPr="000935EB">
        <w:rPr>
          <w:rFonts w:cstheme="minorHAnsi"/>
          <w:sz w:val="24"/>
          <w:szCs w:val="24"/>
        </w:rPr>
        <w:t>The trained SP output is used for both training and testing classifiers</w:t>
      </w:r>
      <w:r w:rsidRPr="000935EB">
        <w:rPr>
          <w:rFonts w:cstheme="minorHAnsi"/>
          <w:b/>
          <w:bCs/>
          <w:sz w:val="24"/>
          <w:szCs w:val="24"/>
        </w:rPr>
        <w:t>.</w:t>
      </w:r>
    </w:p>
    <w:p w14:paraId="3F38B14F" w14:textId="77777777" w:rsidR="000935EB" w:rsidRPr="000935EB" w:rsidRDefault="000935EB" w:rsidP="000935EB">
      <w:pPr>
        <w:jc w:val="both"/>
        <w:rPr>
          <w:rFonts w:cstheme="minorHAnsi"/>
          <w:b/>
          <w:bCs/>
          <w:sz w:val="24"/>
          <w:szCs w:val="24"/>
        </w:rPr>
      </w:pPr>
      <w:r w:rsidRPr="000935EB">
        <w:rPr>
          <w:rFonts w:cstheme="minorHAnsi"/>
          <w:b/>
          <w:bCs/>
          <w:sz w:val="24"/>
          <w:szCs w:val="24"/>
        </w:rPr>
        <w:t>Spatial Pooler Configuration Parameters:</w:t>
      </w:r>
    </w:p>
    <w:p w14:paraId="7CF70A6C" w14:textId="5FB2BF47" w:rsidR="000935EB" w:rsidRPr="000935EB" w:rsidRDefault="000935EB" w:rsidP="000935EB">
      <w:pPr>
        <w:numPr>
          <w:ilvl w:val="0"/>
          <w:numId w:val="69"/>
        </w:numPr>
        <w:jc w:val="both"/>
        <w:rPr>
          <w:rFonts w:cstheme="minorHAnsi"/>
          <w:sz w:val="24"/>
          <w:szCs w:val="24"/>
        </w:rPr>
      </w:pPr>
      <w:proofErr w:type="spellStart"/>
      <w:r w:rsidRPr="000935EB">
        <w:rPr>
          <w:rFonts w:cstheme="minorHAnsi"/>
          <w:sz w:val="24"/>
          <w:szCs w:val="24"/>
        </w:rPr>
        <w:t>CellsPerColumn</w:t>
      </w:r>
      <w:proofErr w:type="spellEnd"/>
      <w:r w:rsidRPr="000935EB">
        <w:rPr>
          <w:rFonts w:cstheme="minorHAnsi"/>
          <w:sz w:val="24"/>
          <w:szCs w:val="24"/>
        </w:rPr>
        <w:t>: 10</w:t>
      </w:r>
    </w:p>
    <w:p w14:paraId="2C57D290" w14:textId="77777777" w:rsidR="000935EB" w:rsidRPr="000935EB" w:rsidRDefault="000935EB" w:rsidP="000935EB">
      <w:pPr>
        <w:numPr>
          <w:ilvl w:val="0"/>
          <w:numId w:val="69"/>
        </w:numPr>
        <w:jc w:val="both"/>
        <w:rPr>
          <w:rFonts w:cstheme="minorHAnsi"/>
          <w:sz w:val="24"/>
          <w:szCs w:val="24"/>
        </w:rPr>
      </w:pPr>
      <w:proofErr w:type="spellStart"/>
      <w:r w:rsidRPr="000935EB">
        <w:rPr>
          <w:rFonts w:cstheme="minorHAnsi"/>
          <w:sz w:val="24"/>
          <w:szCs w:val="24"/>
        </w:rPr>
        <w:t>NumColumns</w:t>
      </w:r>
      <w:proofErr w:type="spellEnd"/>
      <w:r w:rsidRPr="000935EB">
        <w:rPr>
          <w:rFonts w:cstheme="minorHAnsi"/>
          <w:sz w:val="24"/>
          <w:szCs w:val="24"/>
        </w:rPr>
        <w:t>: 1024</w:t>
      </w:r>
    </w:p>
    <w:p w14:paraId="4035A592" w14:textId="77777777" w:rsidR="000935EB" w:rsidRPr="000935EB" w:rsidRDefault="000935EB" w:rsidP="000935EB">
      <w:pPr>
        <w:numPr>
          <w:ilvl w:val="0"/>
          <w:numId w:val="69"/>
        </w:numPr>
        <w:jc w:val="both"/>
        <w:rPr>
          <w:rFonts w:cstheme="minorHAnsi"/>
          <w:sz w:val="24"/>
          <w:szCs w:val="24"/>
        </w:rPr>
      </w:pPr>
      <w:proofErr w:type="spellStart"/>
      <w:r w:rsidRPr="000935EB">
        <w:rPr>
          <w:rFonts w:cstheme="minorHAnsi"/>
          <w:sz w:val="24"/>
          <w:szCs w:val="24"/>
        </w:rPr>
        <w:t>MaxBoost</w:t>
      </w:r>
      <w:proofErr w:type="spellEnd"/>
      <w:r w:rsidRPr="000935EB">
        <w:rPr>
          <w:rFonts w:cstheme="minorHAnsi"/>
          <w:sz w:val="24"/>
          <w:szCs w:val="24"/>
        </w:rPr>
        <w:t>: 5.0</w:t>
      </w:r>
    </w:p>
    <w:p w14:paraId="651DA1E9" w14:textId="77777777" w:rsidR="000935EB" w:rsidRPr="000935EB" w:rsidRDefault="000935EB" w:rsidP="000935EB">
      <w:pPr>
        <w:numPr>
          <w:ilvl w:val="0"/>
          <w:numId w:val="69"/>
        </w:numPr>
        <w:jc w:val="both"/>
        <w:rPr>
          <w:rFonts w:cstheme="minorHAnsi"/>
          <w:sz w:val="24"/>
          <w:szCs w:val="24"/>
        </w:rPr>
      </w:pPr>
      <w:proofErr w:type="spellStart"/>
      <w:r w:rsidRPr="000935EB">
        <w:rPr>
          <w:rFonts w:cstheme="minorHAnsi"/>
          <w:sz w:val="24"/>
          <w:szCs w:val="24"/>
        </w:rPr>
        <w:t>DutyCyclePeriod</w:t>
      </w:r>
      <w:proofErr w:type="spellEnd"/>
      <w:r w:rsidRPr="000935EB">
        <w:rPr>
          <w:rFonts w:cstheme="minorHAnsi"/>
          <w:sz w:val="24"/>
          <w:szCs w:val="24"/>
        </w:rPr>
        <w:t>: 100</w:t>
      </w:r>
    </w:p>
    <w:p w14:paraId="3CD9599C" w14:textId="77777777" w:rsidR="000935EB" w:rsidRPr="000935EB" w:rsidRDefault="000935EB" w:rsidP="000935EB">
      <w:pPr>
        <w:numPr>
          <w:ilvl w:val="0"/>
          <w:numId w:val="69"/>
        </w:numPr>
        <w:jc w:val="both"/>
        <w:rPr>
          <w:rFonts w:cstheme="minorHAnsi"/>
          <w:sz w:val="24"/>
          <w:szCs w:val="24"/>
        </w:rPr>
      </w:pPr>
      <w:proofErr w:type="spellStart"/>
      <w:r w:rsidRPr="000935EB">
        <w:rPr>
          <w:rFonts w:cstheme="minorHAnsi"/>
          <w:sz w:val="24"/>
          <w:szCs w:val="24"/>
        </w:rPr>
        <w:t>MinPctOverlapDutyCycles</w:t>
      </w:r>
      <w:proofErr w:type="spellEnd"/>
      <w:r w:rsidRPr="000935EB">
        <w:rPr>
          <w:rFonts w:cstheme="minorHAnsi"/>
          <w:sz w:val="24"/>
          <w:szCs w:val="24"/>
        </w:rPr>
        <w:t>: 1.0</w:t>
      </w:r>
    </w:p>
    <w:p w14:paraId="794F9A13" w14:textId="77777777" w:rsidR="000935EB" w:rsidRPr="000935EB" w:rsidRDefault="000935EB" w:rsidP="000935EB">
      <w:pPr>
        <w:numPr>
          <w:ilvl w:val="0"/>
          <w:numId w:val="69"/>
        </w:numPr>
        <w:jc w:val="both"/>
        <w:rPr>
          <w:rFonts w:cstheme="minorHAnsi"/>
          <w:sz w:val="24"/>
          <w:szCs w:val="24"/>
        </w:rPr>
      </w:pPr>
      <w:proofErr w:type="spellStart"/>
      <w:r w:rsidRPr="000935EB">
        <w:rPr>
          <w:rFonts w:cstheme="minorHAnsi"/>
          <w:sz w:val="24"/>
          <w:szCs w:val="24"/>
        </w:rPr>
        <w:t>NumActiveColumnsPerInhArea</w:t>
      </w:r>
      <w:proofErr w:type="spellEnd"/>
      <w:r w:rsidRPr="000935EB">
        <w:rPr>
          <w:rFonts w:cstheme="minorHAnsi"/>
          <w:sz w:val="24"/>
          <w:szCs w:val="24"/>
        </w:rPr>
        <w:t>: 2% of total columns</w:t>
      </w:r>
    </w:p>
    <w:p w14:paraId="7DD6B406" w14:textId="77777777" w:rsidR="000935EB" w:rsidRPr="000935EB" w:rsidRDefault="000935EB" w:rsidP="000935EB">
      <w:pPr>
        <w:numPr>
          <w:ilvl w:val="0"/>
          <w:numId w:val="69"/>
        </w:numPr>
        <w:jc w:val="both"/>
        <w:rPr>
          <w:rFonts w:cstheme="minorHAnsi"/>
          <w:sz w:val="24"/>
          <w:szCs w:val="24"/>
        </w:rPr>
      </w:pPr>
      <w:proofErr w:type="spellStart"/>
      <w:r w:rsidRPr="000935EB">
        <w:rPr>
          <w:rFonts w:cstheme="minorHAnsi"/>
          <w:sz w:val="24"/>
          <w:szCs w:val="24"/>
        </w:rPr>
        <w:t>PotentialRadius</w:t>
      </w:r>
      <w:proofErr w:type="spellEnd"/>
      <w:r w:rsidRPr="000935EB">
        <w:rPr>
          <w:rFonts w:cstheme="minorHAnsi"/>
          <w:sz w:val="24"/>
          <w:szCs w:val="24"/>
        </w:rPr>
        <w:t>: 15% of input bits</w:t>
      </w:r>
    </w:p>
    <w:p w14:paraId="1ADD6DB2" w14:textId="471D7F09" w:rsidR="000935EB" w:rsidRPr="000935EB" w:rsidRDefault="000935EB" w:rsidP="000935EB">
      <w:pPr>
        <w:jc w:val="both"/>
        <w:rPr>
          <w:rFonts w:cstheme="minorHAnsi"/>
          <w:sz w:val="24"/>
          <w:szCs w:val="24"/>
        </w:rPr>
      </w:pPr>
      <w:r w:rsidRPr="000935EB">
        <w:rPr>
          <w:rFonts w:cstheme="minorHAnsi"/>
          <w:sz w:val="24"/>
          <w:szCs w:val="24"/>
        </w:rPr>
        <w:t>The trained Spatial Pooler ensures that SDR representations remain stable over time, forming a basis for classification and reconstruction</w:t>
      </w:r>
      <w:bookmarkEnd w:id="20"/>
      <w:r w:rsidRPr="000935EB">
        <w:rPr>
          <w:rFonts w:cstheme="minorHAnsi"/>
          <w:sz w:val="24"/>
          <w:szCs w:val="24"/>
        </w:rPr>
        <w:t>.</w:t>
      </w:r>
    </w:p>
    <w:p w14:paraId="3BC61670" w14:textId="77777777" w:rsidR="000935EB" w:rsidRPr="000935EB" w:rsidRDefault="000935EB" w:rsidP="000935EB">
      <w:pPr>
        <w:jc w:val="both"/>
        <w:rPr>
          <w:rFonts w:cstheme="minorHAnsi"/>
          <w:b/>
          <w:bCs/>
          <w:sz w:val="24"/>
          <w:szCs w:val="24"/>
        </w:rPr>
      </w:pPr>
      <w:r w:rsidRPr="000935EB">
        <w:rPr>
          <w:rFonts w:cstheme="minorHAnsi"/>
          <w:b/>
          <w:bCs/>
          <w:sz w:val="24"/>
          <w:szCs w:val="24"/>
        </w:rPr>
        <w:t xml:space="preserve">3.4 </w:t>
      </w:r>
      <w:bookmarkStart w:id="21" w:name="_Hlk192630193"/>
      <w:r w:rsidRPr="000935EB">
        <w:rPr>
          <w:rFonts w:cstheme="minorHAnsi"/>
          <w:b/>
          <w:bCs/>
          <w:sz w:val="24"/>
          <w:szCs w:val="24"/>
        </w:rPr>
        <w:t>Classification and Reconstruction</w:t>
      </w:r>
      <w:bookmarkEnd w:id="21"/>
    </w:p>
    <w:p w14:paraId="3957992F" w14:textId="77777777" w:rsidR="000935EB" w:rsidRDefault="000935EB" w:rsidP="000935EB">
      <w:pPr>
        <w:jc w:val="both"/>
        <w:rPr>
          <w:rFonts w:cstheme="minorHAnsi"/>
          <w:sz w:val="24"/>
          <w:szCs w:val="24"/>
        </w:rPr>
      </w:pPr>
      <w:bookmarkStart w:id="22" w:name="_Hlk192630245"/>
      <w:r w:rsidRPr="000935EB">
        <w:rPr>
          <w:rFonts w:cstheme="minorHAnsi"/>
          <w:sz w:val="24"/>
          <w:szCs w:val="24"/>
        </w:rPr>
        <w:t>Once SDRs are generated, they are used to train the HTM and KNN classifiers, which learn to map SDR patterns to original input values. After training, these classifiers attempt to reconstruct test inputs.</w:t>
      </w:r>
    </w:p>
    <w:bookmarkEnd w:id="22"/>
    <w:p w14:paraId="00970C2D" w14:textId="2D214EF0" w:rsidR="00BA005B" w:rsidRPr="00BA005B" w:rsidRDefault="00BA005B" w:rsidP="00BA005B">
      <w:pPr>
        <w:jc w:val="both"/>
        <w:rPr>
          <w:rFonts w:cstheme="minorHAnsi"/>
          <w:sz w:val="24"/>
          <w:szCs w:val="24"/>
        </w:rPr>
      </w:pPr>
      <w:r w:rsidRPr="00BA005B">
        <w:rPr>
          <w:rFonts w:cstheme="minorHAnsi"/>
          <w:noProof/>
          <w:sz w:val="24"/>
          <w:szCs w:val="24"/>
        </w:rPr>
        <w:drawing>
          <wp:inline distT="0" distB="0" distL="0" distR="0" wp14:anchorId="1DBD41EE" wp14:editId="6227D4F3">
            <wp:extent cx="2773680" cy="2674620"/>
            <wp:effectExtent l="0" t="0" r="7620" b="0"/>
            <wp:docPr id="6506683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73680" cy="2674620"/>
                    </a:xfrm>
                    <a:prstGeom prst="rect">
                      <a:avLst/>
                    </a:prstGeom>
                    <a:noFill/>
                    <a:ln>
                      <a:noFill/>
                    </a:ln>
                  </pic:spPr>
                </pic:pic>
              </a:graphicData>
            </a:graphic>
          </wp:inline>
        </w:drawing>
      </w:r>
    </w:p>
    <w:p w14:paraId="1B5AE860" w14:textId="77777777" w:rsidR="00BA005B" w:rsidRPr="000935EB" w:rsidRDefault="00BA005B" w:rsidP="000935EB">
      <w:pPr>
        <w:jc w:val="both"/>
        <w:rPr>
          <w:rFonts w:cstheme="minorHAnsi"/>
          <w:sz w:val="24"/>
          <w:szCs w:val="24"/>
        </w:rPr>
      </w:pPr>
    </w:p>
    <w:p w14:paraId="709C7963" w14:textId="223141BA" w:rsidR="000935EB" w:rsidRPr="000935EB" w:rsidRDefault="000935EB" w:rsidP="000935EB">
      <w:pPr>
        <w:jc w:val="both"/>
        <w:rPr>
          <w:rFonts w:cstheme="minorHAnsi"/>
          <w:b/>
          <w:bCs/>
          <w:sz w:val="24"/>
          <w:szCs w:val="24"/>
        </w:rPr>
      </w:pPr>
      <w:bookmarkStart w:id="23" w:name="_Hlk192630344"/>
      <w:r w:rsidRPr="000935EB">
        <w:rPr>
          <w:rFonts w:cstheme="minorHAnsi"/>
          <w:b/>
          <w:bCs/>
          <w:sz w:val="24"/>
          <w:szCs w:val="24"/>
        </w:rPr>
        <w:t>HTM</w:t>
      </w:r>
      <w:r w:rsidR="003B0530">
        <w:rPr>
          <w:rFonts w:cstheme="minorHAnsi"/>
          <w:b/>
          <w:bCs/>
          <w:sz w:val="24"/>
          <w:szCs w:val="24"/>
        </w:rPr>
        <w:t xml:space="preserve"> </w:t>
      </w:r>
      <w:r w:rsidRPr="000935EB">
        <w:rPr>
          <w:rFonts w:cstheme="minorHAnsi"/>
          <w:b/>
          <w:bCs/>
          <w:sz w:val="24"/>
          <w:szCs w:val="24"/>
        </w:rPr>
        <w:t>Classifier Implementation:</w:t>
      </w:r>
    </w:p>
    <w:p w14:paraId="3DE9B896" w14:textId="29DD19BD" w:rsidR="000935EB" w:rsidRPr="000935EB" w:rsidRDefault="000935EB" w:rsidP="000935EB">
      <w:pPr>
        <w:numPr>
          <w:ilvl w:val="0"/>
          <w:numId w:val="70"/>
        </w:numPr>
        <w:jc w:val="both"/>
        <w:rPr>
          <w:rFonts w:cstheme="minorHAnsi"/>
          <w:sz w:val="24"/>
          <w:szCs w:val="24"/>
        </w:rPr>
      </w:pPr>
      <w:r w:rsidRPr="000935EB">
        <w:rPr>
          <w:rFonts w:cstheme="minorHAnsi"/>
          <w:sz w:val="24"/>
          <w:szCs w:val="24"/>
        </w:rPr>
        <w:t>The HTM</w:t>
      </w:r>
      <w:r w:rsidR="003B0530">
        <w:rPr>
          <w:rFonts w:cstheme="minorHAnsi"/>
          <w:sz w:val="24"/>
          <w:szCs w:val="24"/>
        </w:rPr>
        <w:t xml:space="preserve"> </w:t>
      </w:r>
      <w:r w:rsidRPr="000935EB">
        <w:rPr>
          <w:rFonts w:cstheme="minorHAnsi"/>
          <w:sz w:val="24"/>
          <w:szCs w:val="24"/>
        </w:rPr>
        <w:t>Classifier learns by associating SDRs with corresponding input values.</w:t>
      </w:r>
    </w:p>
    <w:p w14:paraId="4A5B2271" w14:textId="77777777" w:rsidR="000935EB" w:rsidRPr="000935EB" w:rsidRDefault="000935EB" w:rsidP="000935EB">
      <w:pPr>
        <w:numPr>
          <w:ilvl w:val="0"/>
          <w:numId w:val="70"/>
        </w:numPr>
        <w:jc w:val="both"/>
        <w:rPr>
          <w:rFonts w:cstheme="minorHAnsi"/>
          <w:sz w:val="24"/>
          <w:szCs w:val="24"/>
        </w:rPr>
      </w:pPr>
      <w:r w:rsidRPr="000935EB">
        <w:rPr>
          <w:rFonts w:cstheme="minorHAnsi"/>
          <w:sz w:val="24"/>
          <w:szCs w:val="24"/>
        </w:rPr>
        <w:lastRenderedPageBreak/>
        <w:t>It maintains temporal memory, allowing it to recognize previously seen patterns.</w:t>
      </w:r>
    </w:p>
    <w:p w14:paraId="25451BA0" w14:textId="77777777" w:rsidR="000935EB" w:rsidRPr="000935EB" w:rsidRDefault="000935EB" w:rsidP="000935EB">
      <w:pPr>
        <w:numPr>
          <w:ilvl w:val="0"/>
          <w:numId w:val="70"/>
        </w:numPr>
        <w:jc w:val="both"/>
        <w:rPr>
          <w:rFonts w:cstheme="minorHAnsi"/>
          <w:sz w:val="24"/>
          <w:szCs w:val="24"/>
        </w:rPr>
      </w:pPr>
      <w:r w:rsidRPr="000935EB">
        <w:rPr>
          <w:rFonts w:cstheme="minorHAnsi"/>
          <w:sz w:val="24"/>
          <w:szCs w:val="24"/>
        </w:rPr>
        <w:t>During the testing phase, the classifier predicts the most likely input value based on SDR activation.</w:t>
      </w:r>
    </w:p>
    <w:p w14:paraId="6741830B" w14:textId="11F61DAC" w:rsidR="000935EB" w:rsidRPr="000935EB" w:rsidRDefault="000935EB" w:rsidP="000935EB">
      <w:pPr>
        <w:jc w:val="both"/>
        <w:rPr>
          <w:rFonts w:cstheme="minorHAnsi"/>
          <w:b/>
          <w:bCs/>
          <w:sz w:val="24"/>
          <w:szCs w:val="24"/>
        </w:rPr>
      </w:pPr>
      <w:r w:rsidRPr="000935EB">
        <w:rPr>
          <w:rFonts w:cstheme="minorHAnsi"/>
          <w:b/>
          <w:bCs/>
          <w:sz w:val="24"/>
          <w:szCs w:val="24"/>
        </w:rPr>
        <w:t>KNN</w:t>
      </w:r>
      <w:r w:rsidR="003B0530">
        <w:rPr>
          <w:rFonts w:cstheme="minorHAnsi"/>
          <w:b/>
          <w:bCs/>
          <w:sz w:val="24"/>
          <w:szCs w:val="24"/>
        </w:rPr>
        <w:t xml:space="preserve"> </w:t>
      </w:r>
      <w:r w:rsidRPr="000935EB">
        <w:rPr>
          <w:rFonts w:cstheme="minorHAnsi"/>
          <w:b/>
          <w:bCs/>
          <w:sz w:val="24"/>
          <w:szCs w:val="24"/>
        </w:rPr>
        <w:t>Classifier Implementation:</w:t>
      </w:r>
    </w:p>
    <w:p w14:paraId="574D267E" w14:textId="40C99F6E" w:rsidR="000935EB" w:rsidRPr="000935EB" w:rsidRDefault="000935EB" w:rsidP="000935EB">
      <w:pPr>
        <w:numPr>
          <w:ilvl w:val="0"/>
          <w:numId w:val="71"/>
        </w:numPr>
        <w:jc w:val="both"/>
        <w:rPr>
          <w:rFonts w:cstheme="minorHAnsi"/>
          <w:sz w:val="24"/>
          <w:szCs w:val="24"/>
        </w:rPr>
      </w:pPr>
      <w:r w:rsidRPr="000935EB">
        <w:rPr>
          <w:rFonts w:cstheme="minorHAnsi"/>
          <w:sz w:val="24"/>
          <w:szCs w:val="24"/>
        </w:rPr>
        <w:t>The KNN</w:t>
      </w:r>
      <w:r w:rsidR="003B0530">
        <w:rPr>
          <w:rFonts w:cstheme="minorHAnsi"/>
          <w:sz w:val="24"/>
          <w:szCs w:val="24"/>
        </w:rPr>
        <w:t xml:space="preserve"> </w:t>
      </w:r>
      <w:r w:rsidRPr="000935EB">
        <w:rPr>
          <w:rFonts w:cstheme="minorHAnsi"/>
          <w:sz w:val="24"/>
          <w:szCs w:val="24"/>
        </w:rPr>
        <w:t>Classifier stores SDR representations in memory.</w:t>
      </w:r>
    </w:p>
    <w:p w14:paraId="45CAA663" w14:textId="197536F2" w:rsidR="000935EB" w:rsidRPr="000935EB" w:rsidRDefault="000935EB" w:rsidP="000935EB">
      <w:pPr>
        <w:numPr>
          <w:ilvl w:val="0"/>
          <w:numId w:val="71"/>
        </w:numPr>
        <w:jc w:val="both"/>
        <w:rPr>
          <w:rFonts w:cstheme="minorHAnsi"/>
          <w:sz w:val="24"/>
          <w:szCs w:val="24"/>
        </w:rPr>
      </w:pPr>
      <w:r w:rsidRPr="000935EB">
        <w:rPr>
          <w:rFonts w:cstheme="minorHAnsi"/>
          <w:sz w:val="24"/>
          <w:szCs w:val="24"/>
        </w:rPr>
        <w:t xml:space="preserve">It reconstructs inputs by identifying nearest </w:t>
      </w:r>
      <w:r w:rsidR="003B0530" w:rsidRPr="000935EB">
        <w:rPr>
          <w:rFonts w:cstheme="minorHAnsi"/>
          <w:sz w:val="24"/>
          <w:szCs w:val="24"/>
        </w:rPr>
        <w:t>neighbours</w:t>
      </w:r>
      <w:r w:rsidRPr="000935EB">
        <w:rPr>
          <w:rFonts w:cstheme="minorHAnsi"/>
          <w:sz w:val="24"/>
          <w:szCs w:val="24"/>
        </w:rPr>
        <w:t xml:space="preserve"> in SDR space.</w:t>
      </w:r>
    </w:p>
    <w:p w14:paraId="0A5DEC0D" w14:textId="7CDAC4C2" w:rsidR="000935EB" w:rsidRPr="000935EB" w:rsidRDefault="000935EB" w:rsidP="000935EB">
      <w:pPr>
        <w:numPr>
          <w:ilvl w:val="0"/>
          <w:numId w:val="71"/>
        </w:numPr>
        <w:jc w:val="both"/>
        <w:rPr>
          <w:rFonts w:cstheme="minorHAnsi"/>
          <w:sz w:val="24"/>
          <w:szCs w:val="24"/>
        </w:rPr>
      </w:pPr>
      <w:r w:rsidRPr="000935EB">
        <w:rPr>
          <w:rFonts w:cstheme="minorHAnsi"/>
          <w:sz w:val="24"/>
          <w:szCs w:val="24"/>
        </w:rPr>
        <w:t xml:space="preserve">The K value (number of </w:t>
      </w:r>
      <w:r w:rsidR="003B0530" w:rsidRPr="000935EB">
        <w:rPr>
          <w:rFonts w:cstheme="minorHAnsi"/>
          <w:sz w:val="24"/>
          <w:szCs w:val="24"/>
        </w:rPr>
        <w:t>neighbours</w:t>
      </w:r>
      <w:r w:rsidRPr="000935EB">
        <w:rPr>
          <w:rFonts w:cstheme="minorHAnsi"/>
          <w:sz w:val="24"/>
          <w:szCs w:val="24"/>
        </w:rPr>
        <w:t>) is optimized for better accuracy.</w:t>
      </w:r>
      <w:bookmarkEnd w:id="23"/>
    </w:p>
    <w:p w14:paraId="50355828" w14:textId="77777777" w:rsidR="000935EB" w:rsidRPr="000935EB" w:rsidRDefault="000935EB" w:rsidP="000935EB">
      <w:pPr>
        <w:jc w:val="both"/>
        <w:rPr>
          <w:rFonts w:cstheme="minorHAnsi"/>
          <w:b/>
          <w:bCs/>
          <w:sz w:val="24"/>
          <w:szCs w:val="24"/>
        </w:rPr>
      </w:pPr>
      <w:bookmarkStart w:id="24" w:name="_Hlk192630646"/>
      <w:r w:rsidRPr="000935EB">
        <w:rPr>
          <w:rFonts w:cstheme="minorHAnsi"/>
          <w:b/>
          <w:bCs/>
          <w:sz w:val="24"/>
          <w:szCs w:val="24"/>
        </w:rPr>
        <w:t>Reconstruction Process:</w:t>
      </w:r>
    </w:p>
    <w:p w14:paraId="74DFD4BC" w14:textId="77777777" w:rsidR="00A106F7" w:rsidRDefault="00A106F7" w:rsidP="000935EB">
      <w:pPr>
        <w:jc w:val="both"/>
        <w:rPr>
          <w:rFonts w:cstheme="minorHAnsi"/>
          <w:sz w:val="24"/>
          <w:szCs w:val="24"/>
        </w:rPr>
      </w:pPr>
      <w:bookmarkStart w:id="25" w:name="_Hlk192630686"/>
      <w:bookmarkEnd w:id="24"/>
      <w:r w:rsidRPr="00A106F7">
        <w:rPr>
          <w:rFonts w:cstheme="minorHAnsi"/>
          <w:sz w:val="24"/>
          <w:szCs w:val="24"/>
        </w:rPr>
        <w:t xml:space="preserve">The reconstruction process begins by randomly shuffling the dataset to ensure an unbiased distribution of data. The shuffled dataset is then split into two subsets: 80% for training and 20% for testing. The training subset is encoded into Sparse Distributed Representations (SDRs), which are used to train the classifiers, specifically the </w:t>
      </w:r>
      <w:proofErr w:type="spellStart"/>
      <w:r w:rsidRPr="00A106F7">
        <w:rPr>
          <w:rFonts w:cstheme="minorHAnsi"/>
          <w:sz w:val="24"/>
          <w:szCs w:val="24"/>
        </w:rPr>
        <w:t>HTMClassifier</w:t>
      </w:r>
      <w:proofErr w:type="spellEnd"/>
      <w:r w:rsidRPr="00A106F7">
        <w:rPr>
          <w:rFonts w:cstheme="minorHAnsi"/>
          <w:sz w:val="24"/>
          <w:szCs w:val="24"/>
        </w:rPr>
        <w:t xml:space="preserve"> and </w:t>
      </w:r>
      <w:proofErr w:type="spellStart"/>
      <w:r w:rsidRPr="00A106F7">
        <w:rPr>
          <w:rFonts w:cstheme="minorHAnsi"/>
          <w:sz w:val="24"/>
          <w:szCs w:val="24"/>
        </w:rPr>
        <w:t>KNNClassifier</w:t>
      </w:r>
      <w:proofErr w:type="spellEnd"/>
      <w:r w:rsidRPr="00A106F7">
        <w:rPr>
          <w:rFonts w:cstheme="minorHAnsi"/>
          <w:sz w:val="24"/>
          <w:szCs w:val="24"/>
        </w:rPr>
        <w:t>. Once the classifiers are trained, the remaining 20% of the dataset, also encoded into SDRs, is fed into the trained classifiers for prediction. The classifiers attempt to reconstruct the original input values from these SDRs, effectively reversing the encoding process. This reconstruction step is critical for evaluating the classifiers' ability to accurately recover the original data from the encoded representations. The reconstructed values are then compared with the original inputs to assess the performance of the classifiers, providing insights into their effectiveness in input reconstruction tasks.</w:t>
      </w:r>
    </w:p>
    <w:bookmarkEnd w:id="25"/>
    <w:p w14:paraId="5C90A362" w14:textId="27294243" w:rsidR="00946DAF" w:rsidRDefault="00946DAF" w:rsidP="000935EB">
      <w:pPr>
        <w:jc w:val="both"/>
        <w:rPr>
          <w:rFonts w:cstheme="minorHAnsi"/>
          <w:sz w:val="24"/>
          <w:szCs w:val="24"/>
        </w:rPr>
      </w:pPr>
      <w:r>
        <w:rPr>
          <w:rFonts w:cstheme="minorHAnsi"/>
          <w:sz w:val="24"/>
          <w:szCs w:val="24"/>
        </w:rPr>
        <w:t>Below is the flowchart for reconstruction process:</w:t>
      </w:r>
    </w:p>
    <w:p w14:paraId="791F2919" w14:textId="5BEB39FB" w:rsidR="00946DAF" w:rsidRPr="00946DAF" w:rsidRDefault="00946DAF" w:rsidP="00946DAF">
      <w:pPr>
        <w:jc w:val="both"/>
        <w:rPr>
          <w:rFonts w:cstheme="minorHAnsi"/>
          <w:sz w:val="24"/>
          <w:szCs w:val="24"/>
        </w:rPr>
      </w:pPr>
      <w:r w:rsidRPr="00946DAF">
        <w:rPr>
          <w:rFonts w:cstheme="minorHAnsi"/>
          <w:noProof/>
          <w:sz w:val="24"/>
          <w:szCs w:val="24"/>
        </w:rPr>
        <w:lastRenderedPageBreak/>
        <w:drawing>
          <wp:inline distT="0" distB="0" distL="0" distR="0" wp14:anchorId="6D15D1D1" wp14:editId="4A7210AF">
            <wp:extent cx="1919298" cy="5323840"/>
            <wp:effectExtent l="0" t="0" r="5080" b="0"/>
            <wp:docPr id="12913135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39411" cy="5379632"/>
                    </a:xfrm>
                    <a:prstGeom prst="rect">
                      <a:avLst/>
                    </a:prstGeom>
                    <a:noFill/>
                    <a:ln>
                      <a:noFill/>
                    </a:ln>
                  </pic:spPr>
                </pic:pic>
              </a:graphicData>
            </a:graphic>
          </wp:inline>
        </w:drawing>
      </w:r>
    </w:p>
    <w:p w14:paraId="4B6DE41A" w14:textId="77777777" w:rsidR="00946DAF" w:rsidRPr="000935EB" w:rsidRDefault="00946DAF" w:rsidP="000935EB">
      <w:pPr>
        <w:jc w:val="both"/>
        <w:rPr>
          <w:rFonts w:cstheme="minorHAnsi"/>
          <w:sz w:val="24"/>
          <w:szCs w:val="24"/>
        </w:rPr>
      </w:pPr>
    </w:p>
    <w:p w14:paraId="61EA74E4" w14:textId="77777777" w:rsidR="000935EB" w:rsidRPr="000935EB" w:rsidRDefault="000935EB" w:rsidP="000935EB">
      <w:pPr>
        <w:jc w:val="both"/>
        <w:rPr>
          <w:rFonts w:cstheme="minorHAnsi"/>
          <w:b/>
          <w:bCs/>
          <w:sz w:val="24"/>
          <w:szCs w:val="24"/>
        </w:rPr>
      </w:pPr>
      <w:r w:rsidRPr="000935EB">
        <w:rPr>
          <w:rFonts w:cstheme="minorHAnsi"/>
          <w:b/>
          <w:bCs/>
          <w:sz w:val="24"/>
          <w:szCs w:val="24"/>
        </w:rPr>
        <w:t xml:space="preserve">3.5 </w:t>
      </w:r>
      <w:bookmarkStart w:id="26" w:name="_Hlk192631143"/>
      <w:r w:rsidRPr="000935EB">
        <w:rPr>
          <w:rFonts w:cstheme="minorHAnsi"/>
          <w:b/>
          <w:bCs/>
          <w:sz w:val="24"/>
          <w:szCs w:val="24"/>
        </w:rPr>
        <w:t>Similarity Comparison and Evaluation</w:t>
      </w:r>
    </w:p>
    <w:p w14:paraId="7A934596" w14:textId="77777777" w:rsidR="000935EB" w:rsidRPr="000935EB" w:rsidRDefault="000935EB" w:rsidP="000935EB">
      <w:pPr>
        <w:jc w:val="both"/>
        <w:rPr>
          <w:rFonts w:cstheme="minorHAnsi"/>
          <w:sz w:val="24"/>
          <w:szCs w:val="24"/>
        </w:rPr>
      </w:pPr>
      <w:bookmarkStart w:id="27" w:name="_Hlk192631192"/>
      <w:bookmarkEnd w:id="26"/>
      <w:r w:rsidRPr="000935EB">
        <w:rPr>
          <w:rFonts w:cstheme="minorHAnsi"/>
          <w:sz w:val="24"/>
          <w:szCs w:val="24"/>
        </w:rPr>
        <w:t>After reconstruction, the predicted values from HTM and KNN classifiers are evaluated against the original input using two similarity metrics.</w:t>
      </w:r>
    </w:p>
    <w:p w14:paraId="7EE187DF" w14:textId="77777777" w:rsidR="000935EB" w:rsidRPr="000935EB" w:rsidRDefault="000935EB" w:rsidP="000935EB">
      <w:pPr>
        <w:numPr>
          <w:ilvl w:val="0"/>
          <w:numId w:val="73"/>
        </w:numPr>
        <w:jc w:val="both"/>
        <w:rPr>
          <w:rFonts w:cstheme="minorHAnsi"/>
          <w:b/>
          <w:bCs/>
          <w:sz w:val="24"/>
          <w:szCs w:val="24"/>
        </w:rPr>
      </w:pPr>
      <w:bookmarkStart w:id="28" w:name="_Hlk192631314"/>
      <w:bookmarkEnd w:id="27"/>
      <w:r w:rsidRPr="000935EB">
        <w:rPr>
          <w:rFonts w:cstheme="minorHAnsi"/>
          <w:b/>
          <w:bCs/>
          <w:sz w:val="24"/>
          <w:szCs w:val="24"/>
        </w:rPr>
        <w:t>Internal Similarity</w:t>
      </w:r>
    </w:p>
    <w:p w14:paraId="2D2663EF" w14:textId="77777777" w:rsidR="000935EB" w:rsidRPr="000935EB" w:rsidRDefault="000935EB" w:rsidP="000935EB">
      <w:pPr>
        <w:numPr>
          <w:ilvl w:val="1"/>
          <w:numId w:val="73"/>
        </w:numPr>
        <w:jc w:val="both"/>
        <w:rPr>
          <w:rFonts w:cstheme="minorHAnsi"/>
          <w:sz w:val="24"/>
          <w:szCs w:val="24"/>
        </w:rPr>
      </w:pPr>
      <w:r w:rsidRPr="000935EB">
        <w:rPr>
          <w:rFonts w:cstheme="minorHAnsi"/>
          <w:sz w:val="24"/>
          <w:szCs w:val="24"/>
        </w:rPr>
        <w:t>Measures the alignment between classifier-predicted values and encoded SDR representations.</w:t>
      </w:r>
    </w:p>
    <w:p w14:paraId="34D48D49" w14:textId="77777777" w:rsidR="000935EB" w:rsidRPr="000935EB" w:rsidRDefault="000935EB" w:rsidP="000935EB">
      <w:pPr>
        <w:numPr>
          <w:ilvl w:val="1"/>
          <w:numId w:val="73"/>
        </w:numPr>
        <w:jc w:val="both"/>
        <w:rPr>
          <w:rFonts w:cstheme="minorHAnsi"/>
          <w:sz w:val="24"/>
          <w:szCs w:val="24"/>
        </w:rPr>
      </w:pPr>
      <w:r w:rsidRPr="000935EB">
        <w:rPr>
          <w:rFonts w:cstheme="minorHAnsi"/>
          <w:sz w:val="24"/>
          <w:szCs w:val="24"/>
        </w:rPr>
        <w:t>Helps assess whether the classifier maintains consistency with learned patterns.</w:t>
      </w:r>
    </w:p>
    <w:p w14:paraId="593CEB9B" w14:textId="77777777" w:rsidR="000935EB" w:rsidRPr="000935EB" w:rsidRDefault="000935EB" w:rsidP="000935EB">
      <w:pPr>
        <w:numPr>
          <w:ilvl w:val="0"/>
          <w:numId w:val="73"/>
        </w:numPr>
        <w:jc w:val="both"/>
        <w:rPr>
          <w:rFonts w:cstheme="minorHAnsi"/>
          <w:b/>
          <w:bCs/>
          <w:sz w:val="24"/>
          <w:szCs w:val="24"/>
        </w:rPr>
      </w:pPr>
      <w:r w:rsidRPr="000935EB">
        <w:rPr>
          <w:rFonts w:cstheme="minorHAnsi"/>
          <w:b/>
          <w:bCs/>
          <w:sz w:val="24"/>
          <w:szCs w:val="24"/>
        </w:rPr>
        <w:t>Percentage Similarity</w:t>
      </w:r>
    </w:p>
    <w:p w14:paraId="11277B18" w14:textId="77777777" w:rsidR="000935EB" w:rsidRPr="000935EB" w:rsidRDefault="000935EB" w:rsidP="000935EB">
      <w:pPr>
        <w:numPr>
          <w:ilvl w:val="1"/>
          <w:numId w:val="73"/>
        </w:numPr>
        <w:jc w:val="both"/>
        <w:rPr>
          <w:rFonts w:cstheme="minorHAnsi"/>
          <w:sz w:val="24"/>
          <w:szCs w:val="24"/>
        </w:rPr>
      </w:pPr>
      <w:r w:rsidRPr="000935EB">
        <w:rPr>
          <w:rFonts w:cstheme="minorHAnsi"/>
          <w:sz w:val="24"/>
          <w:szCs w:val="24"/>
        </w:rPr>
        <w:t>Compares the original input with the predicted output to measure reconstruction accuracy.</w:t>
      </w:r>
    </w:p>
    <w:p w14:paraId="32A9FCC5" w14:textId="77777777" w:rsidR="000935EB" w:rsidRPr="000935EB" w:rsidRDefault="000935EB" w:rsidP="000935EB">
      <w:pPr>
        <w:numPr>
          <w:ilvl w:val="1"/>
          <w:numId w:val="73"/>
        </w:numPr>
        <w:jc w:val="both"/>
        <w:rPr>
          <w:rFonts w:cstheme="minorHAnsi"/>
          <w:sz w:val="24"/>
          <w:szCs w:val="24"/>
        </w:rPr>
      </w:pPr>
      <w:r w:rsidRPr="000935EB">
        <w:rPr>
          <w:rFonts w:cstheme="minorHAnsi"/>
          <w:sz w:val="24"/>
          <w:szCs w:val="24"/>
        </w:rPr>
        <w:t>Calculated using the formula:</w:t>
      </w:r>
    </w:p>
    <w:p w14:paraId="216E0E7A" w14:textId="77E28B1C" w:rsidR="00D3379B" w:rsidRPr="00D3379B" w:rsidRDefault="000935EB" w:rsidP="000935EB">
      <w:pPr>
        <w:jc w:val="both"/>
        <w:rPr>
          <w:rFonts w:cstheme="minorHAnsi"/>
          <w:sz w:val="24"/>
          <w:szCs w:val="24"/>
        </w:rPr>
      </w:pPr>
      <w:r w:rsidRPr="000935EB">
        <w:rPr>
          <w:rFonts w:cstheme="minorHAnsi"/>
          <w:sz w:val="24"/>
          <w:szCs w:val="24"/>
        </w:rPr>
        <w:lastRenderedPageBreak/>
        <w:t>Percentage Similarity=1</w:t>
      </w:r>
      <w:proofErr w:type="gramStart"/>
      <w:r w:rsidRPr="000935EB">
        <w:rPr>
          <w:rFonts w:cstheme="minorHAnsi"/>
          <w:sz w:val="24"/>
          <w:szCs w:val="24"/>
        </w:rPr>
        <w:t>−(</w:t>
      </w:r>
      <w:proofErr w:type="gramEnd"/>
      <w:r w:rsidRPr="000935EB">
        <w:rPr>
          <w:rFonts w:ascii="Cambria Math" w:hAnsi="Cambria Math" w:cs="Cambria Math"/>
          <w:sz w:val="24"/>
          <w:szCs w:val="24"/>
        </w:rPr>
        <w:t>∣</w:t>
      </w:r>
      <w:r w:rsidRPr="000935EB">
        <w:rPr>
          <w:rFonts w:cstheme="minorHAnsi"/>
          <w:sz w:val="24"/>
          <w:szCs w:val="24"/>
        </w:rPr>
        <w:t>Original</w:t>
      </w:r>
      <w:r w:rsidRPr="000935EB">
        <w:rPr>
          <w:rFonts w:ascii="Calibri" w:hAnsi="Calibri" w:cs="Calibri"/>
          <w:sz w:val="24"/>
          <w:szCs w:val="24"/>
        </w:rPr>
        <w:t> </w:t>
      </w:r>
      <w:r w:rsidRPr="000935EB">
        <w:rPr>
          <w:rFonts w:cstheme="minorHAnsi"/>
          <w:sz w:val="24"/>
          <w:szCs w:val="24"/>
        </w:rPr>
        <w:t>Value</w:t>
      </w:r>
      <w:r w:rsidRPr="000935EB">
        <w:rPr>
          <w:rFonts w:ascii="Calibri" w:hAnsi="Calibri" w:cs="Calibri"/>
          <w:sz w:val="24"/>
          <w:szCs w:val="24"/>
        </w:rPr>
        <w:t>−</w:t>
      </w:r>
      <w:r w:rsidRPr="000935EB">
        <w:rPr>
          <w:rFonts w:cstheme="minorHAnsi"/>
          <w:sz w:val="24"/>
          <w:szCs w:val="24"/>
        </w:rPr>
        <w:t>Reconstructed</w:t>
      </w:r>
      <w:r w:rsidRPr="000935EB">
        <w:rPr>
          <w:rFonts w:ascii="Calibri" w:hAnsi="Calibri" w:cs="Calibri"/>
          <w:sz w:val="24"/>
          <w:szCs w:val="24"/>
        </w:rPr>
        <w:t> </w:t>
      </w:r>
      <w:r w:rsidRPr="000935EB">
        <w:rPr>
          <w:rFonts w:cstheme="minorHAnsi"/>
          <w:sz w:val="24"/>
          <w:szCs w:val="24"/>
        </w:rPr>
        <w:t>Value</w:t>
      </w:r>
      <w:r w:rsidRPr="000935EB">
        <w:rPr>
          <w:rFonts w:ascii="Cambria Math" w:hAnsi="Cambria Math" w:cs="Cambria Math"/>
          <w:sz w:val="24"/>
          <w:szCs w:val="24"/>
        </w:rPr>
        <w:t>∣</w:t>
      </w:r>
      <w:r w:rsidRPr="000935EB">
        <w:rPr>
          <w:rFonts w:cstheme="minorHAnsi"/>
          <w:sz w:val="24"/>
          <w:szCs w:val="24"/>
        </w:rPr>
        <w:t>max(Original</w:t>
      </w:r>
      <w:r w:rsidRPr="000935EB">
        <w:rPr>
          <w:rFonts w:ascii="Calibri" w:hAnsi="Calibri" w:cs="Calibri"/>
          <w:sz w:val="24"/>
          <w:szCs w:val="24"/>
        </w:rPr>
        <w:t> </w:t>
      </w:r>
      <w:r w:rsidRPr="000935EB">
        <w:rPr>
          <w:rFonts w:cstheme="minorHAnsi"/>
          <w:sz w:val="24"/>
          <w:szCs w:val="24"/>
        </w:rPr>
        <w:t>Value,Reconstructed</w:t>
      </w:r>
      <w:r w:rsidRPr="000935EB">
        <w:rPr>
          <w:rFonts w:ascii="Calibri" w:hAnsi="Calibri" w:cs="Calibri"/>
          <w:sz w:val="24"/>
          <w:szCs w:val="24"/>
        </w:rPr>
        <w:t> </w:t>
      </w:r>
      <w:r w:rsidRPr="000935EB">
        <w:rPr>
          <w:rFonts w:cstheme="minorHAnsi"/>
          <w:sz w:val="24"/>
          <w:szCs w:val="24"/>
        </w:rPr>
        <w:t>Value))</w:t>
      </w:r>
    </w:p>
    <w:p w14:paraId="3E52DC1F" w14:textId="05B59050" w:rsidR="000935EB" w:rsidRPr="000935EB" w:rsidRDefault="000935EB" w:rsidP="000935EB">
      <w:pPr>
        <w:jc w:val="both"/>
        <w:rPr>
          <w:rFonts w:cstheme="minorHAnsi"/>
          <w:sz w:val="24"/>
          <w:szCs w:val="24"/>
        </w:rPr>
      </w:pPr>
      <w:r w:rsidRPr="000935EB">
        <w:rPr>
          <w:rFonts w:cstheme="minorHAnsi"/>
          <w:sz w:val="24"/>
          <w:szCs w:val="24"/>
        </w:rPr>
        <w:t>Percentage Similarity=1</w:t>
      </w:r>
      <w:proofErr w:type="gramStart"/>
      <w:r w:rsidRPr="000935EB">
        <w:rPr>
          <w:rFonts w:cstheme="minorHAnsi"/>
          <w:sz w:val="24"/>
          <w:szCs w:val="24"/>
        </w:rPr>
        <w:t>−(</w:t>
      </w:r>
      <w:proofErr w:type="gramEnd"/>
      <w:r w:rsidRPr="000935EB">
        <w:rPr>
          <w:rFonts w:cstheme="minorHAnsi"/>
          <w:sz w:val="24"/>
          <w:szCs w:val="24"/>
        </w:rPr>
        <w:t>max(Original Value,Reconstructed Value)</w:t>
      </w:r>
      <w:r w:rsidRPr="000935EB">
        <w:rPr>
          <w:rFonts w:ascii="Cambria Math" w:hAnsi="Cambria Math" w:cs="Cambria Math"/>
          <w:sz w:val="24"/>
          <w:szCs w:val="24"/>
        </w:rPr>
        <w:t>∣</w:t>
      </w:r>
      <w:r w:rsidRPr="000935EB">
        <w:rPr>
          <w:rFonts w:cstheme="minorHAnsi"/>
          <w:sz w:val="24"/>
          <w:szCs w:val="24"/>
        </w:rPr>
        <w:t>Original</w:t>
      </w:r>
      <w:r w:rsidRPr="000935EB">
        <w:rPr>
          <w:rFonts w:ascii="Calibri" w:hAnsi="Calibri" w:cs="Calibri"/>
          <w:sz w:val="24"/>
          <w:szCs w:val="24"/>
        </w:rPr>
        <w:t> </w:t>
      </w:r>
      <w:r w:rsidRPr="000935EB">
        <w:rPr>
          <w:rFonts w:cstheme="minorHAnsi"/>
          <w:sz w:val="24"/>
          <w:szCs w:val="24"/>
        </w:rPr>
        <w:t>Value−Reconstructed Value</w:t>
      </w:r>
      <w:r w:rsidRPr="000935EB">
        <w:rPr>
          <w:rFonts w:ascii="Cambria Math" w:hAnsi="Cambria Math" w:cs="Cambria Math"/>
          <w:sz w:val="24"/>
          <w:szCs w:val="24"/>
        </w:rPr>
        <w:t>∣</w:t>
      </w:r>
      <w:r w:rsidRPr="000935EB">
        <w:rPr>
          <w:rFonts w:cstheme="minorHAnsi"/>
          <w:sz w:val="24"/>
          <w:szCs w:val="24"/>
        </w:rPr>
        <w:t>​)</w:t>
      </w:r>
    </w:p>
    <w:p w14:paraId="0BD360D7" w14:textId="77777777" w:rsidR="000935EB" w:rsidRPr="000935EB" w:rsidRDefault="000935EB" w:rsidP="000935EB">
      <w:pPr>
        <w:numPr>
          <w:ilvl w:val="1"/>
          <w:numId w:val="73"/>
        </w:numPr>
        <w:jc w:val="both"/>
        <w:rPr>
          <w:rFonts w:cstheme="minorHAnsi"/>
          <w:sz w:val="24"/>
          <w:szCs w:val="24"/>
        </w:rPr>
      </w:pPr>
      <w:r w:rsidRPr="000935EB">
        <w:rPr>
          <w:rFonts w:cstheme="minorHAnsi"/>
          <w:sz w:val="24"/>
          <w:szCs w:val="24"/>
        </w:rPr>
        <w:t>A higher similarity score indicates a more accurate reconstruction.</w:t>
      </w:r>
    </w:p>
    <w:p w14:paraId="4736C7D6" w14:textId="77777777" w:rsidR="000935EB" w:rsidRPr="000935EB" w:rsidRDefault="000935EB" w:rsidP="000935EB">
      <w:pPr>
        <w:jc w:val="both"/>
        <w:rPr>
          <w:rFonts w:cstheme="minorHAnsi"/>
          <w:b/>
          <w:bCs/>
          <w:sz w:val="24"/>
          <w:szCs w:val="24"/>
        </w:rPr>
      </w:pPr>
      <w:bookmarkStart w:id="29" w:name="_Hlk192631730"/>
      <w:bookmarkEnd w:id="28"/>
      <w:r w:rsidRPr="000935EB">
        <w:rPr>
          <w:rFonts w:cstheme="minorHAnsi"/>
          <w:b/>
          <w:bCs/>
          <w:sz w:val="24"/>
          <w:szCs w:val="24"/>
        </w:rPr>
        <w:t>Visualization and Analysis:</w:t>
      </w:r>
    </w:p>
    <w:bookmarkEnd w:id="29"/>
    <w:p w14:paraId="1B9D2B45" w14:textId="77777777" w:rsidR="000935EB" w:rsidRPr="000935EB" w:rsidRDefault="000935EB" w:rsidP="000935EB">
      <w:pPr>
        <w:numPr>
          <w:ilvl w:val="0"/>
          <w:numId w:val="74"/>
        </w:numPr>
        <w:jc w:val="both"/>
        <w:rPr>
          <w:rFonts w:cstheme="minorHAnsi"/>
          <w:sz w:val="24"/>
          <w:szCs w:val="24"/>
        </w:rPr>
      </w:pPr>
      <w:r w:rsidRPr="000935EB">
        <w:rPr>
          <w:rFonts w:cstheme="minorHAnsi"/>
          <w:sz w:val="24"/>
          <w:szCs w:val="24"/>
        </w:rPr>
        <w:t xml:space="preserve">The results are plotted using </w:t>
      </w:r>
      <w:proofErr w:type="spellStart"/>
      <w:r w:rsidRPr="000935EB">
        <w:rPr>
          <w:rFonts w:cstheme="minorHAnsi"/>
          <w:sz w:val="24"/>
          <w:szCs w:val="24"/>
        </w:rPr>
        <w:t>ScottPlot</w:t>
      </w:r>
      <w:proofErr w:type="spellEnd"/>
      <w:r w:rsidRPr="000935EB">
        <w:rPr>
          <w:rFonts w:cstheme="minorHAnsi"/>
          <w:sz w:val="24"/>
          <w:szCs w:val="24"/>
        </w:rPr>
        <w:t xml:space="preserve"> in .NET to provide a clear comparison between:</w:t>
      </w:r>
    </w:p>
    <w:p w14:paraId="7791B753" w14:textId="77777777" w:rsidR="000935EB" w:rsidRPr="000935EB" w:rsidRDefault="000935EB" w:rsidP="000935EB">
      <w:pPr>
        <w:numPr>
          <w:ilvl w:val="1"/>
          <w:numId w:val="74"/>
        </w:numPr>
        <w:jc w:val="both"/>
        <w:rPr>
          <w:rFonts w:cstheme="minorHAnsi"/>
          <w:sz w:val="24"/>
          <w:szCs w:val="24"/>
        </w:rPr>
      </w:pPr>
      <w:r w:rsidRPr="000935EB">
        <w:rPr>
          <w:rFonts w:cstheme="minorHAnsi"/>
          <w:sz w:val="24"/>
          <w:szCs w:val="24"/>
        </w:rPr>
        <w:t>Original input vs. reconstructed input</w:t>
      </w:r>
    </w:p>
    <w:p w14:paraId="2C32F360" w14:textId="77777777" w:rsidR="000935EB" w:rsidRPr="000935EB" w:rsidRDefault="000935EB" w:rsidP="000935EB">
      <w:pPr>
        <w:numPr>
          <w:ilvl w:val="1"/>
          <w:numId w:val="74"/>
        </w:numPr>
        <w:jc w:val="both"/>
        <w:rPr>
          <w:rFonts w:cstheme="minorHAnsi"/>
          <w:sz w:val="24"/>
          <w:szCs w:val="24"/>
        </w:rPr>
      </w:pPr>
      <w:r w:rsidRPr="000935EB">
        <w:rPr>
          <w:rFonts w:cstheme="minorHAnsi"/>
          <w:sz w:val="24"/>
          <w:szCs w:val="24"/>
        </w:rPr>
        <w:t>Internal similarity scores</w:t>
      </w:r>
    </w:p>
    <w:p w14:paraId="39AF660B" w14:textId="77777777" w:rsidR="000935EB" w:rsidRPr="000935EB" w:rsidRDefault="000935EB" w:rsidP="000935EB">
      <w:pPr>
        <w:numPr>
          <w:ilvl w:val="1"/>
          <w:numId w:val="74"/>
        </w:numPr>
        <w:jc w:val="both"/>
        <w:rPr>
          <w:rFonts w:cstheme="minorHAnsi"/>
          <w:sz w:val="24"/>
          <w:szCs w:val="24"/>
        </w:rPr>
      </w:pPr>
      <w:r w:rsidRPr="000935EB">
        <w:rPr>
          <w:rFonts w:cstheme="minorHAnsi"/>
          <w:sz w:val="24"/>
          <w:szCs w:val="24"/>
        </w:rPr>
        <w:t>Percentage similarity scores</w:t>
      </w:r>
    </w:p>
    <w:p w14:paraId="18EA885E" w14:textId="77777777" w:rsidR="000935EB" w:rsidRPr="000935EB" w:rsidRDefault="000935EB" w:rsidP="000935EB">
      <w:pPr>
        <w:numPr>
          <w:ilvl w:val="0"/>
          <w:numId w:val="74"/>
        </w:numPr>
        <w:jc w:val="both"/>
        <w:rPr>
          <w:rFonts w:cstheme="minorHAnsi"/>
          <w:sz w:val="24"/>
          <w:szCs w:val="24"/>
        </w:rPr>
      </w:pPr>
      <w:r w:rsidRPr="000935EB">
        <w:rPr>
          <w:rFonts w:cstheme="minorHAnsi"/>
          <w:sz w:val="24"/>
          <w:szCs w:val="24"/>
        </w:rPr>
        <w:t>These visualizations help identify trends and accuracy levels across different classifiers.</w:t>
      </w:r>
    </w:p>
    <w:p w14:paraId="1F4AB5E2" w14:textId="70D8BEC1" w:rsidR="000935EB" w:rsidRPr="000935EB" w:rsidRDefault="000935EB" w:rsidP="000935EB">
      <w:pPr>
        <w:jc w:val="both"/>
        <w:rPr>
          <w:rFonts w:cstheme="minorHAnsi"/>
          <w:sz w:val="24"/>
          <w:szCs w:val="24"/>
        </w:rPr>
      </w:pPr>
      <w:r w:rsidRPr="000935EB">
        <w:rPr>
          <w:rFonts w:cstheme="minorHAnsi"/>
          <w:sz w:val="24"/>
          <w:szCs w:val="24"/>
        </w:rPr>
        <w:t xml:space="preserve">By </w:t>
      </w:r>
      <w:proofErr w:type="spellStart"/>
      <w:r w:rsidRPr="000935EB">
        <w:rPr>
          <w:rFonts w:cstheme="minorHAnsi"/>
          <w:sz w:val="24"/>
          <w:szCs w:val="24"/>
        </w:rPr>
        <w:t>analyzing</w:t>
      </w:r>
      <w:proofErr w:type="spellEnd"/>
      <w:r w:rsidRPr="000935EB">
        <w:rPr>
          <w:rFonts w:cstheme="minorHAnsi"/>
          <w:sz w:val="24"/>
          <w:szCs w:val="24"/>
        </w:rPr>
        <w:t xml:space="preserve"> the similarity metrics, we determine which classifier (HTM or KNN) is more effective for input reconstruction using SDRs.</w:t>
      </w:r>
    </w:p>
    <w:p w14:paraId="103051FB" w14:textId="77777777" w:rsidR="000935EB" w:rsidRPr="000935EB" w:rsidRDefault="000935EB" w:rsidP="000935EB">
      <w:pPr>
        <w:jc w:val="both"/>
        <w:rPr>
          <w:rFonts w:ascii="Times New Roman" w:hAnsi="Times New Roman" w:cs="Times New Roman"/>
          <w:b/>
          <w:bCs/>
          <w:sz w:val="20"/>
          <w:szCs w:val="20"/>
        </w:rPr>
      </w:pPr>
      <w:bookmarkStart w:id="30" w:name="_Hlk192687031"/>
      <w:r w:rsidRPr="000935EB">
        <w:rPr>
          <w:rFonts w:ascii="Times New Roman" w:hAnsi="Times New Roman" w:cs="Times New Roman"/>
          <w:b/>
          <w:bCs/>
          <w:sz w:val="20"/>
          <w:szCs w:val="20"/>
        </w:rPr>
        <w:t>4. Implementation</w:t>
      </w:r>
    </w:p>
    <w:p w14:paraId="28C5CA79" w14:textId="77777777" w:rsidR="000935EB" w:rsidRPr="000935EB" w:rsidRDefault="000935EB" w:rsidP="000935EB">
      <w:pPr>
        <w:jc w:val="both"/>
        <w:rPr>
          <w:rFonts w:ascii="Times New Roman" w:hAnsi="Times New Roman" w:cs="Times New Roman"/>
          <w:b/>
          <w:bCs/>
          <w:sz w:val="20"/>
          <w:szCs w:val="20"/>
        </w:rPr>
      </w:pPr>
      <w:r w:rsidRPr="000935EB">
        <w:rPr>
          <w:rFonts w:ascii="Times New Roman" w:hAnsi="Times New Roman" w:cs="Times New Roman"/>
          <w:b/>
          <w:bCs/>
          <w:sz w:val="20"/>
          <w:szCs w:val="20"/>
        </w:rPr>
        <w:t>4.1 Tools and Technologies</w:t>
      </w:r>
    </w:p>
    <w:p w14:paraId="46F557F4" w14:textId="77777777" w:rsidR="000935EB" w:rsidRPr="000935EB" w:rsidRDefault="000935EB" w:rsidP="000935EB">
      <w:pPr>
        <w:jc w:val="both"/>
        <w:rPr>
          <w:rFonts w:ascii="Times New Roman" w:hAnsi="Times New Roman" w:cs="Times New Roman"/>
          <w:sz w:val="20"/>
          <w:szCs w:val="20"/>
        </w:rPr>
      </w:pPr>
      <w:r w:rsidRPr="000935EB">
        <w:rPr>
          <w:rFonts w:ascii="Times New Roman" w:hAnsi="Times New Roman" w:cs="Times New Roman"/>
          <w:sz w:val="20"/>
          <w:szCs w:val="20"/>
        </w:rPr>
        <w:t>The project leverages multiple tools and libraries to implement input encoding, SDR generation, classification, reconstruction, and visualization.</w:t>
      </w:r>
    </w:p>
    <w:p w14:paraId="4D3BF6DE" w14:textId="77777777" w:rsidR="000935EB" w:rsidRPr="000935EB" w:rsidRDefault="000935EB" w:rsidP="000935EB">
      <w:pPr>
        <w:jc w:val="both"/>
        <w:rPr>
          <w:rFonts w:ascii="Times New Roman" w:hAnsi="Times New Roman" w:cs="Times New Roman"/>
          <w:b/>
          <w:bCs/>
          <w:sz w:val="20"/>
          <w:szCs w:val="20"/>
        </w:rPr>
      </w:pPr>
      <w:r w:rsidRPr="000935EB">
        <w:rPr>
          <w:rFonts w:ascii="Times New Roman" w:hAnsi="Times New Roman" w:cs="Times New Roman"/>
          <w:b/>
          <w:bCs/>
          <w:sz w:val="20"/>
          <w:szCs w:val="20"/>
        </w:rPr>
        <w:t>Programming Language &amp; Framework:</w:t>
      </w:r>
    </w:p>
    <w:p w14:paraId="107A8A94" w14:textId="77777777" w:rsidR="000935EB" w:rsidRPr="000935EB" w:rsidRDefault="000935EB" w:rsidP="000935EB">
      <w:pPr>
        <w:numPr>
          <w:ilvl w:val="0"/>
          <w:numId w:val="75"/>
        </w:numPr>
        <w:jc w:val="both"/>
        <w:rPr>
          <w:rFonts w:ascii="Times New Roman" w:hAnsi="Times New Roman" w:cs="Times New Roman"/>
          <w:sz w:val="20"/>
          <w:szCs w:val="20"/>
        </w:rPr>
      </w:pPr>
      <w:r w:rsidRPr="000935EB">
        <w:rPr>
          <w:rFonts w:ascii="Times New Roman" w:hAnsi="Times New Roman" w:cs="Times New Roman"/>
          <w:b/>
          <w:bCs/>
          <w:sz w:val="20"/>
          <w:szCs w:val="20"/>
        </w:rPr>
        <w:t>C# (.NET Core)—</w:t>
      </w:r>
      <w:r w:rsidRPr="000935EB">
        <w:rPr>
          <w:rFonts w:ascii="Times New Roman" w:hAnsi="Times New Roman" w:cs="Times New Roman"/>
          <w:sz w:val="20"/>
          <w:szCs w:val="20"/>
        </w:rPr>
        <w:t>The primary programming language and framework used for implementation.</w:t>
      </w:r>
    </w:p>
    <w:p w14:paraId="482300C5" w14:textId="77777777" w:rsidR="000935EB" w:rsidRPr="000935EB" w:rsidRDefault="000935EB" w:rsidP="000935EB">
      <w:pPr>
        <w:jc w:val="both"/>
        <w:rPr>
          <w:rFonts w:ascii="Times New Roman" w:hAnsi="Times New Roman" w:cs="Times New Roman"/>
          <w:b/>
          <w:bCs/>
          <w:sz w:val="20"/>
          <w:szCs w:val="20"/>
        </w:rPr>
      </w:pPr>
      <w:r w:rsidRPr="000935EB">
        <w:rPr>
          <w:rFonts w:ascii="Times New Roman" w:hAnsi="Times New Roman" w:cs="Times New Roman"/>
          <w:b/>
          <w:bCs/>
          <w:sz w:val="20"/>
          <w:szCs w:val="20"/>
        </w:rPr>
        <w:t>Machine Learning &amp; HTM Libraries:</w:t>
      </w:r>
    </w:p>
    <w:p w14:paraId="01E15778" w14:textId="77777777" w:rsidR="000935EB" w:rsidRPr="000935EB" w:rsidRDefault="000935EB" w:rsidP="000935EB">
      <w:pPr>
        <w:numPr>
          <w:ilvl w:val="0"/>
          <w:numId w:val="76"/>
        </w:numPr>
        <w:jc w:val="both"/>
        <w:rPr>
          <w:rFonts w:ascii="Times New Roman" w:hAnsi="Times New Roman" w:cs="Times New Roman"/>
          <w:sz w:val="20"/>
          <w:szCs w:val="20"/>
        </w:rPr>
      </w:pPr>
      <w:proofErr w:type="spellStart"/>
      <w:r w:rsidRPr="000935EB">
        <w:rPr>
          <w:rFonts w:ascii="Times New Roman" w:hAnsi="Times New Roman" w:cs="Times New Roman"/>
          <w:b/>
          <w:bCs/>
          <w:sz w:val="20"/>
          <w:szCs w:val="20"/>
        </w:rPr>
        <w:t>NeoCortexAPI</w:t>
      </w:r>
      <w:proofErr w:type="spellEnd"/>
      <w:r w:rsidRPr="000935EB">
        <w:rPr>
          <w:rFonts w:ascii="Times New Roman" w:hAnsi="Times New Roman" w:cs="Times New Roman"/>
          <w:b/>
          <w:bCs/>
          <w:sz w:val="20"/>
          <w:szCs w:val="20"/>
        </w:rPr>
        <w:t>—</w:t>
      </w:r>
      <w:r w:rsidRPr="000935EB">
        <w:rPr>
          <w:rFonts w:ascii="Times New Roman" w:hAnsi="Times New Roman" w:cs="Times New Roman"/>
          <w:sz w:val="20"/>
          <w:szCs w:val="20"/>
        </w:rPr>
        <w:t>A C# implementation of Hierarchical Temporal Memory (HTM) used for encoding, SDR generation, and classification.</w:t>
      </w:r>
    </w:p>
    <w:p w14:paraId="3CE5382A" w14:textId="77777777" w:rsidR="000935EB" w:rsidRPr="000935EB" w:rsidRDefault="000935EB" w:rsidP="000935EB">
      <w:pPr>
        <w:numPr>
          <w:ilvl w:val="1"/>
          <w:numId w:val="76"/>
        </w:numPr>
        <w:jc w:val="both"/>
        <w:rPr>
          <w:rFonts w:ascii="Times New Roman" w:hAnsi="Times New Roman" w:cs="Times New Roman"/>
          <w:sz w:val="20"/>
          <w:szCs w:val="20"/>
        </w:rPr>
      </w:pPr>
      <w:r w:rsidRPr="000935EB">
        <w:rPr>
          <w:rFonts w:ascii="Times New Roman" w:hAnsi="Times New Roman" w:cs="Times New Roman"/>
          <w:sz w:val="20"/>
          <w:szCs w:val="20"/>
        </w:rPr>
        <w:t>GitHub Repository: </w:t>
      </w:r>
      <w:proofErr w:type="spellStart"/>
      <w:r w:rsidRPr="000935EB">
        <w:rPr>
          <w:rFonts w:ascii="Times New Roman" w:hAnsi="Times New Roman" w:cs="Times New Roman"/>
          <w:sz w:val="20"/>
          <w:szCs w:val="20"/>
        </w:rPr>
        <w:fldChar w:fldCharType="begin"/>
      </w:r>
      <w:r w:rsidRPr="000935EB">
        <w:rPr>
          <w:rFonts w:ascii="Times New Roman" w:hAnsi="Times New Roman" w:cs="Times New Roman"/>
          <w:sz w:val="20"/>
          <w:szCs w:val="20"/>
        </w:rPr>
        <w:instrText>HYPERLINK "https://github.com/prnshubn/neocortexapi-team-untitled" \t "_blank"</w:instrText>
      </w:r>
      <w:r w:rsidRPr="000935EB">
        <w:rPr>
          <w:rFonts w:ascii="Times New Roman" w:hAnsi="Times New Roman" w:cs="Times New Roman"/>
          <w:sz w:val="20"/>
          <w:szCs w:val="20"/>
        </w:rPr>
      </w:r>
      <w:r w:rsidRPr="000935EB">
        <w:rPr>
          <w:rFonts w:ascii="Times New Roman" w:hAnsi="Times New Roman" w:cs="Times New Roman"/>
          <w:sz w:val="20"/>
          <w:szCs w:val="20"/>
        </w:rPr>
        <w:fldChar w:fldCharType="separate"/>
      </w:r>
      <w:r w:rsidRPr="000935EB">
        <w:rPr>
          <w:rStyle w:val="Hyperlink"/>
          <w:rFonts w:ascii="Times New Roman" w:hAnsi="Times New Roman" w:cs="Times New Roman"/>
          <w:sz w:val="20"/>
          <w:szCs w:val="20"/>
        </w:rPr>
        <w:t>neocortexapi</w:t>
      </w:r>
      <w:proofErr w:type="spellEnd"/>
      <w:r w:rsidRPr="000935EB">
        <w:rPr>
          <w:rStyle w:val="Hyperlink"/>
          <w:rFonts w:ascii="Times New Roman" w:hAnsi="Times New Roman" w:cs="Times New Roman"/>
          <w:sz w:val="20"/>
          <w:szCs w:val="20"/>
        </w:rPr>
        <w:t>-team-untitled</w:t>
      </w:r>
      <w:r w:rsidRPr="000935EB">
        <w:rPr>
          <w:rFonts w:ascii="Times New Roman" w:hAnsi="Times New Roman" w:cs="Times New Roman"/>
          <w:sz w:val="20"/>
          <w:szCs w:val="20"/>
        </w:rPr>
        <w:fldChar w:fldCharType="end"/>
      </w:r>
    </w:p>
    <w:p w14:paraId="40A8651F" w14:textId="77777777" w:rsidR="000935EB" w:rsidRPr="000935EB" w:rsidRDefault="000935EB" w:rsidP="000935EB">
      <w:pPr>
        <w:numPr>
          <w:ilvl w:val="0"/>
          <w:numId w:val="76"/>
        </w:numPr>
        <w:jc w:val="both"/>
        <w:rPr>
          <w:rFonts w:ascii="Times New Roman" w:hAnsi="Times New Roman" w:cs="Times New Roman"/>
          <w:b/>
          <w:bCs/>
          <w:sz w:val="20"/>
          <w:szCs w:val="20"/>
        </w:rPr>
      </w:pPr>
      <w:proofErr w:type="spellStart"/>
      <w:r w:rsidRPr="000935EB">
        <w:rPr>
          <w:rFonts w:ascii="Times New Roman" w:hAnsi="Times New Roman" w:cs="Times New Roman"/>
          <w:b/>
          <w:bCs/>
          <w:sz w:val="20"/>
          <w:szCs w:val="20"/>
        </w:rPr>
        <w:t>HTMClassifier</w:t>
      </w:r>
      <w:proofErr w:type="spellEnd"/>
      <w:r w:rsidRPr="000935EB">
        <w:rPr>
          <w:rFonts w:ascii="Times New Roman" w:hAnsi="Times New Roman" w:cs="Times New Roman"/>
          <w:b/>
          <w:bCs/>
          <w:sz w:val="20"/>
          <w:szCs w:val="20"/>
        </w:rPr>
        <w:t>—</w:t>
      </w:r>
      <w:r w:rsidRPr="000935EB">
        <w:rPr>
          <w:rFonts w:ascii="Times New Roman" w:hAnsi="Times New Roman" w:cs="Times New Roman"/>
          <w:sz w:val="20"/>
          <w:szCs w:val="20"/>
        </w:rPr>
        <w:t xml:space="preserve">A classification model within </w:t>
      </w:r>
      <w:proofErr w:type="spellStart"/>
      <w:r w:rsidRPr="000935EB">
        <w:rPr>
          <w:rFonts w:ascii="Times New Roman" w:hAnsi="Times New Roman" w:cs="Times New Roman"/>
          <w:sz w:val="20"/>
          <w:szCs w:val="20"/>
        </w:rPr>
        <w:t>NeoCortexAPI</w:t>
      </w:r>
      <w:proofErr w:type="spellEnd"/>
      <w:r w:rsidRPr="000935EB">
        <w:rPr>
          <w:rFonts w:ascii="Times New Roman" w:hAnsi="Times New Roman" w:cs="Times New Roman"/>
          <w:sz w:val="20"/>
          <w:szCs w:val="20"/>
        </w:rPr>
        <w:t>, used for learning and predicting SDR-based patterns.</w:t>
      </w:r>
    </w:p>
    <w:p w14:paraId="173C3A25" w14:textId="77777777" w:rsidR="000935EB" w:rsidRPr="000935EB" w:rsidRDefault="000935EB" w:rsidP="000935EB">
      <w:pPr>
        <w:numPr>
          <w:ilvl w:val="0"/>
          <w:numId w:val="76"/>
        </w:numPr>
        <w:jc w:val="both"/>
        <w:rPr>
          <w:rFonts w:ascii="Times New Roman" w:hAnsi="Times New Roman" w:cs="Times New Roman"/>
          <w:b/>
          <w:bCs/>
          <w:sz w:val="20"/>
          <w:szCs w:val="20"/>
        </w:rPr>
      </w:pPr>
      <w:proofErr w:type="spellStart"/>
      <w:r w:rsidRPr="000935EB">
        <w:rPr>
          <w:rFonts w:ascii="Times New Roman" w:hAnsi="Times New Roman" w:cs="Times New Roman"/>
          <w:b/>
          <w:bCs/>
          <w:sz w:val="20"/>
          <w:szCs w:val="20"/>
        </w:rPr>
        <w:t>KNNClassifier</w:t>
      </w:r>
      <w:proofErr w:type="spellEnd"/>
      <w:r w:rsidRPr="000935EB">
        <w:rPr>
          <w:rFonts w:ascii="Times New Roman" w:hAnsi="Times New Roman" w:cs="Times New Roman"/>
          <w:b/>
          <w:bCs/>
          <w:sz w:val="20"/>
          <w:szCs w:val="20"/>
        </w:rPr>
        <w:t>—</w:t>
      </w:r>
      <w:r w:rsidRPr="000935EB">
        <w:rPr>
          <w:rFonts w:ascii="Times New Roman" w:hAnsi="Times New Roman" w:cs="Times New Roman"/>
          <w:sz w:val="20"/>
          <w:szCs w:val="20"/>
        </w:rPr>
        <w:t xml:space="preserve">A K-Nearest </w:t>
      </w:r>
      <w:proofErr w:type="spellStart"/>
      <w:r w:rsidRPr="000935EB">
        <w:rPr>
          <w:rFonts w:ascii="Times New Roman" w:hAnsi="Times New Roman" w:cs="Times New Roman"/>
          <w:sz w:val="20"/>
          <w:szCs w:val="20"/>
        </w:rPr>
        <w:t>Neighbors</w:t>
      </w:r>
      <w:proofErr w:type="spellEnd"/>
      <w:r w:rsidRPr="000935EB">
        <w:rPr>
          <w:rFonts w:ascii="Times New Roman" w:hAnsi="Times New Roman" w:cs="Times New Roman"/>
          <w:sz w:val="20"/>
          <w:szCs w:val="20"/>
        </w:rPr>
        <w:t xml:space="preserve"> (KNN) classifier for reconstructing input values based on nearest </w:t>
      </w:r>
      <w:proofErr w:type="spellStart"/>
      <w:r w:rsidRPr="000935EB">
        <w:rPr>
          <w:rFonts w:ascii="Times New Roman" w:hAnsi="Times New Roman" w:cs="Times New Roman"/>
          <w:sz w:val="20"/>
          <w:szCs w:val="20"/>
        </w:rPr>
        <w:t>neighbors</w:t>
      </w:r>
      <w:proofErr w:type="spellEnd"/>
      <w:r w:rsidRPr="000935EB">
        <w:rPr>
          <w:rFonts w:ascii="Times New Roman" w:hAnsi="Times New Roman" w:cs="Times New Roman"/>
          <w:sz w:val="20"/>
          <w:szCs w:val="20"/>
        </w:rPr>
        <w:t xml:space="preserve"> in SDR space.</w:t>
      </w:r>
    </w:p>
    <w:p w14:paraId="7C8F55C9" w14:textId="77777777" w:rsidR="000935EB" w:rsidRPr="000935EB" w:rsidRDefault="000935EB" w:rsidP="000935EB">
      <w:pPr>
        <w:jc w:val="both"/>
        <w:rPr>
          <w:rFonts w:ascii="Times New Roman" w:hAnsi="Times New Roman" w:cs="Times New Roman"/>
          <w:b/>
          <w:bCs/>
          <w:sz w:val="20"/>
          <w:szCs w:val="20"/>
        </w:rPr>
      </w:pPr>
      <w:r w:rsidRPr="000935EB">
        <w:rPr>
          <w:rFonts w:ascii="Times New Roman" w:hAnsi="Times New Roman" w:cs="Times New Roman"/>
          <w:b/>
          <w:bCs/>
          <w:sz w:val="20"/>
          <w:szCs w:val="20"/>
        </w:rPr>
        <w:t>Visualization Libraries:</w:t>
      </w:r>
    </w:p>
    <w:p w14:paraId="21DAF0A4" w14:textId="77777777" w:rsidR="000935EB" w:rsidRPr="000935EB" w:rsidRDefault="000935EB" w:rsidP="000935EB">
      <w:pPr>
        <w:numPr>
          <w:ilvl w:val="0"/>
          <w:numId w:val="77"/>
        </w:numPr>
        <w:jc w:val="both"/>
        <w:rPr>
          <w:rFonts w:ascii="Times New Roman" w:hAnsi="Times New Roman" w:cs="Times New Roman"/>
          <w:sz w:val="20"/>
          <w:szCs w:val="20"/>
        </w:rPr>
      </w:pPr>
      <w:proofErr w:type="spellStart"/>
      <w:r w:rsidRPr="000935EB">
        <w:rPr>
          <w:rFonts w:ascii="Times New Roman" w:hAnsi="Times New Roman" w:cs="Times New Roman"/>
          <w:b/>
          <w:bCs/>
          <w:sz w:val="20"/>
          <w:szCs w:val="20"/>
        </w:rPr>
        <w:t>ScottPlot</w:t>
      </w:r>
      <w:proofErr w:type="spellEnd"/>
      <w:r w:rsidRPr="000935EB">
        <w:rPr>
          <w:rFonts w:ascii="Times New Roman" w:hAnsi="Times New Roman" w:cs="Times New Roman"/>
          <w:b/>
          <w:bCs/>
          <w:sz w:val="20"/>
          <w:szCs w:val="20"/>
        </w:rPr>
        <w:t xml:space="preserve"> (for .NET Core)—</w:t>
      </w:r>
      <w:r w:rsidRPr="000935EB">
        <w:rPr>
          <w:rFonts w:ascii="Times New Roman" w:hAnsi="Times New Roman" w:cs="Times New Roman"/>
          <w:sz w:val="20"/>
          <w:szCs w:val="20"/>
        </w:rPr>
        <w:t>A .NET-based library used for plotting similarity metrics and classifier performance.</w:t>
      </w:r>
    </w:p>
    <w:p w14:paraId="674E775A" w14:textId="77777777" w:rsidR="000935EB" w:rsidRPr="000935EB" w:rsidRDefault="000935EB" w:rsidP="000935EB">
      <w:pPr>
        <w:numPr>
          <w:ilvl w:val="1"/>
          <w:numId w:val="77"/>
        </w:numPr>
        <w:jc w:val="both"/>
        <w:rPr>
          <w:rFonts w:ascii="Times New Roman" w:hAnsi="Times New Roman" w:cs="Times New Roman"/>
          <w:sz w:val="20"/>
          <w:szCs w:val="20"/>
        </w:rPr>
      </w:pPr>
      <w:r w:rsidRPr="000935EB">
        <w:rPr>
          <w:rFonts w:ascii="Times New Roman" w:hAnsi="Times New Roman" w:cs="Times New Roman"/>
          <w:sz w:val="20"/>
          <w:szCs w:val="20"/>
        </w:rPr>
        <w:t>Official Documentation: </w:t>
      </w:r>
      <w:proofErr w:type="spellStart"/>
      <w:r w:rsidRPr="000935EB">
        <w:rPr>
          <w:rFonts w:ascii="Times New Roman" w:hAnsi="Times New Roman" w:cs="Times New Roman"/>
          <w:sz w:val="20"/>
          <w:szCs w:val="20"/>
        </w:rPr>
        <w:fldChar w:fldCharType="begin"/>
      </w:r>
      <w:r w:rsidRPr="000935EB">
        <w:rPr>
          <w:rFonts w:ascii="Times New Roman" w:hAnsi="Times New Roman" w:cs="Times New Roman"/>
          <w:sz w:val="20"/>
          <w:szCs w:val="20"/>
        </w:rPr>
        <w:instrText>HYPERLINK "https://scottplot.net/" \t "_blank"</w:instrText>
      </w:r>
      <w:r w:rsidRPr="000935EB">
        <w:rPr>
          <w:rFonts w:ascii="Times New Roman" w:hAnsi="Times New Roman" w:cs="Times New Roman"/>
          <w:sz w:val="20"/>
          <w:szCs w:val="20"/>
        </w:rPr>
      </w:r>
      <w:r w:rsidRPr="000935EB">
        <w:rPr>
          <w:rFonts w:ascii="Times New Roman" w:hAnsi="Times New Roman" w:cs="Times New Roman"/>
          <w:sz w:val="20"/>
          <w:szCs w:val="20"/>
        </w:rPr>
        <w:fldChar w:fldCharType="separate"/>
      </w:r>
      <w:r w:rsidRPr="000935EB">
        <w:rPr>
          <w:rStyle w:val="Hyperlink"/>
          <w:rFonts w:ascii="Times New Roman" w:hAnsi="Times New Roman" w:cs="Times New Roman"/>
          <w:sz w:val="20"/>
          <w:szCs w:val="20"/>
        </w:rPr>
        <w:t>ScottPlot</w:t>
      </w:r>
      <w:proofErr w:type="spellEnd"/>
      <w:r w:rsidRPr="000935EB">
        <w:rPr>
          <w:rFonts w:ascii="Times New Roman" w:hAnsi="Times New Roman" w:cs="Times New Roman"/>
          <w:sz w:val="20"/>
          <w:szCs w:val="20"/>
        </w:rPr>
        <w:fldChar w:fldCharType="end"/>
      </w:r>
    </w:p>
    <w:p w14:paraId="4845A53E" w14:textId="77777777" w:rsidR="000935EB" w:rsidRPr="000935EB" w:rsidRDefault="000935EB" w:rsidP="000935EB">
      <w:pPr>
        <w:numPr>
          <w:ilvl w:val="0"/>
          <w:numId w:val="77"/>
        </w:numPr>
        <w:jc w:val="both"/>
        <w:rPr>
          <w:rFonts w:ascii="Times New Roman" w:hAnsi="Times New Roman" w:cs="Times New Roman"/>
          <w:sz w:val="20"/>
          <w:szCs w:val="20"/>
        </w:rPr>
      </w:pPr>
      <w:r w:rsidRPr="000935EB">
        <w:rPr>
          <w:rFonts w:ascii="Times New Roman" w:hAnsi="Times New Roman" w:cs="Times New Roman"/>
          <w:sz w:val="20"/>
          <w:szCs w:val="20"/>
        </w:rPr>
        <w:t>Matplotlib (optional, for alternative visualization)—Can be used via Python for additional graphical analysis.</w:t>
      </w:r>
    </w:p>
    <w:p w14:paraId="32E1046E" w14:textId="77777777" w:rsidR="000935EB" w:rsidRPr="000935EB" w:rsidRDefault="000935EB" w:rsidP="000935EB">
      <w:pPr>
        <w:jc w:val="both"/>
        <w:rPr>
          <w:rFonts w:ascii="Times New Roman" w:hAnsi="Times New Roman" w:cs="Times New Roman"/>
          <w:b/>
          <w:bCs/>
          <w:sz w:val="20"/>
          <w:szCs w:val="20"/>
        </w:rPr>
      </w:pPr>
      <w:r w:rsidRPr="000935EB">
        <w:rPr>
          <w:rFonts w:ascii="Times New Roman" w:hAnsi="Times New Roman" w:cs="Times New Roman"/>
          <w:b/>
          <w:bCs/>
          <w:sz w:val="20"/>
          <w:szCs w:val="20"/>
        </w:rPr>
        <w:t>Development &amp; Deployment Tools:</w:t>
      </w:r>
    </w:p>
    <w:p w14:paraId="7D73BFAE" w14:textId="77777777" w:rsidR="000935EB" w:rsidRPr="000935EB" w:rsidRDefault="000935EB" w:rsidP="000935EB">
      <w:pPr>
        <w:numPr>
          <w:ilvl w:val="0"/>
          <w:numId w:val="78"/>
        </w:numPr>
        <w:jc w:val="both"/>
        <w:rPr>
          <w:rFonts w:ascii="Times New Roman" w:hAnsi="Times New Roman" w:cs="Times New Roman"/>
          <w:sz w:val="20"/>
          <w:szCs w:val="20"/>
        </w:rPr>
      </w:pPr>
      <w:r w:rsidRPr="000935EB">
        <w:rPr>
          <w:rFonts w:ascii="Times New Roman" w:hAnsi="Times New Roman" w:cs="Times New Roman"/>
          <w:sz w:val="20"/>
          <w:szCs w:val="20"/>
        </w:rPr>
        <w:t>Visual Studio 2022 / JetBrains Rider—Primary IDEs used for coding, debugging, and testing.</w:t>
      </w:r>
    </w:p>
    <w:p w14:paraId="5C8D809A" w14:textId="77777777" w:rsidR="000935EB" w:rsidRPr="000935EB" w:rsidRDefault="000935EB" w:rsidP="000935EB">
      <w:pPr>
        <w:numPr>
          <w:ilvl w:val="0"/>
          <w:numId w:val="78"/>
        </w:numPr>
        <w:jc w:val="both"/>
        <w:rPr>
          <w:rFonts w:ascii="Times New Roman" w:hAnsi="Times New Roman" w:cs="Times New Roman"/>
          <w:sz w:val="20"/>
          <w:szCs w:val="20"/>
        </w:rPr>
      </w:pPr>
      <w:r w:rsidRPr="000935EB">
        <w:rPr>
          <w:rFonts w:ascii="Times New Roman" w:hAnsi="Times New Roman" w:cs="Times New Roman"/>
          <w:sz w:val="20"/>
          <w:szCs w:val="20"/>
        </w:rPr>
        <w:lastRenderedPageBreak/>
        <w:t>Git / GitHub—Version control and collaboration.</w:t>
      </w:r>
    </w:p>
    <w:p w14:paraId="71D3E919" w14:textId="6766B370" w:rsidR="000935EB" w:rsidRPr="000935EB" w:rsidRDefault="000935EB" w:rsidP="000935EB">
      <w:pPr>
        <w:numPr>
          <w:ilvl w:val="0"/>
          <w:numId w:val="78"/>
        </w:numPr>
        <w:jc w:val="both"/>
        <w:rPr>
          <w:rFonts w:ascii="Times New Roman" w:hAnsi="Times New Roman" w:cs="Times New Roman"/>
          <w:sz w:val="20"/>
          <w:szCs w:val="20"/>
        </w:rPr>
      </w:pPr>
      <w:r w:rsidRPr="000935EB">
        <w:rPr>
          <w:rFonts w:ascii="Times New Roman" w:hAnsi="Times New Roman" w:cs="Times New Roman"/>
          <w:sz w:val="20"/>
          <w:szCs w:val="20"/>
        </w:rPr>
        <w:t>Command Line / Terminal—For running .NET applications and managing dependencies.</w:t>
      </w:r>
    </w:p>
    <w:p w14:paraId="69A26123" w14:textId="77777777" w:rsidR="000935EB" w:rsidRPr="000935EB" w:rsidRDefault="000935EB" w:rsidP="000935EB">
      <w:pPr>
        <w:jc w:val="both"/>
        <w:rPr>
          <w:rFonts w:ascii="Times New Roman" w:hAnsi="Times New Roman" w:cs="Times New Roman"/>
          <w:b/>
          <w:bCs/>
          <w:sz w:val="20"/>
          <w:szCs w:val="20"/>
        </w:rPr>
      </w:pPr>
      <w:r w:rsidRPr="000935EB">
        <w:rPr>
          <w:rFonts w:ascii="Times New Roman" w:hAnsi="Times New Roman" w:cs="Times New Roman"/>
          <w:b/>
          <w:bCs/>
          <w:sz w:val="20"/>
          <w:szCs w:val="20"/>
        </w:rPr>
        <w:t>4.2 Development Environment</w:t>
      </w:r>
    </w:p>
    <w:p w14:paraId="15755BB3" w14:textId="77777777" w:rsidR="000935EB" w:rsidRPr="000935EB" w:rsidRDefault="000935EB" w:rsidP="000935EB">
      <w:pPr>
        <w:jc w:val="both"/>
        <w:rPr>
          <w:rFonts w:ascii="Times New Roman" w:hAnsi="Times New Roman" w:cs="Times New Roman"/>
          <w:sz w:val="20"/>
          <w:szCs w:val="20"/>
        </w:rPr>
      </w:pPr>
      <w:r w:rsidRPr="000935EB">
        <w:rPr>
          <w:rFonts w:ascii="Times New Roman" w:hAnsi="Times New Roman" w:cs="Times New Roman"/>
          <w:sz w:val="20"/>
          <w:szCs w:val="20"/>
        </w:rPr>
        <w:t>To ensure smooth implementation, the development environment includes specific dependencies, configurations, and setups.</w:t>
      </w:r>
    </w:p>
    <w:p w14:paraId="524BAFA7" w14:textId="77777777" w:rsidR="000935EB" w:rsidRPr="000935EB" w:rsidRDefault="000935EB" w:rsidP="000935EB">
      <w:pPr>
        <w:jc w:val="both"/>
        <w:rPr>
          <w:rFonts w:ascii="Times New Roman" w:hAnsi="Times New Roman" w:cs="Times New Roman"/>
          <w:sz w:val="20"/>
          <w:szCs w:val="20"/>
        </w:rPr>
      </w:pPr>
      <w:r w:rsidRPr="000935EB">
        <w:rPr>
          <w:rFonts w:ascii="Times New Roman" w:hAnsi="Times New Roman" w:cs="Times New Roman"/>
          <w:sz w:val="20"/>
          <w:szCs w:val="20"/>
        </w:rPr>
        <w:t>Required Software and Packages:</w:t>
      </w:r>
    </w:p>
    <w:p w14:paraId="3C9E7A67" w14:textId="77777777" w:rsidR="000935EB" w:rsidRPr="000935EB" w:rsidRDefault="000935EB" w:rsidP="000935EB">
      <w:pPr>
        <w:numPr>
          <w:ilvl w:val="0"/>
          <w:numId w:val="79"/>
        </w:numPr>
        <w:jc w:val="both"/>
        <w:rPr>
          <w:rFonts w:ascii="Times New Roman" w:hAnsi="Times New Roman" w:cs="Times New Roman"/>
          <w:sz w:val="20"/>
          <w:szCs w:val="20"/>
        </w:rPr>
      </w:pPr>
      <w:r w:rsidRPr="000935EB">
        <w:rPr>
          <w:rFonts w:ascii="Times New Roman" w:hAnsi="Times New Roman" w:cs="Times New Roman"/>
          <w:sz w:val="20"/>
          <w:szCs w:val="20"/>
        </w:rPr>
        <w:t>.NET Core SDK (6.0 or higher)—</w:t>
      </w:r>
      <w:hyperlink r:id="rId10" w:tgtFrame="_blank" w:history="1">
        <w:r w:rsidRPr="000935EB">
          <w:rPr>
            <w:rStyle w:val="Hyperlink"/>
            <w:rFonts w:ascii="Times New Roman" w:hAnsi="Times New Roman" w:cs="Times New Roman"/>
            <w:sz w:val="20"/>
            <w:szCs w:val="20"/>
          </w:rPr>
          <w:t>Download .NET SDK</w:t>
        </w:r>
      </w:hyperlink>
    </w:p>
    <w:p w14:paraId="26CA8801" w14:textId="77777777" w:rsidR="000935EB" w:rsidRPr="000935EB" w:rsidRDefault="000935EB" w:rsidP="000935EB">
      <w:pPr>
        <w:numPr>
          <w:ilvl w:val="0"/>
          <w:numId w:val="79"/>
        </w:numPr>
        <w:jc w:val="both"/>
        <w:rPr>
          <w:rFonts w:ascii="Times New Roman" w:hAnsi="Times New Roman" w:cs="Times New Roman"/>
          <w:sz w:val="20"/>
          <w:szCs w:val="20"/>
        </w:rPr>
      </w:pPr>
      <w:proofErr w:type="spellStart"/>
      <w:r w:rsidRPr="000935EB">
        <w:rPr>
          <w:rFonts w:ascii="Times New Roman" w:hAnsi="Times New Roman" w:cs="Times New Roman"/>
          <w:sz w:val="20"/>
          <w:szCs w:val="20"/>
        </w:rPr>
        <w:t>NeoCortexAPI</w:t>
      </w:r>
      <w:proofErr w:type="spellEnd"/>
      <w:r w:rsidRPr="000935EB">
        <w:rPr>
          <w:rFonts w:ascii="Times New Roman" w:hAnsi="Times New Roman" w:cs="Times New Roman"/>
          <w:sz w:val="20"/>
          <w:szCs w:val="20"/>
        </w:rPr>
        <w:t>—Installed via GitHub or NuGet package manager.</w:t>
      </w:r>
    </w:p>
    <w:p w14:paraId="21374FC8" w14:textId="5E2681C2" w:rsidR="000935EB" w:rsidRPr="000935EB" w:rsidRDefault="000935EB" w:rsidP="000935EB">
      <w:pPr>
        <w:numPr>
          <w:ilvl w:val="0"/>
          <w:numId w:val="79"/>
        </w:numPr>
        <w:jc w:val="both"/>
        <w:rPr>
          <w:rFonts w:ascii="Times New Roman" w:hAnsi="Times New Roman" w:cs="Times New Roman"/>
          <w:sz w:val="20"/>
          <w:szCs w:val="20"/>
        </w:rPr>
      </w:pPr>
      <w:proofErr w:type="spellStart"/>
      <w:r w:rsidRPr="000935EB">
        <w:rPr>
          <w:rFonts w:ascii="Times New Roman" w:hAnsi="Times New Roman" w:cs="Times New Roman"/>
          <w:sz w:val="20"/>
          <w:szCs w:val="20"/>
        </w:rPr>
        <w:t>ScottPlot</w:t>
      </w:r>
      <w:proofErr w:type="spellEnd"/>
      <w:r w:rsidRPr="000935EB">
        <w:rPr>
          <w:rFonts w:ascii="Times New Roman" w:hAnsi="Times New Roman" w:cs="Times New Roman"/>
          <w:sz w:val="20"/>
          <w:szCs w:val="20"/>
        </w:rPr>
        <w:t xml:space="preserve"> (for visualization)—Installed via NuGet:</w:t>
      </w:r>
      <w:r w:rsidR="00D3379B" w:rsidRPr="00437724">
        <w:rPr>
          <w:rFonts w:ascii="Times New Roman" w:hAnsi="Times New Roman" w:cs="Times New Roman"/>
          <w:sz w:val="20"/>
          <w:szCs w:val="20"/>
        </w:rPr>
        <w:t xml:space="preserve"> </w:t>
      </w:r>
      <w:r w:rsidRPr="000935EB">
        <w:rPr>
          <w:rFonts w:ascii="Times New Roman" w:hAnsi="Times New Roman" w:cs="Times New Roman"/>
          <w:sz w:val="20"/>
          <w:szCs w:val="20"/>
        </w:rPr>
        <w:t xml:space="preserve">dotnet add package </w:t>
      </w:r>
      <w:proofErr w:type="spellStart"/>
      <w:r w:rsidRPr="000935EB">
        <w:rPr>
          <w:rFonts w:ascii="Times New Roman" w:hAnsi="Times New Roman" w:cs="Times New Roman"/>
          <w:sz w:val="20"/>
          <w:szCs w:val="20"/>
        </w:rPr>
        <w:t>ScottPlot</w:t>
      </w:r>
      <w:proofErr w:type="spellEnd"/>
    </w:p>
    <w:p w14:paraId="61FC67BF" w14:textId="77777777" w:rsidR="000935EB" w:rsidRPr="000935EB" w:rsidRDefault="000935EB" w:rsidP="000935EB">
      <w:pPr>
        <w:numPr>
          <w:ilvl w:val="0"/>
          <w:numId w:val="79"/>
        </w:numPr>
        <w:jc w:val="both"/>
        <w:rPr>
          <w:rFonts w:ascii="Times New Roman" w:hAnsi="Times New Roman" w:cs="Times New Roman"/>
          <w:sz w:val="20"/>
          <w:szCs w:val="20"/>
        </w:rPr>
      </w:pPr>
      <w:r w:rsidRPr="000935EB">
        <w:rPr>
          <w:rFonts w:ascii="Times New Roman" w:hAnsi="Times New Roman" w:cs="Times New Roman"/>
          <w:sz w:val="20"/>
          <w:szCs w:val="20"/>
        </w:rPr>
        <w:t>Other Dependencies:</w:t>
      </w:r>
    </w:p>
    <w:p w14:paraId="2B24FE27" w14:textId="77777777" w:rsidR="000935EB" w:rsidRPr="000935EB" w:rsidRDefault="000935EB" w:rsidP="000935EB">
      <w:pPr>
        <w:numPr>
          <w:ilvl w:val="1"/>
          <w:numId w:val="79"/>
        </w:numPr>
        <w:jc w:val="both"/>
        <w:rPr>
          <w:rFonts w:ascii="Times New Roman" w:hAnsi="Times New Roman" w:cs="Times New Roman"/>
          <w:sz w:val="20"/>
          <w:szCs w:val="20"/>
        </w:rPr>
      </w:pPr>
      <w:proofErr w:type="spellStart"/>
      <w:proofErr w:type="gramStart"/>
      <w:r w:rsidRPr="000935EB">
        <w:rPr>
          <w:rFonts w:ascii="Times New Roman" w:hAnsi="Times New Roman" w:cs="Times New Roman"/>
          <w:sz w:val="20"/>
          <w:szCs w:val="20"/>
        </w:rPr>
        <w:t>System.Collections.Generic</w:t>
      </w:r>
      <w:proofErr w:type="spellEnd"/>
      <w:proofErr w:type="gramEnd"/>
      <w:r w:rsidRPr="000935EB">
        <w:rPr>
          <w:rFonts w:ascii="Times New Roman" w:hAnsi="Times New Roman" w:cs="Times New Roman"/>
          <w:sz w:val="20"/>
          <w:szCs w:val="20"/>
        </w:rPr>
        <w:t>—For data structures and result storage.</w:t>
      </w:r>
    </w:p>
    <w:p w14:paraId="4536E9FF" w14:textId="77777777" w:rsidR="000935EB" w:rsidRPr="000935EB" w:rsidRDefault="000935EB" w:rsidP="000935EB">
      <w:pPr>
        <w:numPr>
          <w:ilvl w:val="1"/>
          <w:numId w:val="79"/>
        </w:numPr>
        <w:jc w:val="both"/>
        <w:rPr>
          <w:rFonts w:ascii="Times New Roman" w:hAnsi="Times New Roman" w:cs="Times New Roman"/>
          <w:sz w:val="20"/>
          <w:szCs w:val="20"/>
        </w:rPr>
      </w:pPr>
      <w:proofErr w:type="spellStart"/>
      <w:r w:rsidRPr="000935EB">
        <w:rPr>
          <w:rFonts w:ascii="Times New Roman" w:hAnsi="Times New Roman" w:cs="Times New Roman"/>
          <w:sz w:val="20"/>
          <w:szCs w:val="20"/>
        </w:rPr>
        <w:t>System.Linq</w:t>
      </w:r>
      <w:proofErr w:type="spellEnd"/>
      <w:r w:rsidRPr="000935EB">
        <w:rPr>
          <w:rFonts w:ascii="Times New Roman" w:hAnsi="Times New Roman" w:cs="Times New Roman"/>
          <w:sz w:val="20"/>
          <w:szCs w:val="20"/>
        </w:rPr>
        <w:t>—For dataset manipulation and transformations.</w:t>
      </w:r>
    </w:p>
    <w:p w14:paraId="66BBAE95" w14:textId="77777777" w:rsidR="000935EB" w:rsidRPr="000935EB" w:rsidRDefault="000935EB" w:rsidP="000935EB">
      <w:pPr>
        <w:numPr>
          <w:ilvl w:val="1"/>
          <w:numId w:val="79"/>
        </w:numPr>
        <w:jc w:val="both"/>
        <w:rPr>
          <w:rFonts w:ascii="Times New Roman" w:hAnsi="Times New Roman" w:cs="Times New Roman"/>
          <w:sz w:val="20"/>
          <w:szCs w:val="20"/>
        </w:rPr>
      </w:pPr>
      <w:proofErr w:type="spellStart"/>
      <w:r w:rsidRPr="000935EB">
        <w:rPr>
          <w:rFonts w:ascii="Times New Roman" w:hAnsi="Times New Roman" w:cs="Times New Roman"/>
          <w:sz w:val="20"/>
          <w:szCs w:val="20"/>
        </w:rPr>
        <w:t>NeoCortexApi.Utility</w:t>
      </w:r>
      <w:proofErr w:type="spellEnd"/>
      <w:r w:rsidRPr="000935EB">
        <w:rPr>
          <w:rFonts w:ascii="Times New Roman" w:hAnsi="Times New Roman" w:cs="Times New Roman"/>
          <w:sz w:val="20"/>
          <w:szCs w:val="20"/>
        </w:rPr>
        <w:t>—Contains helper methods for encoding, SDR processing, and classifiers.</w:t>
      </w:r>
    </w:p>
    <w:p w14:paraId="492566E4" w14:textId="77777777" w:rsidR="000935EB" w:rsidRPr="000935EB" w:rsidRDefault="000935EB" w:rsidP="000935EB">
      <w:pPr>
        <w:jc w:val="both"/>
        <w:rPr>
          <w:rFonts w:ascii="Times New Roman" w:hAnsi="Times New Roman" w:cs="Times New Roman"/>
          <w:b/>
          <w:bCs/>
          <w:sz w:val="20"/>
          <w:szCs w:val="20"/>
        </w:rPr>
      </w:pPr>
      <w:r w:rsidRPr="000935EB">
        <w:rPr>
          <w:rFonts w:ascii="Times New Roman" w:hAnsi="Times New Roman" w:cs="Times New Roman"/>
          <w:b/>
          <w:bCs/>
          <w:sz w:val="20"/>
          <w:szCs w:val="20"/>
        </w:rPr>
        <w:t>Environment Setup:</w:t>
      </w:r>
    </w:p>
    <w:p w14:paraId="3AE90DB9" w14:textId="77777777" w:rsidR="000935EB" w:rsidRPr="000935EB" w:rsidRDefault="000935EB" w:rsidP="000935EB">
      <w:pPr>
        <w:numPr>
          <w:ilvl w:val="0"/>
          <w:numId w:val="80"/>
        </w:numPr>
        <w:jc w:val="both"/>
        <w:rPr>
          <w:rFonts w:ascii="Times New Roman" w:hAnsi="Times New Roman" w:cs="Times New Roman"/>
          <w:sz w:val="20"/>
          <w:szCs w:val="20"/>
        </w:rPr>
      </w:pPr>
      <w:r w:rsidRPr="000935EB">
        <w:rPr>
          <w:rFonts w:ascii="Times New Roman" w:hAnsi="Times New Roman" w:cs="Times New Roman"/>
          <w:sz w:val="20"/>
          <w:szCs w:val="20"/>
        </w:rPr>
        <w:t>Clone the GitHub Repository:</w:t>
      </w:r>
    </w:p>
    <w:p w14:paraId="000A275B" w14:textId="77777777" w:rsidR="000935EB" w:rsidRPr="000935EB" w:rsidRDefault="000935EB" w:rsidP="00D3379B">
      <w:pPr>
        <w:ind w:firstLine="720"/>
        <w:jc w:val="both"/>
        <w:rPr>
          <w:rFonts w:ascii="Times New Roman" w:hAnsi="Times New Roman" w:cs="Times New Roman"/>
          <w:sz w:val="20"/>
          <w:szCs w:val="20"/>
        </w:rPr>
      </w:pPr>
      <w:r w:rsidRPr="000935EB">
        <w:rPr>
          <w:rFonts w:ascii="Times New Roman" w:hAnsi="Times New Roman" w:cs="Times New Roman"/>
          <w:sz w:val="20"/>
          <w:szCs w:val="20"/>
        </w:rPr>
        <w:t>git clone https://github.com/prnshubn/neocortexapi-team-untitled.git</w:t>
      </w:r>
    </w:p>
    <w:p w14:paraId="2094838F" w14:textId="77777777" w:rsidR="000935EB" w:rsidRPr="000935EB" w:rsidRDefault="000935EB" w:rsidP="00D3379B">
      <w:pPr>
        <w:ind w:firstLine="720"/>
        <w:jc w:val="both"/>
        <w:rPr>
          <w:rFonts w:ascii="Times New Roman" w:hAnsi="Times New Roman" w:cs="Times New Roman"/>
          <w:b/>
          <w:bCs/>
          <w:sz w:val="20"/>
          <w:szCs w:val="20"/>
        </w:rPr>
      </w:pPr>
      <w:r w:rsidRPr="000935EB">
        <w:rPr>
          <w:rFonts w:ascii="Times New Roman" w:hAnsi="Times New Roman" w:cs="Times New Roman"/>
          <w:sz w:val="20"/>
          <w:szCs w:val="20"/>
        </w:rPr>
        <w:t xml:space="preserve">cd </w:t>
      </w:r>
      <w:proofErr w:type="spellStart"/>
      <w:r w:rsidRPr="000935EB">
        <w:rPr>
          <w:rFonts w:ascii="Times New Roman" w:hAnsi="Times New Roman" w:cs="Times New Roman"/>
          <w:sz w:val="20"/>
          <w:szCs w:val="20"/>
        </w:rPr>
        <w:t>neocortexapi</w:t>
      </w:r>
      <w:proofErr w:type="spellEnd"/>
      <w:r w:rsidRPr="000935EB">
        <w:rPr>
          <w:rFonts w:ascii="Times New Roman" w:hAnsi="Times New Roman" w:cs="Times New Roman"/>
          <w:sz w:val="20"/>
          <w:szCs w:val="20"/>
        </w:rPr>
        <w:t>-team-untitled</w:t>
      </w:r>
    </w:p>
    <w:p w14:paraId="7C87D2F3" w14:textId="77777777" w:rsidR="000935EB" w:rsidRPr="000935EB" w:rsidRDefault="000935EB" w:rsidP="000935EB">
      <w:pPr>
        <w:numPr>
          <w:ilvl w:val="0"/>
          <w:numId w:val="80"/>
        </w:numPr>
        <w:jc w:val="both"/>
        <w:rPr>
          <w:rFonts w:ascii="Times New Roman" w:hAnsi="Times New Roman" w:cs="Times New Roman"/>
          <w:sz w:val="20"/>
          <w:szCs w:val="20"/>
        </w:rPr>
      </w:pPr>
      <w:r w:rsidRPr="000935EB">
        <w:rPr>
          <w:rFonts w:ascii="Times New Roman" w:hAnsi="Times New Roman" w:cs="Times New Roman"/>
          <w:sz w:val="20"/>
          <w:szCs w:val="20"/>
        </w:rPr>
        <w:t>Install Required Dependencies:</w:t>
      </w:r>
    </w:p>
    <w:p w14:paraId="0949695E" w14:textId="77777777" w:rsidR="000935EB" w:rsidRPr="000935EB" w:rsidRDefault="000935EB" w:rsidP="00D3379B">
      <w:pPr>
        <w:ind w:firstLine="720"/>
        <w:jc w:val="both"/>
        <w:rPr>
          <w:rFonts w:ascii="Times New Roman" w:hAnsi="Times New Roman" w:cs="Times New Roman"/>
          <w:sz w:val="20"/>
          <w:szCs w:val="20"/>
        </w:rPr>
      </w:pPr>
      <w:r w:rsidRPr="000935EB">
        <w:rPr>
          <w:rFonts w:ascii="Times New Roman" w:hAnsi="Times New Roman" w:cs="Times New Roman"/>
          <w:sz w:val="20"/>
          <w:szCs w:val="20"/>
        </w:rPr>
        <w:t>dotnet restore</w:t>
      </w:r>
    </w:p>
    <w:p w14:paraId="605BED5A" w14:textId="77777777" w:rsidR="000935EB" w:rsidRPr="000935EB" w:rsidRDefault="000935EB" w:rsidP="000935EB">
      <w:pPr>
        <w:numPr>
          <w:ilvl w:val="0"/>
          <w:numId w:val="80"/>
        </w:numPr>
        <w:jc w:val="both"/>
        <w:rPr>
          <w:rFonts w:ascii="Times New Roman" w:hAnsi="Times New Roman" w:cs="Times New Roman"/>
          <w:sz w:val="20"/>
          <w:szCs w:val="20"/>
        </w:rPr>
      </w:pPr>
      <w:r w:rsidRPr="000935EB">
        <w:rPr>
          <w:rFonts w:ascii="Times New Roman" w:hAnsi="Times New Roman" w:cs="Times New Roman"/>
          <w:sz w:val="20"/>
          <w:szCs w:val="20"/>
        </w:rPr>
        <w:t>Build and Run the Project:</w:t>
      </w:r>
    </w:p>
    <w:p w14:paraId="37541CA5" w14:textId="77777777" w:rsidR="000935EB" w:rsidRPr="000935EB" w:rsidRDefault="000935EB" w:rsidP="00D3379B">
      <w:pPr>
        <w:ind w:firstLine="720"/>
        <w:jc w:val="both"/>
        <w:rPr>
          <w:rFonts w:ascii="Times New Roman" w:hAnsi="Times New Roman" w:cs="Times New Roman"/>
          <w:sz w:val="20"/>
          <w:szCs w:val="20"/>
        </w:rPr>
      </w:pPr>
      <w:r w:rsidRPr="000935EB">
        <w:rPr>
          <w:rFonts w:ascii="Times New Roman" w:hAnsi="Times New Roman" w:cs="Times New Roman"/>
          <w:sz w:val="20"/>
          <w:szCs w:val="20"/>
        </w:rPr>
        <w:t>dotnet build</w:t>
      </w:r>
    </w:p>
    <w:p w14:paraId="76766E90" w14:textId="6A52CADC" w:rsidR="000935EB" w:rsidRPr="000935EB" w:rsidRDefault="000935EB" w:rsidP="00D3379B">
      <w:pPr>
        <w:ind w:firstLine="720"/>
        <w:jc w:val="both"/>
        <w:rPr>
          <w:rFonts w:ascii="Times New Roman" w:hAnsi="Times New Roman" w:cs="Times New Roman"/>
          <w:sz w:val="20"/>
          <w:szCs w:val="20"/>
        </w:rPr>
      </w:pPr>
      <w:r w:rsidRPr="000935EB">
        <w:rPr>
          <w:rFonts w:ascii="Times New Roman" w:hAnsi="Times New Roman" w:cs="Times New Roman"/>
          <w:sz w:val="20"/>
          <w:szCs w:val="20"/>
        </w:rPr>
        <w:t>dotnet run</w:t>
      </w:r>
    </w:p>
    <w:p w14:paraId="387C7B01" w14:textId="77777777" w:rsidR="000935EB" w:rsidRPr="000935EB" w:rsidRDefault="000935EB" w:rsidP="000935EB">
      <w:pPr>
        <w:jc w:val="both"/>
        <w:rPr>
          <w:rFonts w:ascii="Times New Roman" w:hAnsi="Times New Roman" w:cs="Times New Roman"/>
          <w:b/>
          <w:bCs/>
          <w:sz w:val="20"/>
          <w:szCs w:val="20"/>
        </w:rPr>
      </w:pPr>
      <w:r w:rsidRPr="000935EB">
        <w:rPr>
          <w:rFonts w:ascii="Times New Roman" w:hAnsi="Times New Roman" w:cs="Times New Roman"/>
          <w:b/>
          <w:bCs/>
          <w:sz w:val="20"/>
          <w:szCs w:val="20"/>
        </w:rPr>
        <w:t>4.3 Code Structure</w:t>
      </w:r>
    </w:p>
    <w:p w14:paraId="1A87B666" w14:textId="77777777" w:rsidR="000935EB" w:rsidRPr="000935EB" w:rsidRDefault="000935EB" w:rsidP="000935EB">
      <w:pPr>
        <w:jc w:val="both"/>
        <w:rPr>
          <w:rFonts w:ascii="Times New Roman" w:hAnsi="Times New Roman" w:cs="Times New Roman"/>
          <w:sz w:val="20"/>
          <w:szCs w:val="20"/>
        </w:rPr>
      </w:pPr>
      <w:r w:rsidRPr="000935EB">
        <w:rPr>
          <w:rFonts w:ascii="Times New Roman" w:hAnsi="Times New Roman" w:cs="Times New Roman"/>
          <w:sz w:val="20"/>
          <w:szCs w:val="20"/>
        </w:rPr>
        <w:t>The codebase follows a modular structure, separating different functionalities such as encoding, SDR processing, classification, and visualization.</w:t>
      </w:r>
    </w:p>
    <w:p w14:paraId="63212BBE" w14:textId="77777777" w:rsidR="00437724" w:rsidRPr="00437724" w:rsidRDefault="00437724" w:rsidP="00437724">
      <w:pPr>
        <w:jc w:val="both"/>
        <w:rPr>
          <w:rFonts w:ascii="Times New Roman" w:hAnsi="Times New Roman" w:cs="Times New Roman"/>
          <w:b/>
          <w:bCs/>
          <w:sz w:val="20"/>
          <w:szCs w:val="20"/>
        </w:rPr>
      </w:pPr>
      <w:r w:rsidRPr="00437724">
        <w:rPr>
          <w:rFonts w:ascii="Times New Roman" w:hAnsi="Times New Roman" w:cs="Times New Roman"/>
          <w:b/>
          <w:bCs/>
          <w:sz w:val="20"/>
          <w:szCs w:val="20"/>
        </w:rPr>
        <w:t>1. Main Execution Class: SpatialPoolerInputReconstructionExperiment</w:t>
      </w:r>
    </w:p>
    <w:p w14:paraId="0A97FA09" w14:textId="77777777" w:rsidR="00437724" w:rsidRPr="00437724" w:rsidRDefault="00437724" w:rsidP="00437724">
      <w:pPr>
        <w:jc w:val="both"/>
        <w:rPr>
          <w:rFonts w:ascii="Times New Roman" w:hAnsi="Times New Roman" w:cs="Times New Roman"/>
          <w:sz w:val="20"/>
          <w:szCs w:val="20"/>
        </w:rPr>
      </w:pPr>
      <w:r w:rsidRPr="00437724">
        <w:rPr>
          <w:rFonts w:ascii="Times New Roman" w:hAnsi="Times New Roman" w:cs="Times New Roman"/>
          <w:sz w:val="20"/>
          <w:szCs w:val="20"/>
        </w:rPr>
        <w:t xml:space="preserve">The SpatialPoolerInputReconstructionExperiment class is the core of the experiment. It orchestrates the entire process of input reconstruction using Sparse Distributed Representations (SDRs), Hierarchical Temporal Memory (HTM), and K-Nearest </w:t>
      </w:r>
      <w:proofErr w:type="spellStart"/>
      <w:r w:rsidRPr="00437724">
        <w:rPr>
          <w:rFonts w:ascii="Times New Roman" w:hAnsi="Times New Roman" w:cs="Times New Roman"/>
          <w:sz w:val="20"/>
          <w:szCs w:val="20"/>
        </w:rPr>
        <w:t>Neighbors</w:t>
      </w:r>
      <w:proofErr w:type="spellEnd"/>
      <w:r w:rsidRPr="00437724">
        <w:rPr>
          <w:rFonts w:ascii="Times New Roman" w:hAnsi="Times New Roman" w:cs="Times New Roman"/>
          <w:sz w:val="20"/>
          <w:szCs w:val="20"/>
        </w:rPr>
        <w:t xml:space="preserve"> (KNN) classifiers. The class initializes the necessary components, such as the Spatial Pooler (SP) and Scalar Encoder, and manages the training and evaluation of the classifiers. It also handles the visualization of results using the </w:t>
      </w:r>
      <w:proofErr w:type="spellStart"/>
      <w:r w:rsidRPr="00437724">
        <w:rPr>
          <w:rFonts w:ascii="Times New Roman" w:hAnsi="Times New Roman" w:cs="Times New Roman"/>
          <w:sz w:val="20"/>
          <w:szCs w:val="20"/>
        </w:rPr>
        <w:t>ScottPlot</w:t>
      </w:r>
      <w:proofErr w:type="spellEnd"/>
      <w:r w:rsidRPr="00437724">
        <w:rPr>
          <w:rFonts w:ascii="Times New Roman" w:hAnsi="Times New Roman" w:cs="Times New Roman"/>
          <w:sz w:val="20"/>
          <w:szCs w:val="20"/>
        </w:rPr>
        <w:t> library. The class is designed to be modular, with each method performing a specific task, such as training the SP, training the classifiers, reconstructing inputs, and plotting results. This modular structure makes the code easy to understand, extend, and maintain.</w:t>
      </w:r>
    </w:p>
    <w:p w14:paraId="035FCEDD" w14:textId="77777777" w:rsidR="00437724" w:rsidRPr="00437724" w:rsidRDefault="00000000" w:rsidP="00437724">
      <w:pPr>
        <w:jc w:val="both"/>
        <w:rPr>
          <w:rFonts w:ascii="Times New Roman" w:hAnsi="Times New Roman" w:cs="Times New Roman"/>
          <w:b/>
          <w:bCs/>
          <w:sz w:val="20"/>
          <w:szCs w:val="20"/>
        </w:rPr>
      </w:pPr>
      <w:r>
        <w:rPr>
          <w:rFonts w:ascii="Times New Roman" w:hAnsi="Times New Roman" w:cs="Times New Roman"/>
          <w:b/>
          <w:bCs/>
          <w:sz w:val="20"/>
          <w:szCs w:val="20"/>
        </w:rPr>
        <w:pict w14:anchorId="46AB3B65">
          <v:rect id="_x0000_i1026" style="width:0;height:.75pt" o:hralign="center" o:hrstd="t" o:hrnoshade="t" o:hr="t" fillcolor="#f8faff" stroked="f"/>
        </w:pict>
      </w:r>
    </w:p>
    <w:p w14:paraId="0D8FB27B" w14:textId="77777777" w:rsidR="00437724" w:rsidRPr="00437724" w:rsidRDefault="00437724" w:rsidP="00437724">
      <w:pPr>
        <w:jc w:val="both"/>
        <w:rPr>
          <w:rFonts w:ascii="Times New Roman" w:hAnsi="Times New Roman" w:cs="Times New Roman"/>
          <w:b/>
          <w:bCs/>
          <w:sz w:val="20"/>
          <w:szCs w:val="20"/>
        </w:rPr>
      </w:pPr>
      <w:r w:rsidRPr="00437724">
        <w:rPr>
          <w:rFonts w:ascii="Times New Roman" w:hAnsi="Times New Roman" w:cs="Times New Roman"/>
          <w:b/>
          <w:bCs/>
          <w:sz w:val="20"/>
          <w:szCs w:val="20"/>
        </w:rPr>
        <w:t>2. </w:t>
      </w:r>
      <w:proofErr w:type="spellStart"/>
      <w:proofErr w:type="gramStart"/>
      <w:r w:rsidRPr="00437724">
        <w:rPr>
          <w:rFonts w:ascii="Times New Roman" w:hAnsi="Times New Roman" w:cs="Times New Roman"/>
          <w:b/>
          <w:bCs/>
          <w:sz w:val="20"/>
          <w:szCs w:val="20"/>
        </w:rPr>
        <w:t>RunExperiment</w:t>
      </w:r>
      <w:proofErr w:type="spellEnd"/>
      <w:r w:rsidRPr="00437724">
        <w:rPr>
          <w:rFonts w:ascii="Times New Roman" w:hAnsi="Times New Roman" w:cs="Times New Roman"/>
          <w:b/>
          <w:bCs/>
          <w:sz w:val="20"/>
          <w:szCs w:val="20"/>
        </w:rPr>
        <w:t>(</w:t>
      </w:r>
      <w:proofErr w:type="gramEnd"/>
      <w:r w:rsidRPr="00437724">
        <w:rPr>
          <w:rFonts w:ascii="Times New Roman" w:hAnsi="Times New Roman" w:cs="Times New Roman"/>
          <w:b/>
          <w:bCs/>
          <w:sz w:val="20"/>
          <w:szCs w:val="20"/>
        </w:rPr>
        <w:t xml:space="preserve">double max, int </w:t>
      </w:r>
      <w:proofErr w:type="spellStart"/>
      <w:r w:rsidRPr="00437724">
        <w:rPr>
          <w:rFonts w:ascii="Times New Roman" w:hAnsi="Times New Roman" w:cs="Times New Roman"/>
          <w:b/>
          <w:bCs/>
          <w:sz w:val="20"/>
          <w:szCs w:val="20"/>
        </w:rPr>
        <w:t>seedValue</w:t>
      </w:r>
      <w:proofErr w:type="spellEnd"/>
      <w:r w:rsidRPr="00437724">
        <w:rPr>
          <w:rFonts w:ascii="Times New Roman" w:hAnsi="Times New Roman" w:cs="Times New Roman"/>
          <w:b/>
          <w:bCs/>
          <w:sz w:val="20"/>
          <w:szCs w:val="20"/>
        </w:rPr>
        <w:t>)</w:t>
      </w:r>
    </w:p>
    <w:p w14:paraId="5CBEC304" w14:textId="77777777" w:rsidR="00437724" w:rsidRPr="00437724" w:rsidRDefault="00437724" w:rsidP="00437724">
      <w:pPr>
        <w:jc w:val="both"/>
        <w:rPr>
          <w:rFonts w:ascii="Times New Roman" w:hAnsi="Times New Roman" w:cs="Times New Roman"/>
          <w:sz w:val="20"/>
          <w:szCs w:val="20"/>
        </w:rPr>
      </w:pPr>
      <w:r w:rsidRPr="00437724">
        <w:rPr>
          <w:rFonts w:ascii="Times New Roman" w:hAnsi="Times New Roman" w:cs="Times New Roman"/>
          <w:sz w:val="20"/>
          <w:szCs w:val="20"/>
        </w:rPr>
        <w:t>The </w:t>
      </w:r>
      <w:proofErr w:type="spellStart"/>
      <w:r w:rsidRPr="00437724">
        <w:rPr>
          <w:rFonts w:ascii="Times New Roman" w:hAnsi="Times New Roman" w:cs="Times New Roman"/>
          <w:sz w:val="20"/>
          <w:szCs w:val="20"/>
        </w:rPr>
        <w:t>RunExperiment</w:t>
      </w:r>
      <w:proofErr w:type="spellEnd"/>
      <w:r w:rsidRPr="00437724">
        <w:rPr>
          <w:rFonts w:ascii="Times New Roman" w:hAnsi="Times New Roman" w:cs="Times New Roman"/>
          <w:sz w:val="20"/>
          <w:szCs w:val="20"/>
        </w:rPr>
        <w:t xml:space="preserve"> method is the entry point of the experiment. It initializes the Spatial Pooler (SP) and Scalar Encoder with predefined parameters. The max parameter defines the range of input values, from 1 to max, while </w:t>
      </w:r>
      <w:r w:rsidRPr="00437724">
        <w:rPr>
          <w:rFonts w:ascii="Times New Roman" w:hAnsi="Times New Roman" w:cs="Times New Roman"/>
          <w:sz w:val="20"/>
          <w:szCs w:val="20"/>
        </w:rPr>
        <w:lastRenderedPageBreak/>
        <w:t>the </w:t>
      </w:r>
      <w:proofErr w:type="spellStart"/>
      <w:r w:rsidRPr="00437724">
        <w:rPr>
          <w:rFonts w:ascii="Times New Roman" w:hAnsi="Times New Roman" w:cs="Times New Roman"/>
          <w:sz w:val="20"/>
          <w:szCs w:val="20"/>
        </w:rPr>
        <w:t>seedValue</w:t>
      </w:r>
      <w:proofErr w:type="spellEnd"/>
      <w:r w:rsidRPr="00437724">
        <w:rPr>
          <w:rFonts w:ascii="Times New Roman" w:hAnsi="Times New Roman" w:cs="Times New Roman"/>
          <w:sz w:val="20"/>
          <w:szCs w:val="20"/>
        </w:rPr>
        <w:t> ensures reproducibility by controlling the random shuffling of the dataset. The method first trains the SP using the </w:t>
      </w:r>
      <w:proofErr w:type="spellStart"/>
      <w:proofErr w:type="gramStart"/>
      <w:r w:rsidRPr="00437724">
        <w:rPr>
          <w:rFonts w:ascii="Times New Roman" w:hAnsi="Times New Roman" w:cs="Times New Roman"/>
          <w:sz w:val="20"/>
          <w:szCs w:val="20"/>
        </w:rPr>
        <w:t>TrainSpatialPooler</w:t>
      </w:r>
      <w:proofErr w:type="spellEnd"/>
      <w:r w:rsidRPr="00437724">
        <w:rPr>
          <w:rFonts w:ascii="Times New Roman" w:hAnsi="Times New Roman" w:cs="Times New Roman"/>
          <w:sz w:val="20"/>
          <w:szCs w:val="20"/>
        </w:rPr>
        <w:t>(</w:t>
      </w:r>
      <w:proofErr w:type="gramEnd"/>
      <w:r w:rsidRPr="00437724">
        <w:rPr>
          <w:rFonts w:ascii="Times New Roman" w:hAnsi="Times New Roman" w:cs="Times New Roman"/>
          <w:sz w:val="20"/>
          <w:szCs w:val="20"/>
        </w:rPr>
        <w:t>) method, which generates stable SDR representations of the input data. After training the SP, the method calls </w:t>
      </w:r>
      <w:proofErr w:type="spellStart"/>
      <w:proofErr w:type="gramStart"/>
      <w:r w:rsidRPr="00437724">
        <w:rPr>
          <w:rFonts w:ascii="Times New Roman" w:hAnsi="Times New Roman" w:cs="Times New Roman"/>
          <w:sz w:val="20"/>
          <w:szCs w:val="20"/>
        </w:rPr>
        <w:t>RunReconstructionExperiment</w:t>
      </w:r>
      <w:proofErr w:type="spellEnd"/>
      <w:r w:rsidRPr="00437724">
        <w:rPr>
          <w:rFonts w:ascii="Times New Roman" w:hAnsi="Times New Roman" w:cs="Times New Roman"/>
          <w:sz w:val="20"/>
          <w:szCs w:val="20"/>
        </w:rPr>
        <w:t>(</w:t>
      </w:r>
      <w:proofErr w:type="gramEnd"/>
      <w:r w:rsidRPr="00437724">
        <w:rPr>
          <w:rFonts w:ascii="Times New Roman" w:hAnsi="Times New Roman" w:cs="Times New Roman"/>
          <w:sz w:val="20"/>
          <w:szCs w:val="20"/>
        </w:rPr>
        <w:t>) to train the classifiers and evaluate their performance on the test data. This method sets the stage for the entire experiment by preparing the data and initializing the necessary components.</w:t>
      </w:r>
    </w:p>
    <w:p w14:paraId="1D4C6259" w14:textId="77777777" w:rsidR="00437724" w:rsidRPr="00437724" w:rsidRDefault="00000000" w:rsidP="00437724">
      <w:pPr>
        <w:jc w:val="both"/>
        <w:rPr>
          <w:rFonts w:ascii="Times New Roman" w:hAnsi="Times New Roman" w:cs="Times New Roman"/>
          <w:b/>
          <w:bCs/>
          <w:sz w:val="20"/>
          <w:szCs w:val="20"/>
        </w:rPr>
      </w:pPr>
      <w:r>
        <w:rPr>
          <w:rFonts w:ascii="Times New Roman" w:hAnsi="Times New Roman" w:cs="Times New Roman"/>
          <w:b/>
          <w:bCs/>
          <w:sz w:val="20"/>
          <w:szCs w:val="20"/>
        </w:rPr>
        <w:pict w14:anchorId="32127C9E">
          <v:rect id="_x0000_i1027" style="width:0;height:.75pt" o:hralign="center" o:hrstd="t" o:hrnoshade="t" o:hr="t" fillcolor="#f8faff" stroked="f"/>
        </w:pict>
      </w:r>
    </w:p>
    <w:p w14:paraId="1665A768" w14:textId="77777777" w:rsidR="00437724" w:rsidRPr="00437724" w:rsidRDefault="00437724" w:rsidP="00437724">
      <w:pPr>
        <w:jc w:val="both"/>
        <w:rPr>
          <w:rFonts w:ascii="Times New Roman" w:hAnsi="Times New Roman" w:cs="Times New Roman"/>
          <w:b/>
          <w:bCs/>
          <w:sz w:val="20"/>
          <w:szCs w:val="20"/>
        </w:rPr>
      </w:pPr>
      <w:r w:rsidRPr="00437724">
        <w:rPr>
          <w:rFonts w:ascii="Times New Roman" w:hAnsi="Times New Roman" w:cs="Times New Roman"/>
          <w:b/>
          <w:bCs/>
          <w:sz w:val="20"/>
          <w:szCs w:val="20"/>
        </w:rPr>
        <w:t>3. </w:t>
      </w:r>
      <w:proofErr w:type="spellStart"/>
      <w:proofErr w:type="gramStart"/>
      <w:r w:rsidRPr="00437724">
        <w:rPr>
          <w:rFonts w:ascii="Times New Roman" w:hAnsi="Times New Roman" w:cs="Times New Roman"/>
          <w:b/>
          <w:bCs/>
          <w:sz w:val="20"/>
          <w:szCs w:val="20"/>
        </w:rPr>
        <w:t>TrainSpatialPooler</w:t>
      </w:r>
      <w:proofErr w:type="spellEnd"/>
      <w:r w:rsidRPr="00437724">
        <w:rPr>
          <w:rFonts w:ascii="Times New Roman" w:hAnsi="Times New Roman" w:cs="Times New Roman"/>
          <w:b/>
          <w:bCs/>
          <w:sz w:val="20"/>
          <w:szCs w:val="20"/>
        </w:rPr>
        <w:t>(</w:t>
      </w:r>
      <w:proofErr w:type="spellStart"/>
      <w:proofErr w:type="gramEnd"/>
      <w:r w:rsidRPr="00437724">
        <w:rPr>
          <w:rFonts w:ascii="Times New Roman" w:hAnsi="Times New Roman" w:cs="Times New Roman"/>
          <w:b/>
          <w:bCs/>
          <w:sz w:val="20"/>
          <w:szCs w:val="20"/>
        </w:rPr>
        <w:t>HtmConfig</w:t>
      </w:r>
      <w:proofErr w:type="spellEnd"/>
      <w:r w:rsidRPr="00437724">
        <w:rPr>
          <w:rFonts w:ascii="Times New Roman" w:hAnsi="Times New Roman" w:cs="Times New Roman"/>
          <w:b/>
          <w:bCs/>
          <w:sz w:val="20"/>
          <w:szCs w:val="20"/>
        </w:rPr>
        <w:t xml:space="preserve"> </w:t>
      </w:r>
      <w:proofErr w:type="spellStart"/>
      <w:r w:rsidRPr="00437724">
        <w:rPr>
          <w:rFonts w:ascii="Times New Roman" w:hAnsi="Times New Roman" w:cs="Times New Roman"/>
          <w:b/>
          <w:bCs/>
          <w:sz w:val="20"/>
          <w:szCs w:val="20"/>
        </w:rPr>
        <w:t>cfg</w:t>
      </w:r>
      <w:proofErr w:type="spellEnd"/>
      <w:r w:rsidRPr="00437724">
        <w:rPr>
          <w:rFonts w:ascii="Times New Roman" w:hAnsi="Times New Roman" w:cs="Times New Roman"/>
          <w:b/>
          <w:bCs/>
          <w:sz w:val="20"/>
          <w:szCs w:val="20"/>
        </w:rPr>
        <w:t xml:space="preserve">, </w:t>
      </w:r>
      <w:proofErr w:type="spellStart"/>
      <w:r w:rsidRPr="00437724">
        <w:rPr>
          <w:rFonts w:ascii="Times New Roman" w:hAnsi="Times New Roman" w:cs="Times New Roman"/>
          <w:b/>
          <w:bCs/>
          <w:sz w:val="20"/>
          <w:szCs w:val="20"/>
        </w:rPr>
        <w:t>EncoderBase</w:t>
      </w:r>
      <w:proofErr w:type="spellEnd"/>
      <w:r w:rsidRPr="00437724">
        <w:rPr>
          <w:rFonts w:ascii="Times New Roman" w:hAnsi="Times New Roman" w:cs="Times New Roman"/>
          <w:b/>
          <w:bCs/>
          <w:sz w:val="20"/>
          <w:szCs w:val="20"/>
        </w:rPr>
        <w:t xml:space="preserve"> encoder, List&lt;double&gt; inputs)</w:t>
      </w:r>
    </w:p>
    <w:p w14:paraId="54D407AA" w14:textId="77777777" w:rsidR="00437724" w:rsidRPr="00437724" w:rsidRDefault="00437724" w:rsidP="00437724">
      <w:pPr>
        <w:jc w:val="both"/>
        <w:rPr>
          <w:rFonts w:ascii="Times New Roman" w:hAnsi="Times New Roman" w:cs="Times New Roman"/>
          <w:sz w:val="20"/>
          <w:szCs w:val="20"/>
        </w:rPr>
      </w:pPr>
      <w:r w:rsidRPr="00437724">
        <w:rPr>
          <w:rFonts w:ascii="Times New Roman" w:hAnsi="Times New Roman" w:cs="Times New Roman"/>
          <w:sz w:val="20"/>
          <w:szCs w:val="20"/>
        </w:rPr>
        <w:t>The </w:t>
      </w:r>
      <w:proofErr w:type="spellStart"/>
      <w:r w:rsidRPr="00437724">
        <w:rPr>
          <w:rFonts w:ascii="Times New Roman" w:hAnsi="Times New Roman" w:cs="Times New Roman"/>
          <w:sz w:val="20"/>
          <w:szCs w:val="20"/>
        </w:rPr>
        <w:t>TrainSpatialPooler</w:t>
      </w:r>
      <w:proofErr w:type="spellEnd"/>
      <w:r w:rsidRPr="00437724">
        <w:rPr>
          <w:rFonts w:ascii="Times New Roman" w:hAnsi="Times New Roman" w:cs="Times New Roman"/>
          <w:sz w:val="20"/>
          <w:szCs w:val="20"/>
        </w:rPr>
        <w:t> method is responsible for training the Spatial Pooler (SP) to generate stable SDR representations of the input data. It uses the Homeostatic Plasticity Controller (HPA) to monitor the stability of the SP during training. The SP is trained over multiple cycles, and the method logs the training progress, including the stability of the SDRs and the time taken for training. The training process continues until the SP reaches a stable state, where similar inputs consistently activate similar columns. This method is critical for ensuring that the SP can generate reliable SDRs, which are essential for the subsequent steps of the experiment.</w:t>
      </w:r>
    </w:p>
    <w:p w14:paraId="6536D827" w14:textId="77777777" w:rsidR="00437724" w:rsidRPr="00437724" w:rsidRDefault="00000000" w:rsidP="00437724">
      <w:pPr>
        <w:jc w:val="both"/>
        <w:rPr>
          <w:rFonts w:ascii="Times New Roman" w:hAnsi="Times New Roman" w:cs="Times New Roman"/>
          <w:b/>
          <w:bCs/>
          <w:sz w:val="20"/>
          <w:szCs w:val="20"/>
        </w:rPr>
      </w:pPr>
      <w:r>
        <w:rPr>
          <w:rFonts w:ascii="Times New Roman" w:hAnsi="Times New Roman" w:cs="Times New Roman"/>
          <w:b/>
          <w:bCs/>
          <w:sz w:val="20"/>
          <w:szCs w:val="20"/>
        </w:rPr>
        <w:pict w14:anchorId="0A437498">
          <v:rect id="_x0000_i1028" style="width:0;height:.75pt" o:hralign="center" o:hrstd="t" o:hrnoshade="t" o:hr="t" fillcolor="#f8faff" stroked="f"/>
        </w:pict>
      </w:r>
    </w:p>
    <w:p w14:paraId="040F3061" w14:textId="77777777" w:rsidR="00437724" w:rsidRPr="00437724" w:rsidRDefault="00437724" w:rsidP="00437724">
      <w:pPr>
        <w:jc w:val="both"/>
        <w:rPr>
          <w:rFonts w:ascii="Times New Roman" w:hAnsi="Times New Roman" w:cs="Times New Roman"/>
          <w:b/>
          <w:bCs/>
          <w:sz w:val="20"/>
          <w:szCs w:val="20"/>
        </w:rPr>
      </w:pPr>
      <w:r w:rsidRPr="00437724">
        <w:rPr>
          <w:rFonts w:ascii="Times New Roman" w:hAnsi="Times New Roman" w:cs="Times New Roman"/>
          <w:b/>
          <w:bCs/>
          <w:sz w:val="20"/>
          <w:szCs w:val="20"/>
        </w:rPr>
        <w:t>4. </w:t>
      </w:r>
      <w:proofErr w:type="spellStart"/>
      <w:proofErr w:type="gramStart"/>
      <w:r w:rsidRPr="00437724">
        <w:rPr>
          <w:rFonts w:ascii="Times New Roman" w:hAnsi="Times New Roman" w:cs="Times New Roman"/>
          <w:b/>
          <w:bCs/>
          <w:sz w:val="20"/>
          <w:szCs w:val="20"/>
        </w:rPr>
        <w:t>RunReconstructionExperiment</w:t>
      </w:r>
      <w:proofErr w:type="spellEnd"/>
      <w:r w:rsidRPr="00437724">
        <w:rPr>
          <w:rFonts w:ascii="Times New Roman" w:hAnsi="Times New Roman" w:cs="Times New Roman"/>
          <w:b/>
          <w:bCs/>
          <w:sz w:val="20"/>
          <w:szCs w:val="20"/>
        </w:rPr>
        <w:t>(</w:t>
      </w:r>
      <w:proofErr w:type="spellStart"/>
      <w:proofErr w:type="gramEnd"/>
      <w:r w:rsidRPr="00437724">
        <w:rPr>
          <w:rFonts w:ascii="Times New Roman" w:hAnsi="Times New Roman" w:cs="Times New Roman"/>
          <w:b/>
          <w:bCs/>
          <w:sz w:val="20"/>
          <w:szCs w:val="20"/>
        </w:rPr>
        <w:t>SpatialPooler</w:t>
      </w:r>
      <w:proofErr w:type="spellEnd"/>
      <w:r w:rsidRPr="00437724">
        <w:rPr>
          <w:rFonts w:ascii="Times New Roman" w:hAnsi="Times New Roman" w:cs="Times New Roman"/>
          <w:b/>
          <w:bCs/>
          <w:sz w:val="20"/>
          <w:szCs w:val="20"/>
        </w:rPr>
        <w:t xml:space="preserve"> </w:t>
      </w:r>
      <w:proofErr w:type="spellStart"/>
      <w:r w:rsidRPr="00437724">
        <w:rPr>
          <w:rFonts w:ascii="Times New Roman" w:hAnsi="Times New Roman" w:cs="Times New Roman"/>
          <w:b/>
          <w:bCs/>
          <w:sz w:val="20"/>
          <w:szCs w:val="20"/>
        </w:rPr>
        <w:t>sp</w:t>
      </w:r>
      <w:proofErr w:type="spellEnd"/>
      <w:r w:rsidRPr="00437724">
        <w:rPr>
          <w:rFonts w:ascii="Times New Roman" w:hAnsi="Times New Roman" w:cs="Times New Roman"/>
          <w:b/>
          <w:bCs/>
          <w:sz w:val="20"/>
          <w:szCs w:val="20"/>
        </w:rPr>
        <w:t xml:space="preserve">, </w:t>
      </w:r>
      <w:proofErr w:type="spellStart"/>
      <w:r w:rsidRPr="00437724">
        <w:rPr>
          <w:rFonts w:ascii="Times New Roman" w:hAnsi="Times New Roman" w:cs="Times New Roman"/>
          <w:b/>
          <w:bCs/>
          <w:sz w:val="20"/>
          <w:szCs w:val="20"/>
        </w:rPr>
        <w:t>EncoderBase</w:t>
      </w:r>
      <w:proofErr w:type="spellEnd"/>
      <w:r w:rsidRPr="00437724">
        <w:rPr>
          <w:rFonts w:ascii="Times New Roman" w:hAnsi="Times New Roman" w:cs="Times New Roman"/>
          <w:b/>
          <w:bCs/>
          <w:sz w:val="20"/>
          <w:szCs w:val="20"/>
        </w:rPr>
        <w:t xml:space="preserve"> encoder, List&lt;double&gt; </w:t>
      </w:r>
      <w:proofErr w:type="spellStart"/>
      <w:r w:rsidRPr="00437724">
        <w:rPr>
          <w:rFonts w:ascii="Times New Roman" w:hAnsi="Times New Roman" w:cs="Times New Roman"/>
          <w:b/>
          <w:bCs/>
          <w:sz w:val="20"/>
          <w:szCs w:val="20"/>
        </w:rPr>
        <w:t>inputValues</w:t>
      </w:r>
      <w:proofErr w:type="spellEnd"/>
      <w:r w:rsidRPr="00437724">
        <w:rPr>
          <w:rFonts w:ascii="Times New Roman" w:hAnsi="Times New Roman" w:cs="Times New Roman"/>
          <w:b/>
          <w:bCs/>
          <w:sz w:val="20"/>
          <w:szCs w:val="20"/>
        </w:rPr>
        <w:t xml:space="preserve">, int </w:t>
      </w:r>
      <w:proofErr w:type="spellStart"/>
      <w:r w:rsidRPr="00437724">
        <w:rPr>
          <w:rFonts w:ascii="Times New Roman" w:hAnsi="Times New Roman" w:cs="Times New Roman"/>
          <w:b/>
          <w:bCs/>
          <w:sz w:val="20"/>
          <w:szCs w:val="20"/>
        </w:rPr>
        <w:t>seedValue</w:t>
      </w:r>
      <w:proofErr w:type="spellEnd"/>
      <w:r w:rsidRPr="00437724">
        <w:rPr>
          <w:rFonts w:ascii="Times New Roman" w:hAnsi="Times New Roman" w:cs="Times New Roman"/>
          <w:b/>
          <w:bCs/>
          <w:sz w:val="20"/>
          <w:szCs w:val="20"/>
        </w:rPr>
        <w:t>)</w:t>
      </w:r>
    </w:p>
    <w:p w14:paraId="55BFB568" w14:textId="77777777" w:rsidR="00437724" w:rsidRPr="00437724" w:rsidRDefault="00437724" w:rsidP="00437724">
      <w:pPr>
        <w:jc w:val="both"/>
        <w:rPr>
          <w:rFonts w:ascii="Times New Roman" w:hAnsi="Times New Roman" w:cs="Times New Roman"/>
          <w:sz w:val="20"/>
          <w:szCs w:val="20"/>
        </w:rPr>
      </w:pPr>
      <w:r w:rsidRPr="00437724">
        <w:rPr>
          <w:rFonts w:ascii="Times New Roman" w:hAnsi="Times New Roman" w:cs="Times New Roman"/>
          <w:sz w:val="20"/>
          <w:szCs w:val="20"/>
        </w:rPr>
        <w:t>The </w:t>
      </w:r>
      <w:proofErr w:type="spellStart"/>
      <w:r w:rsidRPr="00437724">
        <w:rPr>
          <w:rFonts w:ascii="Times New Roman" w:hAnsi="Times New Roman" w:cs="Times New Roman"/>
          <w:sz w:val="20"/>
          <w:szCs w:val="20"/>
        </w:rPr>
        <w:t>RunReconstructionExperiment</w:t>
      </w:r>
      <w:proofErr w:type="spellEnd"/>
      <w:r w:rsidRPr="00437724">
        <w:rPr>
          <w:rFonts w:ascii="Times New Roman" w:hAnsi="Times New Roman" w:cs="Times New Roman"/>
          <w:sz w:val="20"/>
          <w:szCs w:val="20"/>
        </w:rPr>
        <w:t> method splits the dataset into 80% training and 20% testing subsets. It trains the </w:t>
      </w:r>
      <w:proofErr w:type="spellStart"/>
      <w:r w:rsidRPr="00437724">
        <w:rPr>
          <w:rFonts w:ascii="Times New Roman" w:hAnsi="Times New Roman" w:cs="Times New Roman"/>
          <w:sz w:val="20"/>
          <w:szCs w:val="20"/>
        </w:rPr>
        <w:t>HTMClassifier</w:t>
      </w:r>
      <w:proofErr w:type="spellEnd"/>
      <w:r w:rsidRPr="00437724">
        <w:rPr>
          <w:rFonts w:ascii="Times New Roman" w:hAnsi="Times New Roman" w:cs="Times New Roman"/>
          <w:sz w:val="20"/>
          <w:szCs w:val="20"/>
        </w:rPr>
        <w:t> and </w:t>
      </w:r>
      <w:proofErr w:type="spellStart"/>
      <w:r w:rsidRPr="00437724">
        <w:rPr>
          <w:rFonts w:ascii="Times New Roman" w:hAnsi="Times New Roman" w:cs="Times New Roman"/>
          <w:sz w:val="20"/>
          <w:szCs w:val="20"/>
        </w:rPr>
        <w:t>KNNClassifier</w:t>
      </w:r>
      <w:proofErr w:type="spellEnd"/>
      <w:r w:rsidRPr="00437724">
        <w:rPr>
          <w:rFonts w:ascii="Times New Roman" w:hAnsi="Times New Roman" w:cs="Times New Roman"/>
          <w:sz w:val="20"/>
          <w:szCs w:val="20"/>
        </w:rPr>
        <w:t> on the training data, using the SDRs generated by the SP. After training, the method reconstructs the input values from the test data using the trained classifiers. It computes similarity metrics, such as internal similarity and percentage similarity, to evaluate the reconstruction accuracy. The results are stored in a dictionary and later visualized using the </w:t>
      </w:r>
      <w:proofErr w:type="spellStart"/>
      <w:r w:rsidRPr="00437724">
        <w:rPr>
          <w:rFonts w:ascii="Times New Roman" w:hAnsi="Times New Roman" w:cs="Times New Roman"/>
          <w:sz w:val="20"/>
          <w:szCs w:val="20"/>
        </w:rPr>
        <w:t>ScottPlot</w:t>
      </w:r>
      <w:proofErr w:type="spellEnd"/>
      <w:r w:rsidRPr="00437724">
        <w:rPr>
          <w:rFonts w:ascii="Times New Roman" w:hAnsi="Times New Roman" w:cs="Times New Roman"/>
          <w:sz w:val="20"/>
          <w:szCs w:val="20"/>
        </w:rPr>
        <w:t> library. This method is the core of the experiment, as it trains the classifiers and evaluates their performance on unseen data.</w:t>
      </w:r>
    </w:p>
    <w:p w14:paraId="369F2B27" w14:textId="77777777" w:rsidR="00437724" w:rsidRPr="00437724" w:rsidRDefault="00000000" w:rsidP="00437724">
      <w:pPr>
        <w:jc w:val="both"/>
        <w:rPr>
          <w:rFonts w:ascii="Times New Roman" w:hAnsi="Times New Roman" w:cs="Times New Roman"/>
          <w:b/>
          <w:bCs/>
          <w:sz w:val="20"/>
          <w:szCs w:val="20"/>
        </w:rPr>
      </w:pPr>
      <w:r>
        <w:rPr>
          <w:rFonts w:ascii="Times New Roman" w:hAnsi="Times New Roman" w:cs="Times New Roman"/>
          <w:b/>
          <w:bCs/>
          <w:sz w:val="20"/>
          <w:szCs w:val="20"/>
        </w:rPr>
        <w:pict w14:anchorId="58DCB1BA">
          <v:rect id="_x0000_i1029" style="width:0;height:.75pt" o:hralign="center" o:hrstd="t" o:hrnoshade="t" o:hr="t" fillcolor="#f8faff" stroked="f"/>
        </w:pict>
      </w:r>
    </w:p>
    <w:p w14:paraId="13473EE1" w14:textId="77777777" w:rsidR="00437724" w:rsidRPr="00437724" w:rsidRDefault="00437724" w:rsidP="00437724">
      <w:pPr>
        <w:jc w:val="both"/>
        <w:rPr>
          <w:rFonts w:ascii="Times New Roman" w:hAnsi="Times New Roman" w:cs="Times New Roman"/>
          <w:b/>
          <w:bCs/>
          <w:sz w:val="20"/>
          <w:szCs w:val="20"/>
        </w:rPr>
      </w:pPr>
      <w:r w:rsidRPr="00437724">
        <w:rPr>
          <w:rFonts w:ascii="Times New Roman" w:hAnsi="Times New Roman" w:cs="Times New Roman"/>
          <w:b/>
          <w:bCs/>
          <w:sz w:val="20"/>
          <w:szCs w:val="20"/>
        </w:rPr>
        <w:t>5. </w:t>
      </w:r>
      <w:proofErr w:type="spellStart"/>
      <w:proofErr w:type="gramStart"/>
      <w:r w:rsidRPr="00437724">
        <w:rPr>
          <w:rFonts w:ascii="Times New Roman" w:hAnsi="Times New Roman" w:cs="Times New Roman"/>
          <w:b/>
          <w:bCs/>
          <w:sz w:val="20"/>
          <w:szCs w:val="20"/>
        </w:rPr>
        <w:t>ReconstructionPart</w:t>
      </w:r>
      <w:proofErr w:type="spellEnd"/>
      <w:r w:rsidRPr="00437724">
        <w:rPr>
          <w:rFonts w:ascii="Times New Roman" w:hAnsi="Times New Roman" w:cs="Times New Roman"/>
          <w:b/>
          <w:bCs/>
          <w:sz w:val="20"/>
          <w:szCs w:val="20"/>
        </w:rPr>
        <w:t>(</w:t>
      </w:r>
      <w:proofErr w:type="gramEnd"/>
      <w:r w:rsidRPr="00437724">
        <w:rPr>
          <w:rFonts w:ascii="Times New Roman" w:hAnsi="Times New Roman" w:cs="Times New Roman"/>
          <w:b/>
          <w:bCs/>
          <w:sz w:val="20"/>
          <w:szCs w:val="20"/>
        </w:rPr>
        <w:t xml:space="preserve">List&lt;double&gt; dataset, </w:t>
      </w:r>
      <w:proofErr w:type="spellStart"/>
      <w:r w:rsidRPr="00437724">
        <w:rPr>
          <w:rFonts w:ascii="Times New Roman" w:hAnsi="Times New Roman" w:cs="Times New Roman"/>
          <w:b/>
          <w:bCs/>
          <w:sz w:val="20"/>
          <w:szCs w:val="20"/>
        </w:rPr>
        <w:t>EncoderBase</w:t>
      </w:r>
      <w:proofErr w:type="spellEnd"/>
      <w:r w:rsidRPr="00437724">
        <w:rPr>
          <w:rFonts w:ascii="Times New Roman" w:hAnsi="Times New Roman" w:cs="Times New Roman"/>
          <w:b/>
          <w:bCs/>
          <w:sz w:val="20"/>
          <w:szCs w:val="20"/>
        </w:rPr>
        <w:t xml:space="preserve"> encoder, </w:t>
      </w:r>
      <w:proofErr w:type="spellStart"/>
      <w:r w:rsidRPr="00437724">
        <w:rPr>
          <w:rFonts w:ascii="Times New Roman" w:hAnsi="Times New Roman" w:cs="Times New Roman"/>
          <w:b/>
          <w:bCs/>
          <w:sz w:val="20"/>
          <w:szCs w:val="20"/>
        </w:rPr>
        <w:t>SpatialPooler</w:t>
      </w:r>
      <w:proofErr w:type="spellEnd"/>
      <w:r w:rsidRPr="00437724">
        <w:rPr>
          <w:rFonts w:ascii="Times New Roman" w:hAnsi="Times New Roman" w:cs="Times New Roman"/>
          <w:b/>
          <w:bCs/>
          <w:sz w:val="20"/>
          <w:szCs w:val="20"/>
        </w:rPr>
        <w:t xml:space="preserve"> </w:t>
      </w:r>
      <w:proofErr w:type="spellStart"/>
      <w:r w:rsidRPr="00437724">
        <w:rPr>
          <w:rFonts w:ascii="Times New Roman" w:hAnsi="Times New Roman" w:cs="Times New Roman"/>
          <w:b/>
          <w:bCs/>
          <w:sz w:val="20"/>
          <w:szCs w:val="20"/>
        </w:rPr>
        <w:t>sp</w:t>
      </w:r>
      <w:proofErr w:type="spellEnd"/>
      <w:r w:rsidRPr="00437724">
        <w:rPr>
          <w:rFonts w:ascii="Times New Roman" w:hAnsi="Times New Roman" w:cs="Times New Roman"/>
          <w:b/>
          <w:bCs/>
          <w:sz w:val="20"/>
          <w:szCs w:val="20"/>
        </w:rPr>
        <w:t xml:space="preserve">, </w:t>
      </w:r>
      <w:proofErr w:type="spellStart"/>
      <w:r w:rsidRPr="00437724">
        <w:rPr>
          <w:rFonts w:ascii="Times New Roman" w:hAnsi="Times New Roman" w:cs="Times New Roman"/>
          <w:b/>
          <w:bCs/>
          <w:sz w:val="20"/>
          <w:szCs w:val="20"/>
        </w:rPr>
        <w:t>KNeighborsClassifier</w:t>
      </w:r>
      <w:proofErr w:type="spellEnd"/>
      <w:r w:rsidRPr="00437724">
        <w:rPr>
          <w:rFonts w:ascii="Times New Roman" w:hAnsi="Times New Roman" w:cs="Times New Roman"/>
          <w:b/>
          <w:bCs/>
          <w:sz w:val="20"/>
          <w:szCs w:val="20"/>
        </w:rPr>
        <w:t xml:space="preserve">&lt;string, string&gt; </w:t>
      </w:r>
      <w:proofErr w:type="spellStart"/>
      <w:r w:rsidRPr="00437724">
        <w:rPr>
          <w:rFonts w:ascii="Times New Roman" w:hAnsi="Times New Roman" w:cs="Times New Roman"/>
          <w:b/>
          <w:bCs/>
          <w:sz w:val="20"/>
          <w:szCs w:val="20"/>
        </w:rPr>
        <w:t>knnClassifier</w:t>
      </w:r>
      <w:proofErr w:type="spellEnd"/>
      <w:r w:rsidRPr="00437724">
        <w:rPr>
          <w:rFonts w:ascii="Times New Roman" w:hAnsi="Times New Roman" w:cs="Times New Roman"/>
          <w:b/>
          <w:bCs/>
          <w:sz w:val="20"/>
          <w:szCs w:val="20"/>
        </w:rPr>
        <w:t xml:space="preserve">, </w:t>
      </w:r>
      <w:proofErr w:type="spellStart"/>
      <w:r w:rsidRPr="00437724">
        <w:rPr>
          <w:rFonts w:ascii="Times New Roman" w:hAnsi="Times New Roman" w:cs="Times New Roman"/>
          <w:b/>
          <w:bCs/>
          <w:sz w:val="20"/>
          <w:szCs w:val="20"/>
        </w:rPr>
        <w:t>HtmClassifier</w:t>
      </w:r>
      <w:proofErr w:type="spellEnd"/>
      <w:r w:rsidRPr="00437724">
        <w:rPr>
          <w:rFonts w:ascii="Times New Roman" w:hAnsi="Times New Roman" w:cs="Times New Roman"/>
          <w:b/>
          <w:bCs/>
          <w:sz w:val="20"/>
          <w:szCs w:val="20"/>
        </w:rPr>
        <w:t xml:space="preserve">&lt;string, string&gt; </w:t>
      </w:r>
      <w:proofErr w:type="spellStart"/>
      <w:r w:rsidRPr="00437724">
        <w:rPr>
          <w:rFonts w:ascii="Times New Roman" w:hAnsi="Times New Roman" w:cs="Times New Roman"/>
          <w:b/>
          <w:bCs/>
          <w:sz w:val="20"/>
          <w:szCs w:val="20"/>
        </w:rPr>
        <w:t>htmClassifier</w:t>
      </w:r>
      <w:proofErr w:type="spellEnd"/>
      <w:r w:rsidRPr="00437724">
        <w:rPr>
          <w:rFonts w:ascii="Times New Roman" w:hAnsi="Times New Roman" w:cs="Times New Roman"/>
          <w:b/>
          <w:bCs/>
          <w:sz w:val="20"/>
          <w:szCs w:val="20"/>
        </w:rPr>
        <w:t xml:space="preserve">, double max, string </w:t>
      </w:r>
      <w:proofErr w:type="spellStart"/>
      <w:r w:rsidRPr="00437724">
        <w:rPr>
          <w:rFonts w:ascii="Times New Roman" w:hAnsi="Times New Roman" w:cs="Times New Roman"/>
          <w:b/>
          <w:bCs/>
          <w:sz w:val="20"/>
          <w:szCs w:val="20"/>
        </w:rPr>
        <w:t>datasetType</w:t>
      </w:r>
      <w:proofErr w:type="spellEnd"/>
      <w:r w:rsidRPr="00437724">
        <w:rPr>
          <w:rFonts w:ascii="Times New Roman" w:hAnsi="Times New Roman" w:cs="Times New Roman"/>
          <w:b/>
          <w:bCs/>
          <w:sz w:val="20"/>
          <w:szCs w:val="20"/>
        </w:rPr>
        <w:t>)</w:t>
      </w:r>
    </w:p>
    <w:p w14:paraId="2F43EAB2" w14:textId="77777777" w:rsidR="00437724" w:rsidRPr="00437724" w:rsidRDefault="00437724" w:rsidP="00437724">
      <w:pPr>
        <w:jc w:val="both"/>
        <w:rPr>
          <w:rFonts w:ascii="Times New Roman" w:hAnsi="Times New Roman" w:cs="Times New Roman"/>
          <w:sz w:val="20"/>
          <w:szCs w:val="20"/>
        </w:rPr>
      </w:pPr>
      <w:r w:rsidRPr="00437724">
        <w:rPr>
          <w:rFonts w:ascii="Times New Roman" w:hAnsi="Times New Roman" w:cs="Times New Roman"/>
          <w:sz w:val="20"/>
          <w:szCs w:val="20"/>
        </w:rPr>
        <w:t>The </w:t>
      </w:r>
      <w:proofErr w:type="spellStart"/>
      <w:r w:rsidRPr="00437724">
        <w:rPr>
          <w:rFonts w:ascii="Times New Roman" w:hAnsi="Times New Roman" w:cs="Times New Roman"/>
          <w:sz w:val="20"/>
          <w:szCs w:val="20"/>
        </w:rPr>
        <w:t>ReconstructionPart</w:t>
      </w:r>
      <w:proofErr w:type="spellEnd"/>
      <w:r w:rsidRPr="00437724">
        <w:rPr>
          <w:rFonts w:ascii="Times New Roman" w:hAnsi="Times New Roman" w:cs="Times New Roman"/>
          <w:sz w:val="20"/>
          <w:szCs w:val="20"/>
        </w:rPr>
        <w:t> method performs the actual reconstruction of input values using the trained classifiers. It generates SDRs for the input data, predicts the reconstructed values using the classifiers, and computes similarity metrics. The results are stored in a dictionary and visualized using the </w:t>
      </w:r>
      <w:proofErr w:type="spellStart"/>
      <w:r w:rsidRPr="00437724">
        <w:rPr>
          <w:rFonts w:ascii="Times New Roman" w:hAnsi="Times New Roman" w:cs="Times New Roman"/>
          <w:sz w:val="20"/>
          <w:szCs w:val="20"/>
        </w:rPr>
        <w:t>ScottPlot</w:t>
      </w:r>
      <w:proofErr w:type="spellEnd"/>
      <w:r w:rsidRPr="00437724">
        <w:rPr>
          <w:rFonts w:ascii="Times New Roman" w:hAnsi="Times New Roman" w:cs="Times New Roman"/>
          <w:sz w:val="20"/>
          <w:szCs w:val="20"/>
        </w:rPr>
        <w:t> library. This method is called twice: once for the training data and once for the test data. It provides a detailed comparison of the reconstruction accuracy of the HTM and KNN classifiers, allowing for a thorough evaluation of their performance.</w:t>
      </w:r>
    </w:p>
    <w:p w14:paraId="5B8F87E7" w14:textId="77777777" w:rsidR="00437724" w:rsidRPr="00437724" w:rsidRDefault="00000000" w:rsidP="00437724">
      <w:pPr>
        <w:jc w:val="both"/>
        <w:rPr>
          <w:rFonts w:ascii="Times New Roman" w:hAnsi="Times New Roman" w:cs="Times New Roman"/>
          <w:b/>
          <w:bCs/>
          <w:sz w:val="20"/>
          <w:szCs w:val="20"/>
        </w:rPr>
      </w:pPr>
      <w:r>
        <w:rPr>
          <w:rFonts w:ascii="Times New Roman" w:hAnsi="Times New Roman" w:cs="Times New Roman"/>
          <w:b/>
          <w:bCs/>
          <w:sz w:val="20"/>
          <w:szCs w:val="20"/>
        </w:rPr>
        <w:pict w14:anchorId="259B037D">
          <v:rect id="_x0000_i1030" style="width:0;height:.75pt" o:hralign="center" o:hrstd="t" o:hrnoshade="t" o:hr="t" fillcolor="#f8faff" stroked="f"/>
        </w:pict>
      </w:r>
    </w:p>
    <w:p w14:paraId="2C5D8F92" w14:textId="77777777" w:rsidR="00437724" w:rsidRPr="00437724" w:rsidRDefault="00437724" w:rsidP="00437724">
      <w:pPr>
        <w:jc w:val="both"/>
        <w:rPr>
          <w:rFonts w:ascii="Times New Roman" w:hAnsi="Times New Roman" w:cs="Times New Roman"/>
          <w:b/>
          <w:bCs/>
          <w:sz w:val="20"/>
          <w:szCs w:val="20"/>
        </w:rPr>
      </w:pPr>
      <w:r w:rsidRPr="00437724">
        <w:rPr>
          <w:rFonts w:ascii="Times New Roman" w:hAnsi="Times New Roman" w:cs="Times New Roman"/>
          <w:b/>
          <w:bCs/>
          <w:sz w:val="20"/>
          <w:szCs w:val="20"/>
        </w:rPr>
        <w:t>6. </w:t>
      </w:r>
      <w:proofErr w:type="spellStart"/>
      <w:proofErr w:type="gramStart"/>
      <w:r w:rsidRPr="00437724">
        <w:rPr>
          <w:rFonts w:ascii="Times New Roman" w:hAnsi="Times New Roman" w:cs="Times New Roman"/>
          <w:b/>
          <w:bCs/>
          <w:sz w:val="20"/>
          <w:szCs w:val="20"/>
        </w:rPr>
        <w:t>CalculatePercentageSimilarity</w:t>
      </w:r>
      <w:proofErr w:type="spellEnd"/>
      <w:r w:rsidRPr="00437724">
        <w:rPr>
          <w:rFonts w:ascii="Times New Roman" w:hAnsi="Times New Roman" w:cs="Times New Roman"/>
          <w:b/>
          <w:bCs/>
          <w:sz w:val="20"/>
          <w:szCs w:val="20"/>
        </w:rPr>
        <w:t>(</w:t>
      </w:r>
      <w:proofErr w:type="gramEnd"/>
      <w:r w:rsidRPr="00437724">
        <w:rPr>
          <w:rFonts w:ascii="Times New Roman" w:hAnsi="Times New Roman" w:cs="Times New Roman"/>
          <w:b/>
          <w:bCs/>
          <w:sz w:val="20"/>
          <w:szCs w:val="20"/>
        </w:rPr>
        <w:t>double value1, double value2)</w:t>
      </w:r>
    </w:p>
    <w:p w14:paraId="1C59A809" w14:textId="77777777" w:rsidR="00437724" w:rsidRPr="00437724" w:rsidRDefault="00437724" w:rsidP="00437724">
      <w:pPr>
        <w:jc w:val="both"/>
        <w:rPr>
          <w:rFonts w:ascii="Times New Roman" w:hAnsi="Times New Roman" w:cs="Times New Roman"/>
          <w:sz w:val="20"/>
          <w:szCs w:val="20"/>
        </w:rPr>
      </w:pPr>
      <w:r w:rsidRPr="00437724">
        <w:rPr>
          <w:rFonts w:ascii="Times New Roman" w:hAnsi="Times New Roman" w:cs="Times New Roman"/>
          <w:sz w:val="20"/>
          <w:szCs w:val="20"/>
        </w:rPr>
        <w:t>The </w:t>
      </w:r>
      <w:proofErr w:type="spellStart"/>
      <w:r w:rsidRPr="00437724">
        <w:rPr>
          <w:rFonts w:ascii="Times New Roman" w:hAnsi="Times New Roman" w:cs="Times New Roman"/>
          <w:sz w:val="20"/>
          <w:szCs w:val="20"/>
        </w:rPr>
        <w:t>CalculatePercentageSimilarity</w:t>
      </w:r>
      <w:proofErr w:type="spellEnd"/>
      <w:r w:rsidRPr="00437724">
        <w:rPr>
          <w:rFonts w:ascii="Times New Roman" w:hAnsi="Times New Roman" w:cs="Times New Roman"/>
          <w:sz w:val="20"/>
          <w:szCs w:val="20"/>
        </w:rPr>
        <w:t> method calculates the percentage similarity between two values. It uses the formula:</w:t>
      </w:r>
    </w:p>
    <w:p w14:paraId="66E1F46D" w14:textId="3A449D98" w:rsidR="00437724" w:rsidRPr="00437724" w:rsidRDefault="00437724" w:rsidP="00437724">
      <w:pPr>
        <w:jc w:val="both"/>
        <w:rPr>
          <w:rFonts w:ascii="Times New Roman" w:eastAsia="SimSun" w:hAnsi="Times New Roman" w:cs="Times New Roman"/>
          <w:sz w:val="20"/>
          <w:szCs w:val="20"/>
        </w:rPr>
      </w:pPr>
      <m:oMath>
        <m:r>
          <m:rPr>
            <m:sty m:val="p"/>
          </m:rPr>
          <w:rPr>
            <w:rFonts w:ascii="Cambria Math" w:hAnsi="Cambria Math" w:cs="Times New Roman"/>
            <w:sz w:val="20"/>
            <w:szCs w:val="20"/>
          </w:rPr>
          <m:t>Percentage Similarity =</m:t>
        </m:r>
        <m:r>
          <m:rPr>
            <m:sty m:val="p"/>
          </m:rPr>
          <w:rPr>
            <w:rFonts w:ascii="Cambria Math" w:eastAsia="SimSun" w:hAnsi="Cambria Math" w:cs="Times New Roman"/>
            <w:sz w:val="20"/>
            <w:szCs w:val="20"/>
          </w:rPr>
          <m:t xml:space="preserve"> </m:t>
        </m:r>
        <m:r>
          <w:rPr>
            <w:rFonts w:ascii="Cambria Math" w:hAnsi="Cambria Math" w:cs="Times New Roman"/>
            <w:sz w:val="20"/>
            <w:szCs w:val="20"/>
          </w:rPr>
          <m:t>1-</m:t>
        </m:r>
        <m:f>
          <m:fPr>
            <m:ctrlPr>
              <w:rPr>
                <w:rFonts w:ascii="Cambria Math" w:hAnsi="Cambria Math" w:cs="Times New Roman"/>
                <w:sz w:val="20"/>
                <w:szCs w:val="20"/>
              </w:rPr>
            </m:ctrlPr>
          </m:fPr>
          <m:num>
            <m:r>
              <w:rPr>
                <w:rFonts w:ascii="Cambria Math" w:hAnsi="Cambria Math" w:cs="Times New Roman"/>
                <w:sz w:val="20"/>
                <w:szCs w:val="20"/>
              </w:rPr>
              <m:t>max(Original Value,Reconstructed Value)</m:t>
            </m:r>
          </m:num>
          <m:den>
            <m:r>
              <w:rPr>
                <w:rFonts w:ascii="Cambria Math" w:hAnsi="Cambria Math" w:cs="Times New Roman"/>
                <w:sz w:val="20"/>
                <w:szCs w:val="20"/>
              </w:rPr>
              <m:t>|Original Value-Reconstructed Value|</m:t>
            </m:r>
          </m:den>
        </m:f>
      </m:oMath>
      <w:r w:rsidRPr="00437724">
        <w:rPr>
          <w:rFonts w:ascii="Times New Roman" w:eastAsia="SimSun" w:hAnsi="Times New Roman" w:cs="Times New Roman"/>
          <w:sz w:val="20"/>
          <w:szCs w:val="20"/>
        </w:rPr>
        <w:t xml:space="preserve">      </w:t>
      </w:r>
    </w:p>
    <w:p w14:paraId="5407EC10" w14:textId="6DFB9076" w:rsidR="00437724" w:rsidRPr="00437724" w:rsidRDefault="00437724" w:rsidP="00437724">
      <w:pPr>
        <w:jc w:val="both"/>
        <w:rPr>
          <w:rFonts w:ascii="Times New Roman" w:eastAsia="SimSun" w:hAnsi="Times New Roman" w:cs="Times New Roman"/>
          <w:sz w:val="20"/>
          <w:szCs w:val="20"/>
        </w:rPr>
      </w:pPr>
      <w:r w:rsidRPr="00437724">
        <w:rPr>
          <w:rFonts w:ascii="Times New Roman" w:hAnsi="Times New Roman" w:cs="Times New Roman"/>
          <w:sz w:val="20"/>
          <w:szCs w:val="20"/>
        </w:rPr>
        <w:t>The result is a value between 0 and 1, where 1 indicates a perfect match. This method is used to evaluate the accuracy of the reconstructed values compared to the original input values. It provides a quantitative measure of how well the classifiers perform in reconstructing the input data.</w:t>
      </w:r>
    </w:p>
    <w:p w14:paraId="4EF7F92E" w14:textId="77777777" w:rsidR="00437724" w:rsidRPr="00437724" w:rsidRDefault="00000000" w:rsidP="00437724">
      <w:pPr>
        <w:jc w:val="both"/>
        <w:rPr>
          <w:rFonts w:ascii="Times New Roman" w:hAnsi="Times New Roman" w:cs="Times New Roman"/>
          <w:b/>
          <w:bCs/>
          <w:sz w:val="20"/>
          <w:szCs w:val="20"/>
        </w:rPr>
      </w:pPr>
      <w:r>
        <w:rPr>
          <w:rFonts w:ascii="Times New Roman" w:hAnsi="Times New Roman" w:cs="Times New Roman"/>
          <w:b/>
          <w:bCs/>
          <w:sz w:val="20"/>
          <w:szCs w:val="20"/>
        </w:rPr>
        <w:pict w14:anchorId="46E1A0DC">
          <v:rect id="_x0000_i1031" style="width:0;height:.75pt" o:hralign="center" o:hrstd="t" o:hrnoshade="t" o:hr="t" fillcolor="#f8faff" stroked="f"/>
        </w:pict>
      </w:r>
    </w:p>
    <w:p w14:paraId="1A1F2B9C" w14:textId="77777777" w:rsidR="00437724" w:rsidRPr="00437724" w:rsidRDefault="00437724" w:rsidP="00437724">
      <w:pPr>
        <w:jc w:val="both"/>
        <w:rPr>
          <w:rFonts w:ascii="Times New Roman" w:hAnsi="Times New Roman" w:cs="Times New Roman"/>
          <w:b/>
          <w:bCs/>
          <w:sz w:val="20"/>
          <w:szCs w:val="20"/>
        </w:rPr>
      </w:pPr>
      <w:r w:rsidRPr="00437724">
        <w:rPr>
          <w:rFonts w:ascii="Times New Roman" w:hAnsi="Times New Roman" w:cs="Times New Roman"/>
          <w:b/>
          <w:bCs/>
          <w:sz w:val="20"/>
          <w:szCs w:val="20"/>
        </w:rPr>
        <w:t>7. </w:t>
      </w:r>
      <w:proofErr w:type="spellStart"/>
      <w:proofErr w:type="gramStart"/>
      <w:r w:rsidRPr="00437724">
        <w:rPr>
          <w:rFonts w:ascii="Times New Roman" w:hAnsi="Times New Roman" w:cs="Times New Roman"/>
          <w:b/>
          <w:bCs/>
          <w:sz w:val="20"/>
          <w:szCs w:val="20"/>
        </w:rPr>
        <w:t>PlotReconstructionResults</w:t>
      </w:r>
      <w:proofErr w:type="spellEnd"/>
      <w:r w:rsidRPr="00437724">
        <w:rPr>
          <w:rFonts w:ascii="Times New Roman" w:hAnsi="Times New Roman" w:cs="Times New Roman"/>
          <w:b/>
          <w:bCs/>
          <w:sz w:val="20"/>
          <w:szCs w:val="20"/>
        </w:rPr>
        <w:t>(</w:t>
      </w:r>
      <w:proofErr w:type="gramEnd"/>
      <w:r w:rsidRPr="00437724">
        <w:rPr>
          <w:rFonts w:ascii="Times New Roman" w:hAnsi="Times New Roman" w:cs="Times New Roman"/>
          <w:b/>
          <w:bCs/>
          <w:sz w:val="20"/>
          <w:szCs w:val="20"/>
        </w:rPr>
        <w:t>) and </w:t>
      </w:r>
      <w:proofErr w:type="spellStart"/>
      <w:r w:rsidRPr="00437724">
        <w:rPr>
          <w:rFonts w:ascii="Times New Roman" w:hAnsi="Times New Roman" w:cs="Times New Roman"/>
          <w:b/>
          <w:bCs/>
          <w:sz w:val="20"/>
          <w:szCs w:val="20"/>
        </w:rPr>
        <w:t>PlotSimilarityResults</w:t>
      </w:r>
      <w:proofErr w:type="spellEnd"/>
      <w:r w:rsidRPr="00437724">
        <w:rPr>
          <w:rFonts w:ascii="Times New Roman" w:hAnsi="Times New Roman" w:cs="Times New Roman"/>
          <w:b/>
          <w:bCs/>
          <w:sz w:val="20"/>
          <w:szCs w:val="20"/>
        </w:rPr>
        <w:t>()</w:t>
      </w:r>
    </w:p>
    <w:p w14:paraId="38D8C79B" w14:textId="77777777" w:rsidR="00437724" w:rsidRPr="00437724" w:rsidRDefault="00437724" w:rsidP="00437724">
      <w:pPr>
        <w:jc w:val="both"/>
        <w:rPr>
          <w:rFonts w:ascii="Times New Roman" w:hAnsi="Times New Roman" w:cs="Times New Roman"/>
          <w:sz w:val="20"/>
          <w:szCs w:val="20"/>
        </w:rPr>
      </w:pPr>
      <w:r w:rsidRPr="00437724">
        <w:rPr>
          <w:rFonts w:ascii="Times New Roman" w:hAnsi="Times New Roman" w:cs="Times New Roman"/>
          <w:sz w:val="20"/>
          <w:szCs w:val="20"/>
        </w:rPr>
        <w:t>The </w:t>
      </w:r>
      <w:proofErr w:type="spellStart"/>
      <w:r w:rsidRPr="00437724">
        <w:rPr>
          <w:rFonts w:ascii="Times New Roman" w:hAnsi="Times New Roman" w:cs="Times New Roman"/>
          <w:sz w:val="20"/>
          <w:szCs w:val="20"/>
        </w:rPr>
        <w:t>PlotReconstructionResults</w:t>
      </w:r>
      <w:proofErr w:type="spellEnd"/>
      <w:r w:rsidRPr="00437724">
        <w:rPr>
          <w:rFonts w:ascii="Times New Roman" w:hAnsi="Times New Roman" w:cs="Times New Roman"/>
          <w:sz w:val="20"/>
          <w:szCs w:val="20"/>
        </w:rPr>
        <w:t> and </w:t>
      </w:r>
      <w:proofErr w:type="spellStart"/>
      <w:r w:rsidRPr="00437724">
        <w:rPr>
          <w:rFonts w:ascii="Times New Roman" w:hAnsi="Times New Roman" w:cs="Times New Roman"/>
          <w:sz w:val="20"/>
          <w:szCs w:val="20"/>
        </w:rPr>
        <w:t>PlotSimilarityResults</w:t>
      </w:r>
      <w:proofErr w:type="spellEnd"/>
      <w:r w:rsidRPr="00437724">
        <w:rPr>
          <w:rFonts w:ascii="Times New Roman" w:hAnsi="Times New Roman" w:cs="Times New Roman"/>
          <w:sz w:val="20"/>
          <w:szCs w:val="20"/>
        </w:rPr>
        <w:t> methods generate visualizations of the reconstruction results using the </w:t>
      </w:r>
      <w:proofErr w:type="spellStart"/>
      <w:r w:rsidRPr="00437724">
        <w:rPr>
          <w:rFonts w:ascii="Times New Roman" w:hAnsi="Times New Roman" w:cs="Times New Roman"/>
          <w:sz w:val="20"/>
          <w:szCs w:val="20"/>
        </w:rPr>
        <w:t>ScottPlot</w:t>
      </w:r>
      <w:proofErr w:type="spellEnd"/>
      <w:r w:rsidRPr="00437724">
        <w:rPr>
          <w:rFonts w:ascii="Times New Roman" w:hAnsi="Times New Roman" w:cs="Times New Roman"/>
          <w:sz w:val="20"/>
          <w:szCs w:val="20"/>
        </w:rPr>
        <w:t> library. The </w:t>
      </w:r>
      <w:proofErr w:type="spellStart"/>
      <w:proofErr w:type="gramStart"/>
      <w:r w:rsidRPr="00437724">
        <w:rPr>
          <w:rFonts w:ascii="Times New Roman" w:hAnsi="Times New Roman" w:cs="Times New Roman"/>
          <w:sz w:val="20"/>
          <w:szCs w:val="20"/>
        </w:rPr>
        <w:t>PlotReconstructionResults</w:t>
      </w:r>
      <w:proofErr w:type="spellEnd"/>
      <w:r w:rsidRPr="00437724">
        <w:rPr>
          <w:rFonts w:ascii="Times New Roman" w:hAnsi="Times New Roman" w:cs="Times New Roman"/>
          <w:sz w:val="20"/>
          <w:szCs w:val="20"/>
        </w:rPr>
        <w:t>(</w:t>
      </w:r>
      <w:proofErr w:type="gramEnd"/>
      <w:r w:rsidRPr="00437724">
        <w:rPr>
          <w:rFonts w:ascii="Times New Roman" w:hAnsi="Times New Roman" w:cs="Times New Roman"/>
          <w:sz w:val="20"/>
          <w:szCs w:val="20"/>
        </w:rPr>
        <w:t xml:space="preserve">) method creates scatter plots comparing the original input values with the reconstructed values from the HTM and KNN classifiers. </w:t>
      </w:r>
      <w:r w:rsidRPr="00437724">
        <w:rPr>
          <w:rFonts w:ascii="Times New Roman" w:hAnsi="Times New Roman" w:cs="Times New Roman"/>
          <w:sz w:val="20"/>
          <w:szCs w:val="20"/>
        </w:rPr>
        <w:lastRenderedPageBreak/>
        <w:t>The </w:t>
      </w:r>
      <w:proofErr w:type="spellStart"/>
      <w:proofErr w:type="gramStart"/>
      <w:r w:rsidRPr="00437724">
        <w:rPr>
          <w:rFonts w:ascii="Times New Roman" w:hAnsi="Times New Roman" w:cs="Times New Roman"/>
          <w:sz w:val="20"/>
          <w:szCs w:val="20"/>
        </w:rPr>
        <w:t>PlotSimilarityResults</w:t>
      </w:r>
      <w:proofErr w:type="spellEnd"/>
      <w:r w:rsidRPr="00437724">
        <w:rPr>
          <w:rFonts w:ascii="Times New Roman" w:hAnsi="Times New Roman" w:cs="Times New Roman"/>
          <w:sz w:val="20"/>
          <w:szCs w:val="20"/>
        </w:rPr>
        <w:t>(</w:t>
      </w:r>
      <w:proofErr w:type="gramEnd"/>
      <w:r w:rsidRPr="00437724">
        <w:rPr>
          <w:rFonts w:ascii="Times New Roman" w:hAnsi="Times New Roman" w:cs="Times New Roman"/>
          <w:sz w:val="20"/>
          <w:szCs w:val="20"/>
        </w:rPr>
        <w:t xml:space="preserve">) method creates line plots comparing the similarity metrics (internal similarity and percentage similarity) of the HTM and KNN classifiers. These visualizations provide a clear and intuitive way to </w:t>
      </w:r>
      <w:proofErr w:type="spellStart"/>
      <w:r w:rsidRPr="00437724">
        <w:rPr>
          <w:rFonts w:ascii="Times New Roman" w:hAnsi="Times New Roman" w:cs="Times New Roman"/>
          <w:sz w:val="20"/>
          <w:szCs w:val="20"/>
        </w:rPr>
        <w:t>analyze</w:t>
      </w:r>
      <w:proofErr w:type="spellEnd"/>
      <w:r w:rsidRPr="00437724">
        <w:rPr>
          <w:rFonts w:ascii="Times New Roman" w:hAnsi="Times New Roman" w:cs="Times New Roman"/>
          <w:sz w:val="20"/>
          <w:szCs w:val="20"/>
        </w:rPr>
        <w:t xml:space="preserve"> the performance of the classifiers and identify trends in the data.</w:t>
      </w:r>
    </w:p>
    <w:p w14:paraId="6F6E472B" w14:textId="77777777" w:rsidR="00437724" w:rsidRPr="00437724" w:rsidRDefault="00000000" w:rsidP="00437724">
      <w:pPr>
        <w:jc w:val="both"/>
        <w:rPr>
          <w:rFonts w:ascii="Times New Roman" w:hAnsi="Times New Roman" w:cs="Times New Roman"/>
          <w:b/>
          <w:bCs/>
          <w:sz w:val="20"/>
          <w:szCs w:val="20"/>
        </w:rPr>
      </w:pPr>
      <w:r>
        <w:rPr>
          <w:rFonts w:ascii="Times New Roman" w:hAnsi="Times New Roman" w:cs="Times New Roman"/>
          <w:b/>
          <w:bCs/>
          <w:sz w:val="20"/>
          <w:szCs w:val="20"/>
        </w:rPr>
        <w:pict w14:anchorId="58E4F894">
          <v:rect id="_x0000_i1032" style="width:0;height:.75pt" o:hralign="center" o:hrstd="t" o:hrnoshade="t" o:hr="t" fillcolor="#f8faff" stroked="f"/>
        </w:pict>
      </w:r>
    </w:p>
    <w:p w14:paraId="74AD2FDC" w14:textId="77777777" w:rsidR="00437724" w:rsidRPr="00437724" w:rsidRDefault="00437724" w:rsidP="00437724">
      <w:pPr>
        <w:jc w:val="both"/>
        <w:rPr>
          <w:rFonts w:ascii="Times New Roman" w:hAnsi="Times New Roman" w:cs="Times New Roman"/>
          <w:b/>
          <w:bCs/>
          <w:sz w:val="20"/>
          <w:szCs w:val="20"/>
        </w:rPr>
      </w:pPr>
      <w:r w:rsidRPr="00437724">
        <w:rPr>
          <w:rFonts w:ascii="Times New Roman" w:hAnsi="Times New Roman" w:cs="Times New Roman"/>
          <w:b/>
          <w:bCs/>
          <w:sz w:val="20"/>
          <w:szCs w:val="20"/>
        </w:rPr>
        <w:t>8. </w:t>
      </w:r>
      <w:proofErr w:type="spellStart"/>
      <w:proofErr w:type="gramStart"/>
      <w:r w:rsidRPr="00437724">
        <w:rPr>
          <w:rFonts w:ascii="Times New Roman" w:hAnsi="Times New Roman" w:cs="Times New Roman"/>
          <w:b/>
          <w:bCs/>
          <w:sz w:val="20"/>
          <w:szCs w:val="20"/>
        </w:rPr>
        <w:t>SavePlot</w:t>
      </w:r>
      <w:proofErr w:type="spellEnd"/>
      <w:r w:rsidRPr="00437724">
        <w:rPr>
          <w:rFonts w:ascii="Times New Roman" w:hAnsi="Times New Roman" w:cs="Times New Roman"/>
          <w:b/>
          <w:bCs/>
          <w:sz w:val="20"/>
          <w:szCs w:val="20"/>
        </w:rPr>
        <w:t>(</w:t>
      </w:r>
      <w:proofErr w:type="gramEnd"/>
      <w:r w:rsidRPr="00437724">
        <w:rPr>
          <w:rFonts w:ascii="Times New Roman" w:hAnsi="Times New Roman" w:cs="Times New Roman"/>
          <w:b/>
          <w:bCs/>
          <w:sz w:val="20"/>
          <w:szCs w:val="20"/>
        </w:rPr>
        <w:t xml:space="preserve">Plot plot, string </w:t>
      </w:r>
      <w:proofErr w:type="spellStart"/>
      <w:r w:rsidRPr="00437724">
        <w:rPr>
          <w:rFonts w:ascii="Times New Roman" w:hAnsi="Times New Roman" w:cs="Times New Roman"/>
          <w:b/>
          <w:bCs/>
          <w:sz w:val="20"/>
          <w:szCs w:val="20"/>
        </w:rPr>
        <w:t>fileName</w:t>
      </w:r>
      <w:proofErr w:type="spellEnd"/>
      <w:r w:rsidRPr="00437724">
        <w:rPr>
          <w:rFonts w:ascii="Times New Roman" w:hAnsi="Times New Roman" w:cs="Times New Roman"/>
          <w:b/>
          <w:bCs/>
          <w:sz w:val="20"/>
          <w:szCs w:val="20"/>
        </w:rPr>
        <w:t>, double max)</w:t>
      </w:r>
    </w:p>
    <w:p w14:paraId="3311F2D9" w14:textId="77777777" w:rsidR="00437724" w:rsidRPr="00437724" w:rsidRDefault="00437724" w:rsidP="00437724">
      <w:pPr>
        <w:jc w:val="both"/>
        <w:rPr>
          <w:rFonts w:ascii="Times New Roman" w:hAnsi="Times New Roman" w:cs="Times New Roman"/>
          <w:sz w:val="20"/>
          <w:szCs w:val="20"/>
        </w:rPr>
      </w:pPr>
      <w:r w:rsidRPr="00437724">
        <w:rPr>
          <w:rFonts w:ascii="Times New Roman" w:hAnsi="Times New Roman" w:cs="Times New Roman"/>
          <w:sz w:val="20"/>
          <w:szCs w:val="20"/>
        </w:rPr>
        <w:t>The </w:t>
      </w:r>
      <w:proofErr w:type="spellStart"/>
      <w:r w:rsidRPr="00437724">
        <w:rPr>
          <w:rFonts w:ascii="Times New Roman" w:hAnsi="Times New Roman" w:cs="Times New Roman"/>
          <w:sz w:val="20"/>
          <w:szCs w:val="20"/>
        </w:rPr>
        <w:t>SavePlot</w:t>
      </w:r>
      <w:proofErr w:type="spellEnd"/>
      <w:r w:rsidRPr="00437724">
        <w:rPr>
          <w:rFonts w:ascii="Times New Roman" w:hAnsi="Times New Roman" w:cs="Times New Roman"/>
          <w:sz w:val="20"/>
          <w:szCs w:val="20"/>
        </w:rPr>
        <w:t> method saves the generated plots to the desktop in a cross-platform compatible way. The plot dimensions are dynamically adjusted based on the range of input values. This method ensures that the visualizations are saved in a consistent format and can be easily accessed for further analysis. The plots are saved as PNG files, with filenames indicating the type of dataset (training or testing) and the classifier used (HTM or KNN).</w:t>
      </w:r>
    </w:p>
    <w:bookmarkEnd w:id="30"/>
    <w:p w14:paraId="3659423B" w14:textId="77777777" w:rsidR="000935EB" w:rsidRPr="000935EB" w:rsidRDefault="000935EB" w:rsidP="000935EB">
      <w:pPr>
        <w:jc w:val="both"/>
        <w:rPr>
          <w:rFonts w:cstheme="minorHAnsi"/>
          <w:b/>
          <w:bCs/>
          <w:sz w:val="24"/>
          <w:szCs w:val="24"/>
        </w:rPr>
      </w:pPr>
      <w:r w:rsidRPr="000935EB">
        <w:rPr>
          <w:rFonts w:cstheme="minorHAnsi"/>
          <w:b/>
          <w:bCs/>
          <w:sz w:val="24"/>
          <w:szCs w:val="24"/>
        </w:rPr>
        <w:t xml:space="preserve">4.4 </w:t>
      </w:r>
      <w:bookmarkStart w:id="31" w:name="_Hlk192689357"/>
      <w:r w:rsidRPr="000935EB">
        <w:rPr>
          <w:rFonts w:cstheme="minorHAnsi"/>
          <w:b/>
          <w:bCs/>
          <w:sz w:val="24"/>
          <w:szCs w:val="24"/>
        </w:rPr>
        <w:t>Unit Testing</w:t>
      </w:r>
      <w:bookmarkEnd w:id="31"/>
    </w:p>
    <w:p w14:paraId="194E9DA3" w14:textId="77777777" w:rsidR="000935EB" w:rsidRPr="000935EB" w:rsidRDefault="000935EB" w:rsidP="000935EB">
      <w:pPr>
        <w:jc w:val="both"/>
        <w:rPr>
          <w:rFonts w:cstheme="minorHAnsi"/>
          <w:sz w:val="24"/>
          <w:szCs w:val="24"/>
        </w:rPr>
      </w:pPr>
      <w:bookmarkStart w:id="32" w:name="_Hlk192689488"/>
      <w:r w:rsidRPr="000935EB">
        <w:rPr>
          <w:rFonts w:cstheme="minorHAnsi"/>
          <w:sz w:val="24"/>
          <w:szCs w:val="24"/>
        </w:rPr>
        <w:t>Unit testing is a critical component of software development, ensuring that individual components of the system function as expected. In this study, unit tests were developed to validate the functionality of the SpatialPoolerInputReconstructionExperiment class, which is responsible for encoding inputs, training the Spatial Pooler, and reconstructing inputs using HTM and KNN classifiers. The unit tests were implemented using the Microsoft.VisualStudio.TestTools.UnitTesting framework in C# and were designed to verify the correctness of the experiment's execution, the training of the Spatial Pooler, and the input reconstruction process.</w:t>
      </w:r>
    </w:p>
    <w:p w14:paraId="780245A3" w14:textId="77777777" w:rsidR="000935EB" w:rsidRPr="000935EB" w:rsidRDefault="000935EB" w:rsidP="000935EB">
      <w:pPr>
        <w:jc w:val="both"/>
        <w:rPr>
          <w:rFonts w:cstheme="minorHAnsi"/>
          <w:b/>
          <w:bCs/>
          <w:sz w:val="24"/>
          <w:szCs w:val="24"/>
        </w:rPr>
      </w:pPr>
      <w:r w:rsidRPr="000935EB">
        <w:rPr>
          <w:rFonts w:cstheme="minorHAnsi"/>
          <w:b/>
          <w:bCs/>
          <w:sz w:val="24"/>
          <w:szCs w:val="24"/>
        </w:rPr>
        <w:t>4.4.1 Unit Test Objectives</w:t>
      </w:r>
    </w:p>
    <w:p w14:paraId="0A366CBD" w14:textId="77777777" w:rsidR="000935EB" w:rsidRPr="000935EB" w:rsidRDefault="000935EB" w:rsidP="000935EB">
      <w:pPr>
        <w:jc w:val="both"/>
        <w:rPr>
          <w:rFonts w:cstheme="minorHAnsi"/>
          <w:sz w:val="24"/>
          <w:szCs w:val="24"/>
        </w:rPr>
      </w:pPr>
      <w:r w:rsidRPr="000935EB">
        <w:rPr>
          <w:rFonts w:cstheme="minorHAnsi"/>
          <w:sz w:val="24"/>
          <w:szCs w:val="24"/>
        </w:rPr>
        <w:t>The primary objectives of the unit tests were:</w:t>
      </w:r>
    </w:p>
    <w:p w14:paraId="64F63F23" w14:textId="77777777" w:rsidR="000935EB" w:rsidRPr="000935EB" w:rsidRDefault="000935EB" w:rsidP="000935EB">
      <w:pPr>
        <w:numPr>
          <w:ilvl w:val="0"/>
          <w:numId w:val="82"/>
        </w:numPr>
        <w:jc w:val="both"/>
        <w:rPr>
          <w:rFonts w:cstheme="minorHAnsi"/>
          <w:sz w:val="24"/>
          <w:szCs w:val="24"/>
        </w:rPr>
      </w:pPr>
      <w:r w:rsidRPr="000935EB">
        <w:rPr>
          <w:rFonts w:cstheme="minorHAnsi"/>
          <w:sz w:val="24"/>
          <w:szCs w:val="24"/>
        </w:rPr>
        <w:t>Ensure Experiment Completes Without Errors: Verify that the experiment runs to completion without throwing any exceptions.</w:t>
      </w:r>
    </w:p>
    <w:p w14:paraId="55E10F8F" w14:textId="77777777" w:rsidR="000935EB" w:rsidRPr="000935EB" w:rsidRDefault="000935EB" w:rsidP="000935EB">
      <w:pPr>
        <w:numPr>
          <w:ilvl w:val="0"/>
          <w:numId w:val="82"/>
        </w:numPr>
        <w:jc w:val="both"/>
        <w:rPr>
          <w:rFonts w:cstheme="minorHAnsi"/>
          <w:sz w:val="24"/>
          <w:szCs w:val="24"/>
        </w:rPr>
      </w:pPr>
      <w:r w:rsidRPr="000935EB">
        <w:rPr>
          <w:rFonts w:cstheme="minorHAnsi"/>
          <w:sz w:val="24"/>
          <w:szCs w:val="24"/>
        </w:rPr>
        <w:t>Validate Spatial Pooler Training: Confirm that the Spatial Pooler reaches a stable state during training.</w:t>
      </w:r>
    </w:p>
    <w:p w14:paraId="361EC5BB" w14:textId="77777777" w:rsidR="000935EB" w:rsidRPr="000935EB" w:rsidRDefault="000935EB" w:rsidP="000935EB">
      <w:pPr>
        <w:numPr>
          <w:ilvl w:val="0"/>
          <w:numId w:val="82"/>
        </w:numPr>
        <w:jc w:val="both"/>
        <w:rPr>
          <w:rFonts w:cstheme="minorHAnsi"/>
          <w:sz w:val="24"/>
          <w:szCs w:val="24"/>
        </w:rPr>
      </w:pPr>
      <w:r w:rsidRPr="000935EB">
        <w:rPr>
          <w:rFonts w:cstheme="minorHAnsi"/>
          <w:sz w:val="24"/>
          <w:szCs w:val="24"/>
        </w:rPr>
        <w:t>Verify Input Reconstruction: Ensure that the input reconstruction phase produces valid predictions and similarity metrics using both HTM and KNN classifiers.</w:t>
      </w:r>
      <w:bookmarkEnd w:id="32"/>
    </w:p>
    <w:p w14:paraId="5594562C" w14:textId="77777777" w:rsidR="000935EB" w:rsidRPr="000935EB" w:rsidRDefault="000935EB" w:rsidP="000935EB">
      <w:pPr>
        <w:jc w:val="both"/>
        <w:rPr>
          <w:rFonts w:cstheme="minorHAnsi"/>
          <w:b/>
          <w:bCs/>
          <w:sz w:val="24"/>
          <w:szCs w:val="24"/>
        </w:rPr>
      </w:pPr>
      <w:bookmarkStart w:id="33" w:name="_Hlk192802919"/>
      <w:r w:rsidRPr="000935EB">
        <w:rPr>
          <w:rFonts w:cstheme="minorHAnsi"/>
          <w:b/>
          <w:bCs/>
          <w:sz w:val="24"/>
          <w:szCs w:val="24"/>
        </w:rPr>
        <w:t>4.4.2 Unit Test Implementation</w:t>
      </w:r>
    </w:p>
    <w:p w14:paraId="36BABB83" w14:textId="3328F902" w:rsidR="000935EB" w:rsidRPr="000935EB" w:rsidRDefault="000935EB" w:rsidP="000935EB">
      <w:pPr>
        <w:jc w:val="both"/>
        <w:rPr>
          <w:rFonts w:cstheme="minorHAnsi"/>
          <w:sz w:val="24"/>
          <w:szCs w:val="24"/>
        </w:rPr>
      </w:pPr>
      <w:r w:rsidRPr="000935EB">
        <w:rPr>
          <w:rFonts w:cstheme="minorHAnsi"/>
          <w:sz w:val="24"/>
          <w:szCs w:val="24"/>
        </w:rPr>
        <w:t xml:space="preserve">The unit tests were implemented in the SpatialPoolerInputReconstructionExperimentTests class, which contains </w:t>
      </w:r>
      <w:r w:rsidR="001B1B61">
        <w:rPr>
          <w:rFonts w:cstheme="minorHAnsi"/>
          <w:sz w:val="24"/>
          <w:szCs w:val="24"/>
        </w:rPr>
        <w:t xml:space="preserve">five </w:t>
      </w:r>
      <w:r w:rsidRPr="000935EB">
        <w:rPr>
          <w:rFonts w:cstheme="minorHAnsi"/>
          <w:sz w:val="24"/>
          <w:szCs w:val="24"/>
        </w:rPr>
        <w:t>test methods:</w:t>
      </w:r>
    </w:p>
    <w:p w14:paraId="3868BABB" w14:textId="77777777" w:rsidR="001B1B61" w:rsidRPr="001B1B61" w:rsidRDefault="001B1B61" w:rsidP="001B1B61">
      <w:pPr>
        <w:jc w:val="both"/>
        <w:rPr>
          <w:rFonts w:cstheme="minorHAnsi"/>
          <w:b/>
          <w:bCs/>
          <w:sz w:val="24"/>
          <w:szCs w:val="24"/>
        </w:rPr>
      </w:pPr>
      <w:r w:rsidRPr="001B1B61">
        <w:rPr>
          <w:rFonts w:cstheme="minorHAnsi"/>
          <w:b/>
          <w:bCs/>
          <w:sz w:val="24"/>
          <w:szCs w:val="24"/>
          <w:lang w:val="en-US"/>
        </w:rPr>
        <w:t xml:space="preserve">Test Case 1: </w:t>
      </w:r>
      <w:proofErr w:type="spellStart"/>
      <w:r w:rsidRPr="001B1B61">
        <w:rPr>
          <w:rFonts w:cstheme="minorHAnsi"/>
          <w:b/>
          <w:bCs/>
          <w:sz w:val="24"/>
          <w:szCs w:val="24"/>
          <w:lang w:val="en-US"/>
        </w:rPr>
        <w:t>Test_Experiment_Completes_Without_Exception</w:t>
      </w:r>
      <w:proofErr w:type="spellEnd"/>
      <w:r w:rsidRPr="001B1B61">
        <w:rPr>
          <w:rFonts w:cstheme="minorHAnsi"/>
          <w:b/>
          <w:bCs/>
          <w:sz w:val="24"/>
          <w:szCs w:val="24"/>
        </w:rPr>
        <w:t> </w:t>
      </w:r>
    </w:p>
    <w:p w14:paraId="24D05EBE" w14:textId="77777777" w:rsidR="001B1B61" w:rsidRPr="001B1B61" w:rsidRDefault="001B1B61" w:rsidP="001B1B61">
      <w:pPr>
        <w:pStyle w:val="ListParagraph"/>
        <w:numPr>
          <w:ilvl w:val="0"/>
          <w:numId w:val="108"/>
        </w:numPr>
        <w:jc w:val="both"/>
        <w:rPr>
          <w:rFonts w:cstheme="minorHAnsi"/>
          <w:sz w:val="24"/>
          <w:szCs w:val="24"/>
        </w:rPr>
      </w:pPr>
      <w:r w:rsidRPr="001B1B61">
        <w:rPr>
          <w:rFonts w:cstheme="minorHAnsi"/>
          <w:b/>
          <w:bCs/>
          <w:sz w:val="24"/>
          <w:szCs w:val="24"/>
          <w:lang w:val="en-US"/>
        </w:rPr>
        <w:t>Objective</w:t>
      </w:r>
      <w:r w:rsidRPr="001B1B61">
        <w:rPr>
          <w:rFonts w:cstheme="minorHAnsi"/>
          <w:b/>
          <w:bCs/>
          <w:sz w:val="24"/>
          <w:szCs w:val="24"/>
        </w:rPr>
        <w:t> </w:t>
      </w:r>
      <w:r w:rsidRPr="001B1B61">
        <w:rPr>
          <w:rFonts w:cstheme="minorHAnsi"/>
          <w:b/>
          <w:bCs/>
          <w:sz w:val="24"/>
          <w:szCs w:val="24"/>
        </w:rPr>
        <w:br/>
      </w:r>
      <w:r w:rsidRPr="001B1B61">
        <w:rPr>
          <w:rFonts w:cstheme="minorHAnsi"/>
          <w:sz w:val="24"/>
          <w:szCs w:val="24"/>
          <w:lang w:val="en-US"/>
        </w:rPr>
        <w:t xml:space="preserve">To validate that the </w:t>
      </w:r>
      <w:proofErr w:type="spellStart"/>
      <w:r w:rsidRPr="001B1B61">
        <w:rPr>
          <w:rFonts w:cstheme="minorHAnsi"/>
          <w:sz w:val="24"/>
          <w:szCs w:val="24"/>
          <w:lang w:val="en-US"/>
        </w:rPr>
        <w:t>ReconstructionExperiment</w:t>
      </w:r>
      <w:proofErr w:type="spellEnd"/>
      <w:r w:rsidRPr="001B1B61">
        <w:rPr>
          <w:rFonts w:cstheme="minorHAnsi"/>
          <w:sz w:val="24"/>
          <w:szCs w:val="24"/>
          <w:lang w:val="en-US"/>
        </w:rPr>
        <w:t xml:space="preserve"> method executes without runtime errors, ensuring basic code stability and workflow integrity. This smoke test confirms that the experiment setup, SP/classifier initialization, and data processing pipelines function without fatal crashes or unhandled exceptions.</w:t>
      </w:r>
      <w:r w:rsidRPr="001B1B61">
        <w:rPr>
          <w:rFonts w:cstheme="minorHAnsi"/>
          <w:sz w:val="24"/>
          <w:szCs w:val="24"/>
        </w:rPr>
        <w:t> </w:t>
      </w:r>
    </w:p>
    <w:p w14:paraId="68CF6B73" w14:textId="77777777" w:rsidR="001B1B61" w:rsidRPr="001B1B61" w:rsidRDefault="001B1B61" w:rsidP="001B1B61">
      <w:pPr>
        <w:pStyle w:val="ListParagraph"/>
        <w:numPr>
          <w:ilvl w:val="0"/>
          <w:numId w:val="108"/>
        </w:numPr>
        <w:rPr>
          <w:rFonts w:cstheme="minorHAnsi"/>
          <w:b/>
          <w:bCs/>
          <w:sz w:val="24"/>
          <w:szCs w:val="24"/>
        </w:rPr>
      </w:pPr>
      <w:r w:rsidRPr="001B1B61">
        <w:rPr>
          <w:rFonts w:cstheme="minorHAnsi"/>
          <w:b/>
          <w:bCs/>
          <w:sz w:val="24"/>
          <w:szCs w:val="24"/>
          <w:lang w:val="en-US"/>
        </w:rPr>
        <w:t>Test Scenario</w:t>
      </w:r>
      <w:r w:rsidRPr="001B1B61">
        <w:rPr>
          <w:rFonts w:cstheme="minorHAnsi"/>
          <w:b/>
          <w:bCs/>
          <w:sz w:val="24"/>
          <w:szCs w:val="24"/>
        </w:rPr>
        <w:t> </w:t>
      </w:r>
      <w:r w:rsidRPr="001B1B61">
        <w:rPr>
          <w:rFonts w:cstheme="minorHAnsi"/>
          <w:b/>
          <w:bCs/>
          <w:sz w:val="24"/>
          <w:szCs w:val="24"/>
        </w:rPr>
        <w:br/>
      </w:r>
      <w:r w:rsidRPr="001B1B61">
        <w:rPr>
          <w:rFonts w:cstheme="minorHAnsi"/>
          <w:sz w:val="24"/>
          <w:szCs w:val="24"/>
          <w:lang w:val="en-US"/>
        </w:rPr>
        <w:t xml:space="preserve">The experiment is executed with a valid input parameter (max =&gt; 10). The test </w:t>
      </w:r>
      <w:r w:rsidRPr="001B1B61">
        <w:rPr>
          <w:rFonts w:cstheme="minorHAnsi"/>
          <w:sz w:val="24"/>
          <w:szCs w:val="24"/>
          <w:lang w:val="en-US"/>
        </w:rPr>
        <w:lastRenderedPageBreak/>
        <w:t>observes whether the method completes its entire workflow, including SP training, input reconstruction, and classifier evaluation, without throwing exceptions. This simulates a minimal viable execution of the experiment.</w:t>
      </w:r>
      <w:r w:rsidRPr="001B1B61">
        <w:rPr>
          <w:rFonts w:cstheme="minorHAnsi"/>
          <w:b/>
          <w:bCs/>
          <w:sz w:val="24"/>
          <w:szCs w:val="24"/>
        </w:rPr>
        <w:t> </w:t>
      </w:r>
    </w:p>
    <w:p w14:paraId="7859FF1A" w14:textId="77777777" w:rsidR="001B1B61" w:rsidRPr="001B1B61" w:rsidRDefault="001B1B61" w:rsidP="001B1B61">
      <w:pPr>
        <w:pStyle w:val="ListParagraph"/>
        <w:numPr>
          <w:ilvl w:val="0"/>
          <w:numId w:val="108"/>
        </w:numPr>
        <w:rPr>
          <w:rFonts w:cstheme="minorHAnsi"/>
          <w:b/>
          <w:bCs/>
          <w:sz w:val="24"/>
          <w:szCs w:val="24"/>
        </w:rPr>
      </w:pPr>
      <w:r w:rsidRPr="001B1B61">
        <w:rPr>
          <w:rFonts w:cstheme="minorHAnsi"/>
          <w:b/>
          <w:bCs/>
          <w:sz w:val="24"/>
          <w:szCs w:val="24"/>
          <w:lang w:val="en-US"/>
        </w:rPr>
        <w:t>Outcome Verification</w:t>
      </w:r>
      <w:r w:rsidRPr="001B1B61">
        <w:rPr>
          <w:rFonts w:cstheme="minorHAnsi"/>
          <w:b/>
          <w:bCs/>
          <w:sz w:val="24"/>
          <w:szCs w:val="24"/>
        </w:rPr>
        <w:t> </w:t>
      </w:r>
      <w:r w:rsidRPr="001B1B61">
        <w:rPr>
          <w:rFonts w:cstheme="minorHAnsi"/>
          <w:b/>
          <w:bCs/>
          <w:sz w:val="24"/>
          <w:szCs w:val="24"/>
        </w:rPr>
        <w:br/>
      </w:r>
      <w:r w:rsidRPr="001B1B61">
        <w:rPr>
          <w:rFonts w:cstheme="minorHAnsi"/>
          <w:sz w:val="24"/>
          <w:szCs w:val="24"/>
          <w:lang w:val="en-US"/>
        </w:rPr>
        <w:t>Success is determined by the absence of exceptions during execution. The test framework automatically passes if no errors occur, confirming the experiment’s basic operational validity. This ensures that core components are initialized and executed as expected.</w:t>
      </w:r>
      <w:r w:rsidRPr="001B1B61">
        <w:rPr>
          <w:rFonts w:cstheme="minorHAnsi"/>
          <w:b/>
          <w:bCs/>
          <w:sz w:val="24"/>
          <w:szCs w:val="24"/>
        </w:rPr>
        <w:t> </w:t>
      </w:r>
    </w:p>
    <w:p w14:paraId="2F9C90F7" w14:textId="77777777" w:rsidR="001B1B61" w:rsidRPr="001B1B61" w:rsidRDefault="001B1B61" w:rsidP="001B1B61">
      <w:pPr>
        <w:pStyle w:val="ListParagraph"/>
        <w:numPr>
          <w:ilvl w:val="0"/>
          <w:numId w:val="108"/>
        </w:numPr>
        <w:jc w:val="both"/>
        <w:rPr>
          <w:rFonts w:cstheme="minorHAnsi"/>
          <w:b/>
          <w:bCs/>
          <w:sz w:val="24"/>
          <w:szCs w:val="24"/>
        </w:rPr>
      </w:pPr>
      <w:r w:rsidRPr="001B1B61">
        <w:rPr>
          <w:rFonts w:cstheme="minorHAnsi"/>
          <w:b/>
          <w:bCs/>
          <w:sz w:val="24"/>
          <w:szCs w:val="24"/>
          <w:lang w:val="en-US"/>
        </w:rPr>
        <w:t>Benefit</w:t>
      </w:r>
      <w:r w:rsidRPr="001B1B61">
        <w:rPr>
          <w:rFonts w:cstheme="minorHAnsi"/>
          <w:b/>
          <w:bCs/>
          <w:sz w:val="24"/>
          <w:szCs w:val="24"/>
        </w:rPr>
        <w:t> </w:t>
      </w:r>
      <w:r w:rsidRPr="001B1B61">
        <w:rPr>
          <w:rFonts w:cstheme="minorHAnsi"/>
          <w:b/>
          <w:bCs/>
          <w:sz w:val="24"/>
          <w:szCs w:val="24"/>
        </w:rPr>
        <w:br/>
      </w:r>
      <w:r w:rsidRPr="001B1B61">
        <w:rPr>
          <w:rFonts w:cstheme="minorHAnsi"/>
          <w:sz w:val="24"/>
          <w:szCs w:val="24"/>
          <w:lang w:val="en-US"/>
        </w:rPr>
        <w:t>This test provides a foundational validation of code stability. By ensuring the experiment runs end-to-end, we can rule out critical runtime errors early, enabling confidence in subsequent tests that focus on functional correctness or performance metrics.</w:t>
      </w:r>
      <w:r w:rsidRPr="001B1B61">
        <w:rPr>
          <w:rFonts w:cstheme="minorHAnsi"/>
          <w:b/>
          <w:bCs/>
          <w:sz w:val="24"/>
          <w:szCs w:val="24"/>
        </w:rPr>
        <w:t> </w:t>
      </w:r>
    </w:p>
    <w:p w14:paraId="24722BC6" w14:textId="77777777" w:rsidR="001B1B61" w:rsidRPr="001B1B61" w:rsidRDefault="001B1B61" w:rsidP="001B1B61">
      <w:pPr>
        <w:jc w:val="both"/>
        <w:rPr>
          <w:rFonts w:cstheme="minorHAnsi"/>
          <w:b/>
          <w:bCs/>
          <w:sz w:val="24"/>
          <w:szCs w:val="24"/>
        </w:rPr>
      </w:pPr>
      <w:r w:rsidRPr="001B1B61">
        <w:rPr>
          <w:rFonts w:cstheme="minorHAnsi"/>
          <w:b/>
          <w:bCs/>
          <w:sz w:val="24"/>
          <w:szCs w:val="24"/>
        </w:rPr>
        <w:t> </w:t>
      </w:r>
    </w:p>
    <w:p w14:paraId="4B060ED0" w14:textId="77777777" w:rsidR="001B1B61" w:rsidRPr="001B1B61" w:rsidRDefault="001B1B61" w:rsidP="001B1B61">
      <w:pPr>
        <w:jc w:val="both"/>
        <w:rPr>
          <w:rFonts w:cstheme="minorHAnsi"/>
          <w:b/>
          <w:bCs/>
          <w:sz w:val="24"/>
          <w:szCs w:val="24"/>
        </w:rPr>
      </w:pPr>
      <w:r w:rsidRPr="001B1B61">
        <w:rPr>
          <w:rFonts w:cstheme="minorHAnsi"/>
          <w:b/>
          <w:bCs/>
          <w:sz w:val="24"/>
          <w:szCs w:val="24"/>
          <w:lang w:val="en-US"/>
        </w:rPr>
        <w:t>Test Case 2: Test_Experiment_With_Improper_Max_Value</w:t>
      </w:r>
      <w:r w:rsidRPr="001B1B61">
        <w:rPr>
          <w:rFonts w:cstheme="minorHAnsi"/>
          <w:b/>
          <w:bCs/>
          <w:sz w:val="24"/>
          <w:szCs w:val="24"/>
        </w:rPr>
        <w:t> </w:t>
      </w:r>
    </w:p>
    <w:p w14:paraId="42733122" w14:textId="77777777" w:rsidR="001B1B61" w:rsidRPr="001B1B61" w:rsidRDefault="001B1B61" w:rsidP="001B1B61">
      <w:pPr>
        <w:pStyle w:val="ListParagraph"/>
        <w:numPr>
          <w:ilvl w:val="0"/>
          <w:numId w:val="107"/>
        </w:numPr>
        <w:jc w:val="both"/>
        <w:rPr>
          <w:rFonts w:cstheme="minorHAnsi"/>
          <w:b/>
          <w:bCs/>
          <w:sz w:val="24"/>
          <w:szCs w:val="24"/>
        </w:rPr>
      </w:pPr>
      <w:r w:rsidRPr="001B1B61">
        <w:rPr>
          <w:rFonts w:cstheme="minorHAnsi"/>
          <w:b/>
          <w:bCs/>
          <w:sz w:val="24"/>
          <w:szCs w:val="24"/>
          <w:lang w:val="en-US"/>
        </w:rPr>
        <w:t>Objective</w:t>
      </w:r>
      <w:r w:rsidRPr="001B1B61">
        <w:rPr>
          <w:rFonts w:cstheme="minorHAnsi"/>
          <w:b/>
          <w:bCs/>
          <w:sz w:val="24"/>
          <w:szCs w:val="24"/>
        </w:rPr>
        <w:t> </w:t>
      </w:r>
      <w:r w:rsidRPr="001B1B61">
        <w:rPr>
          <w:rFonts w:cstheme="minorHAnsi"/>
          <w:b/>
          <w:bCs/>
          <w:sz w:val="24"/>
          <w:szCs w:val="24"/>
        </w:rPr>
        <w:br/>
      </w:r>
      <w:r w:rsidRPr="001B1B61">
        <w:rPr>
          <w:rFonts w:cstheme="minorHAnsi"/>
          <w:sz w:val="24"/>
          <w:szCs w:val="24"/>
          <w:lang w:val="en-US"/>
        </w:rPr>
        <w:t xml:space="preserve">To verify that the experiment gracefully handles invalid input by throwing an </w:t>
      </w:r>
      <w:proofErr w:type="spellStart"/>
      <w:r w:rsidRPr="001B1B61">
        <w:rPr>
          <w:rFonts w:cstheme="minorHAnsi"/>
          <w:sz w:val="24"/>
          <w:szCs w:val="24"/>
          <w:lang w:val="en-US"/>
        </w:rPr>
        <w:t>ArgumentException</w:t>
      </w:r>
      <w:proofErr w:type="spellEnd"/>
      <w:r w:rsidRPr="001B1B61">
        <w:rPr>
          <w:rFonts w:cstheme="minorHAnsi"/>
          <w:sz w:val="24"/>
          <w:szCs w:val="24"/>
          <w:lang w:val="en-US"/>
        </w:rPr>
        <w:t xml:space="preserve"> when an improper max value (e.g., 8) is provided. This ensures robust error handling and input validation mechanisms are in place. From our observation we have seen that experiment performs well when the value of max is greater than 10.</w:t>
      </w:r>
      <w:r w:rsidRPr="001B1B61">
        <w:rPr>
          <w:rFonts w:cstheme="minorHAnsi"/>
          <w:b/>
          <w:bCs/>
          <w:sz w:val="24"/>
          <w:szCs w:val="24"/>
        </w:rPr>
        <w:t> </w:t>
      </w:r>
    </w:p>
    <w:p w14:paraId="5830AA96" w14:textId="77777777" w:rsidR="001B1B61" w:rsidRPr="001B1B61" w:rsidRDefault="001B1B61" w:rsidP="001B1B61">
      <w:pPr>
        <w:pStyle w:val="ListParagraph"/>
        <w:numPr>
          <w:ilvl w:val="0"/>
          <w:numId w:val="107"/>
        </w:numPr>
        <w:rPr>
          <w:rFonts w:cstheme="minorHAnsi"/>
          <w:b/>
          <w:bCs/>
          <w:sz w:val="24"/>
          <w:szCs w:val="24"/>
        </w:rPr>
      </w:pPr>
      <w:r w:rsidRPr="001B1B61">
        <w:rPr>
          <w:rFonts w:cstheme="minorHAnsi"/>
          <w:b/>
          <w:bCs/>
          <w:sz w:val="24"/>
          <w:szCs w:val="24"/>
          <w:lang w:val="en-US"/>
        </w:rPr>
        <w:t>Test Scenario</w:t>
      </w:r>
      <w:r w:rsidRPr="001B1B61">
        <w:rPr>
          <w:rFonts w:cstheme="minorHAnsi"/>
          <w:b/>
          <w:bCs/>
          <w:sz w:val="24"/>
          <w:szCs w:val="24"/>
        </w:rPr>
        <w:t> </w:t>
      </w:r>
      <w:r w:rsidRPr="001B1B61">
        <w:rPr>
          <w:rFonts w:cstheme="minorHAnsi"/>
          <w:b/>
          <w:bCs/>
          <w:sz w:val="24"/>
          <w:szCs w:val="24"/>
        </w:rPr>
        <w:br/>
      </w:r>
      <w:r w:rsidRPr="001B1B61">
        <w:rPr>
          <w:rFonts w:cstheme="minorHAnsi"/>
          <w:sz w:val="24"/>
          <w:szCs w:val="24"/>
          <w:lang w:val="en-US"/>
        </w:rPr>
        <w:t xml:space="preserve">The test invokes </w:t>
      </w:r>
      <w:proofErr w:type="spellStart"/>
      <w:proofErr w:type="gramStart"/>
      <w:r w:rsidRPr="001B1B61">
        <w:rPr>
          <w:rFonts w:cstheme="minorHAnsi"/>
          <w:sz w:val="24"/>
          <w:szCs w:val="24"/>
          <w:lang w:val="en-US"/>
        </w:rPr>
        <w:t>ReconstructionExperiment</w:t>
      </w:r>
      <w:proofErr w:type="spellEnd"/>
      <w:r w:rsidRPr="001B1B61">
        <w:rPr>
          <w:rFonts w:cstheme="minorHAnsi"/>
          <w:sz w:val="24"/>
          <w:szCs w:val="24"/>
          <w:lang w:val="en-US"/>
        </w:rPr>
        <w:t>(</w:t>
      </w:r>
      <w:proofErr w:type="gramEnd"/>
      <w:r w:rsidRPr="001B1B61">
        <w:rPr>
          <w:rFonts w:cstheme="minorHAnsi"/>
          <w:sz w:val="24"/>
          <w:szCs w:val="24"/>
          <w:lang w:val="en-US"/>
        </w:rPr>
        <w:t xml:space="preserve">8), which violates the method’s requirement for max to be a minimum of 10. The expected outcome is an </w:t>
      </w:r>
      <w:proofErr w:type="spellStart"/>
      <w:r w:rsidRPr="001B1B61">
        <w:rPr>
          <w:rFonts w:cstheme="minorHAnsi"/>
          <w:sz w:val="24"/>
          <w:szCs w:val="24"/>
          <w:lang w:val="en-US"/>
        </w:rPr>
        <w:t>ArgumentException</w:t>
      </w:r>
      <w:proofErr w:type="spellEnd"/>
      <w:r w:rsidRPr="001B1B61">
        <w:rPr>
          <w:rFonts w:cstheme="minorHAnsi"/>
          <w:sz w:val="24"/>
          <w:szCs w:val="24"/>
          <w:lang w:val="en-US"/>
        </w:rPr>
        <w:t>, confirming that invalid inputs are detected and rejected early in execution.</w:t>
      </w:r>
      <w:r w:rsidRPr="001B1B61">
        <w:rPr>
          <w:rFonts w:cstheme="minorHAnsi"/>
          <w:b/>
          <w:bCs/>
          <w:sz w:val="24"/>
          <w:szCs w:val="24"/>
        </w:rPr>
        <w:t> </w:t>
      </w:r>
    </w:p>
    <w:p w14:paraId="5E0D1009" w14:textId="77777777" w:rsidR="001B1B61" w:rsidRPr="001B1B61" w:rsidRDefault="001B1B61" w:rsidP="001B1B61">
      <w:pPr>
        <w:pStyle w:val="ListParagraph"/>
        <w:numPr>
          <w:ilvl w:val="0"/>
          <w:numId w:val="107"/>
        </w:numPr>
        <w:rPr>
          <w:rFonts w:cstheme="minorHAnsi"/>
          <w:b/>
          <w:bCs/>
          <w:sz w:val="24"/>
          <w:szCs w:val="24"/>
        </w:rPr>
      </w:pPr>
      <w:r w:rsidRPr="001B1B61">
        <w:rPr>
          <w:rFonts w:cstheme="minorHAnsi"/>
          <w:b/>
          <w:bCs/>
          <w:sz w:val="24"/>
          <w:szCs w:val="24"/>
          <w:lang w:val="en-US"/>
        </w:rPr>
        <w:t>Outcome Verification</w:t>
      </w:r>
      <w:r w:rsidRPr="001B1B61">
        <w:rPr>
          <w:rFonts w:cstheme="minorHAnsi"/>
          <w:b/>
          <w:bCs/>
          <w:sz w:val="24"/>
          <w:szCs w:val="24"/>
        </w:rPr>
        <w:t> </w:t>
      </w:r>
      <w:r w:rsidRPr="001B1B61">
        <w:rPr>
          <w:rFonts w:cstheme="minorHAnsi"/>
          <w:b/>
          <w:bCs/>
          <w:sz w:val="24"/>
          <w:szCs w:val="24"/>
        </w:rPr>
        <w:br/>
      </w:r>
      <w:r w:rsidRPr="001B1B61">
        <w:rPr>
          <w:rFonts w:cstheme="minorHAnsi"/>
          <w:sz w:val="24"/>
          <w:szCs w:val="24"/>
          <w:lang w:val="en-US"/>
        </w:rPr>
        <w:t xml:space="preserve">The test passes if the method throws an </w:t>
      </w:r>
      <w:proofErr w:type="spellStart"/>
      <w:r w:rsidRPr="001B1B61">
        <w:rPr>
          <w:rFonts w:cstheme="minorHAnsi"/>
          <w:sz w:val="24"/>
          <w:szCs w:val="24"/>
          <w:lang w:val="en-US"/>
        </w:rPr>
        <w:t>ArgumentException</w:t>
      </w:r>
      <w:proofErr w:type="spellEnd"/>
      <w:r w:rsidRPr="001B1B61">
        <w:rPr>
          <w:rFonts w:cstheme="minorHAnsi"/>
          <w:sz w:val="24"/>
          <w:szCs w:val="24"/>
          <w:lang w:val="en-US"/>
        </w:rPr>
        <w:t xml:space="preserve">, as enforced by the </w:t>
      </w:r>
      <w:proofErr w:type="spellStart"/>
      <w:r w:rsidRPr="001B1B61">
        <w:rPr>
          <w:rFonts w:cstheme="minorHAnsi"/>
          <w:sz w:val="24"/>
          <w:szCs w:val="24"/>
          <w:lang w:val="en-US"/>
        </w:rPr>
        <w:t>ExpectedException</w:t>
      </w:r>
      <w:proofErr w:type="spellEnd"/>
      <w:r w:rsidRPr="001B1B61">
        <w:rPr>
          <w:rFonts w:cstheme="minorHAnsi"/>
          <w:sz w:val="24"/>
          <w:szCs w:val="24"/>
          <w:lang w:val="en-US"/>
        </w:rPr>
        <w:t xml:space="preserve"> attribute. This demonstrates proper input validation and prevents silent failures due to invalid parameters.</w:t>
      </w:r>
      <w:r w:rsidRPr="001B1B61">
        <w:rPr>
          <w:rFonts w:cstheme="minorHAnsi"/>
          <w:b/>
          <w:bCs/>
          <w:sz w:val="24"/>
          <w:szCs w:val="24"/>
        </w:rPr>
        <w:t> </w:t>
      </w:r>
    </w:p>
    <w:p w14:paraId="362D176A" w14:textId="77777777" w:rsidR="001B1B61" w:rsidRPr="001B1B61" w:rsidRDefault="001B1B61" w:rsidP="001B1B61">
      <w:pPr>
        <w:pStyle w:val="ListParagraph"/>
        <w:numPr>
          <w:ilvl w:val="0"/>
          <w:numId w:val="107"/>
        </w:numPr>
        <w:jc w:val="both"/>
        <w:rPr>
          <w:rFonts w:cstheme="minorHAnsi"/>
          <w:sz w:val="24"/>
          <w:szCs w:val="24"/>
        </w:rPr>
      </w:pPr>
      <w:r w:rsidRPr="001B1B61">
        <w:rPr>
          <w:rFonts w:cstheme="minorHAnsi"/>
          <w:b/>
          <w:bCs/>
          <w:sz w:val="24"/>
          <w:szCs w:val="24"/>
          <w:lang w:val="en-US"/>
        </w:rPr>
        <w:t>Benefit</w:t>
      </w:r>
      <w:r w:rsidRPr="001B1B61">
        <w:rPr>
          <w:rFonts w:cstheme="minorHAnsi"/>
          <w:b/>
          <w:bCs/>
          <w:sz w:val="24"/>
          <w:szCs w:val="24"/>
        </w:rPr>
        <w:t> </w:t>
      </w:r>
      <w:r w:rsidRPr="001B1B61">
        <w:rPr>
          <w:rFonts w:cstheme="minorHAnsi"/>
          <w:b/>
          <w:bCs/>
          <w:sz w:val="24"/>
          <w:szCs w:val="24"/>
        </w:rPr>
        <w:br/>
      </w:r>
      <w:r w:rsidRPr="001B1B61">
        <w:rPr>
          <w:rFonts w:cstheme="minorHAnsi"/>
          <w:sz w:val="24"/>
          <w:szCs w:val="24"/>
          <w:lang w:val="en-US"/>
        </w:rPr>
        <w:t>Ensures the experiment fails predictably with invalid inputs, reducing debugging time and enhancing code reliability. Proper error handling prevents undefined behavior and improves user experience by providing clear failure modes.</w:t>
      </w:r>
      <w:r w:rsidRPr="001B1B61">
        <w:rPr>
          <w:rFonts w:cstheme="minorHAnsi"/>
          <w:sz w:val="24"/>
          <w:szCs w:val="24"/>
        </w:rPr>
        <w:t> </w:t>
      </w:r>
    </w:p>
    <w:p w14:paraId="7AE817CB" w14:textId="77777777" w:rsidR="001B1B61" w:rsidRPr="001B1B61" w:rsidRDefault="001B1B61" w:rsidP="001B1B61">
      <w:pPr>
        <w:jc w:val="both"/>
        <w:rPr>
          <w:rFonts w:cstheme="minorHAnsi"/>
          <w:b/>
          <w:bCs/>
          <w:sz w:val="24"/>
          <w:szCs w:val="24"/>
        </w:rPr>
      </w:pPr>
      <w:r w:rsidRPr="001B1B61">
        <w:rPr>
          <w:rFonts w:cstheme="minorHAnsi"/>
          <w:b/>
          <w:bCs/>
          <w:sz w:val="24"/>
          <w:szCs w:val="24"/>
        </w:rPr>
        <w:t> </w:t>
      </w:r>
    </w:p>
    <w:p w14:paraId="34E5C23B" w14:textId="77777777" w:rsidR="001B1B61" w:rsidRPr="001B1B61" w:rsidRDefault="001B1B61" w:rsidP="001B1B61">
      <w:pPr>
        <w:jc w:val="both"/>
        <w:rPr>
          <w:rFonts w:cstheme="minorHAnsi"/>
          <w:b/>
          <w:bCs/>
          <w:sz w:val="24"/>
          <w:szCs w:val="24"/>
        </w:rPr>
      </w:pPr>
      <w:r w:rsidRPr="001B1B61">
        <w:rPr>
          <w:rFonts w:cstheme="minorHAnsi"/>
          <w:b/>
          <w:bCs/>
          <w:sz w:val="24"/>
          <w:szCs w:val="24"/>
          <w:lang w:val="en-US"/>
        </w:rPr>
        <w:t xml:space="preserve">Test Case 3: </w:t>
      </w:r>
      <w:proofErr w:type="spellStart"/>
      <w:r w:rsidRPr="001B1B61">
        <w:rPr>
          <w:rFonts w:cstheme="minorHAnsi"/>
          <w:b/>
          <w:bCs/>
          <w:sz w:val="24"/>
          <w:szCs w:val="24"/>
          <w:lang w:val="en-US"/>
        </w:rPr>
        <w:t>Test_SpatialPoolerTraining_ReachesStableState</w:t>
      </w:r>
      <w:proofErr w:type="spellEnd"/>
      <w:r w:rsidRPr="001B1B61">
        <w:rPr>
          <w:rFonts w:cstheme="minorHAnsi"/>
          <w:b/>
          <w:bCs/>
          <w:sz w:val="24"/>
          <w:szCs w:val="24"/>
        </w:rPr>
        <w:t> </w:t>
      </w:r>
    </w:p>
    <w:p w14:paraId="6D591218" w14:textId="77777777" w:rsidR="001B1B61" w:rsidRPr="001B1B61" w:rsidRDefault="001B1B61" w:rsidP="001B1B61">
      <w:pPr>
        <w:pStyle w:val="ListParagraph"/>
        <w:numPr>
          <w:ilvl w:val="0"/>
          <w:numId w:val="104"/>
        </w:numPr>
        <w:jc w:val="both"/>
        <w:rPr>
          <w:rFonts w:cstheme="minorHAnsi"/>
          <w:b/>
          <w:bCs/>
          <w:sz w:val="24"/>
          <w:szCs w:val="24"/>
        </w:rPr>
      </w:pPr>
      <w:r w:rsidRPr="001B1B61">
        <w:rPr>
          <w:rFonts w:cstheme="minorHAnsi"/>
          <w:b/>
          <w:bCs/>
          <w:sz w:val="24"/>
          <w:szCs w:val="24"/>
          <w:lang w:val="en-US"/>
        </w:rPr>
        <w:t>Objective</w:t>
      </w:r>
      <w:r w:rsidRPr="001B1B61">
        <w:rPr>
          <w:rFonts w:cstheme="minorHAnsi"/>
          <w:b/>
          <w:bCs/>
          <w:sz w:val="24"/>
          <w:szCs w:val="24"/>
        </w:rPr>
        <w:t> </w:t>
      </w:r>
      <w:r w:rsidRPr="001B1B61">
        <w:rPr>
          <w:rFonts w:cstheme="minorHAnsi"/>
          <w:b/>
          <w:bCs/>
          <w:sz w:val="24"/>
          <w:szCs w:val="24"/>
        </w:rPr>
        <w:br/>
      </w:r>
      <w:r w:rsidRPr="001B1B61">
        <w:rPr>
          <w:rFonts w:cstheme="minorHAnsi"/>
          <w:sz w:val="24"/>
          <w:szCs w:val="24"/>
          <w:lang w:val="en-US"/>
        </w:rPr>
        <w:t>To confirm that the Spatial Pooler (SP) achieves a stable state during training, indicating successful learning of input patterns. Stability is critical for consistent feature detection and reliable downstream reconstruction.</w:t>
      </w:r>
      <w:r w:rsidRPr="001B1B61">
        <w:rPr>
          <w:rFonts w:cstheme="minorHAnsi"/>
          <w:b/>
          <w:bCs/>
          <w:sz w:val="24"/>
          <w:szCs w:val="24"/>
        </w:rPr>
        <w:t> </w:t>
      </w:r>
    </w:p>
    <w:p w14:paraId="0D18198F" w14:textId="77777777" w:rsidR="001B1B61" w:rsidRPr="001B1B61" w:rsidRDefault="001B1B61" w:rsidP="001B1B61">
      <w:pPr>
        <w:pStyle w:val="ListParagraph"/>
        <w:numPr>
          <w:ilvl w:val="0"/>
          <w:numId w:val="104"/>
        </w:numPr>
        <w:jc w:val="both"/>
        <w:rPr>
          <w:rFonts w:cstheme="minorHAnsi"/>
          <w:b/>
          <w:bCs/>
          <w:sz w:val="24"/>
          <w:szCs w:val="24"/>
        </w:rPr>
      </w:pPr>
      <w:r w:rsidRPr="001B1B61">
        <w:rPr>
          <w:rFonts w:cstheme="minorHAnsi"/>
          <w:b/>
          <w:bCs/>
          <w:sz w:val="24"/>
          <w:szCs w:val="24"/>
          <w:lang w:val="en-US"/>
        </w:rPr>
        <w:lastRenderedPageBreak/>
        <w:t>Test Scenario</w:t>
      </w:r>
      <w:r w:rsidRPr="001B1B61">
        <w:rPr>
          <w:rFonts w:cstheme="minorHAnsi"/>
          <w:b/>
          <w:bCs/>
          <w:sz w:val="24"/>
          <w:szCs w:val="24"/>
        </w:rPr>
        <w:t> </w:t>
      </w:r>
      <w:r w:rsidRPr="001B1B61">
        <w:rPr>
          <w:rFonts w:cstheme="minorHAnsi"/>
          <w:b/>
          <w:bCs/>
          <w:sz w:val="24"/>
          <w:szCs w:val="24"/>
        </w:rPr>
        <w:br/>
      </w:r>
      <w:r w:rsidRPr="001B1B61">
        <w:rPr>
          <w:rFonts w:cstheme="minorHAnsi"/>
          <w:sz w:val="24"/>
          <w:szCs w:val="24"/>
          <w:lang w:val="en-US"/>
        </w:rPr>
        <w:t>The experiment runs with max = 10, and the console output is monitored for the "STABLE STATE REACHED" message. This message is generated internally when the SP’s output SDRs stabilize across consecutive training iterations.</w:t>
      </w:r>
      <w:r w:rsidRPr="001B1B61">
        <w:rPr>
          <w:rFonts w:cstheme="minorHAnsi"/>
          <w:b/>
          <w:bCs/>
          <w:sz w:val="24"/>
          <w:szCs w:val="24"/>
        </w:rPr>
        <w:t> </w:t>
      </w:r>
    </w:p>
    <w:p w14:paraId="709939B8" w14:textId="77777777" w:rsidR="001B1B61" w:rsidRPr="001B1B61" w:rsidRDefault="001B1B61" w:rsidP="001B1B61">
      <w:pPr>
        <w:pStyle w:val="ListParagraph"/>
        <w:numPr>
          <w:ilvl w:val="0"/>
          <w:numId w:val="104"/>
        </w:numPr>
        <w:jc w:val="both"/>
        <w:rPr>
          <w:rFonts w:cstheme="minorHAnsi"/>
          <w:b/>
          <w:bCs/>
          <w:sz w:val="24"/>
          <w:szCs w:val="24"/>
        </w:rPr>
      </w:pPr>
      <w:r w:rsidRPr="001B1B61">
        <w:rPr>
          <w:rFonts w:cstheme="minorHAnsi"/>
          <w:b/>
          <w:bCs/>
          <w:sz w:val="24"/>
          <w:szCs w:val="24"/>
          <w:lang w:val="en-US"/>
        </w:rPr>
        <w:t>Outcome Verification</w:t>
      </w:r>
      <w:r w:rsidRPr="001B1B61">
        <w:rPr>
          <w:rFonts w:cstheme="minorHAnsi"/>
          <w:b/>
          <w:bCs/>
          <w:sz w:val="24"/>
          <w:szCs w:val="24"/>
        </w:rPr>
        <w:t> </w:t>
      </w:r>
      <w:r w:rsidRPr="001B1B61">
        <w:rPr>
          <w:rFonts w:cstheme="minorHAnsi"/>
          <w:b/>
          <w:bCs/>
          <w:sz w:val="24"/>
          <w:szCs w:val="24"/>
        </w:rPr>
        <w:br/>
      </w:r>
      <w:r w:rsidRPr="001B1B61">
        <w:rPr>
          <w:rFonts w:cstheme="minorHAnsi"/>
          <w:sz w:val="24"/>
          <w:szCs w:val="24"/>
          <w:lang w:val="en-US"/>
        </w:rPr>
        <w:t xml:space="preserve">The test checks if the console output contains the stability message. If present, it confirms the SP has </w:t>
      </w:r>
      <w:proofErr w:type="spellStart"/>
      <w:r w:rsidRPr="001B1B61">
        <w:rPr>
          <w:rFonts w:cstheme="minorHAnsi"/>
          <w:sz w:val="24"/>
          <w:szCs w:val="24"/>
          <w:lang w:val="en-US"/>
        </w:rPr>
        <w:t>converged</w:t>
      </w:r>
      <w:proofErr w:type="spellEnd"/>
      <w:r w:rsidRPr="001B1B61">
        <w:rPr>
          <w:rFonts w:cstheme="minorHAnsi"/>
          <w:sz w:val="24"/>
          <w:szCs w:val="24"/>
          <w:lang w:val="en-US"/>
        </w:rPr>
        <w:t xml:space="preserve"> to a stable state, validating that the training process is functioning as designed.</w:t>
      </w:r>
      <w:r w:rsidRPr="001B1B61">
        <w:rPr>
          <w:rFonts w:cstheme="minorHAnsi"/>
          <w:b/>
          <w:bCs/>
          <w:sz w:val="24"/>
          <w:szCs w:val="24"/>
        </w:rPr>
        <w:t> </w:t>
      </w:r>
    </w:p>
    <w:p w14:paraId="41483F94" w14:textId="77777777" w:rsidR="001B1B61" w:rsidRPr="001B1B61" w:rsidRDefault="001B1B61" w:rsidP="001B1B61">
      <w:pPr>
        <w:pStyle w:val="ListParagraph"/>
        <w:numPr>
          <w:ilvl w:val="0"/>
          <w:numId w:val="104"/>
        </w:numPr>
        <w:jc w:val="both"/>
        <w:rPr>
          <w:rFonts w:cstheme="minorHAnsi"/>
          <w:sz w:val="24"/>
          <w:szCs w:val="24"/>
        </w:rPr>
      </w:pPr>
      <w:r w:rsidRPr="001B1B61">
        <w:rPr>
          <w:rFonts w:cstheme="minorHAnsi"/>
          <w:b/>
          <w:bCs/>
          <w:sz w:val="24"/>
          <w:szCs w:val="24"/>
          <w:lang w:val="en-US"/>
        </w:rPr>
        <w:t>Benefit</w:t>
      </w:r>
      <w:r w:rsidRPr="001B1B61">
        <w:rPr>
          <w:rFonts w:cstheme="minorHAnsi"/>
          <w:b/>
          <w:bCs/>
          <w:sz w:val="24"/>
          <w:szCs w:val="24"/>
        </w:rPr>
        <w:t> </w:t>
      </w:r>
      <w:r w:rsidRPr="001B1B61">
        <w:rPr>
          <w:rFonts w:cstheme="minorHAnsi"/>
          <w:b/>
          <w:bCs/>
          <w:sz w:val="24"/>
          <w:szCs w:val="24"/>
        </w:rPr>
        <w:br/>
      </w:r>
      <w:r w:rsidRPr="001B1B61">
        <w:rPr>
          <w:rFonts w:cstheme="minorHAnsi"/>
          <w:sz w:val="24"/>
          <w:szCs w:val="24"/>
          <w:lang w:val="en-US"/>
        </w:rPr>
        <w:t>Verifies the SP’s learning capability, a prerequisite for accurate input reconstruction. Stability ensures reproducible results and validates that the SP configuration is appropriate for the input data.</w:t>
      </w:r>
      <w:r w:rsidRPr="001B1B61">
        <w:rPr>
          <w:rFonts w:cstheme="minorHAnsi"/>
          <w:sz w:val="24"/>
          <w:szCs w:val="24"/>
        </w:rPr>
        <w:t> </w:t>
      </w:r>
    </w:p>
    <w:p w14:paraId="0BBBF4CC" w14:textId="77777777" w:rsidR="001B1B61" w:rsidRPr="001B1B61" w:rsidRDefault="001B1B61" w:rsidP="001B1B61">
      <w:pPr>
        <w:jc w:val="both"/>
        <w:rPr>
          <w:rFonts w:cstheme="minorHAnsi"/>
          <w:b/>
          <w:bCs/>
          <w:sz w:val="24"/>
          <w:szCs w:val="24"/>
        </w:rPr>
      </w:pPr>
      <w:r w:rsidRPr="001B1B61">
        <w:rPr>
          <w:rFonts w:cstheme="minorHAnsi"/>
          <w:b/>
          <w:bCs/>
          <w:sz w:val="24"/>
          <w:szCs w:val="24"/>
        </w:rPr>
        <w:t> </w:t>
      </w:r>
    </w:p>
    <w:p w14:paraId="44AAFC64" w14:textId="77777777" w:rsidR="001B1B61" w:rsidRPr="001B1B61" w:rsidRDefault="001B1B61" w:rsidP="001B1B61">
      <w:pPr>
        <w:jc w:val="both"/>
        <w:rPr>
          <w:rFonts w:cstheme="minorHAnsi"/>
          <w:b/>
          <w:bCs/>
          <w:sz w:val="24"/>
          <w:szCs w:val="24"/>
        </w:rPr>
      </w:pPr>
      <w:r w:rsidRPr="001B1B61">
        <w:rPr>
          <w:rFonts w:cstheme="minorHAnsi"/>
          <w:b/>
          <w:bCs/>
          <w:sz w:val="24"/>
          <w:szCs w:val="24"/>
          <w:lang w:val="en-US"/>
        </w:rPr>
        <w:t xml:space="preserve">Test Case 4: </w:t>
      </w:r>
      <w:proofErr w:type="spellStart"/>
      <w:r w:rsidRPr="001B1B61">
        <w:rPr>
          <w:rFonts w:cstheme="minorHAnsi"/>
          <w:b/>
          <w:bCs/>
          <w:sz w:val="24"/>
          <w:szCs w:val="24"/>
          <w:lang w:val="en-US"/>
        </w:rPr>
        <w:t>Test_Reconstruction_ProducesPredictions</w:t>
      </w:r>
      <w:proofErr w:type="spellEnd"/>
      <w:r w:rsidRPr="001B1B61">
        <w:rPr>
          <w:rFonts w:cstheme="minorHAnsi"/>
          <w:b/>
          <w:bCs/>
          <w:sz w:val="24"/>
          <w:szCs w:val="24"/>
        </w:rPr>
        <w:t> </w:t>
      </w:r>
    </w:p>
    <w:p w14:paraId="6EA170B3" w14:textId="77777777" w:rsidR="001B1B61" w:rsidRPr="001B1B61" w:rsidRDefault="001B1B61" w:rsidP="001B1B61">
      <w:pPr>
        <w:pStyle w:val="ListParagraph"/>
        <w:numPr>
          <w:ilvl w:val="0"/>
          <w:numId w:val="105"/>
        </w:numPr>
        <w:jc w:val="both"/>
        <w:rPr>
          <w:rFonts w:cstheme="minorHAnsi"/>
          <w:b/>
          <w:bCs/>
          <w:sz w:val="24"/>
          <w:szCs w:val="24"/>
        </w:rPr>
      </w:pPr>
      <w:r w:rsidRPr="001B1B61">
        <w:rPr>
          <w:rFonts w:cstheme="minorHAnsi"/>
          <w:b/>
          <w:bCs/>
          <w:sz w:val="24"/>
          <w:szCs w:val="24"/>
          <w:lang w:val="en-US"/>
        </w:rPr>
        <w:t>Objective</w:t>
      </w:r>
      <w:r w:rsidRPr="001B1B61">
        <w:rPr>
          <w:rFonts w:cstheme="minorHAnsi"/>
          <w:b/>
          <w:bCs/>
          <w:sz w:val="24"/>
          <w:szCs w:val="24"/>
        </w:rPr>
        <w:t> </w:t>
      </w:r>
      <w:r w:rsidRPr="001B1B61">
        <w:rPr>
          <w:rFonts w:cstheme="minorHAnsi"/>
          <w:b/>
          <w:bCs/>
          <w:sz w:val="24"/>
          <w:szCs w:val="24"/>
        </w:rPr>
        <w:br/>
      </w:r>
      <w:r w:rsidRPr="001B1B61">
        <w:rPr>
          <w:rFonts w:cstheme="minorHAnsi"/>
          <w:sz w:val="24"/>
          <w:szCs w:val="24"/>
          <w:lang w:val="en-US"/>
        </w:rPr>
        <w:t>To validate that the reconstruction phase generates predictions using both KNN and HTM classifiers, ensuring the experiment produces meaningful outputs. This tests the end-to-end functionality of the reconstruction pipeline.</w:t>
      </w:r>
      <w:r w:rsidRPr="001B1B61">
        <w:rPr>
          <w:rFonts w:cstheme="minorHAnsi"/>
          <w:b/>
          <w:bCs/>
          <w:sz w:val="24"/>
          <w:szCs w:val="24"/>
        </w:rPr>
        <w:t> </w:t>
      </w:r>
    </w:p>
    <w:p w14:paraId="426D8434" w14:textId="77777777" w:rsidR="001B1B61" w:rsidRPr="001B1B61" w:rsidRDefault="001B1B61" w:rsidP="001B1B61">
      <w:pPr>
        <w:pStyle w:val="ListParagraph"/>
        <w:numPr>
          <w:ilvl w:val="0"/>
          <w:numId w:val="105"/>
        </w:numPr>
        <w:rPr>
          <w:rFonts w:cstheme="minorHAnsi"/>
          <w:b/>
          <w:bCs/>
          <w:sz w:val="24"/>
          <w:szCs w:val="24"/>
        </w:rPr>
      </w:pPr>
      <w:r w:rsidRPr="001B1B61">
        <w:rPr>
          <w:rFonts w:cstheme="minorHAnsi"/>
          <w:b/>
          <w:bCs/>
          <w:sz w:val="24"/>
          <w:szCs w:val="24"/>
          <w:lang w:val="en-US"/>
        </w:rPr>
        <w:t>Test Scenario</w:t>
      </w:r>
      <w:r w:rsidRPr="001B1B61">
        <w:rPr>
          <w:rFonts w:cstheme="minorHAnsi"/>
          <w:b/>
          <w:bCs/>
          <w:sz w:val="24"/>
          <w:szCs w:val="24"/>
        </w:rPr>
        <w:t> </w:t>
      </w:r>
      <w:r w:rsidRPr="001B1B61">
        <w:rPr>
          <w:rFonts w:cstheme="minorHAnsi"/>
          <w:b/>
          <w:bCs/>
          <w:sz w:val="24"/>
          <w:szCs w:val="24"/>
        </w:rPr>
        <w:br/>
      </w:r>
      <w:r w:rsidRPr="001B1B61">
        <w:rPr>
          <w:rFonts w:cstheme="minorHAnsi"/>
          <w:sz w:val="24"/>
          <w:szCs w:val="24"/>
          <w:lang w:val="en-US"/>
        </w:rPr>
        <w:t>After running the experiment, the console output is analyzed for strings like "KNN - Reconstructed Input" and "HTM - Reconstructed Input". The presence of these strings confirms that both classifiers are active and generating predictions.</w:t>
      </w:r>
      <w:r w:rsidRPr="001B1B61">
        <w:rPr>
          <w:rFonts w:cstheme="minorHAnsi"/>
          <w:b/>
          <w:bCs/>
          <w:sz w:val="24"/>
          <w:szCs w:val="24"/>
        </w:rPr>
        <w:t> </w:t>
      </w:r>
    </w:p>
    <w:p w14:paraId="7E759E6C" w14:textId="77777777" w:rsidR="001B1B61" w:rsidRPr="001B1B61" w:rsidRDefault="001B1B61" w:rsidP="001B1B61">
      <w:pPr>
        <w:pStyle w:val="ListParagraph"/>
        <w:numPr>
          <w:ilvl w:val="0"/>
          <w:numId w:val="105"/>
        </w:numPr>
        <w:rPr>
          <w:rFonts w:cstheme="minorHAnsi"/>
          <w:b/>
          <w:bCs/>
          <w:sz w:val="24"/>
          <w:szCs w:val="24"/>
        </w:rPr>
      </w:pPr>
      <w:r w:rsidRPr="001B1B61">
        <w:rPr>
          <w:rFonts w:cstheme="minorHAnsi"/>
          <w:b/>
          <w:bCs/>
          <w:sz w:val="24"/>
          <w:szCs w:val="24"/>
          <w:lang w:val="en-US"/>
        </w:rPr>
        <w:t>Outcome Verification</w:t>
      </w:r>
      <w:r w:rsidRPr="001B1B61">
        <w:rPr>
          <w:rFonts w:cstheme="minorHAnsi"/>
          <w:b/>
          <w:bCs/>
          <w:sz w:val="24"/>
          <w:szCs w:val="24"/>
        </w:rPr>
        <w:t> </w:t>
      </w:r>
      <w:r w:rsidRPr="001B1B61">
        <w:rPr>
          <w:rFonts w:cstheme="minorHAnsi"/>
          <w:b/>
          <w:bCs/>
          <w:sz w:val="24"/>
          <w:szCs w:val="24"/>
        </w:rPr>
        <w:br/>
      </w:r>
      <w:r w:rsidRPr="001B1B61">
        <w:rPr>
          <w:rFonts w:cstheme="minorHAnsi"/>
          <w:sz w:val="24"/>
          <w:szCs w:val="24"/>
          <w:lang w:val="en-US"/>
        </w:rPr>
        <w:t>The test checks for the existence of classifier-specific output lines and similarity metrics. Success requires all expected output segments to be present, confirming the reconstruction logic is fully executed.</w:t>
      </w:r>
      <w:r w:rsidRPr="001B1B61">
        <w:rPr>
          <w:rFonts w:cstheme="minorHAnsi"/>
          <w:b/>
          <w:bCs/>
          <w:sz w:val="24"/>
          <w:szCs w:val="24"/>
        </w:rPr>
        <w:t> </w:t>
      </w:r>
    </w:p>
    <w:p w14:paraId="014B85C8" w14:textId="77777777" w:rsidR="001B1B61" w:rsidRPr="001B1B61" w:rsidRDefault="001B1B61" w:rsidP="001B1B61">
      <w:pPr>
        <w:pStyle w:val="ListParagraph"/>
        <w:numPr>
          <w:ilvl w:val="0"/>
          <w:numId w:val="105"/>
        </w:numPr>
        <w:jc w:val="both"/>
        <w:rPr>
          <w:rFonts w:cstheme="minorHAnsi"/>
          <w:b/>
          <w:bCs/>
          <w:sz w:val="24"/>
          <w:szCs w:val="24"/>
        </w:rPr>
      </w:pPr>
      <w:r w:rsidRPr="001B1B61">
        <w:rPr>
          <w:rFonts w:cstheme="minorHAnsi"/>
          <w:b/>
          <w:bCs/>
          <w:sz w:val="24"/>
          <w:szCs w:val="24"/>
          <w:lang w:val="en-US"/>
        </w:rPr>
        <w:t>Benefit</w:t>
      </w:r>
      <w:r w:rsidRPr="001B1B61">
        <w:rPr>
          <w:rFonts w:cstheme="minorHAnsi"/>
          <w:b/>
          <w:bCs/>
          <w:sz w:val="24"/>
          <w:szCs w:val="24"/>
        </w:rPr>
        <w:t> </w:t>
      </w:r>
      <w:r w:rsidRPr="001B1B61">
        <w:rPr>
          <w:rFonts w:cstheme="minorHAnsi"/>
          <w:b/>
          <w:bCs/>
          <w:sz w:val="24"/>
          <w:szCs w:val="24"/>
        </w:rPr>
        <w:br/>
      </w:r>
      <w:r w:rsidRPr="001B1B61">
        <w:rPr>
          <w:rFonts w:cstheme="minorHAnsi"/>
          <w:sz w:val="24"/>
          <w:szCs w:val="24"/>
          <w:lang w:val="en-US"/>
        </w:rPr>
        <w:t>Ensures the experiment’s core functionality—input reconstruction—is operational. By validating both classifiers, it confirms the system’s ability to compare different approaches, aiding in model selection and tuning.</w:t>
      </w:r>
      <w:r w:rsidRPr="001B1B61">
        <w:rPr>
          <w:rFonts w:cstheme="minorHAnsi"/>
          <w:b/>
          <w:bCs/>
          <w:sz w:val="24"/>
          <w:szCs w:val="24"/>
        </w:rPr>
        <w:t> </w:t>
      </w:r>
    </w:p>
    <w:p w14:paraId="4957F68A" w14:textId="77777777" w:rsidR="001B1B61" w:rsidRPr="001B1B61" w:rsidRDefault="001B1B61" w:rsidP="001B1B61">
      <w:pPr>
        <w:jc w:val="both"/>
        <w:rPr>
          <w:rFonts w:cstheme="minorHAnsi"/>
          <w:b/>
          <w:bCs/>
          <w:sz w:val="24"/>
          <w:szCs w:val="24"/>
        </w:rPr>
      </w:pPr>
      <w:r w:rsidRPr="001B1B61">
        <w:rPr>
          <w:rFonts w:cstheme="minorHAnsi"/>
          <w:b/>
          <w:bCs/>
          <w:sz w:val="24"/>
          <w:szCs w:val="24"/>
        </w:rPr>
        <w:t> </w:t>
      </w:r>
    </w:p>
    <w:p w14:paraId="4E99DE68" w14:textId="77777777" w:rsidR="001B1B61" w:rsidRPr="001B1B61" w:rsidRDefault="001B1B61" w:rsidP="001B1B61">
      <w:pPr>
        <w:jc w:val="both"/>
        <w:rPr>
          <w:rFonts w:cstheme="minorHAnsi"/>
          <w:b/>
          <w:bCs/>
          <w:sz w:val="24"/>
          <w:szCs w:val="24"/>
        </w:rPr>
      </w:pPr>
      <w:r w:rsidRPr="001B1B61">
        <w:rPr>
          <w:rFonts w:cstheme="minorHAnsi"/>
          <w:b/>
          <w:bCs/>
          <w:sz w:val="24"/>
          <w:szCs w:val="24"/>
          <w:lang w:val="en-US"/>
        </w:rPr>
        <w:t xml:space="preserve">Test Case 5: </w:t>
      </w:r>
      <w:proofErr w:type="spellStart"/>
      <w:r w:rsidRPr="001B1B61">
        <w:rPr>
          <w:rFonts w:cstheme="minorHAnsi"/>
          <w:b/>
          <w:bCs/>
          <w:sz w:val="24"/>
          <w:szCs w:val="24"/>
          <w:lang w:val="en-US"/>
        </w:rPr>
        <w:t>Test_ReconstructionPart_Results_Have_Valid_Similarity</w:t>
      </w:r>
      <w:proofErr w:type="spellEnd"/>
      <w:r w:rsidRPr="001B1B61">
        <w:rPr>
          <w:rFonts w:cstheme="minorHAnsi"/>
          <w:b/>
          <w:bCs/>
          <w:sz w:val="24"/>
          <w:szCs w:val="24"/>
        </w:rPr>
        <w:t> </w:t>
      </w:r>
    </w:p>
    <w:p w14:paraId="7FF60BA7" w14:textId="77777777" w:rsidR="001B1B61" w:rsidRPr="001B1B61" w:rsidRDefault="001B1B61" w:rsidP="001B1B61">
      <w:pPr>
        <w:pStyle w:val="ListParagraph"/>
        <w:numPr>
          <w:ilvl w:val="0"/>
          <w:numId w:val="106"/>
        </w:numPr>
        <w:jc w:val="both"/>
        <w:rPr>
          <w:rFonts w:cstheme="minorHAnsi"/>
          <w:sz w:val="24"/>
          <w:szCs w:val="24"/>
        </w:rPr>
      </w:pPr>
      <w:r w:rsidRPr="001B1B61">
        <w:rPr>
          <w:rFonts w:cstheme="minorHAnsi"/>
          <w:b/>
          <w:bCs/>
          <w:sz w:val="24"/>
          <w:szCs w:val="24"/>
          <w:lang w:val="en-US"/>
        </w:rPr>
        <w:t>Objective</w:t>
      </w:r>
      <w:r w:rsidRPr="001B1B61">
        <w:rPr>
          <w:rFonts w:cstheme="minorHAnsi"/>
          <w:b/>
          <w:bCs/>
          <w:sz w:val="24"/>
          <w:szCs w:val="24"/>
        </w:rPr>
        <w:t> </w:t>
      </w:r>
      <w:r w:rsidRPr="001B1B61">
        <w:rPr>
          <w:rFonts w:cstheme="minorHAnsi"/>
          <w:b/>
          <w:bCs/>
          <w:sz w:val="24"/>
          <w:szCs w:val="24"/>
        </w:rPr>
        <w:br/>
      </w:r>
      <w:r w:rsidRPr="001B1B61">
        <w:rPr>
          <w:rFonts w:cstheme="minorHAnsi"/>
          <w:sz w:val="24"/>
          <w:szCs w:val="24"/>
          <w:lang w:val="en-US"/>
        </w:rPr>
        <w:t>To verify that similarity scores from KNN and HTM reconstructions fall within the valid range [0, 1]. This ensures the metrics are mathematically sound and interpretable.</w:t>
      </w:r>
      <w:r w:rsidRPr="001B1B61">
        <w:rPr>
          <w:rFonts w:cstheme="minorHAnsi"/>
          <w:sz w:val="24"/>
          <w:szCs w:val="24"/>
        </w:rPr>
        <w:t> </w:t>
      </w:r>
    </w:p>
    <w:p w14:paraId="1D29F7A3" w14:textId="77777777" w:rsidR="001B1B61" w:rsidRPr="001B1B61" w:rsidRDefault="001B1B61" w:rsidP="001B1B61">
      <w:pPr>
        <w:pStyle w:val="ListParagraph"/>
        <w:numPr>
          <w:ilvl w:val="0"/>
          <w:numId w:val="106"/>
        </w:numPr>
        <w:rPr>
          <w:rFonts w:cstheme="minorHAnsi"/>
          <w:b/>
          <w:bCs/>
          <w:sz w:val="24"/>
          <w:szCs w:val="24"/>
        </w:rPr>
      </w:pPr>
      <w:r w:rsidRPr="001B1B61">
        <w:rPr>
          <w:rFonts w:cstheme="minorHAnsi"/>
          <w:b/>
          <w:bCs/>
          <w:sz w:val="24"/>
          <w:szCs w:val="24"/>
          <w:lang w:val="en-US"/>
        </w:rPr>
        <w:t>Test Scenario</w:t>
      </w:r>
      <w:r w:rsidRPr="001B1B61">
        <w:rPr>
          <w:rFonts w:cstheme="minorHAnsi"/>
          <w:b/>
          <w:bCs/>
          <w:sz w:val="24"/>
          <w:szCs w:val="24"/>
        </w:rPr>
        <w:t> </w:t>
      </w:r>
      <w:r w:rsidRPr="001B1B61">
        <w:rPr>
          <w:rFonts w:cstheme="minorHAnsi"/>
          <w:b/>
          <w:bCs/>
          <w:sz w:val="24"/>
          <w:szCs w:val="24"/>
        </w:rPr>
        <w:br/>
      </w:r>
      <w:r w:rsidRPr="001B1B61">
        <w:rPr>
          <w:rFonts w:cstheme="minorHAnsi"/>
          <w:sz w:val="24"/>
          <w:szCs w:val="24"/>
          <w:lang w:val="en-US"/>
        </w:rPr>
        <w:t xml:space="preserve">After reconstruction, the similarity values stored in </w:t>
      </w:r>
      <w:proofErr w:type="spellStart"/>
      <w:proofErr w:type="gramStart"/>
      <w:r w:rsidRPr="001B1B61">
        <w:rPr>
          <w:rFonts w:cstheme="minorHAnsi"/>
          <w:sz w:val="24"/>
          <w:szCs w:val="24"/>
          <w:lang w:val="en-US"/>
        </w:rPr>
        <w:t>experiment.Results</w:t>
      </w:r>
      <w:proofErr w:type="spellEnd"/>
      <w:proofErr w:type="gramEnd"/>
      <w:r w:rsidRPr="001B1B61">
        <w:rPr>
          <w:rFonts w:cstheme="minorHAnsi"/>
          <w:sz w:val="24"/>
          <w:szCs w:val="24"/>
          <w:lang w:val="en-US"/>
        </w:rPr>
        <w:t xml:space="preserve"> are checked. Each value must be ≥0 and ≤1, as similarity is calculated as the overlap ratio between original and reconstructed inputs.</w:t>
      </w:r>
      <w:r w:rsidRPr="001B1B61">
        <w:rPr>
          <w:rFonts w:cstheme="minorHAnsi"/>
          <w:b/>
          <w:bCs/>
          <w:sz w:val="24"/>
          <w:szCs w:val="24"/>
        </w:rPr>
        <w:t> </w:t>
      </w:r>
    </w:p>
    <w:p w14:paraId="6E0DE654" w14:textId="77777777" w:rsidR="001B1B61" w:rsidRPr="001B1B61" w:rsidRDefault="001B1B61" w:rsidP="001B1B61">
      <w:pPr>
        <w:pStyle w:val="ListParagraph"/>
        <w:numPr>
          <w:ilvl w:val="0"/>
          <w:numId w:val="106"/>
        </w:numPr>
        <w:rPr>
          <w:rFonts w:cstheme="minorHAnsi"/>
          <w:b/>
          <w:bCs/>
          <w:sz w:val="24"/>
          <w:szCs w:val="24"/>
        </w:rPr>
      </w:pPr>
      <w:r w:rsidRPr="001B1B61">
        <w:rPr>
          <w:rFonts w:cstheme="minorHAnsi"/>
          <w:b/>
          <w:bCs/>
          <w:sz w:val="24"/>
          <w:szCs w:val="24"/>
          <w:lang w:val="en-US"/>
        </w:rPr>
        <w:lastRenderedPageBreak/>
        <w:t>Outcome Verification</w:t>
      </w:r>
      <w:r w:rsidRPr="001B1B61">
        <w:rPr>
          <w:rFonts w:cstheme="minorHAnsi"/>
          <w:b/>
          <w:bCs/>
          <w:sz w:val="24"/>
          <w:szCs w:val="24"/>
        </w:rPr>
        <w:t> </w:t>
      </w:r>
      <w:r w:rsidRPr="001B1B61">
        <w:rPr>
          <w:rFonts w:cstheme="minorHAnsi"/>
          <w:b/>
          <w:bCs/>
          <w:sz w:val="24"/>
          <w:szCs w:val="24"/>
        </w:rPr>
        <w:br/>
      </w:r>
      <w:r w:rsidRPr="001B1B61">
        <w:rPr>
          <w:rFonts w:cstheme="minorHAnsi"/>
          <w:sz w:val="24"/>
          <w:szCs w:val="24"/>
          <w:lang w:val="en-US"/>
        </w:rPr>
        <w:t>The test asserts all KNN and HTM similarity values are within bounds. Invalid values (e.g., negative or &gt;1) would indicate algorithmic flaws, such as incorrect overlap calculations or data corruption.</w:t>
      </w:r>
      <w:r w:rsidRPr="001B1B61">
        <w:rPr>
          <w:rFonts w:cstheme="minorHAnsi"/>
          <w:b/>
          <w:bCs/>
          <w:sz w:val="24"/>
          <w:szCs w:val="24"/>
        </w:rPr>
        <w:t> </w:t>
      </w:r>
    </w:p>
    <w:p w14:paraId="264A149C" w14:textId="77777777" w:rsidR="001B1B61" w:rsidRPr="001B1B61" w:rsidRDefault="001B1B61" w:rsidP="001B1B61">
      <w:pPr>
        <w:pStyle w:val="ListParagraph"/>
        <w:numPr>
          <w:ilvl w:val="0"/>
          <w:numId w:val="106"/>
        </w:numPr>
        <w:jc w:val="both"/>
        <w:rPr>
          <w:rFonts w:cstheme="minorHAnsi"/>
          <w:b/>
          <w:bCs/>
          <w:sz w:val="24"/>
          <w:szCs w:val="24"/>
        </w:rPr>
      </w:pPr>
      <w:r w:rsidRPr="001B1B61">
        <w:rPr>
          <w:rFonts w:cstheme="minorHAnsi"/>
          <w:b/>
          <w:bCs/>
          <w:sz w:val="24"/>
          <w:szCs w:val="24"/>
          <w:lang w:val="en-US"/>
        </w:rPr>
        <w:t>Benefit</w:t>
      </w:r>
      <w:r w:rsidRPr="001B1B61">
        <w:rPr>
          <w:rFonts w:cstheme="minorHAnsi"/>
          <w:b/>
          <w:bCs/>
          <w:sz w:val="24"/>
          <w:szCs w:val="24"/>
        </w:rPr>
        <w:t> </w:t>
      </w:r>
      <w:r w:rsidRPr="001B1B61">
        <w:rPr>
          <w:rFonts w:cstheme="minorHAnsi"/>
          <w:b/>
          <w:bCs/>
          <w:sz w:val="24"/>
          <w:szCs w:val="24"/>
        </w:rPr>
        <w:br/>
      </w:r>
      <w:r w:rsidRPr="001B1B61">
        <w:rPr>
          <w:rFonts w:cstheme="minorHAnsi"/>
          <w:sz w:val="24"/>
          <w:szCs w:val="24"/>
          <w:lang w:val="en-US"/>
        </w:rPr>
        <w:t>Guarantees the experiment’s evaluation metrics are reliable. Valid similarity scores enable fair comparison between classifiers and ensure downstream analysis is based on trustworthy data.</w:t>
      </w:r>
      <w:r w:rsidRPr="001B1B61">
        <w:rPr>
          <w:rFonts w:cstheme="minorHAnsi"/>
          <w:b/>
          <w:bCs/>
          <w:sz w:val="24"/>
          <w:szCs w:val="24"/>
        </w:rPr>
        <w:t> </w:t>
      </w:r>
    </w:p>
    <w:p w14:paraId="03057453" w14:textId="77777777" w:rsidR="001B1B61" w:rsidRPr="001B1B61" w:rsidRDefault="001B1B61" w:rsidP="001B1B61">
      <w:pPr>
        <w:jc w:val="both"/>
        <w:rPr>
          <w:rFonts w:cstheme="minorHAnsi"/>
          <w:b/>
          <w:bCs/>
          <w:sz w:val="24"/>
          <w:szCs w:val="24"/>
        </w:rPr>
      </w:pPr>
      <w:r w:rsidRPr="001B1B61">
        <w:rPr>
          <w:rFonts w:cstheme="minorHAnsi"/>
          <w:b/>
          <w:bCs/>
          <w:sz w:val="24"/>
          <w:szCs w:val="24"/>
        </w:rPr>
        <w:t> </w:t>
      </w:r>
    </w:p>
    <w:p w14:paraId="291AB402" w14:textId="77777777" w:rsidR="000935EB" w:rsidRPr="000935EB" w:rsidRDefault="000935EB" w:rsidP="000935EB">
      <w:pPr>
        <w:jc w:val="both"/>
        <w:rPr>
          <w:rFonts w:cstheme="minorHAnsi"/>
          <w:b/>
          <w:bCs/>
          <w:sz w:val="24"/>
          <w:szCs w:val="24"/>
        </w:rPr>
      </w:pPr>
      <w:r w:rsidRPr="000935EB">
        <w:rPr>
          <w:rFonts w:cstheme="minorHAnsi"/>
          <w:b/>
          <w:bCs/>
          <w:sz w:val="24"/>
          <w:szCs w:val="24"/>
        </w:rPr>
        <w:t>4.4.3 Unit Test Results</w:t>
      </w:r>
    </w:p>
    <w:p w14:paraId="00787D9B" w14:textId="77777777" w:rsidR="000935EB" w:rsidRPr="000935EB" w:rsidRDefault="000935EB" w:rsidP="000935EB">
      <w:pPr>
        <w:jc w:val="both"/>
        <w:rPr>
          <w:rFonts w:cstheme="minorHAnsi"/>
          <w:sz w:val="24"/>
          <w:szCs w:val="24"/>
        </w:rPr>
      </w:pPr>
      <w:r w:rsidRPr="000935EB">
        <w:rPr>
          <w:rFonts w:cstheme="minorHAnsi"/>
          <w:sz w:val="24"/>
          <w:szCs w:val="24"/>
        </w:rPr>
        <w:t>All unit tests passed successfully, confirming the following:</w:t>
      </w:r>
    </w:p>
    <w:p w14:paraId="297764B9" w14:textId="77777777" w:rsidR="000935EB" w:rsidRPr="000935EB" w:rsidRDefault="000935EB" w:rsidP="000935EB">
      <w:pPr>
        <w:numPr>
          <w:ilvl w:val="0"/>
          <w:numId w:val="86"/>
        </w:numPr>
        <w:jc w:val="both"/>
        <w:rPr>
          <w:rFonts w:cstheme="minorHAnsi"/>
          <w:sz w:val="24"/>
          <w:szCs w:val="24"/>
        </w:rPr>
      </w:pPr>
      <w:r w:rsidRPr="000935EB">
        <w:rPr>
          <w:rFonts w:cstheme="minorHAnsi"/>
          <w:sz w:val="24"/>
          <w:szCs w:val="24"/>
        </w:rPr>
        <w:t>Experiment Completes Without Errors: The </w:t>
      </w:r>
      <w:proofErr w:type="spellStart"/>
      <w:r w:rsidRPr="000935EB">
        <w:rPr>
          <w:rFonts w:cstheme="minorHAnsi"/>
          <w:sz w:val="24"/>
          <w:szCs w:val="24"/>
        </w:rPr>
        <w:t>RunExperiment</w:t>
      </w:r>
      <w:proofErr w:type="spellEnd"/>
      <w:r w:rsidRPr="000935EB">
        <w:rPr>
          <w:rFonts w:cstheme="minorHAnsi"/>
          <w:sz w:val="24"/>
          <w:szCs w:val="24"/>
        </w:rPr>
        <w:t> method executed without throwing any exceptions, indicating that the experiment's core functionality is stable.</w:t>
      </w:r>
    </w:p>
    <w:p w14:paraId="645FD6A3" w14:textId="77777777" w:rsidR="000935EB" w:rsidRPr="000935EB" w:rsidRDefault="000935EB" w:rsidP="000935EB">
      <w:pPr>
        <w:numPr>
          <w:ilvl w:val="0"/>
          <w:numId w:val="86"/>
        </w:numPr>
        <w:jc w:val="both"/>
        <w:rPr>
          <w:rFonts w:cstheme="minorHAnsi"/>
          <w:sz w:val="24"/>
          <w:szCs w:val="24"/>
        </w:rPr>
      </w:pPr>
      <w:r w:rsidRPr="000935EB">
        <w:rPr>
          <w:rFonts w:cstheme="minorHAnsi"/>
          <w:sz w:val="24"/>
          <w:szCs w:val="24"/>
        </w:rPr>
        <w:t>Spatial Pooler Reaches Stable State: The Spatial Pooler successfully reached a stable state during training, as evidenced by the "STABLE STATE REACHED" message in the console output.</w:t>
      </w:r>
    </w:p>
    <w:p w14:paraId="4BBA10DB" w14:textId="77777777" w:rsidR="000935EB" w:rsidRPr="000935EB" w:rsidRDefault="000935EB" w:rsidP="000935EB">
      <w:pPr>
        <w:numPr>
          <w:ilvl w:val="0"/>
          <w:numId w:val="86"/>
        </w:numPr>
        <w:jc w:val="both"/>
        <w:rPr>
          <w:rFonts w:cstheme="minorHAnsi"/>
          <w:sz w:val="24"/>
          <w:szCs w:val="24"/>
        </w:rPr>
      </w:pPr>
      <w:r w:rsidRPr="000935EB">
        <w:rPr>
          <w:rFonts w:cstheme="minorHAnsi"/>
          <w:sz w:val="24"/>
          <w:szCs w:val="24"/>
        </w:rPr>
        <w:t>Input Reconstruction Produces Predictions: The reconstruction phase generated valid predictions using both HTM and KNN classifiers, and similarity metrics were correctly calculated and displayed.</w:t>
      </w:r>
    </w:p>
    <w:p w14:paraId="3C25776D" w14:textId="77777777" w:rsidR="000935EB" w:rsidRPr="000935EB" w:rsidRDefault="000935EB" w:rsidP="000935EB">
      <w:pPr>
        <w:jc w:val="both"/>
        <w:rPr>
          <w:rFonts w:cstheme="minorHAnsi"/>
          <w:b/>
          <w:bCs/>
          <w:sz w:val="24"/>
          <w:szCs w:val="24"/>
        </w:rPr>
      </w:pPr>
      <w:r w:rsidRPr="000935EB">
        <w:rPr>
          <w:rFonts w:cstheme="minorHAnsi"/>
          <w:b/>
          <w:bCs/>
          <w:sz w:val="24"/>
          <w:szCs w:val="24"/>
        </w:rPr>
        <w:t>4.4.4 Importance of Unit Testing</w:t>
      </w:r>
    </w:p>
    <w:p w14:paraId="04637096" w14:textId="77777777" w:rsidR="000935EB" w:rsidRPr="000935EB" w:rsidRDefault="000935EB" w:rsidP="000935EB">
      <w:pPr>
        <w:jc w:val="both"/>
        <w:rPr>
          <w:rFonts w:cstheme="minorHAnsi"/>
          <w:sz w:val="24"/>
          <w:szCs w:val="24"/>
        </w:rPr>
      </w:pPr>
      <w:r w:rsidRPr="000935EB">
        <w:rPr>
          <w:rFonts w:cstheme="minorHAnsi"/>
          <w:sz w:val="24"/>
          <w:szCs w:val="24"/>
        </w:rPr>
        <w:t>Unit testing played a crucial role in ensuring the reliability and correctness of the experiment. By isolating and testing individual components, we were able to:</w:t>
      </w:r>
    </w:p>
    <w:p w14:paraId="75E2D1C0" w14:textId="77777777" w:rsidR="000935EB" w:rsidRPr="000935EB" w:rsidRDefault="000935EB" w:rsidP="000935EB">
      <w:pPr>
        <w:numPr>
          <w:ilvl w:val="0"/>
          <w:numId w:val="87"/>
        </w:numPr>
        <w:jc w:val="both"/>
        <w:rPr>
          <w:rFonts w:cstheme="minorHAnsi"/>
          <w:sz w:val="24"/>
          <w:szCs w:val="24"/>
        </w:rPr>
      </w:pPr>
      <w:r w:rsidRPr="000935EB">
        <w:rPr>
          <w:rFonts w:cstheme="minorHAnsi"/>
          <w:sz w:val="24"/>
          <w:szCs w:val="24"/>
        </w:rPr>
        <w:t>Identify Bugs Early: Unit tests helped catch potential issues early in the development process, reducing the likelihood of bugs in the final implementation.</w:t>
      </w:r>
    </w:p>
    <w:p w14:paraId="1995B9D9" w14:textId="77777777" w:rsidR="000935EB" w:rsidRPr="000935EB" w:rsidRDefault="000935EB" w:rsidP="000935EB">
      <w:pPr>
        <w:numPr>
          <w:ilvl w:val="0"/>
          <w:numId w:val="87"/>
        </w:numPr>
        <w:jc w:val="both"/>
        <w:rPr>
          <w:rFonts w:cstheme="minorHAnsi"/>
          <w:sz w:val="24"/>
          <w:szCs w:val="24"/>
        </w:rPr>
      </w:pPr>
      <w:r w:rsidRPr="000935EB">
        <w:rPr>
          <w:rFonts w:cstheme="minorHAnsi"/>
          <w:sz w:val="24"/>
          <w:szCs w:val="24"/>
        </w:rPr>
        <w:t>Ensure Code Quality: The tests provided a safety net, allowing us to refactor and improve the code with confidence.</w:t>
      </w:r>
    </w:p>
    <w:p w14:paraId="2007807E" w14:textId="77777777" w:rsidR="000935EB" w:rsidRPr="000935EB" w:rsidRDefault="000935EB" w:rsidP="000935EB">
      <w:pPr>
        <w:numPr>
          <w:ilvl w:val="0"/>
          <w:numId w:val="87"/>
        </w:numPr>
        <w:jc w:val="both"/>
        <w:rPr>
          <w:rFonts w:cstheme="minorHAnsi"/>
          <w:sz w:val="24"/>
          <w:szCs w:val="24"/>
        </w:rPr>
      </w:pPr>
      <w:r w:rsidRPr="000935EB">
        <w:rPr>
          <w:rFonts w:cstheme="minorHAnsi"/>
          <w:sz w:val="24"/>
          <w:szCs w:val="24"/>
        </w:rPr>
        <w:t>Validate Functionality: The tests confirmed that the experiment's key components (encoding, Spatial Pooler training, and reconstruction) functioned as expected.</w:t>
      </w:r>
    </w:p>
    <w:p w14:paraId="5AD92043" w14:textId="77777777" w:rsidR="000935EB" w:rsidRPr="000935EB" w:rsidRDefault="000935EB" w:rsidP="000935EB">
      <w:pPr>
        <w:jc w:val="both"/>
        <w:rPr>
          <w:rFonts w:cstheme="minorHAnsi"/>
          <w:b/>
          <w:bCs/>
          <w:sz w:val="24"/>
          <w:szCs w:val="24"/>
        </w:rPr>
      </w:pPr>
      <w:r w:rsidRPr="000935EB">
        <w:rPr>
          <w:rFonts w:cstheme="minorHAnsi"/>
          <w:b/>
          <w:bCs/>
          <w:sz w:val="24"/>
          <w:szCs w:val="24"/>
        </w:rPr>
        <w:t>4.4.5 Future Unit Testing Enhancements</w:t>
      </w:r>
    </w:p>
    <w:p w14:paraId="56B796E9" w14:textId="77777777" w:rsidR="000935EB" w:rsidRPr="000935EB" w:rsidRDefault="000935EB" w:rsidP="000935EB">
      <w:pPr>
        <w:jc w:val="both"/>
        <w:rPr>
          <w:rFonts w:cstheme="minorHAnsi"/>
          <w:sz w:val="24"/>
          <w:szCs w:val="24"/>
        </w:rPr>
      </w:pPr>
      <w:r w:rsidRPr="000935EB">
        <w:rPr>
          <w:rFonts w:cstheme="minorHAnsi"/>
          <w:sz w:val="24"/>
          <w:szCs w:val="24"/>
        </w:rPr>
        <w:t>While the current unit tests cover the core functionality of the experiment, there are opportunities for further enhancement:</w:t>
      </w:r>
    </w:p>
    <w:p w14:paraId="5C254A0D" w14:textId="77777777" w:rsidR="000935EB" w:rsidRPr="000935EB" w:rsidRDefault="000935EB" w:rsidP="000935EB">
      <w:pPr>
        <w:numPr>
          <w:ilvl w:val="0"/>
          <w:numId w:val="88"/>
        </w:numPr>
        <w:jc w:val="both"/>
        <w:rPr>
          <w:rFonts w:cstheme="minorHAnsi"/>
          <w:sz w:val="24"/>
          <w:szCs w:val="24"/>
        </w:rPr>
      </w:pPr>
      <w:r w:rsidRPr="000935EB">
        <w:rPr>
          <w:rFonts w:cstheme="minorHAnsi"/>
          <w:sz w:val="24"/>
          <w:szCs w:val="24"/>
        </w:rPr>
        <w:t xml:space="preserve">Test Edge Cases: Additional tests could be added to validate the experiment's </w:t>
      </w:r>
      <w:proofErr w:type="spellStart"/>
      <w:r w:rsidRPr="000935EB">
        <w:rPr>
          <w:rFonts w:cstheme="minorHAnsi"/>
          <w:sz w:val="24"/>
          <w:szCs w:val="24"/>
        </w:rPr>
        <w:t>behavior</w:t>
      </w:r>
      <w:proofErr w:type="spellEnd"/>
      <w:r w:rsidRPr="000935EB">
        <w:rPr>
          <w:rFonts w:cstheme="minorHAnsi"/>
          <w:sz w:val="24"/>
          <w:szCs w:val="24"/>
        </w:rPr>
        <w:t xml:space="preserve"> with edge cases, such as:</w:t>
      </w:r>
    </w:p>
    <w:p w14:paraId="1D96B3A9" w14:textId="77777777" w:rsidR="000935EB" w:rsidRPr="000935EB" w:rsidRDefault="000935EB" w:rsidP="000935EB">
      <w:pPr>
        <w:numPr>
          <w:ilvl w:val="1"/>
          <w:numId w:val="88"/>
        </w:numPr>
        <w:jc w:val="both"/>
        <w:rPr>
          <w:rFonts w:cstheme="minorHAnsi"/>
          <w:sz w:val="24"/>
          <w:szCs w:val="24"/>
        </w:rPr>
      </w:pPr>
      <w:r w:rsidRPr="000935EB">
        <w:rPr>
          <w:rFonts w:cstheme="minorHAnsi"/>
          <w:sz w:val="24"/>
          <w:szCs w:val="24"/>
        </w:rPr>
        <w:t>Extremely small or large input values.</w:t>
      </w:r>
    </w:p>
    <w:p w14:paraId="39771331" w14:textId="77777777" w:rsidR="000935EB" w:rsidRPr="000935EB" w:rsidRDefault="000935EB" w:rsidP="000935EB">
      <w:pPr>
        <w:numPr>
          <w:ilvl w:val="1"/>
          <w:numId w:val="88"/>
        </w:numPr>
        <w:jc w:val="both"/>
        <w:rPr>
          <w:rFonts w:cstheme="minorHAnsi"/>
          <w:sz w:val="24"/>
          <w:szCs w:val="24"/>
        </w:rPr>
      </w:pPr>
      <w:r w:rsidRPr="000935EB">
        <w:rPr>
          <w:rFonts w:cstheme="minorHAnsi"/>
          <w:sz w:val="24"/>
          <w:szCs w:val="24"/>
        </w:rPr>
        <w:t>Empty or null input datasets.</w:t>
      </w:r>
    </w:p>
    <w:p w14:paraId="28280C81" w14:textId="77777777" w:rsidR="000935EB" w:rsidRPr="000935EB" w:rsidRDefault="000935EB" w:rsidP="000935EB">
      <w:pPr>
        <w:numPr>
          <w:ilvl w:val="1"/>
          <w:numId w:val="88"/>
        </w:numPr>
        <w:jc w:val="both"/>
        <w:rPr>
          <w:rFonts w:cstheme="minorHAnsi"/>
          <w:sz w:val="24"/>
          <w:szCs w:val="24"/>
        </w:rPr>
      </w:pPr>
      <w:r w:rsidRPr="000935EB">
        <w:rPr>
          <w:rFonts w:cstheme="minorHAnsi"/>
          <w:sz w:val="24"/>
          <w:szCs w:val="24"/>
        </w:rPr>
        <w:lastRenderedPageBreak/>
        <w:t>Non-numeric input values (if applicable).</w:t>
      </w:r>
    </w:p>
    <w:p w14:paraId="23747234" w14:textId="77777777" w:rsidR="000935EB" w:rsidRPr="000935EB" w:rsidRDefault="000935EB" w:rsidP="000935EB">
      <w:pPr>
        <w:numPr>
          <w:ilvl w:val="0"/>
          <w:numId w:val="88"/>
        </w:numPr>
        <w:jc w:val="both"/>
        <w:rPr>
          <w:rFonts w:cstheme="minorHAnsi"/>
          <w:sz w:val="24"/>
          <w:szCs w:val="24"/>
        </w:rPr>
      </w:pPr>
      <w:r w:rsidRPr="000935EB">
        <w:rPr>
          <w:rFonts w:cstheme="minorHAnsi"/>
          <w:sz w:val="24"/>
          <w:szCs w:val="24"/>
        </w:rPr>
        <w:t>Performance Testing: Unit tests could be extended to measure the performance of the Spatial Pooler and classifiers, ensuring that the system scales well with larger datasets.</w:t>
      </w:r>
    </w:p>
    <w:p w14:paraId="454DF75A" w14:textId="77777777" w:rsidR="000935EB" w:rsidRPr="000935EB" w:rsidRDefault="000935EB" w:rsidP="000935EB">
      <w:pPr>
        <w:numPr>
          <w:ilvl w:val="0"/>
          <w:numId w:val="88"/>
        </w:numPr>
        <w:jc w:val="both"/>
        <w:rPr>
          <w:rFonts w:cstheme="minorHAnsi"/>
          <w:sz w:val="24"/>
          <w:szCs w:val="24"/>
        </w:rPr>
      </w:pPr>
      <w:r w:rsidRPr="000935EB">
        <w:rPr>
          <w:rFonts w:cstheme="minorHAnsi"/>
          <w:sz w:val="24"/>
          <w:szCs w:val="24"/>
        </w:rPr>
        <w:t>Integration Testing: While unit tests focus on individual components, integration tests could be developed to verify the interaction between different modules (e.g., encoding, Spatial Pooler, and classifiers).</w:t>
      </w:r>
    </w:p>
    <w:p w14:paraId="1FB21ED0" w14:textId="526C5747" w:rsidR="000935EB" w:rsidRPr="000935EB" w:rsidRDefault="000935EB" w:rsidP="000935EB">
      <w:pPr>
        <w:numPr>
          <w:ilvl w:val="0"/>
          <w:numId w:val="88"/>
        </w:numPr>
        <w:jc w:val="both"/>
        <w:rPr>
          <w:rFonts w:cstheme="minorHAnsi"/>
          <w:sz w:val="24"/>
          <w:szCs w:val="24"/>
        </w:rPr>
      </w:pPr>
      <w:r w:rsidRPr="000935EB">
        <w:rPr>
          <w:rFonts w:cstheme="minorHAnsi"/>
          <w:sz w:val="24"/>
          <w:szCs w:val="24"/>
        </w:rPr>
        <w:t>Automated Testing: The unit tests could be integrated into a continuous integration (CI) pipeline, allowing for automated testing and early detection of regressions.</w:t>
      </w:r>
    </w:p>
    <w:bookmarkEnd w:id="33"/>
    <w:p w14:paraId="0F54DDFE" w14:textId="77777777" w:rsidR="000935EB" w:rsidRPr="000935EB" w:rsidRDefault="000935EB" w:rsidP="000935EB">
      <w:pPr>
        <w:jc w:val="both"/>
        <w:rPr>
          <w:rFonts w:cstheme="minorHAnsi"/>
          <w:b/>
          <w:bCs/>
          <w:sz w:val="24"/>
          <w:szCs w:val="24"/>
        </w:rPr>
      </w:pPr>
      <w:r w:rsidRPr="000935EB">
        <w:rPr>
          <w:rFonts w:cstheme="minorHAnsi"/>
          <w:b/>
          <w:bCs/>
          <w:sz w:val="24"/>
          <w:szCs w:val="24"/>
        </w:rPr>
        <w:t>5. Results and Analysis</w:t>
      </w:r>
    </w:p>
    <w:p w14:paraId="45D5173D" w14:textId="77777777" w:rsidR="000935EB" w:rsidRPr="000935EB" w:rsidRDefault="000935EB" w:rsidP="000935EB">
      <w:pPr>
        <w:jc w:val="both"/>
        <w:rPr>
          <w:rFonts w:cstheme="minorHAnsi"/>
          <w:sz w:val="24"/>
          <w:szCs w:val="24"/>
        </w:rPr>
      </w:pPr>
      <w:r w:rsidRPr="000935EB">
        <w:rPr>
          <w:rFonts w:cstheme="minorHAnsi"/>
          <w:sz w:val="24"/>
          <w:szCs w:val="24"/>
        </w:rPr>
        <w:t xml:space="preserve">This section presents the experimental results of input reconstruction using </w:t>
      </w:r>
      <w:proofErr w:type="spellStart"/>
      <w:r w:rsidRPr="000935EB">
        <w:rPr>
          <w:rFonts w:cstheme="minorHAnsi"/>
          <w:sz w:val="24"/>
          <w:szCs w:val="24"/>
        </w:rPr>
        <w:t>HTMClassifier</w:t>
      </w:r>
      <w:proofErr w:type="spellEnd"/>
      <w:r w:rsidRPr="000935EB">
        <w:rPr>
          <w:rFonts w:cstheme="minorHAnsi"/>
          <w:sz w:val="24"/>
          <w:szCs w:val="24"/>
        </w:rPr>
        <w:t xml:space="preserve"> and </w:t>
      </w:r>
      <w:proofErr w:type="spellStart"/>
      <w:r w:rsidRPr="000935EB">
        <w:rPr>
          <w:rFonts w:cstheme="minorHAnsi"/>
          <w:sz w:val="24"/>
          <w:szCs w:val="24"/>
        </w:rPr>
        <w:t>KNNClassifier</w:t>
      </w:r>
      <w:proofErr w:type="spellEnd"/>
      <w:r w:rsidRPr="000935EB">
        <w:rPr>
          <w:rFonts w:cstheme="minorHAnsi"/>
          <w:sz w:val="24"/>
          <w:szCs w:val="24"/>
        </w:rPr>
        <w:t>. The evaluation is based on reconstruction accuracy, computational efficiency, and similarity metrics. We also include graphical visualizations of the reconstruction process and provide a discussion of the classifiers’ strengths, weaknesses, and unexpected observations.</w:t>
      </w:r>
    </w:p>
    <w:p w14:paraId="1AE96152" w14:textId="77777777" w:rsidR="000935EB" w:rsidRPr="000935EB" w:rsidRDefault="000935EB" w:rsidP="000935EB">
      <w:pPr>
        <w:jc w:val="both"/>
        <w:rPr>
          <w:rFonts w:cstheme="minorHAnsi"/>
          <w:b/>
          <w:bCs/>
          <w:sz w:val="24"/>
          <w:szCs w:val="24"/>
        </w:rPr>
      </w:pPr>
      <w:r w:rsidRPr="000935EB">
        <w:rPr>
          <w:rFonts w:cstheme="minorHAnsi"/>
          <w:b/>
          <w:bCs/>
          <w:sz w:val="24"/>
          <w:szCs w:val="24"/>
        </w:rPr>
        <w:t>5.1 Performance Evaluation</w:t>
      </w:r>
    </w:p>
    <w:p w14:paraId="06473852" w14:textId="77777777" w:rsidR="000935EB" w:rsidRPr="000935EB" w:rsidRDefault="000935EB" w:rsidP="000935EB">
      <w:pPr>
        <w:jc w:val="both"/>
        <w:rPr>
          <w:rFonts w:cstheme="minorHAnsi"/>
          <w:sz w:val="24"/>
          <w:szCs w:val="24"/>
        </w:rPr>
      </w:pPr>
      <w:r w:rsidRPr="000935EB">
        <w:rPr>
          <w:rFonts w:cstheme="minorHAnsi"/>
          <w:sz w:val="24"/>
          <w:szCs w:val="24"/>
        </w:rPr>
        <w:t xml:space="preserve">The performance of </w:t>
      </w:r>
      <w:proofErr w:type="spellStart"/>
      <w:r w:rsidRPr="000935EB">
        <w:rPr>
          <w:rFonts w:cstheme="minorHAnsi"/>
          <w:sz w:val="24"/>
          <w:szCs w:val="24"/>
        </w:rPr>
        <w:t>HTMClassifier</w:t>
      </w:r>
      <w:proofErr w:type="spellEnd"/>
      <w:r w:rsidRPr="000935EB">
        <w:rPr>
          <w:rFonts w:cstheme="minorHAnsi"/>
          <w:sz w:val="24"/>
          <w:szCs w:val="24"/>
        </w:rPr>
        <w:t xml:space="preserve"> and </w:t>
      </w:r>
      <w:proofErr w:type="spellStart"/>
      <w:r w:rsidRPr="000935EB">
        <w:rPr>
          <w:rFonts w:cstheme="minorHAnsi"/>
          <w:sz w:val="24"/>
          <w:szCs w:val="24"/>
        </w:rPr>
        <w:t>KNNClassifier</w:t>
      </w:r>
      <w:proofErr w:type="spellEnd"/>
      <w:r w:rsidRPr="000935EB">
        <w:rPr>
          <w:rFonts w:cstheme="minorHAnsi"/>
          <w:sz w:val="24"/>
          <w:szCs w:val="24"/>
        </w:rPr>
        <w:t xml:space="preserve"> is </w:t>
      </w:r>
      <w:proofErr w:type="spellStart"/>
      <w:r w:rsidRPr="000935EB">
        <w:rPr>
          <w:rFonts w:cstheme="minorHAnsi"/>
          <w:sz w:val="24"/>
          <w:szCs w:val="24"/>
        </w:rPr>
        <w:t>analyzed</w:t>
      </w:r>
      <w:proofErr w:type="spellEnd"/>
      <w:r w:rsidRPr="000935EB">
        <w:rPr>
          <w:rFonts w:cstheme="minorHAnsi"/>
          <w:sz w:val="24"/>
          <w:szCs w:val="24"/>
        </w:rPr>
        <w:t xml:space="preserve"> in terms of the following key aspects:</w:t>
      </w:r>
    </w:p>
    <w:p w14:paraId="754857BC" w14:textId="77777777" w:rsidR="000935EB" w:rsidRPr="000935EB" w:rsidRDefault="000935EB" w:rsidP="000935EB">
      <w:pPr>
        <w:numPr>
          <w:ilvl w:val="0"/>
          <w:numId w:val="89"/>
        </w:numPr>
        <w:jc w:val="both"/>
        <w:rPr>
          <w:rFonts w:cstheme="minorHAnsi"/>
          <w:b/>
          <w:bCs/>
          <w:sz w:val="24"/>
          <w:szCs w:val="24"/>
        </w:rPr>
      </w:pPr>
      <w:r w:rsidRPr="000935EB">
        <w:rPr>
          <w:rFonts w:cstheme="minorHAnsi"/>
          <w:b/>
          <w:bCs/>
          <w:sz w:val="24"/>
          <w:szCs w:val="24"/>
        </w:rPr>
        <w:t>Input Reconstruction Accuracy</w:t>
      </w:r>
    </w:p>
    <w:p w14:paraId="735ABF1B" w14:textId="77777777" w:rsidR="000935EB" w:rsidRPr="000935EB" w:rsidRDefault="000935EB" w:rsidP="000935EB">
      <w:pPr>
        <w:numPr>
          <w:ilvl w:val="1"/>
          <w:numId w:val="89"/>
        </w:numPr>
        <w:jc w:val="both"/>
        <w:rPr>
          <w:rFonts w:cstheme="minorHAnsi"/>
          <w:sz w:val="24"/>
          <w:szCs w:val="24"/>
        </w:rPr>
      </w:pPr>
      <w:r w:rsidRPr="000935EB">
        <w:rPr>
          <w:rFonts w:cstheme="minorHAnsi"/>
          <w:sz w:val="24"/>
          <w:szCs w:val="24"/>
        </w:rPr>
        <w:t>The classifiers reconstruct 20% of unseen test data from encoded SDRs.</w:t>
      </w:r>
    </w:p>
    <w:p w14:paraId="07193C92" w14:textId="70758979" w:rsidR="000935EB" w:rsidRPr="000935EB" w:rsidRDefault="000935EB" w:rsidP="000935EB">
      <w:pPr>
        <w:numPr>
          <w:ilvl w:val="1"/>
          <w:numId w:val="89"/>
        </w:numPr>
        <w:jc w:val="both"/>
        <w:rPr>
          <w:rFonts w:cstheme="minorHAnsi"/>
          <w:sz w:val="24"/>
          <w:szCs w:val="24"/>
        </w:rPr>
      </w:pPr>
      <w:r w:rsidRPr="000935EB">
        <w:rPr>
          <w:rFonts w:cstheme="minorHAnsi"/>
          <w:sz w:val="24"/>
          <w:szCs w:val="24"/>
        </w:rPr>
        <w:t>The percentage similarity metric is used to measure the accuracy of the reconstructed values compared to the original input:</w:t>
      </w:r>
      <w:r w:rsidR="008B2419">
        <w:rPr>
          <w:rFonts w:cstheme="minorHAnsi"/>
          <w:sz w:val="24"/>
          <w:szCs w:val="24"/>
        </w:rPr>
        <w:t xml:space="preserve"> </w:t>
      </w:r>
      <w:r w:rsidRPr="000935EB">
        <w:rPr>
          <w:rFonts w:cstheme="minorHAnsi"/>
          <w:sz w:val="24"/>
          <w:szCs w:val="24"/>
        </w:rPr>
        <w:t>Percentage Similarity=1</w:t>
      </w:r>
      <w:proofErr w:type="gramStart"/>
      <w:r w:rsidRPr="000935EB">
        <w:rPr>
          <w:rFonts w:cstheme="minorHAnsi"/>
          <w:sz w:val="24"/>
          <w:szCs w:val="24"/>
        </w:rPr>
        <w:t>−(</w:t>
      </w:r>
      <w:proofErr w:type="gramEnd"/>
      <w:r w:rsidRPr="000935EB">
        <w:rPr>
          <w:rFonts w:cstheme="minorHAnsi"/>
          <w:sz w:val="24"/>
          <w:szCs w:val="24"/>
        </w:rPr>
        <w:t>max(Original Value,Reconstructed Value)</w:t>
      </w:r>
      <w:r w:rsidRPr="000935EB">
        <w:rPr>
          <w:rFonts w:ascii="Cambria Math" w:hAnsi="Cambria Math" w:cs="Cambria Math"/>
          <w:sz w:val="24"/>
          <w:szCs w:val="24"/>
        </w:rPr>
        <w:t>∣</w:t>
      </w:r>
      <w:r w:rsidRPr="000935EB">
        <w:rPr>
          <w:rFonts w:cstheme="minorHAnsi"/>
          <w:sz w:val="24"/>
          <w:szCs w:val="24"/>
        </w:rPr>
        <w:t>Original</w:t>
      </w:r>
      <w:r w:rsidRPr="000935EB">
        <w:rPr>
          <w:rFonts w:ascii="Calibri" w:hAnsi="Calibri" w:cs="Calibri"/>
          <w:sz w:val="24"/>
          <w:szCs w:val="24"/>
        </w:rPr>
        <w:t> </w:t>
      </w:r>
      <w:r w:rsidRPr="000935EB">
        <w:rPr>
          <w:rFonts w:cstheme="minorHAnsi"/>
          <w:sz w:val="24"/>
          <w:szCs w:val="24"/>
        </w:rPr>
        <w:t>Value−Reconstructed Value</w:t>
      </w:r>
      <w:r w:rsidRPr="000935EB">
        <w:rPr>
          <w:rFonts w:ascii="Cambria Math" w:hAnsi="Cambria Math" w:cs="Cambria Math"/>
          <w:sz w:val="24"/>
          <w:szCs w:val="24"/>
        </w:rPr>
        <w:t>∣</w:t>
      </w:r>
      <w:r w:rsidRPr="000935EB">
        <w:rPr>
          <w:rFonts w:cstheme="minorHAnsi"/>
          <w:sz w:val="24"/>
          <w:szCs w:val="24"/>
        </w:rPr>
        <w:t>​)</w:t>
      </w:r>
    </w:p>
    <w:p w14:paraId="6E355439" w14:textId="77777777" w:rsidR="000935EB" w:rsidRPr="000935EB" w:rsidRDefault="000935EB" w:rsidP="000935EB">
      <w:pPr>
        <w:numPr>
          <w:ilvl w:val="1"/>
          <w:numId w:val="89"/>
        </w:numPr>
        <w:jc w:val="both"/>
        <w:rPr>
          <w:rFonts w:cstheme="minorHAnsi"/>
          <w:sz w:val="24"/>
          <w:szCs w:val="24"/>
        </w:rPr>
      </w:pPr>
      <w:r w:rsidRPr="000935EB">
        <w:rPr>
          <w:rFonts w:cstheme="minorHAnsi"/>
          <w:sz w:val="24"/>
          <w:szCs w:val="24"/>
        </w:rPr>
        <w:t>Higher similarity values indicate better reconstruction performance.</w:t>
      </w:r>
    </w:p>
    <w:p w14:paraId="0EED0ED6" w14:textId="77777777" w:rsidR="000935EB" w:rsidRPr="000935EB" w:rsidRDefault="000935EB" w:rsidP="000935EB">
      <w:pPr>
        <w:numPr>
          <w:ilvl w:val="1"/>
          <w:numId w:val="89"/>
        </w:numPr>
        <w:jc w:val="both"/>
        <w:rPr>
          <w:rFonts w:cstheme="minorHAnsi"/>
          <w:sz w:val="24"/>
          <w:szCs w:val="24"/>
        </w:rPr>
      </w:pPr>
      <w:proofErr w:type="spellStart"/>
      <w:r w:rsidRPr="000935EB">
        <w:rPr>
          <w:rFonts w:cstheme="minorHAnsi"/>
          <w:sz w:val="24"/>
          <w:szCs w:val="24"/>
        </w:rPr>
        <w:t>HTMClassifier</w:t>
      </w:r>
      <w:proofErr w:type="spellEnd"/>
      <w:r w:rsidRPr="000935EB">
        <w:rPr>
          <w:rFonts w:cstheme="minorHAnsi"/>
          <w:sz w:val="24"/>
          <w:szCs w:val="24"/>
        </w:rPr>
        <w:t xml:space="preserve"> achieves an average percentage similarity of 90-95%, outperforming </w:t>
      </w:r>
      <w:proofErr w:type="spellStart"/>
      <w:r w:rsidRPr="000935EB">
        <w:rPr>
          <w:rFonts w:cstheme="minorHAnsi"/>
          <w:sz w:val="24"/>
          <w:szCs w:val="24"/>
        </w:rPr>
        <w:t>KNNClassifier</w:t>
      </w:r>
      <w:proofErr w:type="spellEnd"/>
      <w:r w:rsidRPr="000935EB">
        <w:rPr>
          <w:rFonts w:cstheme="minorHAnsi"/>
          <w:sz w:val="24"/>
          <w:szCs w:val="24"/>
        </w:rPr>
        <w:t xml:space="preserve"> (85-90%).</w:t>
      </w:r>
    </w:p>
    <w:p w14:paraId="375EF299" w14:textId="77777777" w:rsidR="000935EB" w:rsidRPr="000935EB" w:rsidRDefault="000935EB" w:rsidP="000935EB">
      <w:pPr>
        <w:numPr>
          <w:ilvl w:val="0"/>
          <w:numId w:val="89"/>
        </w:numPr>
        <w:jc w:val="both"/>
        <w:rPr>
          <w:rFonts w:cstheme="minorHAnsi"/>
          <w:b/>
          <w:bCs/>
          <w:sz w:val="24"/>
          <w:szCs w:val="24"/>
        </w:rPr>
      </w:pPr>
      <w:r w:rsidRPr="000935EB">
        <w:rPr>
          <w:rFonts w:cstheme="minorHAnsi"/>
          <w:b/>
          <w:bCs/>
          <w:sz w:val="24"/>
          <w:szCs w:val="24"/>
        </w:rPr>
        <w:t>Computational Efficiency</w:t>
      </w:r>
    </w:p>
    <w:p w14:paraId="508D9CAA" w14:textId="77777777" w:rsidR="000935EB" w:rsidRPr="000935EB" w:rsidRDefault="000935EB" w:rsidP="000935EB">
      <w:pPr>
        <w:numPr>
          <w:ilvl w:val="1"/>
          <w:numId w:val="89"/>
        </w:numPr>
        <w:jc w:val="both"/>
        <w:rPr>
          <w:rFonts w:cstheme="minorHAnsi"/>
          <w:sz w:val="24"/>
          <w:szCs w:val="24"/>
        </w:rPr>
      </w:pPr>
      <w:proofErr w:type="spellStart"/>
      <w:r w:rsidRPr="000935EB">
        <w:rPr>
          <w:rFonts w:cstheme="minorHAnsi"/>
          <w:sz w:val="24"/>
          <w:szCs w:val="24"/>
        </w:rPr>
        <w:t>HTMClassifier</w:t>
      </w:r>
      <w:proofErr w:type="spellEnd"/>
      <w:r w:rsidRPr="000935EB">
        <w:rPr>
          <w:rFonts w:cstheme="minorHAnsi"/>
          <w:sz w:val="24"/>
          <w:szCs w:val="24"/>
        </w:rPr>
        <w:t xml:space="preserve"> is faster during inference, as it generalizes learned SDR patterns.</w:t>
      </w:r>
    </w:p>
    <w:p w14:paraId="63C011BA" w14:textId="77777777" w:rsidR="000935EB" w:rsidRPr="000935EB" w:rsidRDefault="000935EB" w:rsidP="000935EB">
      <w:pPr>
        <w:numPr>
          <w:ilvl w:val="1"/>
          <w:numId w:val="89"/>
        </w:numPr>
        <w:jc w:val="both"/>
        <w:rPr>
          <w:rFonts w:cstheme="minorHAnsi"/>
          <w:sz w:val="24"/>
          <w:szCs w:val="24"/>
        </w:rPr>
      </w:pPr>
      <w:proofErr w:type="spellStart"/>
      <w:r w:rsidRPr="000935EB">
        <w:rPr>
          <w:rFonts w:cstheme="minorHAnsi"/>
          <w:sz w:val="24"/>
          <w:szCs w:val="24"/>
        </w:rPr>
        <w:t>KNNClassifier</w:t>
      </w:r>
      <w:proofErr w:type="spellEnd"/>
      <w:r w:rsidRPr="000935EB">
        <w:rPr>
          <w:rFonts w:cstheme="minorHAnsi"/>
          <w:sz w:val="24"/>
          <w:szCs w:val="24"/>
        </w:rPr>
        <w:t xml:space="preserve"> is slower because it performs distance-based similarity searches for each test sample.</w:t>
      </w:r>
    </w:p>
    <w:p w14:paraId="5A7502F5" w14:textId="77777777" w:rsidR="000935EB" w:rsidRPr="000935EB" w:rsidRDefault="000935EB" w:rsidP="000935EB">
      <w:pPr>
        <w:numPr>
          <w:ilvl w:val="0"/>
          <w:numId w:val="89"/>
        </w:numPr>
        <w:jc w:val="both"/>
        <w:rPr>
          <w:rFonts w:cstheme="minorHAnsi"/>
          <w:b/>
          <w:bCs/>
          <w:sz w:val="24"/>
          <w:szCs w:val="24"/>
        </w:rPr>
      </w:pPr>
      <w:r w:rsidRPr="000935EB">
        <w:rPr>
          <w:rFonts w:cstheme="minorHAnsi"/>
          <w:b/>
          <w:bCs/>
          <w:sz w:val="24"/>
          <w:szCs w:val="24"/>
        </w:rPr>
        <w:t>Similarity Scores</w:t>
      </w:r>
    </w:p>
    <w:p w14:paraId="55FF4A8B" w14:textId="77777777" w:rsidR="000935EB" w:rsidRPr="000935EB" w:rsidRDefault="000935EB" w:rsidP="000935EB">
      <w:pPr>
        <w:numPr>
          <w:ilvl w:val="1"/>
          <w:numId w:val="89"/>
        </w:numPr>
        <w:jc w:val="both"/>
        <w:rPr>
          <w:rFonts w:cstheme="minorHAnsi"/>
          <w:sz w:val="24"/>
          <w:szCs w:val="24"/>
        </w:rPr>
      </w:pPr>
      <w:r w:rsidRPr="000935EB">
        <w:rPr>
          <w:rFonts w:cstheme="minorHAnsi"/>
          <w:sz w:val="24"/>
          <w:szCs w:val="24"/>
        </w:rPr>
        <w:t>Internal Similarity: Measures how well predicted SDRs align with learned SDR representations.</w:t>
      </w:r>
    </w:p>
    <w:p w14:paraId="3DDB92A9" w14:textId="77777777" w:rsidR="000935EB" w:rsidRPr="000935EB" w:rsidRDefault="000935EB" w:rsidP="000935EB">
      <w:pPr>
        <w:numPr>
          <w:ilvl w:val="1"/>
          <w:numId w:val="89"/>
        </w:numPr>
        <w:jc w:val="both"/>
        <w:rPr>
          <w:rFonts w:cstheme="minorHAnsi"/>
          <w:sz w:val="24"/>
          <w:szCs w:val="24"/>
        </w:rPr>
      </w:pPr>
      <w:r w:rsidRPr="000935EB">
        <w:rPr>
          <w:rFonts w:cstheme="minorHAnsi"/>
          <w:sz w:val="24"/>
          <w:szCs w:val="24"/>
        </w:rPr>
        <w:t>Percentage Similarity: Measures how closely reconstructed values match original inputs.</w:t>
      </w:r>
    </w:p>
    <w:p w14:paraId="54611758" w14:textId="48945149" w:rsidR="000935EB" w:rsidRDefault="000935EB" w:rsidP="000935EB">
      <w:pPr>
        <w:jc w:val="both"/>
        <w:rPr>
          <w:rFonts w:cstheme="minorHAnsi"/>
          <w:b/>
          <w:bCs/>
          <w:sz w:val="24"/>
          <w:szCs w:val="24"/>
        </w:rPr>
      </w:pPr>
      <w:r w:rsidRPr="000935EB">
        <w:rPr>
          <w:rFonts w:cstheme="minorHAnsi"/>
          <w:b/>
          <w:bCs/>
          <w:sz w:val="24"/>
          <w:szCs w:val="24"/>
        </w:rPr>
        <w:lastRenderedPageBreak/>
        <w:t>Comparison of Classifiers:</w:t>
      </w:r>
    </w:p>
    <w:tbl>
      <w:tblPr>
        <w:tblStyle w:val="TableGrid"/>
        <w:tblW w:w="0" w:type="auto"/>
        <w:tblLook w:val="04A0" w:firstRow="1" w:lastRow="0" w:firstColumn="1" w:lastColumn="0" w:noHBand="0" w:noVBand="1"/>
      </w:tblPr>
      <w:tblGrid>
        <w:gridCol w:w="3005"/>
        <w:gridCol w:w="3005"/>
        <w:gridCol w:w="3006"/>
      </w:tblGrid>
      <w:tr w:rsidR="00931624" w14:paraId="6617FA11" w14:textId="77777777" w:rsidTr="00C33C6D">
        <w:tc>
          <w:tcPr>
            <w:tcW w:w="3005" w:type="dxa"/>
          </w:tcPr>
          <w:p w14:paraId="4E9AE93C" w14:textId="5208F7B9" w:rsidR="00931624" w:rsidRPr="00931624" w:rsidRDefault="00931624" w:rsidP="00931624">
            <w:pPr>
              <w:jc w:val="both"/>
              <w:rPr>
                <w:rFonts w:cstheme="minorHAnsi"/>
                <w:b/>
                <w:bCs/>
                <w:sz w:val="24"/>
                <w:szCs w:val="24"/>
              </w:rPr>
            </w:pPr>
            <w:r w:rsidRPr="000935EB">
              <w:rPr>
                <w:rFonts w:cstheme="minorHAnsi"/>
                <w:b/>
                <w:bCs/>
                <w:sz w:val="24"/>
                <w:szCs w:val="24"/>
              </w:rPr>
              <w:t>Classifier</w:t>
            </w:r>
            <w:r w:rsidRPr="00931624">
              <w:rPr>
                <w:rFonts w:cstheme="minorHAnsi"/>
                <w:b/>
                <w:bCs/>
                <w:sz w:val="24"/>
                <w:szCs w:val="24"/>
              </w:rPr>
              <w:t xml:space="preserve"> </w:t>
            </w:r>
            <w:proofErr w:type="spellStart"/>
            <w:r w:rsidRPr="000935EB">
              <w:rPr>
                <w:rFonts w:cstheme="minorHAnsi"/>
                <w:b/>
                <w:bCs/>
                <w:sz w:val="24"/>
                <w:szCs w:val="24"/>
              </w:rPr>
              <w:t>Classifier</w:t>
            </w:r>
            <w:proofErr w:type="spellEnd"/>
          </w:p>
        </w:tc>
        <w:tc>
          <w:tcPr>
            <w:tcW w:w="3005" w:type="dxa"/>
            <w:vAlign w:val="center"/>
          </w:tcPr>
          <w:p w14:paraId="27F272E6" w14:textId="59487E44" w:rsidR="00931624" w:rsidRPr="00931624" w:rsidRDefault="00931624" w:rsidP="00931624">
            <w:pPr>
              <w:jc w:val="both"/>
              <w:rPr>
                <w:rFonts w:cstheme="minorHAnsi"/>
                <w:b/>
                <w:bCs/>
                <w:sz w:val="24"/>
                <w:szCs w:val="24"/>
              </w:rPr>
            </w:pPr>
            <w:r w:rsidRPr="000935EB">
              <w:rPr>
                <w:rFonts w:cstheme="minorHAnsi"/>
                <w:b/>
                <w:bCs/>
                <w:sz w:val="24"/>
                <w:szCs w:val="24"/>
              </w:rPr>
              <w:t>Training Time</w:t>
            </w:r>
          </w:p>
        </w:tc>
        <w:tc>
          <w:tcPr>
            <w:tcW w:w="3006" w:type="dxa"/>
          </w:tcPr>
          <w:p w14:paraId="1B2E9BB4" w14:textId="6BBE1EFE" w:rsidR="00931624" w:rsidRPr="00931624" w:rsidRDefault="00931624" w:rsidP="00931624">
            <w:pPr>
              <w:jc w:val="both"/>
              <w:rPr>
                <w:rFonts w:cstheme="minorHAnsi"/>
                <w:b/>
                <w:bCs/>
                <w:sz w:val="24"/>
                <w:szCs w:val="24"/>
              </w:rPr>
            </w:pPr>
            <w:r w:rsidRPr="000935EB">
              <w:rPr>
                <w:rFonts w:cstheme="minorHAnsi"/>
                <w:b/>
                <w:bCs/>
                <w:sz w:val="24"/>
                <w:szCs w:val="24"/>
              </w:rPr>
              <w:t>Avg. Percentage Similarity</w:t>
            </w:r>
          </w:p>
        </w:tc>
      </w:tr>
      <w:tr w:rsidR="00931624" w14:paraId="3BEB1016" w14:textId="77777777" w:rsidTr="002D27F6">
        <w:tc>
          <w:tcPr>
            <w:tcW w:w="3005" w:type="dxa"/>
            <w:vAlign w:val="center"/>
          </w:tcPr>
          <w:p w14:paraId="40E1486D" w14:textId="432A7444" w:rsidR="00931624" w:rsidRPr="00931624" w:rsidRDefault="00931624" w:rsidP="00931624">
            <w:pPr>
              <w:jc w:val="both"/>
              <w:rPr>
                <w:rFonts w:cstheme="minorHAnsi"/>
                <w:sz w:val="24"/>
                <w:szCs w:val="24"/>
              </w:rPr>
            </w:pPr>
            <w:proofErr w:type="spellStart"/>
            <w:r w:rsidRPr="000935EB">
              <w:rPr>
                <w:rFonts w:cstheme="minorHAnsi"/>
                <w:sz w:val="24"/>
                <w:szCs w:val="24"/>
              </w:rPr>
              <w:t>HTMClassifier</w:t>
            </w:r>
            <w:proofErr w:type="spellEnd"/>
          </w:p>
        </w:tc>
        <w:tc>
          <w:tcPr>
            <w:tcW w:w="3005" w:type="dxa"/>
            <w:vAlign w:val="center"/>
          </w:tcPr>
          <w:p w14:paraId="1DA446CE" w14:textId="4EBB2A45" w:rsidR="00931624" w:rsidRPr="00931624" w:rsidRDefault="00931624" w:rsidP="00931624">
            <w:pPr>
              <w:jc w:val="both"/>
              <w:rPr>
                <w:rFonts w:cstheme="minorHAnsi"/>
                <w:sz w:val="24"/>
                <w:szCs w:val="24"/>
              </w:rPr>
            </w:pPr>
            <w:r w:rsidRPr="000935EB">
              <w:rPr>
                <w:rFonts w:cstheme="minorHAnsi"/>
                <w:sz w:val="24"/>
                <w:szCs w:val="24"/>
              </w:rPr>
              <w:t>Moderate</w:t>
            </w:r>
          </w:p>
        </w:tc>
        <w:tc>
          <w:tcPr>
            <w:tcW w:w="3006" w:type="dxa"/>
            <w:vAlign w:val="center"/>
          </w:tcPr>
          <w:p w14:paraId="423D1212" w14:textId="65D1EC87" w:rsidR="00931624" w:rsidRPr="00931624" w:rsidRDefault="00931624" w:rsidP="00931624">
            <w:pPr>
              <w:jc w:val="both"/>
              <w:rPr>
                <w:rFonts w:cstheme="minorHAnsi"/>
                <w:sz w:val="24"/>
                <w:szCs w:val="24"/>
              </w:rPr>
            </w:pPr>
            <w:r w:rsidRPr="000935EB">
              <w:rPr>
                <w:rFonts w:cstheme="minorHAnsi"/>
                <w:sz w:val="24"/>
                <w:szCs w:val="24"/>
              </w:rPr>
              <w:t>Higher (~90-95%)</w:t>
            </w:r>
          </w:p>
        </w:tc>
      </w:tr>
      <w:tr w:rsidR="00931624" w14:paraId="091BEFE6" w14:textId="77777777" w:rsidTr="002D27F6">
        <w:tc>
          <w:tcPr>
            <w:tcW w:w="3005" w:type="dxa"/>
            <w:vAlign w:val="center"/>
          </w:tcPr>
          <w:p w14:paraId="43D4E3C6" w14:textId="7D518389" w:rsidR="00931624" w:rsidRPr="00931624" w:rsidRDefault="00931624" w:rsidP="00931624">
            <w:pPr>
              <w:jc w:val="both"/>
              <w:rPr>
                <w:rFonts w:cstheme="minorHAnsi"/>
                <w:sz w:val="24"/>
                <w:szCs w:val="24"/>
              </w:rPr>
            </w:pPr>
            <w:proofErr w:type="spellStart"/>
            <w:r w:rsidRPr="000935EB">
              <w:rPr>
                <w:rFonts w:cstheme="minorHAnsi"/>
                <w:sz w:val="24"/>
                <w:szCs w:val="24"/>
              </w:rPr>
              <w:t>KNNClassifier</w:t>
            </w:r>
            <w:proofErr w:type="spellEnd"/>
          </w:p>
        </w:tc>
        <w:tc>
          <w:tcPr>
            <w:tcW w:w="3005" w:type="dxa"/>
            <w:vAlign w:val="center"/>
          </w:tcPr>
          <w:p w14:paraId="5932FD38" w14:textId="3B30233E" w:rsidR="00931624" w:rsidRPr="00931624" w:rsidRDefault="00931624" w:rsidP="00931624">
            <w:pPr>
              <w:jc w:val="both"/>
              <w:rPr>
                <w:rFonts w:cstheme="minorHAnsi"/>
                <w:sz w:val="24"/>
                <w:szCs w:val="24"/>
              </w:rPr>
            </w:pPr>
            <w:r w:rsidRPr="000935EB">
              <w:rPr>
                <w:rFonts w:cstheme="minorHAnsi"/>
                <w:sz w:val="24"/>
                <w:szCs w:val="24"/>
              </w:rPr>
              <w:t>Slow</w:t>
            </w:r>
          </w:p>
        </w:tc>
        <w:tc>
          <w:tcPr>
            <w:tcW w:w="3006" w:type="dxa"/>
            <w:vAlign w:val="center"/>
          </w:tcPr>
          <w:p w14:paraId="14292277" w14:textId="416BD5E7" w:rsidR="00931624" w:rsidRPr="00931624" w:rsidRDefault="00931624" w:rsidP="00931624">
            <w:pPr>
              <w:jc w:val="both"/>
              <w:rPr>
                <w:rFonts w:cstheme="minorHAnsi"/>
                <w:sz w:val="24"/>
                <w:szCs w:val="24"/>
              </w:rPr>
            </w:pPr>
            <w:r w:rsidRPr="000935EB">
              <w:rPr>
                <w:rFonts w:cstheme="minorHAnsi"/>
                <w:sz w:val="24"/>
                <w:szCs w:val="24"/>
              </w:rPr>
              <w:t>Lower (~85-90%)</w:t>
            </w:r>
          </w:p>
        </w:tc>
      </w:tr>
    </w:tbl>
    <w:p w14:paraId="5A181BA3" w14:textId="77777777" w:rsidR="00931624" w:rsidRDefault="00931624" w:rsidP="000935EB">
      <w:pPr>
        <w:jc w:val="both"/>
        <w:rPr>
          <w:rFonts w:cstheme="minorHAnsi"/>
          <w:b/>
          <w:bCs/>
          <w:sz w:val="24"/>
          <w:szCs w:val="24"/>
        </w:rPr>
      </w:pPr>
    </w:p>
    <w:p w14:paraId="3ACAD6F1" w14:textId="77777777" w:rsidR="00A2774C" w:rsidRPr="000935EB" w:rsidRDefault="00A2774C" w:rsidP="000935EB">
      <w:pPr>
        <w:jc w:val="both"/>
        <w:rPr>
          <w:rFonts w:cstheme="minorHAnsi"/>
          <w:b/>
          <w:bCs/>
          <w:sz w:val="24"/>
          <w:szCs w:val="24"/>
        </w:rPr>
      </w:pPr>
    </w:p>
    <w:p w14:paraId="2BC9790A" w14:textId="77777777" w:rsidR="000935EB" w:rsidRPr="000935EB" w:rsidRDefault="000935EB" w:rsidP="000935EB">
      <w:pPr>
        <w:jc w:val="both"/>
        <w:rPr>
          <w:rFonts w:cstheme="minorHAnsi"/>
          <w:b/>
          <w:bCs/>
          <w:sz w:val="24"/>
          <w:szCs w:val="24"/>
        </w:rPr>
      </w:pPr>
      <w:r w:rsidRPr="000935EB">
        <w:rPr>
          <w:rFonts w:cstheme="minorHAnsi"/>
          <w:b/>
          <w:bCs/>
          <w:sz w:val="24"/>
          <w:szCs w:val="24"/>
        </w:rPr>
        <w:t>5.2 Visualizations</w:t>
      </w:r>
    </w:p>
    <w:p w14:paraId="6B3547F3" w14:textId="77777777" w:rsidR="000935EB" w:rsidRPr="000935EB" w:rsidRDefault="000935EB" w:rsidP="000935EB">
      <w:pPr>
        <w:jc w:val="both"/>
        <w:rPr>
          <w:rFonts w:cstheme="minorHAnsi"/>
          <w:sz w:val="24"/>
          <w:szCs w:val="24"/>
        </w:rPr>
      </w:pPr>
      <w:r w:rsidRPr="000935EB">
        <w:rPr>
          <w:rFonts w:cstheme="minorHAnsi"/>
          <w:sz w:val="24"/>
          <w:szCs w:val="24"/>
        </w:rPr>
        <w:t xml:space="preserve">The following graphs illustrate the results of the reconstruction experiments using </w:t>
      </w:r>
      <w:proofErr w:type="spellStart"/>
      <w:r w:rsidRPr="000935EB">
        <w:rPr>
          <w:rFonts w:cstheme="minorHAnsi"/>
          <w:sz w:val="24"/>
          <w:szCs w:val="24"/>
        </w:rPr>
        <w:t>ScottPlot</w:t>
      </w:r>
      <w:proofErr w:type="spellEnd"/>
      <w:r w:rsidRPr="000935EB">
        <w:rPr>
          <w:rFonts w:cstheme="minorHAnsi"/>
          <w:sz w:val="24"/>
          <w:szCs w:val="24"/>
        </w:rPr>
        <w:t xml:space="preserve"> in .NET. To evaluate the reconstruction performance of </w:t>
      </w:r>
      <w:proofErr w:type="spellStart"/>
      <w:r w:rsidRPr="000935EB">
        <w:rPr>
          <w:rFonts w:cstheme="minorHAnsi"/>
          <w:sz w:val="24"/>
          <w:szCs w:val="24"/>
        </w:rPr>
        <w:t>HTMClassifier</w:t>
      </w:r>
      <w:proofErr w:type="spellEnd"/>
      <w:r w:rsidRPr="000935EB">
        <w:rPr>
          <w:rFonts w:cstheme="minorHAnsi"/>
          <w:sz w:val="24"/>
          <w:szCs w:val="24"/>
        </w:rPr>
        <w:t xml:space="preserve"> and </w:t>
      </w:r>
      <w:proofErr w:type="spellStart"/>
      <w:r w:rsidRPr="000935EB">
        <w:rPr>
          <w:rFonts w:cstheme="minorHAnsi"/>
          <w:sz w:val="24"/>
          <w:szCs w:val="24"/>
        </w:rPr>
        <w:t>KNNClassifier</w:t>
      </w:r>
      <w:proofErr w:type="spellEnd"/>
      <w:r w:rsidRPr="000935EB">
        <w:rPr>
          <w:rFonts w:cstheme="minorHAnsi"/>
          <w:sz w:val="24"/>
          <w:szCs w:val="24"/>
        </w:rPr>
        <w:t>, we generate two sets of visualizations:</w:t>
      </w:r>
    </w:p>
    <w:p w14:paraId="761634E1" w14:textId="77777777" w:rsidR="000935EB" w:rsidRPr="000935EB" w:rsidRDefault="000935EB" w:rsidP="000935EB">
      <w:pPr>
        <w:numPr>
          <w:ilvl w:val="0"/>
          <w:numId w:val="90"/>
        </w:numPr>
        <w:jc w:val="both"/>
        <w:rPr>
          <w:rFonts w:cstheme="minorHAnsi"/>
          <w:sz w:val="24"/>
          <w:szCs w:val="24"/>
        </w:rPr>
      </w:pPr>
      <w:r w:rsidRPr="000935EB">
        <w:rPr>
          <w:rFonts w:cstheme="minorHAnsi"/>
          <w:sz w:val="24"/>
          <w:szCs w:val="24"/>
        </w:rPr>
        <w:t>Training Data Visualizations—These graphs represent the reconstruction accuracy of the classifiers on the 80% training dataset.</w:t>
      </w:r>
    </w:p>
    <w:p w14:paraId="4CF78277" w14:textId="77777777" w:rsidR="000935EB" w:rsidRPr="000935EB" w:rsidRDefault="000935EB" w:rsidP="000935EB">
      <w:pPr>
        <w:numPr>
          <w:ilvl w:val="0"/>
          <w:numId w:val="90"/>
        </w:numPr>
        <w:jc w:val="both"/>
        <w:rPr>
          <w:rFonts w:cstheme="minorHAnsi"/>
          <w:sz w:val="24"/>
          <w:szCs w:val="24"/>
        </w:rPr>
      </w:pPr>
      <w:r w:rsidRPr="000935EB">
        <w:rPr>
          <w:rFonts w:cstheme="minorHAnsi"/>
          <w:sz w:val="24"/>
          <w:szCs w:val="24"/>
        </w:rPr>
        <w:t>Test Data Visualizations—These graphs show how well the classifiers generalize to 20% unseen test data.</w:t>
      </w:r>
    </w:p>
    <w:p w14:paraId="4E54EA45" w14:textId="77777777" w:rsidR="000935EB" w:rsidRPr="000935EB" w:rsidRDefault="000935EB" w:rsidP="000935EB">
      <w:pPr>
        <w:jc w:val="both"/>
        <w:rPr>
          <w:rFonts w:cstheme="minorHAnsi"/>
          <w:b/>
          <w:bCs/>
          <w:sz w:val="24"/>
          <w:szCs w:val="24"/>
        </w:rPr>
      </w:pPr>
      <w:r w:rsidRPr="000935EB">
        <w:rPr>
          <w:rFonts w:cstheme="minorHAnsi"/>
          <w:b/>
          <w:bCs/>
          <w:sz w:val="24"/>
          <w:szCs w:val="24"/>
        </w:rPr>
        <w:t>Each set contains the following three graphs:</w:t>
      </w:r>
    </w:p>
    <w:p w14:paraId="2AAC2725" w14:textId="77777777" w:rsidR="000935EB" w:rsidRPr="000935EB" w:rsidRDefault="000935EB" w:rsidP="000935EB">
      <w:pPr>
        <w:numPr>
          <w:ilvl w:val="0"/>
          <w:numId w:val="91"/>
        </w:numPr>
        <w:jc w:val="both"/>
        <w:rPr>
          <w:rFonts w:cstheme="minorHAnsi"/>
          <w:b/>
          <w:bCs/>
          <w:sz w:val="24"/>
          <w:szCs w:val="24"/>
        </w:rPr>
      </w:pPr>
      <w:r w:rsidRPr="000935EB">
        <w:rPr>
          <w:rFonts w:cstheme="minorHAnsi"/>
          <w:b/>
          <w:bCs/>
          <w:sz w:val="24"/>
          <w:szCs w:val="24"/>
        </w:rPr>
        <w:t>Similarity Comparison Between Original Input vs. Reconstructed Input</w:t>
      </w:r>
    </w:p>
    <w:p w14:paraId="29667442" w14:textId="77777777" w:rsidR="000935EB" w:rsidRPr="000935EB" w:rsidRDefault="000935EB" w:rsidP="000935EB">
      <w:pPr>
        <w:numPr>
          <w:ilvl w:val="1"/>
          <w:numId w:val="91"/>
        </w:numPr>
        <w:jc w:val="both"/>
        <w:rPr>
          <w:rFonts w:cstheme="minorHAnsi"/>
          <w:sz w:val="24"/>
          <w:szCs w:val="24"/>
        </w:rPr>
      </w:pPr>
      <w:r w:rsidRPr="000935EB">
        <w:rPr>
          <w:rFonts w:cstheme="minorHAnsi"/>
          <w:sz w:val="24"/>
          <w:szCs w:val="24"/>
        </w:rPr>
        <w:t xml:space="preserve">This graph compares the original input values with the reconstructed values produced by </w:t>
      </w:r>
      <w:proofErr w:type="spellStart"/>
      <w:r w:rsidRPr="000935EB">
        <w:rPr>
          <w:rFonts w:cstheme="minorHAnsi"/>
          <w:sz w:val="24"/>
          <w:szCs w:val="24"/>
        </w:rPr>
        <w:t>HTMClassifier</w:t>
      </w:r>
      <w:proofErr w:type="spellEnd"/>
      <w:r w:rsidRPr="000935EB">
        <w:rPr>
          <w:rFonts w:cstheme="minorHAnsi"/>
          <w:sz w:val="24"/>
          <w:szCs w:val="24"/>
        </w:rPr>
        <w:t xml:space="preserve"> and </w:t>
      </w:r>
      <w:proofErr w:type="spellStart"/>
      <w:r w:rsidRPr="000935EB">
        <w:rPr>
          <w:rFonts w:cstheme="minorHAnsi"/>
          <w:sz w:val="24"/>
          <w:szCs w:val="24"/>
        </w:rPr>
        <w:t>KNNClassifier</w:t>
      </w:r>
      <w:proofErr w:type="spellEnd"/>
      <w:r w:rsidRPr="000935EB">
        <w:rPr>
          <w:rFonts w:cstheme="minorHAnsi"/>
          <w:sz w:val="24"/>
          <w:szCs w:val="24"/>
        </w:rPr>
        <w:t>.</w:t>
      </w:r>
    </w:p>
    <w:p w14:paraId="5A86DC32" w14:textId="77777777" w:rsidR="000935EB" w:rsidRPr="000935EB" w:rsidRDefault="000935EB" w:rsidP="000935EB">
      <w:pPr>
        <w:numPr>
          <w:ilvl w:val="1"/>
          <w:numId w:val="91"/>
        </w:numPr>
        <w:jc w:val="both"/>
        <w:rPr>
          <w:rFonts w:cstheme="minorHAnsi"/>
          <w:sz w:val="24"/>
          <w:szCs w:val="24"/>
        </w:rPr>
      </w:pPr>
      <w:r w:rsidRPr="000935EB">
        <w:rPr>
          <w:rFonts w:cstheme="minorHAnsi"/>
          <w:sz w:val="24"/>
          <w:szCs w:val="24"/>
        </w:rPr>
        <w:t xml:space="preserve">Both classifiers are plotted on the same graph, with </w:t>
      </w:r>
      <w:proofErr w:type="spellStart"/>
      <w:r w:rsidRPr="000935EB">
        <w:rPr>
          <w:rFonts w:cstheme="minorHAnsi"/>
          <w:sz w:val="24"/>
          <w:szCs w:val="24"/>
        </w:rPr>
        <w:t>HTMClassifier</w:t>
      </w:r>
      <w:proofErr w:type="spellEnd"/>
      <w:r w:rsidRPr="000935EB">
        <w:rPr>
          <w:rFonts w:cstheme="minorHAnsi"/>
          <w:sz w:val="24"/>
          <w:szCs w:val="24"/>
        </w:rPr>
        <w:t xml:space="preserve"> represented in red and </w:t>
      </w:r>
      <w:proofErr w:type="spellStart"/>
      <w:r w:rsidRPr="000935EB">
        <w:rPr>
          <w:rFonts w:cstheme="minorHAnsi"/>
          <w:sz w:val="24"/>
          <w:szCs w:val="24"/>
        </w:rPr>
        <w:t>KNNClassifier</w:t>
      </w:r>
      <w:proofErr w:type="spellEnd"/>
      <w:r w:rsidRPr="000935EB">
        <w:rPr>
          <w:rFonts w:cstheme="minorHAnsi"/>
          <w:sz w:val="24"/>
          <w:szCs w:val="24"/>
        </w:rPr>
        <w:t xml:space="preserve"> in blue.</w:t>
      </w:r>
    </w:p>
    <w:p w14:paraId="02BA4A4D" w14:textId="77777777" w:rsidR="000935EB" w:rsidRPr="000935EB" w:rsidRDefault="000935EB" w:rsidP="000935EB">
      <w:pPr>
        <w:numPr>
          <w:ilvl w:val="1"/>
          <w:numId w:val="91"/>
        </w:numPr>
        <w:jc w:val="both"/>
        <w:rPr>
          <w:rFonts w:cstheme="minorHAnsi"/>
          <w:sz w:val="24"/>
          <w:szCs w:val="24"/>
        </w:rPr>
      </w:pPr>
      <w:r w:rsidRPr="000935EB">
        <w:rPr>
          <w:rFonts w:cstheme="minorHAnsi"/>
          <w:sz w:val="24"/>
          <w:szCs w:val="24"/>
        </w:rPr>
        <w:t>The Y-axis represents the reconstructed values, while the X-axis represents the original input values.</w:t>
      </w:r>
    </w:p>
    <w:p w14:paraId="3FC1212C" w14:textId="77777777" w:rsidR="000935EB" w:rsidRPr="000935EB" w:rsidRDefault="000935EB" w:rsidP="000935EB">
      <w:pPr>
        <w:numPr>
          <w:ilvl w:val="1"/>
          <w:numId w:val="91"/>
        </w:numPr>
        <w:jc w:val="both"/>
        <w:rPr>
          <w:rFonts w:cstheme="minorHAnsi"/>
          <w:sz w:val="24"/>
          <w:szCs w:val="24"/>
        </w:rPr>
      </w:pPr>
      <w:r w:rsidRPr="000935EB">
        <w:rPr>
          <w:rFonts w:cstheme="minorHAnsi"/>
          <w:sz w:val="24"/>
          <w:szCs w:val="24"/>
        </w:rPr>
        <w:t>Ideally, both classifiers should align closely with the Y = X line, indicating near-perfect reconstruction.</w:t>
      </w:r>
    </w:p>
    <w:p w14:paraId="6F226D79" w14:textId="77777777" w:rsidR="000935EB" w:rsidRPr="000935EB" w:rsidRDefault="000935EB" w:rsidP="000935EB">
      <w:pPr>
        <w:numPr>
          <w:ilvl w:val="0"/>
          <w:numId w:val="91"/>
        </w:numPr>
        <w:jc w:val="both"/>
        <w:rPr>
          <w:rFonts w:cstheme="minorHAnsi"/>
          <w:b/>
          <w:bCs/>
          <w:sz w:val="24"/>
          <w:szCs w:val="24"/>
        </w:rPr>
      </w:pPr>
      <w:r w:rsidRPr="000935EB">
        <w:rPr>
          <w:rFonts w:cstheme="minorHAnsi"/>
          <w:b/>
          <w:bCs/>
          <w:sz w:val="24"/>
          <w:szCs w:val="24"/>
        </w:rPr>
        <w:t>HTM Reconstruction Graph</w:t>
      </w:r>
    </w:p>
    <w:p w14:paraId="16CEBFA8" w14:textId="77777777" w:rsidR="000935EB" w:rsidRPr="000935EB" w:rsidRDefault="000935EB" w:rsidP="000935EB">
      <w:pPr>
        <w:numPr>
          <w:ilvl w:val="1"/>
          <w:numId w:val="91"/>
        </w:numPr>
        <w:jc w:val="both"/>
        <w:rPr>
          <w:rFonts w:cstheme="minorHAnsi"/>
          <w:sz w:val="24"/>
          <w:szCs w:val="24"/>
        </w:rPr>
      </w:pPr>
      <w:r w:rsidRPr="000935EB">
        <w:rPr>
          <w:rFonts w:cstheme="minorHAnsi"/>
          <w:sz w:val="24"/>
          <w:szCs w:val="24"/>
        </w:rPr>
        <w:t xml:space="preserve">This scatter plot shows the original input values vs. reconstructed values from </w:t>
      </w:r>
      <w:proofErr w:type="spellStart"/>
      <w:r w:rsidRPr="000935EB">
        <w:rPr>
          <w:rFonts w:cstheme="minorHAnsi"/>
          <w:sz w:val="24"/>
          <w:szCs w:val="24"/>
        </w:rPr>
        <w:t>HTMClassifier</w:t>
      </w:r>
      <w:proofErr w:type="spellEnd"/>
      <w:r w:rsidRPr="000935EB">
        <w:rPr>
          <w:rFonts w:cstheme="minorHAnsi"/>
          <w:sz w:val="24"/>
          <w:szCs w:val="24"/>
        </w:rPr>
        <w:t xml:space="preserve"> alone.</w:t>
      </w:r>
    </w:p>
    <w:p w14:paraId="149B5DE2" w14:textId="77777777" w:rsidR="000935EB" w:rsidRPr="000935EB" w:rsidRDefault="000935EB" w:rsidP="000935EB">
      <w:pPr>
        <w:numPr>
          <w:ilvl w:val="1"/>
          <w:numId w:val="91"/>
        </w:numPr>
        <w:jc w:val="both"/>
        <w:rPr>
          <w:rFonts w:cstheme="minorHAnsi"/>
          <w:sz w:val="24"/>
          <w:szCs w:val="24"/>
        </w:rPr>
      </w:pPr>
      <w:r w:rsidRPr="000935EB">
        <w:rPr>
          <w:rFonts w:cstheme="minorHAnsi"/>
          <w:sz w:val="24"/>
          <w:szCs w:val="24"/>
        </w:rPr>
        <w:t>Points should ideally fall along the Y = X line, indicating minimal deviation between predicted and actual values.</w:t>
      </w:r>
    </w:p>
    <w:p w14:paraId="276D7661" w14:textId="77777777" w:rsidR="000935EB" w:rsidRPr="000935EB" w:rsidRDefault="000935EB" w:rsidP="000935EB">
      <w:pPr>
        <w:numPr>
          <w:ilvl w:val="1"/>
          <w:numId w:val="91"/>
        </w:numPr>
        <w:jc w:val="both"/>
        <w:rPr>
          <w:rFonts w:cstheme="minorHAnsi"/>
          <w:sz w:val="24"/>
          <w:szCs w:val="24"/>
        </w:rPr>
      </w:pPr>
      <w:r w:rsidRPr="000935EB">
        <w:rPr>
          <w:rFonts w:cstheme="minorHAnsi"/>
          <w:sz w:val="24"/>
          <w:szCs w:val="24"/>
        </w:rPr>
        <w:t xml:space="preserve">This graph helps assess how well </w:t>
      </w:r>
      <w:proofErr w:type="spellStart"/>
      <w:r w:rsidRPr="000935EB">
        <w:rPr>
          <w:rFonts w:cstheme="minorHAnsi"/>
          <w:sz w:val="24"/>
          <w:szCs w:val="24"/>
        </w:rPr>
        <w:t>HTMClassifier</w:t>
      </w:r>
      <w:proofErr w:type="spellEnd"/>
      <w:r w:rsidRPr="000935EB">
        <w:rPr>
          <w:rFonts w:cstheme="minorHAnsi"/>
          <w:sz w:val="24"/>
          <w:szCs w:val="24"/>
        </w:rPr>
        <w:t xml:space="preserve"> generalizes from training data to unseen inputs.</w:t>
      </w:r>
    </w:p>
    <w:p w14:paraId="2D632176" w14:textId="77777777" w:rsidR="000935EB" w:rsidRPr="000935EB" w:rsidRDefault="000935EB" w:rsidP="000935EB">
      <w:pPr>
        <w:numPr>
          <w:ilvl w:val="0"/>
          <w:numId w:val="91"/>
        </w:numPr>
        <w:jc w:val="both"/>
        <w:rPr>
          <w:rFonts w:cstheme="minorHAnsi"/>
          <w:b/>
          <w:bCs/>
          <w:sz w:val="24"/>
          <w:szCs w:val="24"/>
        </w:rPr>
      </w:pPr>
      <w:r w:rsidRPr="000935EB">
        <w:rPr>
          <w:rFonts w:cstheme="minorHAnsi"/>
          <w:b/>
          <w:bCs/>
          <w:sz w:val="24"/>
          <w:szCs w:val="24"/>
        </w:rPr>
        <w:t>KNN Reconstruction Graph</w:t>
      </w:r>
    </w:p>
    <w:p w14:paraId="4F076483" w14:textId="77777777" w:rsidR="000935EB" w:rsidRPr="000935EB" w:rsidRDefault="000935EB" w:rsidP="000935EB">
      <w:pPr>
        <w:numPr>
          <w:ilvl w:val="1"/>
          <w:numId w:val="91"/>
        </w:numPr>
        <w:jc w:val="both"/>
        <w:rPr>
          <w:rFonts w:cstheme="minorHAnsi"/>
          <w:sz w:val="24"/>
          <w:szCs w:val="24"/>
        </w:rPr>
      </w:pPr>
      <w:r w:rsidRPr="000935EB">
        <w:rPr>
          <w:rFonts w:cstheme="minorHAnsi"/>
          <w:sz w:val="24"/>
          <w:szCs w:val="24"/>
        </w:rPr>
        <w:t xml:space="preserve">This scatter plot visualizes the original input values vs. reconstructed values from </w:t>
      </w:r>
      <w:proofErr w:type="spellStart"/>
      <w:r w:rsidRPr="000935EB">
        <w:rPr>
          <w:rFonts w:cstheme="minorHAnsi"/>
          <w:sz w:val="24"/>
          <w:szCs w:val="24"/>
        </w:rPr>
        <w:t>KNNClassifier</w:t>
      </w:r>
      <w:proofErr w:type="spellEnd"/>
      <w:r w:rsidRPr="000935EB">
        <w:rPr>
          <w:rFonts w:cstheme="minorHAnsi"/>
          <w:sz w:val="24"/>
          <w:szCs w:val="24"/>
        </w:rPr>
        <w:t>.</w:t>
      </w:r>
    </w:p>
    <w:p w14:paraId="69A7DBB7" w14:textId="77777777" w:rsidR="000935EB" w:rsidRPr="000935EB" w:rsidRDefault="000935EB" w:rsidP="000935EB">
      <w:pPr>
        <w:numPr>
          <w:ilvl w:val="1"/>
          <w:numId w:val="91"/>
        </w:numPr>
        <w:jc w:val="both"/>
        <w:rPr>
          <w:rFonts w:cstheme="minorHAnsi"/>
          <w:sz w:val="24"/>
          <w:szCs w:val="24"/>
        </w:rPr>
      </w:pPr>
      <w:r w:rsidRPr="000935EB">
        <w:rPr>
          <w:rFonts w:cstheme="minorHAnsi"/>
          <w:sz w:val="24"/>
          <w:szCs w:val="24"/>
        </w:rPr>
        <w:lastRenderedPageBreak/>
        <w:t xml:space="preserve">Since </w:t>
      </w:r>
      <w:proofErr w:type="spellStart"/>
      <w:r w:rsidRPr="000935EB">
        <w:rPr>
          <w:rFonts w:cstheme="minorHAnsi"/>
          <w:sz w:val="24"/>
          <w:szCs w:val="24"/>
        </w:rPr>
        <w:t>KNNClassifier</w:t>
      </w:r>
      <w:proofErr w:type="spellEnd"/>
      <w:r w:rsidRPr="000935EB">
        <w:rPr>
          <w:rFonts w:cstheme="minorHAnsi"/>
          <w:sz w:val="24"/>
          <w:szCs w:val="24"/>
        </w:rPr>
        <w:t xml:space="preserve"> relies on nearest </w:t>
      </w:r>
      <w:proofErr w:type="spellStart"/>
      <w:r w:rsidRPr="000935EB">
        <w:rPr>
          <w:rFonts w:cstheme="minorHAnsi"/>
          <w:sz w:val="24"/>
          <w:szCs w:val="24"/>
        </w:rPr>
        <w:t>neighbors</w:t>
      </w:r>
      <w:proofErr w:type="spellEnd"/>
      <w:r w:rsidRPr="000935EB">
        <w:rPr>
          <w:rFonts w:cstheme="minorHAnsi"/>
          <w:sz w:val="24"/>
          <w:szCs w:val="24"/>
        </w:rPr>
        <w:t>, it tends to exhibit more fluctuations in reconstruction compared to HTM.</w:t>
      </w:r>
    </w:p>
    <w:p w14:paraId="67A4EB6C" w14:textId="77777777" w:rsidR="000935EB" w:rsidRPr="000935EB" w:rsidRDefault="000935EB" w:rsidP="000935EB">
      <w:pPr>
        <w:numPr>
          <w:ilvl w:val="1"/>
          <w:numId w:val="91"/>
        </w:numPr>
        <w:jc w:val="both"/>
        <w:rPr>
          <w:rFonts w:cstheme="minorHAnsi"/>
          <w:sz w:val="24"/>
          <w:szCs w:val="24"/>
        </w:rPr>
      </w:pPr>
      <w:r w:rsidRPr="000935EB">
        <w:rPr>
          <w:rFonts w:cstheme="minorHAnsi"/>
          <w:sz w:val="24"/>
          <w:szCs w:val="24"/>
        </w:rPr>
        <w:t>Deviations from the Y = X line indicate errors in reconstruction, especially when the test input deviates from the training data distribution.</w:t>
      </w:r>
    </w:p>
    <w:p w14:paraId="3D0F9A01" w14:textId="573D6DDE" w:rsidR="000935EB" w:rsidRPr="000935EB" w:rsidRDefault="000935EB" w:rsidP="000935EB">
      <w:pPr>
        <w:jc w:val="both"/>
        <w:rPr>
          <w:rFonts w:cstheme="minorHAnsi"/>
          <w:sz w:val="24"/>
          <w:szCs w:val="24"/>
        </w:rPr>
      </w:pPr>
      <w:r w:rsidRPr="000935EB">
        <w:rPr>
          <w:rFonts w:cstheme="minorHAnsi"/>
          <w:sz w:val="24"/>
          <w:szCs w:val="24"/>
        </w:rPr>
        <w:t>The same set of three graphs is generated for both training and test data, providing a comprehensive evaluation of reconstruction performance.</w:t>
      </w:r>
    </w:p>
    <w:p w14:paraId="1A93E205" w14:textId="77777777" w:rsidR="000935EB" w:rsidRPr="000935EB" w:rsidRDefault="000935EB" w:rsidP="000935EB">
      <w:pPr>
        <w:jc w:val="both"/>
        <w:rPr>
          <w:rFonts w:cstheme="minorHAnsi"/>
          <w:b/>
          <w:bCs/>
          <w:sz w:val="24"/>
          <w:szCs w:val="24"/>
        </w:rPr>
      </w:pPr>
      <w:r w:rsidRPr="000935EB">
        <w:rPr>
          <w:rFonts w:cstheme="minorHAnsi"/>
          <w:b/>
          <w:bCs/>
          <w:sz w:val="24"/>
          <w:szCs w:val="24"/>
        </w:rPr>
        <w:t>5.3 Discussion</w:t>
      </w:r>
    </w:p>
    <w:p w14:paraId="3652A27F" w14:textId="77777777" w:rsidR="000935EB" w:rsidRPr="000935EB" w:rsidRDefault="000935EB" w:rsidP="000935EB">
      <w:pPr>
        <w:jc w:val="both"/>
        <w:rPr>
          <w:rFonts w:cstheme="minorHAnsi"/>
          <w:sz w:val="24"/>
          <w:szCs w:val="24"/>
        </w:rPr>
      </w:pPr>
      <w:r w:rsidRPr="000935EB">
        <w:rPr>
          <w:rFonts w:cstheme="minorHAnsi"/>
          <w:sz w:val="24"/>
          <w:szCs w:val="24"/>
        </w:rPr>
        <w:t>The results highlight several key strengths and weaknesses of each classifier.</w:t>
      </w:r>
    </w:p>
    <w:p w14:paraId="1B30C352" w14:textId="77777777" w:rsidR="000935EB" w:rsidRPr="000935EB" w:rsidRDefault="000935EB" w:rsidP="000935EB">
      <w:pPr>
        <w:jc w:val="both"/>
        <w:rPr>
          <w:rFonts w:cstheme="minorHAnsi"/>
          <w:b/>
          <w:bCs/>
          <w:sz w:val="24"/>
          <w:szCs w:val="24"/>
        </w:rPr>
      </w:pPr>
      <w:r w:rsidRPr="000935EB">
        <w:rPr>
          <w:rFonts w:cstheme="minorHAnsi"/>
          <w:b/>
          <w:bCs/>
          <w:sz w:val="24"/>
          <w:szCs w:val="24"/>
        </w:rPr>
        <w:t xml:space="preserve">Strengths of </w:t>
      </w:r>
      <w:proofErr w:type="spellStart"/>
      <w:r w:rsidRPr="000935EB">
        <w:rPr>
          <w:rFonts w:cstheme="minorHAnsi"/>
          <w:b/>
          <w:bCs/>
          <w:sz w:val="24"/>
          <w:szCs w:val="24"/>
        </w:rPr>
        <w:t>HTMClassifier</w:t>
      </w:r>
      <w:proofErr w:type="spellEnd"/>
      <w:r w:rsidRPr="000935EB">
        <w:rPr>
          <w:rFonts w:cstheme="minorHAnsi"/>
          <w:b/>
          <w:bCs/>
          <w:sz w:val="24"/>
          <w:szCs w:val="24"/>
        </w:rPr>
        <w:t>:</w:t>
      </w:r>
    </w:p>
    <w:p w14:paraId="38C1EAD2" w14:textId="77777777" w:rsidR="000935EB" w:rsidRPr="000935EB" w:rsidRDefault="000935EB" w:rsidP="000935EB">
      <w:pPr>
        <w:numPr>
          <w:ilvl w:val="0"/>
          <w:numId w:val="92"/>
        </w:numPr>
        <w:jc w:val="both"/>
        <w:rPr>
          <w:rFonts w:cstheme="minorHAnsi"/>
          <w:sz w:val="24"/>
          <w:szCs w:val="24"/>
        </w:rPr>
      </w:pPr>
      <w:r w:rsidRPr="000935EB">
        <w:rPr>
          <w:rFonts w:cstheme="minorHAnsi"/>
          <w:sz w:val="24"/>
          <w:szCs w:val="24"/>
        </w:rPr>
        <w:t>Higher Accuracy: Achieves 90-95% similarity in reconstructed inputs.</w:t>
      </w:r>
    </w:p>
    <w:p w14:paraId="025A3F74" w14:textId="77777777" w:rsidR="000935EB" w:rsidRPr="000935EB" w:rsidRDefault="000935EB" w:rsidP="000935EB">
      <w:pPr>
        <w:numPr>
          <w:ilvl w:val="0"/>
          <w:numId w:val="92"/>
        </w:numPr>
        <w:jc w:val="both"/>
        <w:rPr>
          <w:rFonts w:cstheme="minorHAnsi"/>
          <w:sz w:val="24"/>
          <w:szCs w:val="24"/>
        </w:rPr>
      </w:pPr>
      <w:r w:rsidRPr="000935EB">
        <w:rPr>
          <w:rFonts w:cstheme="minorHAnsi"/>
          <w:sz w:val="24"/>
          <w:szCs w:val="24"/>
        </w:rPr>
        <w:t xml:space="preserve">Faster Inference: After training, </w:t>
      </w:r>
      <w:proofErr w:type="spellStart"/>
      <w:r w:rsidRPr="000935EB">
        <w:rPr>
          <w:rFonts w:cstheme="minorHAnsi"/>
          <w:sz w:val="24"/>
          <w:szCs w:val="24"/>
        </w:rPr>
        <w:t>HTMClassifier</w:t>
      </w:r>
      <w:proofErr w:type="spellEnd"/>
      <w:r w:rsidRPr="000935EB">
        <w:rPr>
          <w:rFonts w:cstheme="minorHAnsi"/>
          <w:sz w:val="24"/>
          <w:szCs w:val="24"/>
        </w:rPr>
        <w:t xml:space="preserve"> is more efficient than KNN.</w:t>
      </w:r>
    </w:p>
    <w:p w14:paraId="5B40EB5A" w14:textId="77777777" w:rsidR="000935EB" w:rsidRPr="000935EB" w:rsidRDefault="000935EB" w:rsidP="000935EB">
      <w:pPr>
        <w:numPr>
          <w:ilvl w:val="0"/>
          <w:numId w:val="92"/>
        </w:numPr>
        <w:jc w:val="both"/>
        <w:rPr>
          <w:rFonts w:cstheme="minorHAnsi"/>
          <w:sz w:val="24"/>
          <w:szCs w:val="24"/>
        </w:rPr>
      </w:pPr>
      <w:r w:rsidRPr="000935EB">
        <w:rPr>
          <w:rFonts w:cstheme="minorHAnsi"/>
          <w:sz w:val="24"/>
          <w:szCs w:val="24"/>
        </w:rPr>
        <w:t>Better Generalization: Recognizes patterns and reconstructs unseen inputs accurately.</w:t>
      </w:r>
    </w:p>
    <w:p w14:paraId="6491CDF6" w14:textId="77777777" w:rsidR="000935EB" w:rsidRPr="000935EB" w:rsidRDefault="000935EB" w:rsidP="000935EB">
      <w:pPr>
        <w:jc w:val="both"/>
        <w:rPr>
          <w:rFonts w:cstheme="minorHAnsi"/>
          <w:b/>
          <w:bCs/>
          <w:sz w:val="24"/>
          <w:szCs w:val="24"/>
        </w:rPr>
      </w:pPr>
      <w:r w:rsidRPr="000935EB">
        <w:rPr>
          <w:rFonts w:cstheme="minorHAnsi"/>
          <w:b/>
          <w:bCs/>
          <w:sz w:val="24"/>
          <w:szCs w:val="24"/>
        </w:rPr>
        <w:t xml:space="preserve">Weaknesses of </w:t>
      </w:r>
      <w:proofErr w:type="spellStart"/>
      <w:r w:rsidRPr="000935EB">
        <w:rPr>
          <w:rFonts w:cstheme="minorHAnsi"/>
          <w:b/>
          <w:bCs/>
          <w:sz w:val="24"/>
          <w:szCs w:val="24"/>
        </w:rPr>
        <w:t>HTMClassifier</w:t>
      </w:r>
      <w:proofErr w:type="spellEnd"/>
      <w:r w:rsidRPr="000935EB">
        <w:rPr>
          <w:rFonts w:cstheme="minorHAnsi"/>
          <w:b/>
          <w:bCs/>
          <w:sz w:val="24"/>
          <w:szCs w:val="24"/>
        </w:rPr>
        <w:t>:</w:t>
      </w:r>
    </w:p>
    <w:p w14:paraId="48974749" w14:textId="77777777" w:rsidR="000935EB" w:rsidRPr="000935EB" w:rsidRDefault="000935EB" w:rsidP="000935EB">
      <w:pPr>
        <w:numPr>
          <w:ilvl w:val="0"/>
          <w:numId w:val="93"/>
        </w:numPr>
        <w:jc w:val="both"/>
        <w:rPr>
          <w:rFonts w:cstheme="minorHAnsi"/>
          <w:sz w:val="24"/>
          <w:szCs w:val="24"/>
        </w:rPr>
      </w:pPr>
      <w:r w:rsidRPr="000935EB">
        <w:rPr>
          <w:rFonts w:cstheme="minorHAnsi"/>
          <w:sz w:val="24"/>
          <w:szCs w:val="24"/>
        </w:rPr>
        <w:t>Longer Training Time: Requires multiple learning cycles to stabilize SDRs.</w:t>
      </w:r>
    </w:p>
    <w:p w14:paraId="6E968B17" w14:textId="77777777" w:rsidR="000935EB" w:rsidRPr="000935EB" w:rsidRDefault="000935EB" w:rsidP="000935EB">
      <w:pPr>
        <w:numPr>
          <w:ilvl w:val="0"/>
          <w:numId w:val="93"/>
        </w:numPr>
        <w:jc w:val="both"/>
        <w:rPr>
          <w:rFonts w:cstheme="minorHAnsi"/>
          <w:sz w:val="24"/>
          <w:szCs w:val="24"/>
        </w:rPr>
      </w:pPr>
      <w:r w:rsidRPr="000935EB">
        <w:rPr>
          <w:rFonts w:cstheme="minorHAnsi"/>
          <w:sz w:val="24"/>
          <w:szCs w:val="24"/>
        </w:rPr>
        <w:t>Higher Memory Usage: Stores spatial and temporal patterns, consuming more memory.</w:t>
      </w:r>
    </w:p>
    <w:p w14:paraId="2062EDD0" w14:textId="77777777" w:rsidR="000935EB" w:rsidRPr="000935EB" w:rsidRDefault="000935EB" w:rsidP="000935EB">
      <w:pPr>
        <w:jc w:val="both"/>
        <w:rPr>
          <w:rFonts w:cstheme="minorHAnsi"/>
          <w:b/>
          <w:bCs/>
          <w:sz w:val="24"/>
          <w:szCs w:val="24"/>
        </w:rPr>
      </w:pPr>
      <w:r w:rsidRPr="000935EB">
        <w:rPr>
          <w:rFonts w:cstheme="minorHAnsi"/>
          <w:b/>
          <w:bCs/>
          <w:sz w:val="24"/>
          <w:szCs w:val="24"/>
        </w:rPr>
        <w:t xml:space="preserve">Strengths of </w:t>
      </w:r>
      <w:proofErr w:type="spellStart"/>
      <w:r w:rsidRPr="000935EB">
        <w:rPr>
          <w:rFonts w:cstheme="minorHAnsi"/>
          <w:b/>
          <w:bCs/>
          <w:sz w:val="24"/>
          <w:szCs w:val="24"/>
        </w:rPr>
        <w:t>KNNClassifier</w:t>
      </w:r>
      <w:proofErr w:type="spellEnd"/>
      <w:r w:rsidRPr="000935EB">
        <w:rPr>
          <w:rFonts w:cstheme="minorHAnsi"/>
          <w:b/>
          <w:bCs/>
          <w:sz w:val="24"/>
          <w:szCs w:val="24"/>
        </w:rPr>
        <w:t>:</w:t>
      </w:r>
    </w:p>
    <w:p w14:paraId="0E4A132A" w14:textId="77777777" w:rsidR="000935EB" w:rsidRPr="000935EB" w:rsidRDefault="000935EB" w:rsidP="000935EB">
      <w:pPr>
        <w:numPr>
          <w:ilvl w:val="0"/>
          <w:numId w:val="94"/>
        </w:numPr>
        <w:jc w:val="both"/>
        <w:rPr>
          <w:rFonts w:cstheme="minorHAnsi"/>
          <w:sz w:val="24"/>
          <w:szCs w:val="24"/>
        </w:rPr>
      </w:pPr>
      <w:r w:rsidRPr="000935EB">
        <w:rPr>
          <w:rFonts w:cstheme="minorHAnsi"/>
          <w:sz w:val="24"/>
          <w:szCs w:val="24"/>
        </w:rPr>
        <w:t>Simple and Easy to Implement: No complex parameter tuning required.</w:t>
      </w:r>
    </w:p>
    <w:p w14:paraId="4ACDFA7D" w14:textId="77777777" w:rsidR="000935EB" w:rsidRPr="000935EB" w:rsidRDefault="000935EB" w:rsidP="000935EB">
      <w:pPr>
        <w:numPr>
          <w:ilvl w:val="0"/>
          <w:numId w:val="94"/>
        </w:numPr>
        <w:jc w:val="both"/>
        <w:rPr>
          <w:rFonts w:cstheme="minorHAnsi"/>
          <w:sz w:val="24"/>
          <w:szCs w:val="24"/>
        </w:rPr>
      </w:pPr>
      <w:r w:rsidRPr="000935EB">
        <w:rPr>
          <w:rFonts w:cstheme="minorHAnsi"/>
          <w:sz w:val="24"/>
          <w:szCs w:val="24"/>
        </w:rPr>
        <w:t>Memory-Efficient Training: Does not require iterative training like HTM.</w:t>
      </w:r>
    </w:p>
    <w:p w14:paraId="5B0F6B25" w14:textId="77777777" w:rsidR="000935EB" w:rsidRPr="000935EB" w:rsidRDefault="000935EB" w:rsidP="000935EB">
      <w:pPr>
        <w:jc w:val="both"/>
        <w:rPr>
          <w:rFonts w:cstheme="minorHAnsi"/>
          <w:b/>
          <w:bCs/>
          <w:sz w:val="24"/>
          <w:szCs w:val="24"/>
        </w:rPr>
      </w:pPr>
      <w:r w:rsidRPr="000935EB">
        <w:rPr>
          <w:rFonts w:cstheme="minorHAnsi"/>
          <w:b/>
          <w:bCs/>
          <w:sz w:val="24"/>
          <w:szCs w:val="24"/>
        </w:rPr>
        <w:t xml:space="preserve">Weaknesses of </w:t>
      </w:r>
      <w:proofErr w:type="spellStart"/>
      <w:r w:rsidRPr="000935EB">
        <w:rPr>
          <w:rFonts w:cstheme="minorHAnsi"/>
          <w:b/>
          <w:bCs/>
          <w:sz w:val="24"/>
          <w:szCs w:val="24"/>
        </w:rPr>
        <w:t>KNNClassifier</w:t>
      </w:r>
      <w:proofErr w:type="spellEnd"/>
      <w:r w:rsidRPr="000935EB">
        <w:rPr>
          <w:rFonts w:cstheme="minorHAnsi"/>
          <w:b/>
          <w:bCs/>
          <w:sz w:val="24"/>
          <w:szCs w:val="24"/>
        </w:rPr>
        <w:t>:</w:t>
      </w:r>
    </w:p>
    <w:p w14:paraId="798E4D32" w14:textId="77777777" w:rsidR="000935EB" w:rsidRPr="000935EB" w:rsidRDefault="000935EB" w:rsidP="000935EB">
      <w:pPr>
        <w:numPr>
          <w:ilvl w:val="0"/>
          <w:numId w:val="95"/>
        </w:numPr>
        <w:jc w:val="both"/>
        <w:rPr>
          <w:rFonts w:cstheme="minorHAnsi"/>
          <w:sz w:val="24"/>
          <w:szCs w:val="24"/>
        </w:rPr>
      </w:pPr>
      <w:r w:rsidRPr="000935EB">
        <w:rPr>
          <w:rFonts w:cstheme="minorHAnsi"/>
          <w:sz w:val="24"/>
          <w:szCs w:val="24"/>
        </w:rPr>
        <w:t>Lower Accuracy: More fluctuations in reconstruction (~85-90%).</w:t>
      </w:r>
    </w:p>
    <w:p w14:paraId="6B648A77" w14:textId="1CD581F5" w:rsidR="000935EB" w:rsidRPr="000935EB" w:rsidRDefault="000935EB" w:rsidP="000935EB">
      <w:pPr>
        <w:numPr>
          <w:ilvl w:val="0"/>
          <w:numId w:val="95"/>
        </w:numPr>
        <w:jc w:val="both"/>
        <w:rPr>
          <w:rFonts w:cstheme="minorHAnsi"/>
          <w:sz w:val="24"/>
          <w:szCs w:val="24"/>
        </w:rPr>
      </w:pPr>
      <w:r w:rsidRPr="000935EB">
        <w:rPr>
          <w:rFonts w:cstheme="minorHAnsi"/>
          <w:sz w:val="24"/>
          <w:szCs w:val="24"/>
        </w:rPr>
        <w:t xml:space="preserve">Slow Inference: Requires nearest </w:t>
      </w:r>
      <w:proofErr w:type="spellStart"/>
      <w:r w:rsidRPr="000935EB">
        <w:rPr>
          <w:rFonts w:cstheme="minorHAnsi"/>
          <w:sz w:val="24"/>
          <w:szCs w:val="24"/>
        </w:rPr>
        <w:t>neighbor</w:t>
      </w:r>
      <w:proofErr w:type="spellEnd"/>
      <w:r w:rsidRPr="000935EB">
        <w:rPr>
          <w:rFonts w:cstheme="minorHAnsi"/>
          <w:sz w:val="24"/>
          <w:szCs w:val="24"/>
        </w:rPr>
        <w:t xml:space="preserve"> searches, making predictions computationally expensive.</w:t>
      </w:r>
    </w:p>
    <w:p w14:paraId="0B20F903" w14:textId="77777777" w:rsidR="000935EB" w:rsidRPr="000935EB" w:rsidRDefault="000935EB" w:rsidP="000935EB">
      <w:pPr>
        <w:jc w:val="both"/>
        <w:rPr>
          <w:rFonts w:cstheme="minorHAnsi"/>
          <w:b/>
          <w:bCs/>
          <w:sz w:val="24"/>
          <w:szCs w:val="24"/>
        </w:rPr>
      </w:pPr>
      <w:r w:rsidRPr="000935EB">
        <w:rPr>
          <w:rFonts w:cstheme="minorHAnsi"/>
          <w:b/>
          <w:bCs/>
          <w:sz w:val="24"/>
          <w:szCs w:val="24"/>
        </w:rPr>
        <w:t>5.4 Unexpected Results and Challenges</w:t>
      </w:r>
    </w:p>
    <w:p w14:paraId="0AFD8C49" w14:textId="77777777" w:rsidR="000935EB" w:rsidRPr="000935EB" w:rsidRDefault="000935EB" w:rsidP="000935EB">
      <w:pPr>
        <w:jc w:val="both"/>
        <w:rPr>
          <w:rFonts w:cstheme="minorHAnsi"/>
          <w:sz w:val="24"/>
          <w:szCs w:val="24"/>
        </w:rPr>
      </w:pPr>
      <w:r w:rsidRPr="000935EB">
        <w:rPr>
          <w:rFonts w:cstheme="minorHAnsi"/>
          <w:sz w:val="24"/>
          <w:szCs w:val="24"/>
        </w:rPr>
        <w:t>During experimentation, several unexpected findings and challenges emerged:</w:t>
      </w:r>
    </w:p>
    <w:p w14:paraId="3BFB75BB" w14:textId="77777777" w:rsidR="000935EB" w:rsidRPr="000935EB" w:rsidRDefault="000935EB" w:rsidP="000935EB">
      <w:pPr>
        <w:numPr>
          <w:ilvl w:val="0"/>
          <w:numId w:val="96"/>
        </w:numPr>
        <w:jc w:val="both"/>
        <w:rPr>
          <w:rFonts w:cstheme="minorHAnsi"/>
          <w:b/>
          <w:bCs/>
          <w:sz w:val="24"/>
          <w:szCs w:val="24"/>
        </w:rPr>
      </w:pPr>
      <w:r w:rsidRPr="000935EB">
        <w:rPr>
          <w:rFonts w:cstheme="minorHAnsi"/>
          <w:b/>
          <w:bCs/>
          <w:sz w:val="24"/>
          <w:szCs w:val="24"/>
        </w:rPr>
        <w:t>Effect of Dataset Size</w:t>
      </w:r>
    </w:p>
    <w:p w14:paraId="38E05D07" w14:textId="77777777" w:rsidR="000935EB" w:rsidRPr="000935EB" w:rsidRDefault="000935EB" w:rsidP="000935EB">
      <w:pPr>
        <w:numPr>
          <w:ilvl w:val="1"/>
          <w:numId w:val="96"/>
        </w:numPr>
        <w:jc w:val="both"/>
        <w:rPr>
          <w:rFonts w:cstheme="minorHAnsi"/>
          <w:sz w:val="24"/>
          <w:szCs w:val="24"/>
        </w:rPr>
      </w:pPr>
      <w:proofErr w:type="spellStart"/>
      <w:r w:rsidRPr="000935EB">
        <w:rPr>
          <w:rFonts w:cstheme="minorHAnsi"/>
          <w:sz w:val="24"/>
          <w:szCs w:val="24"/>
        </w:rPr>
        <w:t>HTMClassifier</w:t>
      </w:r>
      <w:proofErr w:type="spellEnd"/>
      <w:r w:rsidRPr="000935EB">
        <w:rPr>
          <w:rFonts w:cstheme="minorHAnsi"/>
          <w:sz w:val="24"/>
          <w:szCs w:val="24"/>
        </w:rPr>
        <w:t xml:space="preserve"> improves with larger datasets, as it benefits from more training samples.</w:t>
      </w:r>
    </w:p>
    <w:p w14:paraId="125DA412" w14:textId="77777777" w:rsidR="000935EB" w:rsidRPr="000935EB" w:rsidRDefault="000935EB" w:rsidP="000935EB">
      <w:pPr>
        <w:numPr>
          <w:ilvl w:val="1"/>
          <w:numId w:val="96"/>
        </w:numPr>
        <w:jc w:val="both"/>
        <w:rPr>
          <w:rFonts w:cstheme="minorHAnsi"/>
          <w:sz w:val="24"/>
          <w:szCs w:val="24"/>
        </w:rPr>
      </w:pPr>
      <w:proofErr w:type="spellStart"/>
      <w:r w:rsidRPr="000935EB">
        <w:rPr>
          <w:rFonts w:cstheme="minorHAnsi"/>
          <w:sz w:val="24"/>
          <w:szCs w:val="24"/>
        </w:rPr>
        <w:t>KNNClassifier</w:t>
      </w:r>
      <w:proofErr w:type="spellEnd"/>
      <w:r w:rsidRPr="000935EB">
        <w:rPr>
          <w:rFonts w:cstheme="minorHAnsi"/>
          <w:sz w:val="24"/>
          <w:szCs w:val="24"/>
        </w:rPr>
        <w:t xml:space="preserve"> struggles with large datasets due to increased search complexity.</w:t>
      </w:r>
    </w:p>
    <w:p w14:paraId="2D6C07CE" w14:textId="77777777" w:rsidR="000935EB" w:rsidRPr="000935EB" w:rsidRDefault="000935EB" w:rsidP="000935EB">
      <w:pPr>
        <w:numPr>
          <w:ilvl w:val="0"/>
          <w:numId w:val="96"/>
        </w:numPr>
        <w:jc w:val="both"/>
        <w:rPr>
          <w:rFonts w:cstheme="minorHAnsi"/>
          <w:b/>
          <w:bCs/>
          <w:sz w:val="24"/>
          <w:szCs w:val="24"/>
        </w:rPr>
      </w:pPr>
      <w:r w:rsidRPr="000935EB">
        <w:rPr>
          <w:rFonts w:cstheme="minorHAnsi"/>
          <w:b/>
          <w:bCs/>
          <w:sz w:val="24"/>
          <w:szCs w:val="24"/>
        </w:rPr>
        <w:t>Hyperparameter Sensitivity</w:t>
      </w:r>
    </w:p>
    <w:p w14:paraId="24742555" w14:textId="77777777" w:rsidR="000935EB" w:rsidRPr="000935EB" w:rsidRDefault="000935EB" w:rsidP="000935EB">
      <w:pPr>
        <w:numPr>
          <w:ilvl w:val="1"/>
          <w:numId w:val="96"/>
        </w:numPr>
        <w:jc w:val="both"/>
        <w:rPr>
          <w:rFonts w:cstheme="minorHAnsi"/>
          <w:sz w:val="24"/>
          <w:szCs w:val="24"/>
        </w:rPr>
      </w:pPr>
      <w:proofErr w:type="spellStart"/>
      <w:r w:rsidRPr="000935EB">
        <w:rPr>
          <w:rFonts w:cstheme="minorHAnsi"/>
          <w:sz w:val="24"/>
          <w:szCs w:val="24"/>
        </w:rPr>
        <w:t>HTMClassifier</w:t>
      </w:r>
      <w:proofErr w:type="spellEnd"/>
      <w:r w:rsidRPr="000935EB">
        <w:rPr>
          <w:rFonts w:cstheme="minorHAnsi"/>
          <w:sz w:val="24"/>
          <w:szCs w:val="24"/>
        </w:rPr>
        <w:t xml:space="preserve"> performance depends on spatial pooler parameters (e.g., column count, activation threshold).</w:t>
      </w:r>
    </w:p>
    <w:p w14:paraId="16C8E9E6" w14:textId="77777777" w:rsidR="000935EB" w:rsidRPr="000935EB" w:rsidRDefault="000935EB" w:rsidP="000935EB">
      <w:pPr>
        <w:numPr>
          <w:ilvl w:val="1"/>
          <w:numId w:val="96"/>
        </w:numPr>
        <w:jc w:val="both"/>
        <w:rPr>
          <w:rFonts w:cstheme="minorHAnsi"/>
          <w:sz w:val="24"/>
          <w:szCs w:val="24"/>
        </w:rPr>
      </w:pPr>
      <w:r w:rsidRPr="000935EB">
        <w:rPr>
          <w:rFonts w:cstheme="minorHAnsi"/>
          <w:sz w:val="24"/>
          <w:szCs w:val="24"/>
        </w:rPr>
        <w:lastRenderedPageBreak/>
        <w:t>KNN performance varies based on the value of K (low K = underfitting, high K = overfitting).</w:t>
      </w:r>
    </w:p>
    <w:p w14:paraId="34C1E2FD" w14:textId="77777777" w:rsidR="000935EB" w:rsidRPr="000935EB" w:rsidRDefault="000935EB" w:rsidP="000935EB">
      <w:pPr>
        <w:numPr>
          <w:ilvl w:val="0"/>
          <w:numId w:val="96"/>
        </w:numPr>
        <w:jc w:val="both"/>
        <w:rPr>
          <w:rFonts w:cstheme="minorHAnsi"/>
          <w:b/>
          <w:bCs/>
          <w:sz w:val="24"/>
          <w:szCs w:val="24"/>
        </w:rPr>
      </w:pPr>
      <w:r w:rsidRPr="000935EB">
        <w:rPr>
          <w:rFonts w:cstheme="minorHAnsi"/>
          <w:b/>
          <w:bCs/>
          <w:sz w:val="24"/>
          <w:szCs w:val="24"/>
        </w:rPr>
        <w:t>Data Distribution Effects</w:t>
      </w:r>
    </w:p>
    <w:p w14:paraId="3225717E" w14:textId="43D89199" w:rsidR="000935EB" w:rsidRPr="000935EB" w:rsidRDefault="000935EB" w:rsidP="000935EB">
      <w:pPr>
        <w:numPr>
          <w:ilvl w:val="1"/>
          <w:numId w:val="96"/>
        </w:numPr>
        <w:jc w:val="both"/>
        <w:rPr>
          <w:rFonts w:cstheme="minorHAnsi"/>
          <w:sz w:val="24"/>
          <w:szCs w:val="24"/>
        </w:rPr>
      </w:pPr>
      <w:proofErr w:type="spellStart"/>
      <w:r w:rsidRPr="000935EB">
        <w:rPr>
          <w:rFonts w:cstheme="minorHAnsi"/>
          <w:sz w:val="24"/>
          <w:szCs w:val="24"/>
        </w:rPr>
        <w:t>HTMClassifier</w:t>
      </w:r>
      <w:proofErr w:type="spellEnd"/>
      <w:r w:rsidRPr="000935EB">
        <w:rPr>
          <w:rFonts w:cstheme="minorHAnsi"/>
          <w:sz w:val="24"/>
          <w:szCs w:val="24"/>
        </w:rPr>
        <w:t xml:space="preserve"> adapts well to non-uniform distributions, while </w:t>
      </w:r>
      <w:proofErr w:type="spellStart"/>
      <w:r w:rsidRPr="000935EB">
        <w:rPr>
          <w:rFonts w:cstheme="minorHAnsi"/>
          <w:sz w:val="24"/>
          <w:szCs w:val="24"/>
        </w:rPr>
        <w:t>KNNClassifier</w:t>
      </w:r>
      <w:proofErr w:type="spellEnd"/>
      <w:r w:rsidRPr="000935EB">
        <w:rPr>
          <w:rFonts w:cstheme="minorHAnsi"/>
          <w:sz w:val="24"/>
          <w:szCs w:val="24"/>
        </w:rPr>
        <w:t xml:space="preserve"> fails when test inputs deviate significantly from training data.</w:t>
      </w:r>
    </w:p>
    <w:p w14:paraId="617FCF0E" w14:textId="77777777" w:rsidR="000935EB" w:rsidRPr="000935EB" w:rsidRDefault="000935EB" w:rsidP="000935EB">
      <w:pPr>
        <w:jc w:val="both"/>
        <w:rPr>
          <w:rFonts w:cstheme="minorHAnsi"/>
          <w:b/>
          <w:bCs/>
          <w:sz w:val="24"/>
          <w:szCs w:val="24"/>
        </w:rPr>
      </w:pPr>
      <w:r w:rsidRPr="000935EB">
        <w:rPr>
          <w:rFonts w:cstheme="minorHAnsi"/>
          <w:b/>
          <w:bCs/>
          <w:sz w:val="24"/>
          <w:szCs w:val="24"/>
        </w:rPr>
        <w:t>6. Conclusion and Future Work</w:t>
      </w:r>
    </w:p>
    <w:p w14:paraId="7F373595" w14:textId="77777777" w:rsidR="000935EB" w:rsidRPr="000935EB" w:rsidRDefault="000935EB" w:rsidP="000935EB">
      <w:pPr>
        <w:jc w:val="both"/>
        <w:rPr>
          <w:rFonts w:cstheme="minorHAnsi"/>
          <w:b/>
          <w:bCs/>
          <w:sz w:val="24"/>
          <w:szCs w:val="24"/>
        </w:rPr>
      </w:pPr>
      <w:r w:rsidRPr="000935EB">
        <w:rPr>
          <w:rFonts w:cstheme="minorHAnsi"/>
          <w:b/>
          <w:bCs/>
          <w:sz w:val="24"/>
          <w:szCs w:val="24"/>
        </w:rPr>
        <w:t>6.1 Conclusion</w:t>
      </w:r>
    </w:p>
    <w:p w14:paraId="2B5DB51E" w14:textId="77777777" w:rsidR="002F30C6" w:rsidRPr="002F30C6" w:rsidRDefault="002F30C6" w:rsidP="002F30C6">
      <w:pPr>
        <w:jc w:val="both"/>
        <w:rPr>
          <w:rFonts w:ascii="Times New Roman" w:hAnsi="Times New Roman" w:cs="Times New Roman"/>
          <w:sz w:val="20"/>
          <w:szCs w:val="20"/>
        </w:rPr>
      </w:pPr>
      <w:bookmarkStart w:id="34" w:name="_Hlk192860958"/>
      <w:r w:rsidRPr="002F30C6">
        <w:rPr>
          <w:rFonts w:ascii="Times New Roman" w:hAnsi="Times New Roman" w:cs="Times New Roman"/>
          <w:sz w:val="20"/>
          <w:szCs w:val="20"/>
        </w:rPr>
        <w:t xml:space="preserve">This study explored the potential of Hierarchical Temporal Memory (HTM) and K-Nearest </w:t>
      </w:r>
      <w:proofErr w:type="spellStart"/>
      <w:r w:rsidRPr="002F30C6">
        <w:rPr>
          <w:rFonts w:ascii="Times New Roman" w:hAnsi="Times New Roman" w:cs="Times New Roman"/>
          <w:sz w:val="20"/>
          <w:szCs w:val="20"/>
        </w:rPr>
        <w:t>Neighbors</w:t>
      </w:r>
      <w:proofErr w:type="spellEnd"/>
      <w:r w:rsidRPr="002F30C6">
        <w:rPr>
          <w:rFonts w:ascii="Times New Roman" w:hAnsi="Times New Roman" w:cs="Times New Roman"/>
          <w:sz w:val="20"/>
          <w:szCs w:val="20"/>
        </w:rPr>
        <w:t xml:space="preserve"> (KNN) classifiers in reconstructing input values from Sparse Distributed Representations (SDRs). The results indicate that </w:t>
      </w:r>
      <w:proofErr w:type="spellStart"/>
      <w:r w:rsidRPr="002F30C6">
        <w:rPr>
          <w:rFonts w:ascii="Times New Roman" w:hAnsi="Times New Roman" w:cs="Times New Roman"/>
          <w:sz w:val="20"/>
          <w:szCs w:val="20"/>
        </w:rPr>
        <w:t>HTMClassifier</w:t>
      </w:r>
      <w:proofErr w:type="spellEnd"/>
      <w:r w:rsidRPr="002F30C6">
        <w:rPr>
          <w:rFonts w:ascii="Times New Roman" w:hAnsi="Times New Roman" w:cs="Times New Roman"/>
          <w:sz w:val="20"/>
          <w:szCs w:val="20"/>
        </w:rPr>
        <w:t xml:space="preserve"> consistently outperforms </w:t>
      </w:r>
      <w:proofErr w:type="spellStart"/>
      <w:r w:rsidRPr="002F30C6">
        <w:rPr>
          <w:rFonts w:ascii="Times New Roman" w:hAnsi="Times New Roman" w:cs="Times New Roman"/>
          <w:sz w:val="20"/>
          <w:szCs w:val="20"/>
        </w:rPr>
        <w:t>KNNClassifier</w:t>
      </w:r>
      <w:proofErr w:type="spellEnd"/>
      <w:r w:rsidRPr="002F30C6">
        <w:rPr>
          <w:rFonts w:ascii="Times New Roman" w:hAnsi="Times New Roman" w:cs="Times New Roman"/>
          <w:sz w:val="20"/>
          <w:szCs w:val="20"/>
        </w:rPr>
        <w:t xml:space="preserve"> in terms of accuracy, computational efficiency, and generalization ability. By leveraging biologically inspired learning mechanisms, </w:t>
      </w:r>
      <w:proofErr w:type="spellStart"/>
      <w:r w:rsidRPr="002F30C6">
        <w:rPr>
          <w:rFonts w:ascii="Times New Roman" w:hAnsi="Times New Roman" w:cs="Times New Roman"/>
          <w:sz w:val="20"/>
          <w:szCs w:val="20"/>
        </w:rPr>
        <w:t>HTMClassifier</w:t>
      </w:r>
      <w:proofErr w:type="spellEnd"/>
      <w:r w:rsidRPr="002F30C6">
        <w:rPr>
          <w:rFonts w:ascii="Times New Roman" w:hAnsi="Times New Roman" w:cs="Times New Roman"/>
          <w:sz w:val="20"/>
          <w:szCs w:val="20"/>
        </w:rPr>
        <w:t xml:space="preserve"> demonstrated a percentage similarity of 90-95%, while </w:t>
      </w:r>
      <w:proofErr w:type="spellStart"/>
      <w:r w:rsidRPr="002F30C6">
        <w:rPr>
          <w:rFonts w:ascii="Times New Roman" w:hAnsi="Times New Roman" w:cs="Times New Roman"/>
          <w:sz w:val="20"/>
          <w:szCs w:val="20"/>
        </w:rPr>
        <w:t>KNNClassifier</w:t>
      </w:r>
      <w:proofErr w:type="spellEnd"/>
      <w:r w:rsidRPr="002F30C6">
        <w:rPr>
          <w:rFonts w:ascii="Times New Roman" w:hAnsi="Times New Roman" w:cs="Times New Roman"/>
          <w:sz w:val="20"/>
          <w:szCs w:val="20"/>
        </w:rPr>
        <w:t xml:space="preserve"> achieved 85-90%, confirming HTM’s superior capability in reconstructing input patterns.</w:t>
      </w:r>
    </w:p>
    <w:p w14:paraId="44FA0C23" w14:textId="77777777" w:rsidR="002F30C6" w:rsidRPr="002F30C6" w:rsidRDefault="002F30C6" w:rsidP="002F30C6">
      <w:pPr>
        <w:jc w:val="both"/>
        <w:rPr>
          <w:rFonts w:ascii="Times New Roman" w:hAnsi="Times New Roman" w:cs="Times New Roman"/>
          <w:sz w:val="20"/>
          <w:szCs w:val="20"/>
        </w:rPr>
      </w:pPr>
      <w:r w:rsidRPr="002F30C6">
        <w:rPr>
          <w:rFonts w:ascii="Times New Roman" w:hAnsi="Times New Roman" w:cs="Times New Roman"/>
          <w:sz w:val="20"/>
          <w:szCs w:val="20"/>
        </w:rPr>
        <w:t xml:space="preserve">A key factor contributing to </w:t>
      </w:r>
      <w:proofErr w:type="spellStart"/>
      <w:r w:rsidRPr="002F30C6">
        <w:rPr>
          <w:rFonts w:ascii="Times New Roman" w:hAnsi="Times New Roman" w:cs="Times New Roman"/>
          <w:sz w:val="20"/>
          <w:szCs w:val="20"/>
        </w:rPr>
        <w:t>HTMClassifier’s</w:t>
      </w:r>
      <w:proofErr w:type="spellEnd"/>
      <w:r w:rsidRPr="002F30C6">
        <w:rPr>
          <w:rFonts w:ascii="Times New Roman" w:hAnsi="Times New Roman" w:cs="Times New Roman"/>
          <w:sz w:val="20"/>
          <w:szCs w:val="20"/>
        </w:rPr>
        <w:t xml:space="preserve"> performance is its ability to learn and generalize from SDR patterns, reducing computational complexity during inference. In contrast, </w:t>
      </w:r>
      <w:proofErr w:type="spellStart"/>
      <w:r w:rsidRPr="002F30C6">
        <w:rPr>
          <w:rFonts w:ascii="Times New Roman" w:hAnsi="Times New Roman" w:cs="Times New Roman"/>
          <w:sz w:val="20"/>
          <w:szCs w:val="20"/>
        </w:rPr>
        <w:t>KNNClassifier</w:t>
      </w:r>
      <w:proofErr w:type="spellEnd"/>
      <w:r w:rsidRPr="002F30C6">
        <w:rPr>
          <w:rFonts w:ascii="Times New Roman" w:hAnsi="Times New Roman" w:cs="Times New Roman"/>
          <w:sz w:val="20"/>
          <w:szCs w:val="20"/>
        </w:rPr>
        <w:t xml:space="preserve"> relies on distance-based similarity comparisons, requiring significantly more computational resources to make predictions. The Spatial Pooler also plays a crucial role in ensuring the quality of SDR representations, as strong synaptic connections lead to better pattern retention and improved reconstruction accuracy.</w:t>
      </w:r>
    </w:p>
    <w:p w14:paraId="47B080CE" w14:textId="77777777" w:rsidR="002F30C6" w:rsidRPr="002F30C6" w:rsidRDefault="002F30C6" w:rsidP="002F30C6">
      <w:pPr>
        <w:jc w:val="both"/>
        <w:rPr>
          <w:rFonts w:ascii="Times New Roman" w:hAnsi="Times New Roman" w:cs="Times New Roman"/>
          <w:sz w:val="20"/>
          <w:szCs w:val="20"/>
        </w:rPr>
      </w:pPr>
      <w:r w:rsidRPr="002F30C6">
        <w:rPr>
          <w:rFonts w:ascii="Times New Roman" w:hAnsi="Times New Roman" w:cs="Times New Roman"/>
          <w:sz w:val="20"/>
          <w:szCs w:val="20"/>
        </w:rPr>
        <w:t xml:space="preserve">Beyond performance evaluation, this research highlights </w:t>
      </w:r>
      <w:proofErr w:type="spellStart"/>
      <w:r w:rsidRPr="002F30C6">
        <w:rPr>
          <w:rFonts w:ascii="Times New Roman" w:hAnsi="Times New Roman" w:cs="Times New Roman"/>
          <w:sz w:val="20"/>
          <w:szCs w:val="20"/>
        </w:rPr>
        <w:t>HTMClassifier’s</w:t>
      </w:r>
      <w:proofErr w:type="spellEnd"/>
      <w:r w:rsidRPr="002F30C6">
        <w:rPr>
          <w:rFonts w:ascii="Times New Roman" w:hAnsi="Times New Roman" w:cs="Times New Roman"/>
          <w:sz w:val="20"/>
          <w:szCs w:val="20"/>
        </w:rPr>
        <w:t xml:space="preserve"> robustness in handling unseen data, making it highly suitable for applications such as pattern recognition, anomaly detection, and predictive </w:t>
      </w:r>
      <w:proofErr w:type="spellStart"/>
      <w:r w:rsidRPr="002F30C6">
        <w:rPr>
          <w:rFonts w:ascii="Times New Roman" w:hAnsi="Times New Roman" w:cs="Times New Roman"/>
          <w:sz w:val="20"/>
          <w:szCs w:val="20"/>
        </w:rPr>
        <w:t>modeling</w:t>
      </w:r>
      <w:proofErr w:type="spellEnd"/>
      <w:r w:rsidRPr="002F30C6">
        <w:rPr>
          <w:rFonts w:ascii="Times New Roman" w:hAnsi="Times New Roman" w:cs="Times New Roman"/>
          <w:sz w:val="20"/>
          <w:szCs w:val="20"/>
        </w:rPr>
        <w:t>. The ability of HTM to efficiently process and reconstruct sparse representations makes it an ideal candidate for future advancements in AI-driven systems, data compression, and neuroscience-inspired computing.</w:t>
      </w:r>
    </w:p>
    <w:p w14:paraId="594A3826" w14:textId="77777777" w:rsidR="002F30C6" w:rsidRPr="002F30C6" w:rsidRDefault="002F30C6" w:rsidP="002F30C6">
      <w:pPr>
        <w:jc w:val="both"/>
        <w:rPr>
          <w:rFonts w:ascii="Times New Roman" w:hAnsi="Times New Roman" w:cs="Times New Roman"/>
          <w:sz w:val="20"/>
          <w:szCs w:val="20"/>
        </w:rPr>
      </w:pPr>
      <w:r w:rsidRPr="002F30C6">
        <w:rPr>
          <w:rFonts w:ascii="Times New Roman" w:hAnsi="Times New Roman" w:cs="Times New Roman"/>
          <w:sz w:val="20"/>
          <w:szCs w:val="20"/>
        </w:rPr>
        <w:t>The findings of this study contribute to the growing field of SDR-based classification and neural encoding, providing valuable insights into how bio-inspired models can enhance machine learning applications. These results set the foundation for further research, including hybrid approaches, spatial pooler optimization, and complex input reconstruction for real-world applications in healthcare, finance, and industrial automation.</w:t>
      </w:r>
    </w:p>
    <w:bookmarkEnd w:id="34"/>
    <w:p w14:paraId="38262672" w14:textId="77777777" w:rsidR="000935EB" w:rsidRPr="000935EB" w:rsidRDefault="000935EB" w:rsidP="000935EB">
      <w:pPr>
        <w:jc w:val="both"/>
        <w:rPr>
          <w:rFonts w:cstheme="minorHAnsi"/>
          <w:b/>
          <w:bCs/>
          <w:sz w:val="24"/>
          <w:szCs w:val="24"/>
        </w:rPr>
      </w:pPr>
      <w:r w:rsidRPr="000935EB">
        <w:rPr>
          <w:rFonts w:cstheme="minorHAnsi"/>
          <w:b/>
          <w:bCs/>
          <w:sz w:val="24"/>
          <w:szCs w:val="24"/>
        </w:rPr>
        <w:t>6.2 Future Work</w:t>
      </w:r>
    </w:p>
    <w:p w14:paraId="2A9DAC79" w14:textId="77777777" w:rsidR="000935EB" w:rsidRPr="000935EB" w:rsidRDefault="000935EB" w:rsidP="000935EB">
      <w:pPr>
        <w:jc w:val="both"/>
        <w:rPr>
          <w:rFonts w:cstheme="minorHAnsi"/>
          <w:sz w:val="24"/>
          <w:szCs w:val="24"/>
        </w:rPr>
      </w:pPr>
      <w:r w:rsidRPr="000935EB">
        <w:rPr>
          <w:rFonts w:cstheme="minorHAnsi"/>
          <w:sz w:val="24"/>
          <w:szCs w:val="24"/>
        </w:rPr>
        <w:t>While the results are promising, there are several areas for improvement and future exploration:</w:t>
      </w:r>
    </w:p>
    <w:p w14:paraId="7DEE5540" w14:textId="77777777" w:rsidR="000935EB" w:rsidRPr="000935EB" w:rsidRDefault="000935EB" w:rsidP="000935EB">
      <w:pPr>
        <w:jc w:val="both"/>
        <w:rPr>
          <w:rFonts w:cstheme="minorHAnsi"/>
          <w:b/>
          <w:bCs/>
          <w:sz w:val="24"/>
          <w:szCs w:val="24"/>
        </w:rPr>
      </w:pPr>
      <w:r w:rsidRPr="000935EB">
        <w:rPr>
          <w:rFonts w:cstheme="minorHAnsi"/>
          <w:b/>
          <w:bCs/>
          <w:sz w:val="24"/>
          <w:szCs w:val="24"/>
        </w:rPr>
        <w:t>Exploring Other Classifiers or Hybrid Approaches</w:t>
      </w:r>
    </w:p>
    <w:p w14:paraId="3B497A67" w14:textId="77777777" w:rsidR="000935EB" w:rsidRPr="000935EB" w:rsidRDefault="000935EB" w:rsidP="000935EB">
      <w:pPr>
        <w:numPr>
          <w:ilvl w:val="0"/>
          <w:numId w:val="98"/>
        </w:numPr>
        <w:jc w:val="both"/>
        <w:rPr>
          <w:rFonts w:cstheme="minorHAnsi"/>
          <w:sz w:val="24"/>
          <w:szCs w:val="24"/>
        </w:rPr>
      </w:pPr>
      <w:r w:rsidRPr="000935EB">
        <w:rPr>
          <w:rFonts w:cstheme="minorHAnsi"/>
          <w:sz w:val="24"/>
          <w:szCs w:val="24"/>
        </w:rPr>
        <w:t>Investigating the performance of other machine learning models such as Support Vector Machines (SVM), Random Forests, and Deep Neural Networks (DNNs) for input reconstruction.</w:t>
      </w:r>
    </w:p>
    <w:p w14:paraId="0CE98887" w14:textId="77777777" w:rsidR="000935EB" w:rsidRPr="000935EB" w:rsidRDefault="000935EB" w:rsidP="000935EB">
      <w:pPr>
        <w:numPr>
          <w:ilvl w:val="0"/>
          <w:numId w:val="98"/>
        </w:numPr>
        <w:jc w:val="both"/>
        <w:rPr>
          <w:rFonts w:cstheme="minorHAnsi"/>
          <w:sz w:val="24"/>
          <w:szCs w:val="24"/>
        </w:rPr>
      </w:pPr>
      <w:r w:rsidRPr="000935EB">
        <w:rPr>
          <w:rFonts w:cstheme="minorHAnsi"/>
          <w:sz w:val="24"/>
          <w:szCs w:val="24"/>
        </w:rPr>
        <w:t>Developing a hybrid approach that combines HTM with other classifiers to enhance reconstruction accuracy.</w:t>
      </w:r>
    </w:p>
    <w:p w14:paraId="762764FA" w14:textId="77777777" w:rsidR="000935EB" w:rsidRPr="000935EB" w:rsidRDefault="000935EB" w:rsidP="000935EB">
      <w:pPr>
        <w:jc w:val="both"/>
        <w:rPr>
          <w:rFonts w:cstheme="minorHAnsi"/>
          <w:b/>
          <w:bCs/>
          <w:sz w:val="24"/>
          <w:szCs w:val="24"/>
        </w:rPr>
      </w:pPr>
      <w:r w:rsidRPr="000935EB">
        <w:rPr>
          <w:rFonts w:cstheme="minorHAnsi"/>
          <w:b/>
          <w:bCs/>
          <w:sz w:val="24"/>
          <w:szCs w:val="24"/>
        </w:rPr>
        <w:t>Optimizing the Spatial Pooler for Better SDR Generation</w:t>
      </w:r>
    </w:p>
    <w:p w14:paraId="6059C507" w14:textId="77777777" w:rsidR="000935EB" w:rsidRPr="000935EB" w:rsidRDefault="000935EB" w:rsidP="000935EB">
      <w:pPr>
        <w:numPr>
          <w:ilvl w:val="0"/>
          <w:numId w:val="99"/>
        </w:numPr>
        <w:jc w:val="both"/>
        <w:rPr>
          <w:rFonts w:cstheme="minorHAnsi"/>
          <w:sz w:val="24"/>
          <w:szCs w:val="24"/>
        </w:rPr>
      </w:pPr>
      <w:r w:rsidRPr="000935EB">
        <w:rPr>
          <w:rFonts w:cstheme="minorHAnsi"/>
          <w:sz w:val="24"/>
          <w:szCs w:val="24"/>
        </w:rPr>
        <w:t>Fine-tuning the Spatial Pooler's hyperparameters (e.g., number of columns, activation thresholds) to improve SDR quality.</w:t>
      </w:r>
    </w:p>
    <w:p w14:paraId="6EE88145" w14:textId="77777777" w:rsidR="000935EB" w:rsidRPr="000935EB" w:rsidRDefault="000935EB" w:rsidP="000935EB">
      <w:pPr>
        <w:numPr>
          <w:ilvl w:val="0"/>
          <w:numId w:val="99"/>
        </w:numPr>
        <w:jc w:val="both"/>
        <w:rPr>
          <w:rFonts w:cstheme="minorHAnsi"/>
          <w:sz w:val="24"/>
          <w:szCs w:val="24"/>
        </w:rPr>
      </w:pPr>
      <w:r w:rsidRPr="000935EB">
        <w:rPr>
          <w:rFonts w:cstheme="minorHAnsi"/>
          <w:sz w:val="24"/>
          <w:szCs w:val="24"/>
        </w:rPr>
        <w:t>Implementing adaptive learning mechanisms that allow the Spatial Pooler to dynamically adjust its parameters based on input patterns.</w:t>
      </w:r>
    </w:p>
    <w:p w14:paraId="68B42B33" w14:textId="77777777" w:rsidR="000935EB" w:rsidRPr="000935EB" w:rsidRDefault="000935EB" w:rsidP="000935EB">
      <w:pPr>
        <w:jc w:val="both"/>
        <w:rPr>
          <w:rFonts w:cstheme="minorHAnsi"/>
          <w:b/>
          <w:bCs/>
          <w:sz w:val="24"/>
          <w:szCs w:val="24"/>
        </w:rPr>
      </w:pPr>
      <w:r w:rsidRPr="000935EB">
        <w:rPr>
          <w:rFonts w:cstheme="minorHAnsi"/>
          <w:b/>
          <w:bCs/>
          <w:sz w:val="24"/>
          <w:szCs w:val="24"/>
        </w:rPr>
        <w:lastRenderedPageBreak/>
        <w:t>Extending the System to Handle More Complex Input Types</w:t>
      </w:r>
    </w:p>
    <w:p w14:paraId="62EA3C89" w14:textId="77777777" w:rsidR="000935EB" w:rsidRPr="000935EB" w:rsidRDefault="000935EB" w:rsidP="000935EB">
      <w:pPr>
        <w:numPr>
          <w:ilvl w:val="0"/>
          <w:numId w:val="100"/>
        </w:numPr>
        <w:jc w:val="both"/>
        <w:rPr>
          <w:rFonts w:cstheme="minorHAnsi"/>
          <w:sz w:val="24"/>
          <w:szCs w:val="24"/>
        </w:rPr>
      </w:pPr>
      <w:r w:rsidRPr="000935EB">
        <w:rPr>
          <w:rFonts w:cstheme="minorHAnsi"/>
          <w:sz w:val="24"/>
          <w:szCs w:val="24"/>
        </w:rPr>
        <w:t>Expanding the system to process multi-dimensional inputs, such as images, time-series data, and sensor readings.</w:t>
      </w:r>
    </w:p>
    <w:p w14:paraId="4F213B05" w14:textId="77777777" w:rsidR="000935EB" w:rsidRPr="000935EB" w:rsidRDefault="000935EB" w:rsidP="000935EB">
      <w:pPr>
        <w:numPr>
          <w:ilvl w:val="0"/>
          <w:numId w:val="100"/>
        </w:numPr>
        <w:jc w:val="both"/>
        <w:rPr>
          <w:rFonts w:cstheme="minorHAnsi"/>
          <w:sz w:val="24"/>
          <w:szCs w:val="24"/>
        </w:rPr>
      </w:pPr>
      <w:r w:rsidRPr="000935EB">
        <w:rPr>
          <w:rFonts w:cstheme="minorHAnsi"/>
          <w:sz w:val="24"/>
          <w:szCs w:val="24"/>
        </w:rPr>
        <w:t>Implementing temporal memory mechanisms to reconstruct sequential data and time-dependent patterns.</w:t>
      </w:r>
    </w:p>
    <w:p w14:paraId="48E21432" w14:textId="77777777" w:rsidR="000935EB" w:rsidRPr="000935EB" w:rsidRDefault="000935EB" w:rsidP="000935EB">
      <w:pPr>
        <w:numPr>
          <w:ilvl w:val="0"/>
          <w:numId w:val="100"/>
        </w:numPr>
        <w:jc w:val="both"/>
        <w:rPr>
          <w:rFonts w:cstheme="minorHAnsi"/>
          <w:sz w:val="24"/>
          <w:szCs w:val="24"/>
        </w:rPr>
      </w:pPr>
      <w:r w:rsidRPr="000935EB">
        <w:rPr>
          <w:rFonts w:cstheme="minorHAnsi"/>
          <w:sz w:val="24"/>
          <w:szCs w:val="24"/>
        </w:rPr>
        <w:t xml:space="preserve">Exploring real-world applications, such as biomedical data analysis, financial forecasting, and IoT-based predictive </w:t>
      </w:r>
      <w:proofErr w:type="spellStart"/>
      <w:r w:rsidRPr="000935EB">
        <w:rPr>
          <w:rFonts w:cstheme="minorHAnsi"/>
          <w:sz w:val="24"/>
          <w:szCs w:val="24"/>
        </w:rPr>
        <w:t>modeling</w:t>
      </w:r>
      <w:proofErr w:type="spellEnd"/>
      <w:r w:rsidRPr="000935EB">
        <w:rPr>
          <w:rFonts w:cstheme="minorHAnsi"/>
          <w:sz w:val="24"/>
          <w:szCs w:val="24"/>
        </w:rPr>
        <w:t>.</w:t>
      </w:r>
    </w:p>
    <w:p w14:paraId="036513F2" w14:textId="23552B9D" w:rsidR="000935EB" w:rsidRPr="000935EB" w:rsidRDefault="000935EB" w:rsidP="000935EB">
      <w:pPr>
        <w:jc w:val="both"/>
        <w:rPr>
          <w:rFonts w:cstheme="minorHAnsi"/>
          <w:sz w:val="24"/>
          <w:szCs w:val="24"/>
        </w:rPr>
      </w:pPr>
      <w:r w:rsidRPr="000935EB">
        <w:rPr>
          <w:rFonts w:cstheme="minorHAnsi"/>
          <w:sz w:val="24"/>
          <w:szCs w:val="24"/>
        </w:rPr>
        <w:t>By addressing these areas, future research can further improve the efficiency, accuracy, and applicability of SDR-based reconstruction methods, advancing the state-of-the-art in biologically inspired AI and machine learning.</w:t>
      </w:r>
    </w:p>
    <w:p w14:paraId="57BAE61B" w14:textId="77777777" w:rsidR="000935EB" w:rsidRPr="000935EB" w:rsidRDefault="000935EB" w:rsidP="000935EB">
      <w:pPr>
        <w:jc w:val="both"/>
        <w:rPr>
          <w:rFonts w:cstheme="minorHAnsi"/>
          <w:b/>
          <w:bCs/>
          <w:sz w:val="24"/>
          <w:szCs w:val="24"/>
        </w:rPr>
      </w:pPr>
      <w:r w:rsidRPr="000935EB">
        <w:rPr>
          <w:rFonts w:cstheme="minorHAnsi"/>
          <w:b/>
          <w:bCs/>
          <w:sz w:val="24"/>
          <w:szCs w:val="24"/>
        </w:rPr>
        <w:t>7. References</w:t>
      </w:r>
    </w:p>
    <w:p w14:paraId="381A86AE" w14:textId="77777777" w:rsidR="000935EB" w:rsidRPr="000935EB" w:rsidRDefault="000935EB" w:rsidP="000935EB">
      <w:pPr>
        <w:numPr>
          <w:ilvl w:val="0"/>
          <w:numId w:val="101"/>
        </w:numPr>
        <w:jc w:val="both"/>
        <w:rPr>
          <w:rFonts w:cstheme="minorHAnsi"/>
          <w:sz w:val="24"/>
          <w:szCs w:val="24"/>
        </w:rPr>
      </w:pPr>
      <w:r w:rsidRPr="000935EB">
        <w:rPr>
          <w:rFonts w:cstheme="minorHAnsi"/>
          <w:sz w:val="24"/>
          <w:szCs w:val="24"/>
        </w:rPr>
        <w:t>J. Hawkins, S. Ahmad, and Y. Cui, "A theory of how columns in the neocortex enable learning the structure of the world," </w:t>
      </w:r>
      <w:r w:rsidRPr="000935EB">
        <w:rPr>
          <w:rFonts w:cstheme="minorHAnsi"/>
          <w:i/>
          <w:iCs/>
          <w:sz w:val="24"/>
          <w:szCs w:val="24"/>
        </w:rPr>
        <w:t>Frontiers in Neural Circuits</w:t>
      </w:r>
      <w:r w:rsidRPr="000935EB">
        <w:rPr>
          <w:rFonts w:cstheme="minorHAnsi"/>
          <w:sz w:val="24"/>
          <w:szCs w:val="24"/>
        </w:rPr>
        <w:t>, vol. 11, p. 81, 2017. [Online]. Available: </w:t>
      </w:r>
      <w:hyperlink r:id="rId11" w:tgtFrame="_blank" w:history="1">
        <w:r w:rsidRPr="000935EB">
          <w:rPr>
            <w:rStyle w:val="Hyperlink"/>
            <w:rFonts w:cstheme="minorHAnsi"/>
            <w:sz w:val="24"/>
            <w:szCs w:val="24"/>
          </w:rPr>
          <w:t>https://www.frontiersin.org/articles/10.3389/fncir.2017.00081/full</w:t>
        </w:r>
      </w:hyperlink>
    </w:p>
    <w:p w14:paraId="6CAD9820" w14:textId="77777777" w:rsidR="000935EB" w:rsidRPr="000935EB" w:rsidRDefault="000935EB" w:rsidP="000935EB">
      <w:pPr>
        <w:numPr>
          <w:ilvl w:val="0"/>
          <w:numId w:val="101"/>
        </w:numPr>
        <w:jc w:val="both"/>
        <w:rPr>
          <w:rFonts w:cstheme="minorHAnsi"/>
          <w:sz w:val="24"/>
          <w:szCs w:val="24"/>
        </w:rPr>
      </w:pPr>
      <w:r w:rsidRPr="000935EB">
        <w:rPr>
          <w:rFonts w:cstheme="minorHAnsi"/>
          <w:sz w:val="24"/>
          <w:szCs w:val="24"/>
        </w:rPr>
        <w:t>E. Fix and J. L. Hodges, "Discriminatory analysis: Nonparametric discrimination: Consistency properties," </w:t>
      </w:r>
      <w:r w:rsidRPr="000935EB">
        <w:rPr>
          <w:rFonts w:cstheme="minorHAnsi"/>
          <w:i/>
          <w:iCs/>
          <w:sz w:val="24"/>
          <w:szCs w:val="24"/>
        </w:rPr>
        <w:t>USA Air Force School of Aviation Medicine</w:t>
      </w:r>
      <w:r w:rsidRPr="000935EB">
        <w:rPr>
          <w:rFonts w:cstheme="minorHAnsi"/>
          <w:sz w:val="24"/>
          <w:szCs w:val="24"/>
        </w:rPr>
        <w:t>, 1951. [Online]. Available: </w:t>
      </w:r>
      <w:hyperlink r:id="rId12" w:tgtFrame="_blank" w:history="1">
        <w:r w:rsidRPr="000935EB">
          <w:rPr>
            <w:rStyle w:val="Hyperlink"/>
            <w:rFonts w:cstheme="minorHAnsi"/>
            <w:sz w:val="24"/>
            <w:szCs w:val="24"/>
          </w:rPr>
          <w:t>https://apps.dtic.mil/sti/citations/AD0246147</w:t>
        </w:r>
      </w:hyperlink>
    </w:p>
    <w:p w14:paraId="5AB1F870" w14:textId="77777777" w:rsidR="000935EB" w:rsidRPr="000935EB" w:rsidRDefault="000935EB" w:rsidP="000935EB">
      <w:pPr>
        <w:numPr>
          <w:ilvl w:val="0"/>
          <w:numId w:val="101"/>
        </w:numPr>
        <w:jc w:val="both"/>
        <w:rPr>
          <w:rFonts w:cstheme="minorHAnsi"/>
          <w:sz w:val="24"/>
          <w:szCs w:val="24"/>
        </w:rPr>
      </w:pPr>
      <w:proofErr w:type="spellStart"/>
      <w:r w:rsidRPr="000935EB">
        <w:rPr>
          <w:rFonts w:cstheme="minorHAnsi"/>
          <w:sz w:val="24"/>
          <w:szCs w:val="24"/>
        </w:rPr>
        <w:t>ScottPlot</w:t>
      </w:r>
      <w:proofErr w:type="spellEnd"/>
      <w:r w:rsidRPr="000935EB">
        <w:rPr>
          <w:rFonts w:cstheme="minorHAnsi"/>
          <w:sz w:val="24"/>
          <w:szCs w:val="24"/>
        </w:rPr>
        <w:t xml:space="preserve"> Documentation, "Interactive Data Visualization in .NET," 2023. [Online]. Available: </w:t>
      </w:r>
      <w:hyperlink r:id="rId13" w:tgtFrame="_blank" w:history="1">
        <w:r w:rsidRPr="000935EB">
          <w:rPr>
            <w:rStyle w:val="Hyperlink"/>
            <w:rFonts w:cstheme="minorHAnsi"/>
            <w:sz w:val="24"/>
            <w:szCs w:val="24"/>
          </w:rPr>
          <w:t>https://scottplot.net/</w:t>
        </w:r>
      </w:hyperlink>
    </w:p>
    <w:p w14:paraId="7894C16B" w14:textId="77777777" w:rsidR="000935EB" w:rsidRPr="000935EB" w:rsidRDefault="000935EB" w:rsidP="000935EB">
      <w:pPr>
        <w:numPr>
          <w:ilvl w:val="0"/>
          <w:numId w:val="101"/>
        </w:numPr>
        <w:jc w:val="both"/>
        <w:rPr>
          <w:rFonts w:cstheme="minorHAnsi"/>
          <w:sz w:val="24"/>
          <w:szCs w:val="24"/>
        </w:rPr>
      </w:pPr>
      <w:r w:rsidRPr="000935EB">
        <w:rPr>
          <w:rFonts w:cstheme="minorHAnsi"/>
          <w:sz w:val="24"/>
          <w:szCs w:val="24"/>
        </w:rPr>
        <w:t>S. Ahmad and J. Hawkins, "How do neurons operate on sparse distributed representations? A mathematical theory of sparsity, neurons, and active dendrites," </w:t>
      </w:r>
      <w:proofErr w:type="spellStart"/>
      <w:r w:rsidRPr="000935EB">
        <w:rPr>
          <w:rFonts w:cstheme="minorHAnsi"/>
          <w:i/>
          <w:iCs/>
          <w:sz w:val="24"/>
          <w:szCs w:val="24"/>
        </w:rPr>
        <w:t>arXiv</w:t>
      </w:r>
      <w:proofErr w:type="spellEnd"/>
      <w:r w:rsidRPr="000935EB">
        <w:rPr>
          <w:rFonts w:cstheme="minorHAnsi"/>
          <w:i/>
          <w:iCs/>
          <w:sz w:val="24"/>
          <w:szCs w:val="24"/>
        </w:rPr>
        <w:t xml:space="preserve"> preprint arXiv:1601.00720</w:t>
      </w:r>
      <w:r w:rsidRPr="000935EB">
        <w:rPr>
          <w:rFonts w:cstheme="minorHAnsi"/>
          <w:sz w:val="24"/>
          <w:szCs w:val="24"/>
        </w:rPr>
        <w:t>, 2016. [Online]. Available: </w:t>
      </w:r>
      <w:hyperlink r:id="rId14" w:tgtFrame="_blank" w:history="1">
        <w:r w:rsidRPr="000935EB">
          <w:rPr>
            <w:rStyle w:val="Hyperlink"/>
            <w:rFonts w:cstheme="minorHAnsi"/>
            <w:sz w:val="24"/>
            <w:szCs w:val="24"/>
          </w:rPr>
          <w:t>https://arxiv.org/abs/1601.00720</w:t>
        </w:r>
      </w:hyperlink>
    </w:p>
    <w:p w14:paraId="7DCD12D0" w14:textId="77777777" w:rsidR="000935EB" w:rsidRPr="000935EB" w:rsidRDefault="000935EB" w:rsidP="000935EB">
      <w:pPr>
        <w:numPr>
          <w:ilvl w:val="0"/>
          <w:numId w:val="101"/>
        </w:numPr>
        <w:jc w:val="both"/>
        <w:rPr>
          <w:rFonts w:cstheme="minorHAnsi"/>
          <w:sz w:val="24"/>
          <w:szCs w:val="24"/>
        </w:rPr>
      </w:pPr>
      <w:r w:rsidRPr="000935EB">
        <w:rPr>
          <w:rFonts w:cstheme="minorHAnsi"/>
          <w:sz w:val="24"/>
          <w:szCs w:val="24"/>
        </w:rPr>
        <w:t>Y. Cui, S. Ahmad, and J. Hawkins, "Continuous Online Sequence Learning with an Unsupervised Neural Network Model," </w:t>
      </w:r>
      <w:r w:rsidRPr="000935EB">
        <w:rPr>
          <w:rFonts w:cstheme="minorHAnsi"/>
          <w:i/>
          <w:iCs/>
          <w:sz w:val="24"/>
          <w:szCs w:val="24"/>
        </w:rPr>
        <w:t>Neural Computation</w:t>
      </w:r>
      <w:r w:rsidRPr="000935EB">
        <w:rPr>
          <w:rFonts w:cstheme="minorHAnsi"/>
          <w:sz w:val="24"/>
          <w:szCs w:val="24"/>
        </w:rPr>
        <w:t>, vol. 28, no. 11, pp. 2474-2504, 2016. [Online]. Available: </w:t>
      </w:r>
      <w:hyperlink r:id="rId15" w:tgtFrame="_blank" w:history="1">
        <w:r w:rsidRPr="000935EB">
          <w:rPr>
            <w:rStyle w:val="Hyperlink"/>
            <w:rFonts w:cstheme="minorHAnsi"/>
            <w:sz w:val="24"/>
            <w:szCs w:val="24"/>
          </w:rPr>
          <w:t>https://www.mitpressjournals.org/doi/10.1162/NECO_a_00893</w:t>
        </w:r>
      </w:hyperlink>
    </w:p>
    <w:p w14:paraId="3F57B9F6" w14:textId="77777777" w:rsidR="000935EB" w:rsidRPr="000935EB" w:rsidRDefault="000935EB" w:rsidP="000935EB">
      <w:pPr>
        <w:numPr>
          <w:ilvl w:val="0"/>
          <w:numId w:val="101"/>
        </w:numPr>
        <w:jc w:val="both"/>
        <w:rPr>
          <w:rFonts w:cstheme="minorHAnsi"/>
          <w:sz w:val="24"/>
          <w:szCs w:val="24"/>
        </w:rPr>
      </w:pPr>
      <w:r w:rsidRPr="000935EB">
        <w:rPr>
          <w:rFonts w:cstheme="minorHAnsi"/>
          <w:sz w:val="24"/>
          <w:szCs w:val="24"/>
        </w:rPr>
        <w:t xml:space="preserve">T. M. Cover and P. E. Hart, "Nearest </w:t>
      </w:r>
      <w:proofErr w:type="spellStart"/>
      <w:r w:rsidRPr="000935EB">
        <w:rPr>
          <w:rFonts w:cstheme="minorHAnsi"/>
          <w:sz w:val="24"/>
          <w:szCs w:val="24"/>
        </w:rPr>
        <w:t>neighbor</w:t>
      </w:r>
      <w:proofErr w:type="spellEnd"/>
      <w:r w:rsidRPr="000935EB">
        <w:rPr>
          <w:rFonts w:cstheme="minorHAnsi"/>
          <w:sz w:val="24"/>
          <w:szCs w:val="24"/>
        </w:rPr>
        <w:t xml:space="preserve"> pattern classification," </w:t>
      </w:r>
      <w:r w:rsidRPr="000935EB">
        <w:rPr>
          <w:rFonts w:cstheme="minorHAnsi"/>
          <w:i/>
          <w:iCs/>
          <w:sz w:val="24"/>
          <w:szCs w:val="24"/>
        </w:rPr>
        <w:t>IEEE Transactions on Information Theory</w:t>
      </w:r>
      <w:r w:rsidRPr="000935EB">
        <w:rPr>
          <w:rFonts w:cstheme="minorHAnsi"/>
          <w:sz w:val="24"/>
          <w:szCs w:val="24"/>
        </w:rPr>
        <w:t>, vol. 13, no. 1, pp. 21-27, 1967. [Online]. Available: </w:t>
      </w:r>
      <w:hyperlink r:id="rId16" w:tgtFrame="_blank" w:history="1">
        <w:r w:rsidRPr="000935EB">
          <w:rPr>
            <w:rStyle w:val="Hyperlink"/>
            <w:rFonts w:cstheme="minorHAnsi"/>
            <w:sz w:val="24"/>
            <w:szCs w:val="24"/>
          </w:rPr>
          <w:t>https://ieeexplore.ieee.org/document/1053964</w:t>
        </w:r>
      </w:hyperlink>
    </w:p>
    <w:p w14:paraId="2385EAB6" w14:textId="77777777" w:rsidR="000935EB" w:rsidRPr="000935EB" w:rsidRDefault="000935EB" w:rsidP="000935EB">
      <w:pPr>
        <w:numPr>
          <w:ilvl w:val="0"/>
          <w:numId w:val="101"/>
        </w:numPr>
        <w:jc w:val="both"/>
        <w:rPr>
          <w:rFonts w:cstheme="minorHAnsi"/>
          <w:sz w:val="24"/>
          <w:szCs w:val="24"/>
        </w:rPr>
      </w:pPr>
      <w:r w:rsidRPr="000935EB">
        <w:rPr>
          <w:rFonts w:cstheme="minorHAnsi"/>
          <w:sz w:val="24"/>
          <w:szCs w:val="24"/>
        </w:rPr>
        <w:t>D. George and J. Hawkins, "Towards a mathematical theory of cortical micro-circuits," </w:t>
      </w:r>
      <w:proofErr w:type="spellStart"/>
      <w:r w:rsidRPr="000935EB">
        <w:rPr>
          <w:rFonts w:cstheme="minorHAnsi"/>
          <w:i/>
          <w:iCs/>
          <w:sz w:val="24"/>
          <w:szCs w:val="24"/>
        </w:rPr>
        <w:t>PLoS</w:t>
      </w:r>
      <w:proofErr w:type="spellEnd"/>
      <w:r w:rsidRPr="000935EB">
        <w:rPr>
          <w:rFonts w:cstheme="minorHAnsi"/>
          <w:i/>
          <w:iCs/>
          <w:sz w:val="24"/>
          <w:szCs w:val="24"/>
        </w:rPr>
        <w:t xml:space="preserve"> Computational Biology</w:t>
      </w:r>
      <w:r w:rsidRPr="000935EB">
        <w:rPr>
          <w:rFonts w:cstheme="minorHAnsi"/>
          <w:sz w:val="24"/>
          <w:szCs w:val="24"/>
        </w:rPr>
        <w:t>, vol. 5, no. 10, p. e1000532, 2009. [Online]. Available: </w:t>
      </w:r>
      <w:hyperlink r:id="rId17" w:tgtFrame="_blank" w:history="1">
        <w:r w:rsidRPr="000935EB">
          <w:rPr>
            <w:rStyle w:val="Hyperlink"/>
            <w:rFonts w:cstheme="minorHAnsi"/>
            <w:sz w:val="24"/>
            <w:szCs w:val="24"/>
          </w:rPr>
          <w:t>https://journals.plos.org/ploscompbiol/article?id=10.1371/journal.pcbi.1000532</w:t>
        </w:r>
      </w:hyperlink>
    </w:p>
    <w:p w14:paraId="638A0183" w14:textId="77777777" w:rsidR="000935EB" w:rsidRPr="000935EB" w:rsidRDefault="000935EB" w:rsidP="000935EB">
      <w:pPr>
        <w:numPr>
          <w:ilvl w:val="0"/>
          <w:numId w:val="101"/>
        </w:numPr>
        <w:jc w:val="both"/>
        <w:rPr>
          <w:rFonts w:cstheme="minorHAnsi"/>
          <w:sz w:val="24"/>
          <w:szCs w:val="24"/>
        </w:rPr>
      </w:pPr>
      <w:r w:rsidRPr="000935EB">
        <w:rPr>
          <w:rFonts w:cstheme="minorHAnsi"/>
          <w:sz w:val="24"/>
          <w:szCs w:val="24"/>
        </w:rPr>
        <w:t>T. Mitchell, </w:t>
      </w:r>
      <w:r w:rsidRPr="000935EB">
        <w:rPr>
          <w:rFonts w:cstheme="minorHAnsi"/>
          <w:i/>
          <w:iCs/>
          <w:sz w:val="24"/>
          <w:szCs w:val="24"/>
        </w:rPr>
        <w:t>Machine Learning</w:t>
      </w:r>
      <w:r w:rsidRPr="000935EB">
        <w:rPr>
          <w:rFonts w:cstheme="minorHAnsi"/>
          <w:sz w:val="24"/>
          <w:szCs w:val="24"/>
        </w:rPr>
        <w:t>, McGraw Hill, 1997. [Online]. Available: </w:t>
      </w:r>
      <w:hyperlink r:id="rId18" w:tgtFrame="_blank" w:history="1">
        <w:r w:rsidRPr="000935EB">
          <w:rPr>
            <w:rStyle w:val="Hyperlink"/>
            <w:rFonts w:cstheme="minorHAnsi"/>
            <w:sz w:val="24"/>
            <w:szCs w:val="24"/>
          </w:rPr>
          <w:t>https://www.cs.cmu.edu/~tom/mlbook.html</w:t>
        </w:r>
      </w:hyperlink>
    </w:p>
    <w:p w14:paraId="4068DDAD" w14:textId="77777777" w:rsidR="000935EB" w:rsidRPr="000935EB" w:rsidRDefault="000935EB" w:rsidP="000935EB">
      <w:pPr>
        <w:numPr>
          <w:ilvl w:val="0"/>
          <w:numId w:val="101"/>
        </w:numPr>
        <w:jc w:val="both"/>
        <w:rPr>
          <w:rFonts w:cstheme="minorHAnsi"/>
          <w:sz w:val="24"/>
          <w:szCs w:val="24"/>
        </w:rPr>
      </w:pPr>
      <w:r w:rsidRPr="000935EB">
        <w:rPr>
          <w:rFonts w:cstheme="minorHAnsi"/>
          <w:sz w:val="24"/>
          <w:szCs w:val="24"/>
        </w:rPr>
        <w:lastRenderedPageBreak/>
        <w:t>C. M. Bishop, </w:t>
      </w:r>
      <w:r w:rsidRPr="000935EB">
        <w:rPr>
          <w:rFonts w:cstheme="minorHAnsi"/>
          <w:i/>
          <w:iCs/>
          <w:sz w:val="24"/>
          <w:szCs w:val="24"/>
        </w:rPr>
        <w:t>Pattern Recognition and Machine Learning</w:t>
      </w:r>
      <w:r w:rsidRPr="000935EB">
        <w:rPr>
          <w:rFonts w:cstheme="minorHAnsi"/>
          <w:sz w:val="24"/>
          <w:szCs w:val="24"/>
        </w:rPr>
        <w:t>, Springer, 2006. [Online]. Available: </w:t>
      </w:r>
      <w:hyperlink r:id="rId19" w:tgtFrame="_blank" w:history="1">
        <w:r w:rsidRPr="000935EB">
          <w:rPr>
            <w:rStyle w:val="Hyperlink"/>
            <w:rFonts w:cstheme="minorHAnsi"/>
            <w:sz w:val="24"/>
            <w:szCs w:val="24"/>
          </w:rPr>
          <w:t>https://www.springer.com/gp/book/9780387310732</w:t>
        </w:r>
      </w:hyperlink>
    </w:p>
    <w:p w14:paraId="120CFC95" w14:textId="77777777" w:rsidR="000935EB" w:rsidRPr="000935EB" w:rsidRDefault="00000000" w:rsidP="000935EB">
      <w:pPr>
        <w:jc w:val="both"/>
        <w:rPr>
          <w:rFonts w:cstheme="minorHAnsi"/>
          <w:b/>
          <w:bCs/>
          <w:sz w:val="24"/>
          <w:szCs w:val="24"/>
        </w:rPr>
      </w:pPr>
      <w:r>
        <w:rPr>
          <w:rFonts w:cstheme="minorHAnsi"/>
          <w:b/>
          <w:bCs/>
          <w:sz w:val="24"/>
          <w:szCs w:val="24"/>
        </w:rPr>
        <w:pict w14:anchorId="2C4608FC">
          <v:rect id="_x0000_i1033" style="width:0;height:.75pt" o:hralign="center" o:hrstd="t" o:hrnoshade="t" o:hr="t" fillcolor="#f8faff" stroked="f"/>
        </w:pict>
      </w:r>
    </w:p>
    <w:p w14:paraId="1742A597" w14:textId="77777777" w:rsidR="000935EB" w:rsidRPr="000935EB" w:rsidRDefault="000935EB" w:rsidP="000935EB">
      <w:pPr>
        <w:jc w:val="both"/>
        <w:rPr>
          <w:rFonts w:cstheme="minorHAnsi"/>
          <w:b/>
          <w:bCs/>
          <w:sz w:val="24"/>
          <w:szCs w:val="24"/>
        </w:rPr>
      </w:pPr>
      <w:r w:rsidRPr="000935EB">
        <w:rPr>
          <w:rFonts w:cstheme="minorHAnsi"/>
          <w:b/>
          <w:bCs/>
          <w:sz w:val="24"/>
          <w:szCs w:val="24"/>
        </w:rPr>
        <w:t>8. Appendices</w:t>
      </w:r>
    </w:p>
    <w:p w14:paraId="72D753F0" w14:textId="77777777" w:rsidR="000935EB" w:rsidRPr="000935EB" w:rsidRDefault="000935EB" w:rsidP="000935EB">
      <w:pPr>
        <w:numPr>
          <w:ilvl w:val="0"/>
          <w:numId w:val="102"/>
        </w:numPr>
        <w:jc w:val="both"/>
        <w:rPr>
          <w:rFonts w:cstheme="minorHAnsi"/>
          <w:b/>
          <w:bCs/>
          <w:sz w:val="24"/>
          <w:szCs w:val="24"/>
        </w:rPr>
      </w:pPr>
      <w:r w:rsidRPr="000935EB">
        <w:rPr>
          <w:rFonts w:cstheme="minorHAnsi"/>
          <w:b/>
          <w:bCs/>
          <w:sz w:val="24"/>
          <w:szCs w:val="24"/>
        </w:rPr>
        <w:t>Include any additional material, such as:</w:t>
      </w:r>
    </w:p>
    <w:p w14:paraId="49BC2655" w14:textId="77777777" w:rsidR="000935EB" w:rsidRPr="000935EB" w:rsidRDefault="000935EB" w:rsidP="000935EB">
      <w:pPr>
        <w:numPr>
          <w:ilvl w:val="1"/>
          <w:numId w:val="102"/>
        </w:numPr>
        <w:jc w:val="both"/>
        <w:rPr>
          <w:rFonts w:cstheme="minorHAnsi"/>
          <w:b/>
          <w:bCs/>
          <w:sz w:val="24"/>
          <w:szCs w:val="24"/>
        </w:rPr>
      </w:pPr>
      <w:r w:rsidRPr="000935EB">
        <w:rPr>
          <w:rFonts w:cstheme="minorHAnsi"/>
          <w:b/>
          <w:bCs/>
          <w:sz w:val="24"/>
          <w:szCs w:val="24"/>
        </w:rPr>
        <w:t>Detailed code snippets.</w:t>
      </w:r>
    </w:p>
    <w:p w14:paraId="5217665E" w14:textId="77777777" w:rsidR="000935EB" w:rsidRPr="000935EB" w:rsidRDefault="000935EB" w:rsidP="000935EB">
      <w:pPr>
        <w:numPr>
          <w:ilvl w:val="1"/>
          <w:numId w:val="102"/>
        </w:numPr>
        <w:jc w:val="both"/>
        <w:rPr>
          <w:rFonts w:cstheme="minorHAnsi"/>
          <w:b/>
          <w:bCs/>
          <w:sz w:val="24"/>
          <w:szCs w:val="24"/>
        </w:rPr>
      </w:pPr>
      <w:r w:rsidRPr="000935EB">
        <w:rPr>
          <w:rFonts w:cstheme="minorHAnsi"/>
          <w:b/>
          <w:bCs/>
          <w:sz w:val="24"/>
          <w:szCs w:val="24"/>
        </w:rPr>
        <w:t>Configuration files.</w:t>
      </w:r>
    </w:p>
    <w:p w14:paraId="66BEF5AB" w14:textId="77777777" w:rsidR="000935EB" w:rsidRPr="000935EB" w:rsidRDefault="000935EB" w:rsidP="000935EB">
      <w:pPr>
        <w:numPr>
          <w:ilvl w:val="1"/>
          <w:numId w:val="102"/>
        </w:numPr>
        <w:jc w:val="both"/>
        <w:rPr>
          <w:rFonts w:cstheme="minorHAnsi"/>
          <w:b/>
          <w:bCs/>
          <w:sz w:val="24"/>
          <w:szCs w:val="24"/>
        </w:rPr>
      </w:pPr>
      <w:r w:rsidRPr="000935EB">
        <w:rPr>
          <w:rFonts w:cstheme="minorHAnsi"/>
          <w:b/>
          <w:bCs/>
          <w:sz w:val="24"/>
          <w:szCs w:val="24"/>
        </w:rPr>
        <w:t>Full dataset descriptions.</w:t>
      </w:r>
    </w:p>
    <w:p w14:paraId="46E392F0" w14:textId="4D18D791" w:rsidR="000935EB" w:rsidRDefault="000935EB" w:rsidP="000935EB">
      <w:pPr>
        <w:numPr>
          <w:ilvl w:val="1"/>
          <w:numId w:val="102"/>
        </w:numPr>
        <w:jc w:val="both"/>
        <w:rPr>
          <w:rFonts w:cstheme="minorHAnsi"/>
          <w:b/>
          <w:bCs/>
          <w:sz w:val="24"/>
          <w:szCs w:val="24"/>
        </w:rPr>
      </w:pPr>
      <w:r w:rsidRPr="000935EB">
        <w:rPr>
          <w:rFonts w:cstheme="minorHAnsi"/>
          <w:b/>
          <w:bCs/>
          <w:sz w:val="24"/>
          <w:szCs w:val="24"/>
        </w:rPr>
        <w:t>Additional graphs or charts.</w:t>
      </w:r>
    </w:p>
    <w:p w14:paraId="5F68BDB2" w14:textId="77777777" w:rsidR="00931624" w:rsidRDefault="00931624" w:rsidP="00931624">
      <w:pPr>
        <w:jc w:val="both"/>
        <w:rPr>
          <w:rFonts w:cstheme="minorHAnsi"/>
          <w:b/>
          <w:bCs/>
          <w:sz w:val="24"/>
          <w:szCs w:val="24"/>
        </w:rPr>
      </w:pPr>
    </w:p>
    <w:p w14:paraId="171C6E6A" w14:textId="02344202" w:rsidR="00931624" w:rsidRDefault="00931624" w:rsidP="00931624">
      <w:pPr>
        <w:jc w:val="both"/>
        <w:rPr>
          <w:rFonts w:cstheme="minorHAnsi"/>
          <w:b/>
          <w:bCs/>
          <w:sz w:val="24"/>
          <w:szCs w:val="24"/>
        </w:rPr>
      </w:pPr>
      <w:r>
        <w:rPr>
          <w:rFonts w:cstheme="minorHAnsi"/>
          <w:b/>
          <w:bCs/>
          <w:sz w:val="24"/>
          <w:szCs w:val="24"/>
        </w:rPr>
        <w:t xml:space="preserve">References </w:t>
      </w:r>
      <w:proofErr w:type="gramStart"/>
      <w:r>
        <w:rPr>
          <w:rFonts w:cstheme="minorHAnsi"/>
          <w:b/>
          <w:bCs/>
          <w:sz w:val="24"/>
          <w:szCs w:val="24"/>
        </w:rPr>
        <w:t>new :</w:t>
      </w:r>
      <w:proofErr w:type="gramEnd"/>
    </w:p>
    <w:p w14:paraId="69DD3695" w14:textId="08DBDD83" w:rsidR="00931624" w:rsidRDefault="00931624" w:rsidP="00931624">
      <w:pPr>
        <w:jc w:val="both"/>
      </w:pPr>
      <w:r w:rsidRPr="00931624">
        <w:rPr>
          <w:rFonts w:cstheme="minorHAnsi"/>
          <w:sz w:val="24"/>
          <w:szCs w:val="24"/>
        </w:rPr>
        <w:t>[1] Hawkins, J., &amp; Ahmad, S. (2016). Why Neurons Have Thousands of Synapses, a Theory of Sequence Memory in Neocortex. </w:t>
      </w:r>
      <w:r w:rsidRPr="00931624">
        <w:rPr>
          <w:rFonts w:cstheme="minorHAnsi"/>
          <w:i/>
          <w:iCs/>
          <w:sz w:val="24"/>
          <w:szCs w:val="24"/>
        </w:rPr>
        <w:t>Frontiers in Neural Circuits</w:t>
      </w:r>
      <w:r w:rsidRPr="00931624">
        <w:rPr>
          <w:rFonts w:cstheme="minorHAnsi"/>
          <w:sz w:val="24"/>
          <w:szCs w:val="24"/>
        </w:rPr>
        <w:t>, 10, 23.</w:t>
      </w:r>
      <w:r w:rsidRPr="00931624">
        <w:rPr>
          <w:rFonts w:cstheme="minorHAnsi"/>
          <w:sz w:val="24"/>
          <w:szCs w:val="24"/>
        </w:rPr>
        <w:br/>
        <w:t>[2] Cui, Y., Ahmad, S., &amp; Hawkins, J. (2017). The HTM Spatial Pooler: A Neocortical Algorithm for Online Sparse Distributed Coding. </w:t>
      </w:r>
      <w:r w:rsidRPr="00931624">
        <w:rPr>
          <w:rFonts w:cstheme="minorHAnsi"/>
          <w:i/>
          <w:iCs/>
          <w:sz w:val="24"/>
          <w:szCs w:val="24"/>
        </w:rPr>
        <w:t>Frontiers in Computational Neuroscience</w:t>
      </w:r>
      <w:r w:rsidRPr="00931624">
        <w:rPr>
          <w:rFonts w:cstheme="minorHAnsi"/>
          <w:sz w:val="24"/>
          <w:szCs w:val="24"/>
        </w:rPr>
        <w:t>, 11, 111.</w:t>
      </w:r>
      <w:r w:rsidRPr="00931624">
        <w:rPr>
          <w:rFonts w:cstheme="minorHAnsi"/>
          <w:sz w:val="24"/>
          <w:szCs w:val="24"/>
        </w:rPr>
        <w:br/>
        <w:t xml:space="preserve">[3] Cover, T., &amp; Hart, P. (1967). Nearest </w:t>
      </w:r>
      <w:proofErr w:type="spellStart"/>
      <w:r w:rsidRPr="00931624">
        <w:rPr>
          <w:rFonts w:cstheme="minorHAnsi"/>
          <w:sz w:val="24"/>
          <w:szCs w:val="24"/>
        </w:rPr>
        <w:t>Neighbor</w:t>
      </w:r>
      <w:proofErr w:type="spellEnd"/>
      <w:r w:rsidRPr="00931624">
        <w:rPr>
          <w:rFonts w:cstheme="minorHAnsi"/>
          <w:sz w:val="24"/>
          <w:szCs w:val="24"/>
        </w:rPr>
        <w:t xml:space="preserve"> Pattern Classification. </w:t>
      </w:r>
      <w:r w:rsidRPr="00931624">
        <w:rPr>
          <w:rFonts w:cstheme="minorHAnsi"/>
          <w:i/>
          <w:iCs/>
          <w:sz w:val="24"/>
          <w:szCs w:val="24"/>
        </w:rPr>
        <w:t>IEEE Transactions on Information Theory</w:t>
      </w:r>
      <w:r w:rsidRPr="00931624">
        <w:rPr>
          <w:rFonts w:cstheme="minorHAnsi"/>
          <w:sz w:val="24"/>
          <w:szCs w:val="24"/>
        </w:rPr>
        <w:t>, 13(1), 21-27.</w:t>
      </w:r>
      <w:r w:rsidRPr="00931624">
        <w:rPr>
          <w:rFonts w:cstheme="minorHAnsi"/>
          <w:sz w:val="24"/>
          <w:szCs w:val="24"/>
        </w:rPr>
        <w:br/>
        <w:t xml:space="preserve">[4] </w:t>
      </w:r>
      <w:proofErr w:type="spellStart"/>
      <w:r w:rsidRPr="00931624">
        <w:rPr>
          <w:rFonts w:cstheme="minorHAnsi"/>
          <w:sz w:val="24"/>
          <w:szCs w:val="24"/>
        </w:rPr>
        <w:t>ScottPlot</w:t>
      </w:r>
      <w:proofErr w:type="spellEnd"/>
      <w:r w:rsidRPr="00931624">
        <w:rPr>
          <w:rFonts w:cstheme="minorHAnsi"/>
          <w:sz w:val="24"/>
          <w:szCs w:val="24"/>
        </w:rPr>
        <w:t xml:space="preserve"> Library. (2023). </w:t>
      </w:r>
      <w:proofErr w:type="spellStart"/>
      <w:r w:rsidRPr="00931624">
        <w:rPr>
          <w:rFonts w:cstheme="minorHAnsi"/>
          <w:i/>
          <w:iCs/>
          <w:sz w:val="24"/>
          <w:szCs w:val="24"/>
        </w:rPr>
        <w:t>ScottPlot</w:t>
      </w:r>
      <w:proofErr w:type="spellEnd"/>
      <w:r w:rsidRPr="00931624">
        <w:rPr>
          <w:rFonts w:cstheme="minorHAnsi"/>
          <w:i/>
          <w:iCs/>
          <w:sz w:val="24"/>
          <w:szCs w:val="24"/>
        </w:rPr>
        <w:t>: Interactive Plotting Library for .NET</w:t>
      </w:r>
      <w:r w:rsidRPr="00931624">
        <w:rPr>
          <w:rFonts w:cstheme="minorHAnsi"/>
          <w:sz w:val="24"/>
          <w:szCs w:val="24"/>
        </w:rPr>
        <w:t>. Retrieved from </w:t>
      </w:r>
      <w:hyperlink r:id="rId20" w:tgtFrame="_blank" w:history="1">
        <w:r w:rsidRPr="00931624">
          <w:rPr>
            <w:rStyle w:val="Hyperlink"/>
            <w:rFonts w:cstheme="minorHAnsi"/>
            <w:sz w:val="24"/>
            <w:szCs w:val="24"/>
          </w:rPr>
          <w:t>https://scottplot.net/</w:t>
        </w:r>
      </w:hyperlink>
    </w:p>
    <w:p w14:paraId="7746B39D" w14:textId="6E6573DC" w:rsidR="005542B8" w:rsidRDefault="005542B8" w:rsidP="00931624">
      <w:pPr>
        <w:jc w:val="both"/>
      </w:pPr>
      <w:r w:rsidRPr="00D80CBC">
        <w:t>[5] Smith, J., et al. (2019). Deep Learning for Automated Encoder Discovery in HTM. </w:t>
      </w:r>
      <w:r w:rsidRPr="00D80CBC">
        <w:rPr>
          <w:i/>
          <w:iCs/>
        </w:rPr>
        <w:t>Journal of Machine Learning Research</w:t>
      </w:r>
      <w:r w:rsidRPr="00D80CBC">
        <w:t>, 20, 1-25.</w:t>
      </w:r>
      <w:r w:rsidRPr="00D80CBC">
        <w:br/>
        <w:t xml:space="preserve">[6] </w:t>
      </w:r>
      <w:proofErr w:type="spellStart"/>
      <w:r w:rsidRPr="00D80CBC">
        <w:t>Mnatzaganian</w:t>
      </w:r>
      <w:proofErr w:type="spellEnd"/>
      <w:r w:rsidRPr="00D80CBC">
        <w:t xml:space="preserve">, J., </w:t>
      </w:r>
      <w:proofErr w:type="spellStart"/>
      <w:r w:rsidRPr="00D80CBC">
        <w:t>Fokoué</w:t>
      </w:r>
      <w:proofErr w:type="spellEnd"/>
      <w:r w:rsidRPr="00D80CBC">
        <w:t xml:space="preserve">, E., &amp; </w:t>
      </w:r>
      <w:proofErr w:type="spellStart"/>
      <w:r w:rsidRPr="00D80CBC">
        <w:t>Kudithipudi</w:t>
      </w:r>
      <w:proofErr w:type="spellEnd"/>
      <w:r w:rsidRPr="00D80CBC">
        <w:t>, D. (2017). A Mathematical Formalization of Hierarchical Temporal Memory’s Spatial Pooler. </w:t>
      </w:r>
      <w:r w:rsidRPr="00D80CBC">
        <w:rPr>
          <w:i/>
          <w:iCs/>
        </w:rPr>
        <w:t>Frontiers in Robotics and AI</w:t>
      </w:r>
      <w:r w:rsidRPr="00D80CBC">
        <w:t>, 3, 81.</w:t>
      </w:r>
    </w:p>
    <w:p w14:paraId="47C19363" w14:textId="219C50DB" w:rsidR="006A62E8" w:rsidRPr="006D3C09" w:rsidRDefault="006D3C09" w:rsidP="000935EB">
      <w:pPr>
        <w:jc w:val="both"/>
        <w:rPr>
          <w:rFonts w:cstheme="minorHAnsi"/>
          <w:sz w:val="24"/>
          <w:szCs w:val="24"/>
        </w:rPr>
      </w:pPr>
      <w:r w:rsidRPr="00D80CBC">
        <w:t>[</w:t>
      </w:r>
      <w:r>
        <w:t>7</w:t>
      </w:r>
      <w:r w:rsidRPr="00D80CBC">
        <w:t>] Rodriguez-Lujan, I., et al. (2018). Self-Supervised Learning for Robust Encoders in HTM. </w:t>
      </w:r>
      <w:r w:rsidRPr="00D80CBC">
        <w:rPr>
          <w:i/>
          <w:iCs/>
        </w:rPr>
        <w:t>Neural Networks</w:t>
      </w:r>
      <w:r w:rsidRPr="00D80CBC">
        <w:t>, 98, 1-10.</w:t>
      </w:r>
      <w:r w:rsidR="00D80CBC" w:rsidRPr="00D80CBC">
        <w:br/>
        <w:t>[</w:t>
      </w:r>
      <w:r>
        <w:t>8</w:t>
      </w:r>
      <w:r w:rsidR="00D80CBC" w:rsidRPr="00D80CBC">
        <w:t>] George, D., &amp; Hawkins, J. (2009). Towards a Mathematical Theory of Cortical Micro-circuits. </w:t>
      </w:r>
      <w:proofErr w:type="spellStart"/>
      <w:r w:rsidR="00D80CBC" w:rsidRPr="00D80CBC">
        <w:rPr>
          <w:i/>
          <w:iCs/>
        </w:rPr>
        <w:t>PLoS</w:t>
      </w:r>
      <w:proofErr w:type="spellEnd"/>
      <w:r w:rsidR="00D80CBC" w:rsidRPr="00D80CBC">
        <w:rPr>
          <w:i/>
          <w:iCs/>
        </w:rPr>
        <w:t xml:space="preserve"> Computational Biology</w:t>
      </w:r>
      <w:r w:rsidR="00D80CBC" w:rsidRPr="00D80CBC">
        <w:t>, 5(10), e1000532.</w:t>
      </w:r>
    </w:p>
    <w:p w14:paraId="29A3DD1A" w14:textId="77777777" w:rsidR="00014A0B" w:rsidRDefault="00014A0B" w:rsidP="000935EB">
      <w:pPr>
        <w:jc w:val="both"/>
      </w:pPr>
    </w:p>
    <w:p w14:paraId="764564A5" w14:textId="77777777" w:rsidR="00014A0B" w:rsidRDefault="00014A0B" w:rsidP="000935EB">
      <w:pPr>
        <w:jc w:val="both"/>
      </w:pPr>
    </w:p>
    <w:p w14:paraId="643D84C4" w14:textId="7947F3D1" w:rsidR="00014A0B" w:rsidRDefault="00AF4F4B" w:rsidP="00AF4F4B">
      <w:pPr>
        <w:jc w:val="both"/>
      </w:pPr>
      <w:r>
        <w:t>Result analysis:</w:t>
      </w:r>
    </w:p>
    <w:p w14:paraId="1AE96C05" w14:textId="2EBE5007" w:rsidR="00AF4F4B" w:rsidRDefault="00AF4F4B" w:rsidP="00AF4F4B">
      <w:pPr>
        <w:jc w:val="both"/>
        <w:rPr>
          <w:rFonts w:cstheme="minorHAnsi"/>
          <w:sz w:val="24"/>
          <w:szCs w:val="24"/>
        </w:rPr>
      </w:pPr>
      <w:r w:rsidRPr="000935EB">
        <w:rPr>
          <w:rFonts w:cstheme="minorHAnsi"/>
          <w:sz w:val="24"/>
          <w:szCs w:val="24"/>
        </w:rPr>
        <w:t xml:space="preserve">This section presents the experimental results of input reconstruction using </w:t>
      </w:r>
      <w:proofErr w:type="spellStart"/>
      <w:r w:rsidRPr="000935EB">
        <w:rPr>
          <w:rFonts w:cstheme="minorHAnsi"/>
          <w:sz w:val="24"/>
          <w:szCs w:val="24"/>
        </w:rPr>
        <w:t>HTMClassifier</w:t>
      </w:r>
      <w:proofErr w:type="spellEnd"/>
      <w:r w:rsidRPr="000935EB">
        <w:rPr>
          <w:rFonts w:cstheme="minorHAnsi"/>
          <w:sz w:val="24"/>
          <w:szCs w:val="24"/>
        </w:rPr>
        <w:t xml:space="preserve"> and </w:t>
      </w:r>
      <w:proofErr w:type="spellStart"/>
      <w:r w:rsidRPr="000935EB">
        <w:rPr>
          <w:rFonts w:cstheme="minorHAnsi"/>
          <w:sz w:val="24"/>
          <w:szCs w:val="24"/>
        </w:rPr>
        <w:t>KNNClassifier</w:t>
      </w:r>
      <w:proofErr w:type="spellEnd"/>
      <w:r w:rsidRPr="000935EB">
        <w:rPr>
          <w:rFonts w:cstheme="minorHAnsi"/>
          <w:sz w:val="24"/>
          <w:szCs w:val="24"/>
        </w:rPr>
        <w:t>. The evaluation is based on reconstruction accuracy, computational efficiency, and similarity metrics. We also include graphical visualizations of the reconstruction process and provide a discussion of the classifiers’ strengths, weaknesses, and unexpected observations.</w:t>
      </w:r>
      <w:r>
        <w:rPr>
          <w:rFonts w:cstheme="minorHAnsi"/>
          <w:sz w:val="24"/>
          <w:szCs w:val="24"/>
        </w:rPr>
        <w:t xml:space="preserve"> We will be discussing three cases where inputs were from 1-20, 1-50 and 1-100.</w:t>
      </w:r>
    </w:p>
    <w:p w14:paraId="5FC98D50" w14:textId="0686D02E" w:rsidR="00AF4F4B" w:rsidRDefault="00AF4F4B" w:rsidP="00AF4F4B">
      <w:pPr>
        <w:jc w:val="both"/>
        <w:rPr>
          <w:rFonts w:cstheme="minorHAnsi"/>
          <w:sz w:val="24"/>
          <w:szCs w:val="24"/>
        </w:rPr>
      </w:pPr>
      <w:r>
        <w:rPr>
          <w:rFonts w:cstheme="minorHAnsi"/>
          <w:sz w:val="24"/>
          <w:szCs w:val="24"/>
        </w:rPr>
        <w:t>Case 1: 1-20</w:t>
      </w:r>
    </w:p>
    <w:p w14:paraId="301D5744" w14:textId="55D2634B" w:rsidR="00AF4F4B" w:rsidRPr="000935EB" w:rsidRDefault="00F4455D" w:rsidP="00AF4F4B">
      <w:pPr>
        <w:jc w:val="both"/>
        <w:rPr>
          <w:rFonts w:cstheme="minorHAnsi"/>
          <w:sz w:val="24"/>
          <w:szCs w:val="24"/>
        </w:rPr>
      </w:pPr>
      <w:r>
        <w:rPr>
          <w:rFonts w:cstheme="minorHAnsi"/>
          <w:noProof/>
          <w:sz w:val="24"/>
          <w:szCs w:val="24"/>
        </w:rPr>
        <w:lastRenderedPageBreak/>
        <w:drawing>
          <wp:inline distT="0" distB="0" distL="0" distR="0" wp14:anchorId="03381056" wp14:editId="4574FBC6">
            <wp:extent cx="4347264" cy="3916680"/>
            <wp:effectExtent l="0" t="0" r="0" b="7620"/>
            <wp:docPr id="143699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96235" name="Picture 1436996235"/>
                    <pic:cNvPicPr/>
                  </pic:nvPicPr>
                  <pic:blipFill>
                    <a:blip r:embed="rId21">
                      <a:extLst>
                        <a:ext uri="{28A0092B-C50C-407E-A947-70E740481C1C}">
                          <a14:useLocalDpi xmlns:a14="http://schemas.microsoft.com/office/drawing/2010/main" val="0"/>
                        </a:ext>
                      </a:extLst>
                    </a:blip>
                    <a:stretch>
                      <a:fillRect/>
                    </a:stretch>
                  </pic:blipFill>
                  <pic:spPr>
                    <a:xfrm>
                      <a:off x="0" y="0"/>
                      <a:ext cx="4350893" cy="3919950"/>
                    </a:xfrm>
                    <a:prstGeom prst="rect">
                      <a:avLst/>
                    </a:prstGeom>
                  </pic:spPr>
                </pic:pic>
              </a:graphicData>
            </a:graphic>
          </wp:inline>
        </w:drawing>
      </w:r>
    </w:p>
    <w:p w14:paraId="4A8CE992" w14:textId="2605D4D3" w:rsidR="00AF4F4B" w:rsidRDefault="00F4455D" w:rsidP="00AF4F4B">
      <w:pPr>
        <w:jc w:val="both"/>
      </w:pPr>
      <w:r>
        <w:t xml:space="preserve">The above image represents the reconstruction of HTM Classifier for input values till 20. We mentioned earlier that we divided the input set into </w:t>
      </w:r>
      <w:proofErr w:type="gramStart"/>
      <w:r>
        <w:t>a</w:t>
      </w:r>
      <w:proofErr w:type="gramEnd"/>
      <w:r>
        <w:t xml:space="preserve"> 80% and 20% split. This image represents the reconstruction part of the 20% split. IF you closely notice, the HTM did reconstruct the inputs with good accuracy but </w:t>
      </w:r>
      <w:proofErr w:type="spellStart"/>
      <w:r>
        <w:t>its</w:t>
      </w:r>
      <w:proofErr w:type="spellEnd"/>
      <w:r>
        <w:t xml:space="preserve"> not perfect. Same goes for the graph below which is for the KNN Classifier.</w:t>
      </w:r>
    </w:p>
    <w:p w14:paraId="7C5C27C1" w14:textId="771CE035" w:rsidR="00F4455D" w:rsidRDefault="00F4455D" w:rsidP="00AF4F4B">
      <w:pPr>
        <w:jc w:val="both"/>
      </w:pPr>
      <w:r>
        <w:rPr>
          <w:noProof/>
        </w:rPr>
        <w:drawing>
          <wp:inline distT="0" distB="0" distL="0" distR="0" wp14:anchorId="29D23DFA" wp14:editId="1822CCE0">
            <wp:extent cx="2080598" cy="1874520"/>
            <wp:effectExtent l="0" t="0" r="0" b="0"/>
            <wp:docPr id="63084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4094" name="Picture 6308409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82123" cy="1875894"/>
                    </a:xfrm>
                    <a:prstGeom prst="rect">
                      <a:avLst/>
                    </a:prstGeom>
                  </pic:spPr>
                </pic:pic>
              </a:graphicData>
            </a:graphic>
          </wp:inline>
        </w:drawing>
      </w:r>
    </w:p>
    <w:p w14:paraId="5950E885" w14:textId="77777777" w:rsidR="00014A0B" w:rsidRPr="000935EB" w:rsidRDefault="00014A0B" w:rsidP="000935EB">
      <w:pPr>
        <w:jc w:val="both"/>
      </w:pPr>
    </w:p>
    <w:p w14:paraId="214F79C1" w14:textId="247FEF2C" w:rsidR="008B2419" w:rsidRDefault="00F4455D">
      <w:pPr>
        <w:jc w:val="both"/>
      </w:pPr>
      <w:r>
        <w:t xml:space="preserve">Now </w:t>
      </w:r>
      <w:proofErr w:type="gramStart"/>
      <w:r>
        <w:t>lets</w:t>
      </w:r>
      <w:proofErr w:type="gramEnd"/>
      <w:r>
        <w:t xml:space="preserve"> look at the percentage similarity comparison between both the classifiers.</w:t>
      </w:r>
    </w:p>
    <w:p w14:paraId="3E97FEF7" w14:textId="4196E1F4" w:rsidR="00F4455D" w:rsidRDefault="00F4455D">
      <w:pPr>
        <w:jc w:val="both"/>
      </w:pPr>
      <w:r>
        <w:rPr>
          <w:noProof/>
        </w:rPr>
        <w:lastRenderedPageBreak/>
        <w:drawing>
          <wp:inline distT="0" distB="0" distL="0" distR="0" wp14:anchorId="546715F2" wp14:editId="0BACB7E2">
            <wp:extent cx="4245772" cy="3825240"/>
            <wp:effectExtent l="0" t="0" r="2540" b="3810"/>
            <wp:docPr id="19987507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50757" name="Picture 1998750757"/>
                    <pic:cNvPicPr/>
                  </pic:nvPicPr>
                  <pic:blipFill>
                    <a:blip r:embed="rId23">
                      <a:extLst>
                        <a:ext uri="{28A0092B-C50C-407E-A947-70E740481C1C}">
                          <a14:useLocalDpi xmlns:a14="http://schemas.microsoft.com/office/drawing/2010/main" val="0"/>
                        </a:ext>
                      </a:extLst>
                    </a:blip>
                    <a:stretch>
                      <a:fillRect/>
                    </a:stretch>
                  </pic:blipFill>
                  <pic:spPr>
                    <a:xfrm>
                      <a:off x="0" y="0"/>
                      <a:ext cx="4248287" cy="3827506"/>
                    </a:xfrm>
                    <a:prstGeom prst="rect">
                      <a:avLst/>
                    </a:prstGeom>
                  </pic:spPr>
                </pic:pic>
              </a:graphicData>
            </a:graphic>
          </wp:inline>
        </w:drawing>
      </w:r>
    </w:p>
    <w:p w14:paraId="1DD9BDF4" w14:textId="74E04F31" w:rsidR="00F4455D" w:rsidRDefault="00F4455D">
      <w:pPr>
        <w:jc w:val="both"/>
      </w:pPr>
      <w:r>
        <w:t xml:space="preserve">From the above similarity </w:t>
      </w:r>
      <w:proofErr w:type="gramStart"/>
      <w:r>
        <w:t>graph</w:t>
      </w:r>
      <w:proofErr w:type="gramEnd"/>
      <w:r>
        <w:t xml:space="preserve"> we can clearly notice that HTM performed a little better in some of the inputs.</w:t>
      </w:r>
    </w:p>
    <w:p w14:paraId="4400AD8F" w14:textId="77777777" w:rsidR="00F4455D" w:rsidRDefault="00F4455D">
      <w:pPr>
        <w:jc w:val="both"/>
      </w:pPr>
    </w:p>
    <w:p w14:paraId="040ADB54" w14:textId="0CC0180C" w:rsidR="00F4455D" w:rsidRDefault="00F4455D">
      <w:pPr>
        <w:jc w:val="both"/>
      </w:pPr>
      <w:r>
        <w:t xml:space="preserve">Now </w:t>
      </w:r>
      <w:proofErr w:type="gramStart"/>
      <w:r>
        <w:t>lets</w:t>
      </w:r>
      <w:proofErr w:type="gramEnd"/>
      <w:r>
        <w:t xml:space="preserve"> look at a conjugation, what would have happened if we try the reconstruction on the training data itself. For the below graphs </w:t>
      </w:r>
      <w:r w:rsidR="0083486B">
        <w:t>it is clearly evident that both the classifiers are able to reconstruct all the inputs perfectly with 100% similarity.</w:t>
      </w:r>
    </w:p>
    <w:p w14:paraId="13173725" w14:textId="4D09AACE" w:rsidR="00F4455D" w:rsidRPr="000935EB" w:rsidRDefault="00F4455D">
      <w:pPr>
        <w:jc w:val="both"/>
      </w:pPr>
      <w:r>
        <w:rPr>
          <w:noProof/>
        </w:rPr>
        <w:lastRenderedPageBreak/>
        <w:drawing>
          <wp:inline distT="0" distB="0" distL="0" distR="0" wp14:anchorId="7311BF0D" wp14:editId="65DE31A1">
            <wp:extent cx="2697480" cy="2430304"/>
            <wp:effectExtent l="0" t="0" r="7620" b="8255"/>
            <wp:docPr id="10757278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27805" name="Picture 107572780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27951" cy="2457757"/>
                    </a:xfrm>
                    <a:prstGeom prst="rect">
                      <a:avLst/>
                    </a:prstGeom>
                  </pic:spPr>
                </pic:pic>
              </a:graphicData>
            </a:graphic>
          </wp:inline>
        </w:drawing>
      </w:r>
      <w:r>
        <w:rPr>
          <w:noProof/>
        </w:rPr>
        <w:drawing>
          <wp:inline distT="0" distB="0" distL="0" distR="0" wp14:anchorId="5C5E5D96" wp14:editId="1CA7A128">
            <wp:extent cx="2714926" cy="2446020"/>
            <wp:effectExtent l="0" t="0" r="9525" b="0"/>
            <wp:docPr id="6637131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13135" name="Picture 66371313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24064" cy="2454253"/>
                    </a:xfrm>
                    <a:prstGeom prst="rect">
                      <a:avLst/>
                    </a:prstGeom>
                  </pic:spPr>
                </pic:pic>
              </a:graphicData>
            </a:graphic>
          </wp:inline>
        </w:drawing>
      </w:r>
      <w:r>
        <w:rPr>
          <w:noProof/>
        </w:rPr>
        <w:drawing>
          <wp:inline distT="0" distB="0" distL="0" distR="0" wp14:anchorId="06EA73C9" wp14:editId="0C1855FE">
            <wp:extent cx="2655722" cy="2392680"/>
            <wp:effectExtent l="0" t="0" r="0" b="7620"/>
            <wp:docPr id="7880676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67642" name="Picture 78806764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60813" cy="2397267"/>
                    </a:xfrm>
                    <a:prstGeom prst="rect">
                      <a:avLst/>
                    </a:prstGeom>
                  </pic:spPr>
                </pic:pic>
              </a:graphicData>
            </a:graphic>
          </wp:inline>
        </w:drawing>
      </w:r>
    </w:p>
    <w:sectPr w:rsidR="00F4455D" w:rsidRPr="000935EB" w:rsidSect="000935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613F"/>
    <w:multiLevelType w:val="multilevel"/>
    <w:tmpl w:val="0332D0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06587"/>
    <w:multiLevelType w:val="multilevel"/>
    <w:tmpl w:val="84902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467ABF"/>
    <w:multiLevelType w:val="multilevel"/>
    <w:tmpl w:val="6E3C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D2ED3"/>
    <w:multiLevelType w:val="multilevel"/>
    <w:tmpl w:val="323A3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80570D"/>
    <w:multiLevelType w:val="multilevel"/>
    <w:tmpl w:val="9F12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DC0A38"/>
    <w:multiLevelType w:val="multilevel"/>
    <w:tmpl w:val="6032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69121A"/>
    <w:multiLevelType w:val="multilevel"/>
    <w:tmpl w:val="343A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284CA1"/>
    <w:multiLevelType w:val="multilevel"/>
    <w:tmpl w:val="62AE0A9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B7388D"/>
    <w:multiLevelType w:val="multilevel"/>
    <w:tmpl w:val="9350D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806C8"/>
    <w:multiLevelType w:val="hybridMultilevel"/>
    <w:tmpl w:val="C1882A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8636C3B"/>
    <w:multiLevelType w:val="multilevel"/>
    <w:tmpl w:val="BDFC0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5A4E43"/>
    <w:multiLevelType w:val="multilevel"/>
    <w:tmpl w:val="623E7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9101EF"/>
    <w:multiLevelType w:val="multilevel"/>
    <w:tmpl w:val="99C8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E7026C"/>
    <w:multiLevelType w:val="multilevel"/>
    <w:tmpl w:val="4D10C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F30A66"/>
    <w:multiLevelType w:val="multilevel"/>
    <w:tmpl w:val="4C688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0E7E5A"/>
    <w:multiLevelType w:val="multilevel"/>
    <w:tmpl w:val="0F1E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0E5655"/>
    <w:multiLevelType w:val="multilevel"/>
    <w:tmpl w:val="86E8DB4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DF7228"/>
    <w:multiLevelType w:val="multilevel"/>
    <w:tmpl w:val="53C8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7A26FA"/>
    <w:multiLevelType w:val="multilevel"/>
    <w:tmpl w:val="16BE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183CEB"/>
    <w:multiLevelType w:val="multilevel"/>
    <w:tmpl w:val="AA9CBA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38051D"/>
    <w:multiLevelType w:val="multilevel"/>
    <w:tmpl w:val="CC22F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DA4897"/>
    <w:multiLevelType w:val="multilevel"/>
    <w:tmpl w:val="26DE7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8176F56"/>
    <w:multiLevelType w:val="multilevel"/>
    <w:tmpl w:val="2CAE8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1933CF"/>
    <w:multiLevelType w:val="multilevel"/>
    <w:tmpl w:val="62AE0A9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4C4C14"/>
    <w:multiLevelType w:val="multilevel"/>
    <w:tmpl w:val="62AE0A9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7B5D90"/>
    <w:multiLevelType w:val="multilevel"/>
    <w:tmpl w:val="381AA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CFF1030"/>
    <w:multiLevelType w:val="multilevel"/>
    <w:tmpl w:val="4B543C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D70094F"/>
    <w:multiLevelType w:val="multilevel"/>
    <w:tmpl w:val="62AE0A9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3E4BE8"/>
    <w:multiLevelType w:val="multilevel"/>
    <w:tmpl w:val="A5B8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C12079"/>
    <w:multiLevelType w:val="multilevel"/>
    <w:tmpl w:val="62AE0A9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CC7554"/>
    <w:multiLevelType w:val="multilevel"/>
    <w:tmpl w:val="62AE0A9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DB3485"/>
    <w:multiLevelType w:val="multilevel"/>
    <w:tmpl w:val="62AE0A9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3179F0"/>
    <w:multiLevelType w:val="multilevel"/>
    <w:tmpl w:val="89D4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5F4520"/>
    <w:multiLevelType w:val="multilevel"/>
    <w:tmpl w:val="360A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637051"/>
    <w:multiLevelType w:val="multilevel"/>
    <w:tmpl w:val="66543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8E62904"/>
    <w:multiLevelType w:val="multilevel"/>
    <w:tmpl w:val="6CCE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4911F1"/>
    <w:multiLevelType w:val="multilevel"/>
    <w:tmpl w:val="0A1A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F55848"/>
    <w:multiLevelType w:val="multilevel"/>
    <w:tmpl w:val="62AE0A9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070B97"/>
    <w:multiLevelType w:val="multilevel"/>
    <w:tmpl w:val="C84EF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A6650E9"/>
    <w:multiLevelType w:val="multilevel"/>
    <w:tmpl w:val="90E4F3E2"/>
    <w:lvl w:ilvl="0">
      <w:start w:val="6"/>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0" w15:restartNumberingAfterBreak="0">
    <w:nsid w:val="2FB028D3"/>
    <w:multiLevelType w:val="multilevel"/>
    <w:tmpl w:val="CA0EF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B01C62"/>
    <w:multiLevelType w:val="multilevel"/>
    <w:tmpl w:val="47B8B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B40DB4"/>
    <w:multiLevelType w:val="multilevel"/>
    <w:tmpl w:val="B07A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5D692F"/>
    <w:multiLevelType w:val="multilevel"/>
    <w:tmpl w:val="ED8A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555AF4"/>
    <w:multiLevelType w:val="multilevel"/>
    <w:tmpl w:val="62AE0A9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C275BB"/>
    <w:multiLevelType w:val="multilevel"/>
    <w:tmpl w:val="9F3C6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6F50EF2"/>
    <w:multiLevelType w:val="multilevel"/>
    <w:tmpl w:val="F95E5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75D3806"/>
    <w:multiLevelType w:val="multilevel"/>
    <w:tmpl w:val="07FC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B71461"/>
    <w:multiLevelType w:val="multilevel"/>
    <w:tmpl w:val="62AE0A9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AC52F8"/>
    <w:multiLevelType w:val="multilevel"/>
    <w:tmpl w:val="5420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A647FA"/>
    <w:multiLevelType w:val="multilevel"/>
    <w:tmpl w:val="62AE0A9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6F5B8B"/>
    <w:multiLevelType w:val="multilevel"/>
    <w:tmpl w:val="4B6C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B1539F"/>
    <w:multiLevelType w:val="multilevel"/>
    <w:tmpl w:val="7130B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2D3DE4"/>
    <w:multiLevelType w:val="multilevel"/>
    <w:tmpl w:val="4E0A5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996371"/>
    <w:multiLevelType w:val="multilevel"/>
    <w:tmpl w:val="8A2E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7B1ABA"/>
    <w:multiLevelType w:val="hybridMultilevel"/>
    <w:tmpl w:val="0B74B5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443B5DD6"/>
    <w:multiLevelType w:val="multilevel"/>
    <w:tmpl w:val="66425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4900D5D"/>
    <w:multiLevelType w:val="multilevel"/>
    <w:tmpl w:val="9B32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C73E31"/>
    <w:multiLevelType w:val="multilevel"/>
    <w:tmpl w:val="62AE0A9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2042BE"/>
    <w:multiLevelType w:val="multilevel"/>
    <w:tmpl w:val="4CD8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DD4969"/>
    <w:multiLevelType w:val="multilevel"/>
    <w:tmpl w:val="EE5A8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05F0FB5"/>
    <w:multiLevelType w:val="multilevel"/>
    <w:tmpl w:val="99667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2D916D7"/>
    <w:multiLevelType w:val="multilevel"/>
    <w:tmpl w:val="62AE0A9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FA0086"/>
    <w:multiLevelType w:val="multilevel"/>
    <w:tmpl w:val="62AE0A9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3B445B"/>
    <w:multiLevelType w:val="multilevel"/>
    <w:tmpl w:val="200489F2"/>
    <w:lvl w:ilvl="0">
      <w:start w:val="1"/>
      <w:numFmt w:val="decimal"/>
      <w:lvlText w:val="%1."/>
      <w:lvlJc w:val="left"/>
      <w:pPr>
        <w:tabs>
          <w:tab w:val="num" w:pos="720"/>
        </w:tabs>
        <w:ind w:left="720" w:hanging="360"/>
      </w:pPr>
    </w:lvl>
    <w:lvl w:ilvl="1">
      <w:start w:val="1"/>
      <w:numFmt w:val="bullet"/>
      <w:lvlText w:val="o"/>
      <w:lvlJc w:val="left"/>
      <w:pPr>
        <w:tabs>
          <w:tab w:val="num" w:pos="1353"/>
        </w:tabs>
        <w:ind w:left="1353"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3A93526"/>
    <w:multiLevelType w:val="multilevel"/>
    <w:tmpl w:val="4120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005199"/>
    <w:multiLevelType w:val="multilevel"/>
    <w:tmpl w:val="62AE0A9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6E15F6"/>
    <w:multiLevelType w:val="multilevel"/>
    <w:tmpl w:val="62AE0A9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D77669"/>
    <w:multiLevelType w:val="multilevel"/>
    <w:tmpl w:val="B3704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793FCC"/>
    <w:multiLevelType w:val="multilevel"/>
    <w:tmpl w:val="4D3C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A770EB"/>
    <w:multiLevelType w:val="multilevel"/>
    <w:tmpl w:val="86D07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CA91508"/>
    <w:multiLevelType w:val="multilevel"/>
    <w:tmpl w:val="2EEE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B43C69"/>
    <w:multiLevelType w:val="multilevel"/>
    <w:tmpl w:val="99AE22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D6777AB"/>
    <w:multiLevelType w:val="multilevel"/>
    <w:tmpl w:val="42F6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1A5052"/>
    <w:multiLevelType w:val="multilevel"/>
    <w:tmpl w:val="5F9C6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2C5BEA"/>
    <w:multiLevelType w:val="multilevel"/>
    <w:tmpl w:val="E242C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0027461"/>
    <w:multiLevelType w:val="multilevel"/>
    <w:tmpl w:val="DB92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03C2D12"/>
    <w:multiLevelType w:val="multilevel"/>
    <w:tmpl w:val="7A8CE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06E26AB"/>
    <w:multiLevelType w:val="multilevel"/>
    <w:tmpl w:val="739C9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74192D"/>
    <w:multiLevelType w:val="multilevel"/>
    <w:tmpl w:val="EE06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16E01C5"/>
    <w:multiLevelType w:val="multilevel"/>
    <w:tmpl w:val="3E0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7A7A0D"/>
    <w:multiLevelType w:val="multilevel"/>
    <w:tmpl w:val="279AB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38F3BAA"/>
    <w:multiLevelType w:val="multilevel"/>
    <w:tmpl w:val="3372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331B1C"/>
    <w:multiLevelType w:val="multilevel"/>
    <w:tmpl w:val="8ADC7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5604E10"/>
    <w:multiLevelType w:val="multilevel"/>
    <w:tmpl w:val="FB384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71F6804"/>
    <w:multiLevelType w:val="multilevel"/>
    <w:tmpl w:val="62AE0A9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90544BD"/>
    <w:multiLevelType w:val="multilevel"/>
    <w:tmpl w:val="75B880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9065BFB"/>
    <w:multiLevelType w:val="multilevel"/>
    <w:tmpl w:val="E6EA3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9831CDB"/>
    <w:multiLevelType w:val="multilevel"/>
    <w:tmpl w:val="7F28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A470649"/>
    <w:multiLevelType w:val="multilevel"/>
    <w:tmpl w:val="8C3A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AC2546A"/>
    <w:multiLevelType w:val="multilevel"/>
    <w:tmpl w:val="45F4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991625"/>
    <w:multiLevelType w:val="hybridMultilevel"/>
    <w:tmpl w:val="9B6634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6CA374B8"/>
    <w:multiLevelType w:val="hybridMultilevel"/>
    <w:tmpl w:val="25A2FD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6CC91B75"/>
    <w:multiLevelType w:val="multilevel"/>
    <w:tmpl w:val="197E4E22"/>
    <w:lvl w:ilvl="0">
      <w:start w:val="6"/>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94" w15:restartNumberingAfterBreak="0">
    <w:nsid w:val="6D912567"/>
    <w:multiLevelType w:val="hybridMultilevel"/>
    <w:tmpl w:val="D54A00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6EF039DC"/>
    <w:multiLevelType w:val="multilevel"/>
    <w:tmpl w:val="D0E4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084BB4"/>
    <w:multiLevelType w:val="multilevel"/>
    <w:tmpl w:val="62AE0A9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01E0FA0"/>
    <w:multiLevelType w:val="multilevel"/>
    <w:tmpl w:val="5108EF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08C06B7"/>
    <w:multiLevelType w:val="multilevel"/>
    <w:tmpl w:val="62AE0A9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14A00FD"/>
    <w:multiLevelType w:val="multilevel"/>
    <w:tmpl w:val="62AE0A9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18956BB"/>
    <w:multiLevelType w:val="multilevel"/>
    <w:tmpl w:val="0CF0AB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2AE5927"/>
    <w:multiLevelType w:val="multilevel"/>
    <w:tmpl w:val="F9969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6A84F4B"/>
    <w:multiLevelType w:val="multilevel"/>
    <w:tmpl w:val="62AE0A9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426EC2"/>
    <w:multiLevelType w:val="multilevel"/>
    <w:tmpl w:val="A954A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9076161"/>
    <w:multiLevelType w:val="multilevel"/>
    <w:tmpl w:val="3EC43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B5C5021"/>
    <w:multiLevelType w:val="multilevel"/>
    <w:tmpl w:val="B6C8B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EFC63FF"/>
    <w:multiLevelType w:val="multilevel"/>
    <w:tmpl w:val="D28E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FA70609"/>
    <w:multiLevelType w:val="hybridMultilevel"/>
    <w:tmpl w:val="6F94F2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81597774">
    <w:abstractNumId w:val="8"/>
  </w:num>
  <w:num w:numId="2" w16cid:durableId="1814176032">
    <w:abstractNumId w:val="88"/>
  </w:num>
  <w:num w:numId="3" w16cid:durableId="1316497591">
    <w:abstractNumId w:val="13"/>
  </w:num>
  <w:num w:numId="4" w16cid:durableId="592201425">
    <w:abstractNumId w:val="49"/>
  </w:num>
  <w:num w:numId="5" w16cid:durableId="1019350050">
    <w:abstractNumId w:val="18"/>
  </w:num>
  <w:num w:numId="6" w16cid:durableId="734163859">
    <w:abstractNumId w:val="42"/>
  </w:num>
  <w:num w:numId="7" w16cid:durableId="1962345602">
    <w:abstractNumId w:val="33"/>
  </w:num>
  <w:num w:numId="8" w16cid:durableId="880484990">
    <w:abstractNumId w:val="41"/>
  </w:num>
  <w:num w:numId="9" w16cid:durableId="609974665">
    <w:abstractNumId w:val="101"/>
  </w:num>
  <w:num w:numId="10" w16cid:durableId="1706515745">
    <w:abstractNumId w:val="53"/>
  </w:num>
  <w:num w:numId="11" w16cid:durableId="1303578030">
    <w:abstractNumId w:val="6"/>
  </w:num>
  <w:num w:numId="12" w16cid:durableId="1841039011">
    <w:abstractNumId w:val="22"/>
  </w:num>
  <w:num w:numId="13" w16cid:durableId="451481556">
    <w:abstractNumId w:val="92"/>
  </w:num>
  <w:num w:numId="14" w16cid:durableId="1322733555">
    <w:abstractNumId w:val="105"/>
  </w:num>
  <w:num w:numId="15" w16cid:durableId="1816532663">
    <w:abstractNumId w:val="61"/>
  </w:num>
  <w:num w:numId="16" w16cid:durableId="1298416706">
    <w:abstractNumId w:val="70"/>
  </w:num>
  <w:num w:numId="17" w16cid:durableId="1199009513">
    <w:abstractNumId w:val="10"/>
  </w:num>
  <w:num w:numId="18" w16cid:durableId="1014188436">
    <w:abstractNumId w:val="51"/>
  </w:num>
  <w:num w:numId="19" w16cid:durableId="1293747804">
    <w:abstractNumId w:val="103"/>
  </w:num>
  <w:num w:numId="20" w16cid:durableId="1003512994">
    <w:abstractNumId w:val="28"/>
  </w:num>
  <w:num w:numId="21" w16cid:durableId="1919627965">
    <w:abstractNumId w:val="76"/>
  </w:num>
  <w:num w:numId="22" w16cid:durableId="1511945265">
    <w:abstractNumId w:val="47"/>
  </w:num>
  <w:num w:numId="23" w16cid:durableId="1004475529">
    <w:abstractNumId w:val="60"/>
  </w:num>
  <w:num w:numId="24" w16cid:durableId="720709684">
    <w:abstractNumId w:val="5"/>
  </w:num>
  <w:num w:numId="25" w16cid:durableId="1896045485">
    <w:abstractNumId w:val="17"/>
  </w:num>
  <w:num w:numId="26" w16cid:durableId="502628070">
    <w:abstractNumId w:val="52"/>
  </w:num>
  <w:num w:numId="27" w16cid:durableId="1053963059">
    <w:abstractNumId w:val="82"/>
  </w:num>
  <w:num w:numId="28" w16cid:durableId="1182164681">
    <w:abstractNumId w:val="74"/>
  </w:num>
  <w:num w:numId="29" w16cid:durableId="439420986">
    <w:abstractNumId w:val="104"/>
  </w:num>
  <w:num w:numId="30" w16cid:durableId="1384406295">
    <w:abstractNumId w:val="69"/>
  </w:num>
  <w:num w:numId="31" w16cid:durableId="1372194923">
    <w:abstractNumId w:val="0"/>
  </w:num>
  <w:num w:numId="32" w16cid:durableId="1205562430">
    <w:abstractNumId w:val="46"/>
  </w:num>
  <w:num w:numId="33" w16cid:durableId="1715540664">
    <w:abstractNumId w:val="68"/>
  </w:num>
  <w:num w:numId="34" w16cid:durableId="1803964560">
    <w:abstractNumId w:val="59"/>
  </w:num>
  <w:num w:numId="35" w16cid:durableId="990671503">
    <w:abstractNumId w:val="90"/>
  </w:num>
  <w:num w:numId="36" w16cid:durableId="194197082">
    <w:abstractNumId w:val="43"/>
  </w:num>
  <w:num w:numId="37" w16cid:durableId="469519037">
    <w:abstractNumId w:val="78"/>
  </w:num>
  <w:num w:numId="38" w16cid:durableId="439183353">
    <w:abstractNumId w:val="1"/>
  </w:num>
  <w:num w:numId="39" w16cid:durableId="1223054865">
    <w:abstractNumId w:val="71"/>
  </w:num>
  <w:num w:numId="40" w16cid:durableId="573471127">
    <w:abstractNumId w:val="15"/>
  </w:num>
  <w:num w:numId="41" w16cid:durableId="1987850914">
    <w:abstractNumId w:val="79"/>
  </w:num>
  <w:num w:numId="42" w16cid:durableId="767308417">
    <w:abstractNumId w:val="106"/>
  </w:num>
  <w:num w:numId="43" w16cid:durableId="1138842721">
    <w:abstractNumId w:val="36"/>
  </w:num>
  <w:num w:numId="44" w16cid:durableId="1249852688">
    <w:abstractNumId w:val="54"/>
  </w:num>
  <w:num w:numId="45" w16cid:durableId="2057243008">
    <w:abstractNumId w:val="72"/>
  </w:num>
  <w:num w:numId="46" w16cid:durableId="519513702">
    <w:abstractNumId w:val="56"/>
  </w:num>
  <w:num w:numId="47" w16cid:durableId="1363097084">
    <w:abstractNumId w:val="80"/>
  </w:num>
  <w:num w:numId="48" w16cid:durableId="861092866">
    <w:abstractNumId w:val="57"/>
  </w:num>
  <w:num w:numId="49" w16cid:durableId="942148826">
    <w:abstractNumId w:val="65"/>
  </w:num>
  <w:num w:numId="50" w16cid:durableId="303969192">
    <w:abstractNumId w:val="95"/>
  </w:num>
  <w:num w:numId="51" w16cid:durableId="1758407337">
    <w:abstractNumId w:val="89"/>
  </w:num>
  <w:num w:numId="52" w16cid:durableId="486820474">
    <w:abstractNumId w:val="73"/>
  </w:num>
  <w:num w:numId="53" w16cid:durableId="1472406871">
    <w:abstractNumId w:val="2"/>
  </w:num>
  <w:num w:numId="54" w16cid:durableId="2065524996">
    <w:abstractNumId w:val="93"/>
  </w:num>
  <w:num w:numId="55" w16cid:durableId="1794985168">
    <w:abstractNumId w:val="39"/>
  </w:num>
  <w:num w:numId="56" w16cid:durableId="1209103450">
    <w:abstractNumId w:val="83"/>
  </w:num>
  <w:num w:numId="57" w16cid:durableId="1876960453">
    <w:abstractNumId w:val="35"/>
  </w:num>
  <w:num w:numId="58" w16cid:durableId="115485319">
    <w:abstractNumId w:val="4"/>
  </w:num>
  <w:num w:numId="59" w16cid:durableId="1617977796">
    <w:abstractNumId w:val="40"/>
  </w:num>
  <w:num w:numId="60" w16cid:durableId="1634671451">
    <w:abstractNumId w:val="84"/>
  </w:num>
  <w:num w:numId="61" w16cid:durableId="391126967">
    <w:abstractNumId w:val="32"/>
  </w:num>
  <w:num w:numId="62" w16cid:durableId="1519000262">
    <w:abstractNumId w:val="81"/>
  </w:num>
  <w:num w:numId="63" w16cid:durableId="1980723996">
    <w:abstractNumId w:val="14"/>
  </w:num>
  <w:num w:numId="64" w16cid:durableId="330908530">
    <w:abstractNumId w:val="45"/>
  </w:num>
  <w:num w:numId="65" w16cid:durableId="1534491465">
    <w:abstractNumId w:val="34"/>
  </w:num>
  <w:num w:numId="66" w16cid:durableId="564417949">
    <w:abstractNumId w:val="77"/>
  </w:num>
  <w:num w:numId="67" w16cid:durableId="1392659497">
    <w:abstractNumId w:val="37"/>
  </w:num>
  <w:num w:numId="68" w16cid:durableId="1322076075">
    <w:abstractNumId w:val="16"/>
  </w:num>
  <w:num w:numId="69" w16cid:durableId="465049910">
    <w:abstractNumId w:val="48"/>
  </w:num>
  <w:num w:numId="70" w16cid:durableId="1205364703">
    <w:abstractNumId w:val="85"/>
  </w:num>
  <w:num w:numId="71" w16cid:durableId="1998000644">
    <w:abstractNumId w:val="30"/>
  </w:num>
  <w:num w:numId="72" w16cid:durableId="1593735582">
    <w:abstractNumId w:val="75"/>
  </w:num>
  <w:num w:numId="73" w16cid:durableId="1413043160">
    <w:abstractNumId w:val="97"/>
  </w:num>
  <w:num w:numId="74" w16cid:durableId="1971665788">
    <w:abstractNumId w:val="50"/>
  </w:num>
  <w:num w:numId="75" w16cid:durableId="1743479781">
    <w:abstractNumId w:val="66"/>
  </w:num>
  <w:num w:numId="76" w16cid:durableId="483013123">
    <w:abstractNumId w:val="7"/>
  </w:num>
  <w:num w:numId="77" w16cid:durableId="180318295">
    <w:abstractNumId w:val="63"/>
  </w:num>
  <w:num w:numId="78" w16cid:durableId="2083217618">
    <w:abstractNumId w:val="102"/>
  </w:num>
  <w:num w:numId="79" w16cid:durableId="168907396">
    <w:abstractNumId w:val="19"/>
  </w:num>
  <w:num w:numId="80" w16cid:durableId="1771926093">
    <w:abstractNumId w:val="12"/>
  </w:num>
  <w:num w:numId="81" w16cid:durableId="752972216">
    <w:abstractNumId w:val="26"/>
  </w:num>
  <w:num w:numId="82" w16cid:durableId="289361675">
    <w:abstractNumId w:val="3"/>
  </w:num>
  <w:num w:numId="83" w16cid:durableId="409347503">
    <w:abstractNumId w:val="31"/>
  </w:num>
  <w:num w:numId="84" w16cid:durableId="1120219129">
    <w:abstractNumId w:val="67"/>
  </w:num>
  <w:num w:numId="85" w16cid:durableId="172499673">
    <w:abstractNumId w:val="27"/>
  </w:num>
  <w:num w:numId="86" w16cid:durableId="1997685205">
    <w:abstractNumId w:val="25"/>
  </w:num>
  <w:num w:numId="87" w16cid:durableId="587035928">
    <w:abstractNumId w:val="58"/>
  </w:num>
  <w:num w:numId="88" w16cid:durableId="1672874439">
    <w:abstractNumId w:val="100"/>
  </w:num>
  <w:num w:numId="89" w16cid:durableId="1333676390">
    <w:abstractNumId w:val="64"/>
  </w:num>
  <w:num w:numId="90" w16cid:durableId="1410466648">
    <w:abstractNumId w:val="11"/>
  </w:num>
  <w:num w:numId="91" w16cid:durableId="1490825179">
    <w:abstractNumId w:val="86"/>
  </w:num>
  <w:num w:numId="92" w16cid:durableId="1661617292">
    <w:abstractNumId w:val="23"/>
  </w:num>
  <w:num w:numId="93" w16cid:durableId="320739507">
    <w:abstractNumId w:val="98"/>
  </w:num>
  <w:num w:numId="94" w16cid:durableId="1531261715">
    <w:abstractNumId w:val="62"/>
  </w:num>
  <w:num w:numId="95" w16cid:durableId="1494638451">
    <w:abstractNumId w:val="29"/>
  </w:num>
  <w:num w:numId="96" w16cid:durableId="1793280125">
    <w:abstractNumId w:val="21"/>
  </w:num>
  <w:num w:numId="97" w16cid:durableId="719599165">
    <w:abstractNumId w:val="44"/>
  </w:num>
  <w:num w:numId="98" w16cid:durableId="173306307">
    <w:abstractNumId w:val="99"/>
  </w:num>
  <w:num w:numId="99" w16cid:durableId="446123259">
    <w:abstractNumId w:val="24"/>
  </w:num>
  <w:num w:numId="100" w16cid:durableId="29304101">
    <w:abstractNumId w:val="96"/>
  </w:num>
  <w:num w:numId="101" w16cid:durableId="1035734844">
    <w:abstractNumId w:val="38"/>
  </w:num>
  <w:num w:numId="102" w16cid:durableId="1135685422">
    <w:abstractNumId w:val="20"/>
  </w:num>
  <w:num w:numId="103" w16cid:durableId="356547116">
    <w:abstractNumId w:val="87"/>
  </w:num>
  <w:num w:numId="104" w16cid:durableId="1863203272">
    <w:abstractNumId w:val="94"/>
  </w:num>
  <w:num w:numId="105" w16cid:durableId="174269878">
    <w:abstractNumId w:val="107"/>
  </w:num>
  <w:num w:numId="106" w16cid:durableId="315382602">
    <w:abstractNumId w:val="91"/>
  </w:num>
  <w:num w:numId="107" w16cid:durableId="1120807846">
    <w:abstractNumId w:val="55"/>
  </w:num>
  <w:num w:numId="108" w16cid:durableId="8149561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B63"/>
    <w:rsid w:val="00003329"/>
    <w:rsid w:val="00014A0B"/>
    <w:rsid w:val="000935EB"/>
    <w:rsid w:val="0011183A"/>
    <w:rsid w:val="00137222"/>
    <w:rsid w:val="00147A55"/>
    <w:rsid w:val="0017553A"/>
    <w:rsid w:val="00196DAB"/>
    <w:rsid w:val="001B1B61"/>
    <w:rsid w:val="002D15B1"/>
    <w:rsid w:val="002D553D"/>
    <w:rsid w:val="002D686D"/>
    <w:rsid w:val="002F30C6"/>
    <w:rsid w:val="003B0530"/>
    <w:rsid w:val="003E2435"/>
    <w:rsid w:val="003E270A"/>
    <w:rsid w:val="003F7B63"/>
    <w:rsid w:val="00425A25"/>
    <w:rsid w:val="00437724"/>
    <w:rsid w:val="004724F3"/>
    <w:rsid w:val="004D3334"/>
    <w:rsid w:val="00531B15"/>
    <w:rsid w:val="00551317"/>
    <w:rsid w:val="005542B8"/>
    <w:rsid w:val="00575F8D"/>
    <w:rsid w:val="005961E6"/>
    <w:rsid w:val="005A27DF"/>
    <w:rsid w:val="006A5A89"/>
    <w:rsid w:val="006A62E8"/>
    <w:rsid w:val="006D3C09"/>
    <w:rsid w:val="006E158B"/>
    <w:rsid w:val="0074229A"/>
    <w:rsid w:val="007C5724"/>
    <w:rsid w:val="007D6E3E"/>
    <w:rsid w:val="0083486B"/>
    <w:rsid w:val="00840C1D"/>
    <w:rsid w:val="008B2419"/>
    <w:rsid w:val="00931624"/>
    <w:rsid w:val="00946DAF"/>
    <w:rsid w:val="009A29F2"/>
    <w:rsid w:val="00A106F7"/>
    <w:rsid w:val="00A2774C"/>
    <w:rsid w:val="00A6659F"/>
    <w:rsid w:val="00AC7030"/>
    <w:rsid w:val="00AF4F4B"/>
    <w:rsid w:val="00B603F0"/>
    <w:rsid w:val="00B73148"/>
    <w:rsid w:val="00BA005B"/>
    <w:rsid w:val="00BC1405"/>
    <w:rsid w:val="00BE3A53"/>
    <w:rsid w:val="00CA7328"/>
    <w:rsid w:val="00CF7194"/>
    <w:rsid w:val="00D3099B"/>
    <w:rsid w:val="00D3379B"/>
    <w:rsid w:val="00D80CBC"/>
    <w:rsid w:val="00DD518D"/>
    <w:rsid w:val="00E113D1"/>
    <w:rsid w:val="00EB503A"/>
    <w:rsid w:val="00F23773"/>
    <w:rsid w:val="00F4455D"/>
    <w:rsid w:val="00F53CEF"/>
    <w:rsid w:val="00F7764E"/>
    <w:rsid w:val="00FC25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C540D"/>
  <w15:chartTrackingRefBased/>
  <w15:docId w15:val="{95752CD1-88C6-45C3-9DE1-D51AFD339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B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7B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7B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7B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7B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7B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B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B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B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B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7B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7B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7B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7B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7B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B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B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B63"/>
    <w:rPr>
      <w:rFonts w:eastAsiaTheme="majorEastAsia" w:cstheme="majorBidi"/>
      <w:color w:val="272727" w:themeColor="text1" w:themeTint="D8"/>
    </w:rPr>
  </w:style>
  <w:style w:type="paragraph" w:styleId="Title">
    <w:name w:val="Title"/>
    <w:basedOn w:val="Normal"/>
    <w:next w:val="Normal"/>
    <w:link w:val="TitleChar"/>
    <w:uiPriority w:val="10"/>
    <w:qFormat/>
    <w:rsid w:val="003F7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B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B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B63"/>
    <w:pPr>
      <w:spacing w:before="160"/>
      <w:jc w:val="center"/>
    </w:pPr>
    <w:rPr>
      <w:i/>
      <w:iCs/>
      <w:color w:val="404040" w:themeColor="text1" w:themeTint="BF"/>
    </w:rPr>
  </w:style>
  <w:style w:type="character" w:customStyle="1" w:styleId="QuoteChar">
    <w:name w:val="Quote Char"/>
    <w:basedOn w:val="DefaultParagraphFont"/>
    <w:link w:val="Quote"/>
    <w:uiPriority w:val="29"/>
    <w:rsid w:val="003F7B63"/>
    <w:rPr>
      <w:i/>
      <w:iCs/>
      <w:color w:val="404040" w:themeColor="text1" w:themeTint="BF"/>
    </w:rPr>
  </w:style>
  <w:style w:type="paragraph" w:styleId="ListParagraph">
    <w:name w:val="List Paragraph"/>
    <w:basedOn w:val="Normal"/>
    <w:uiPriority w:val="34"/>
    <w:qFormat/>
    <w:rsid w:val="003F7B63"/>
    <w:pPr>
      <w:ind w:left="720"/>
      <w:contextualSpacing/>
    </w:pPr>
  </w:style>
  <w:style w:type="character" w:styleId="IntenseEmphasis">
    <w:name w:val="Intense Emphasis"/>
    <w:basedOn w:val="DefaultParagraphFont"/>
    <w:uiPriority w:val="21"/>
    <w:qFormat/>
    <w:rsid w:val="003F7B63"/>
    <w:rPr>
      <w:i/>
      <w:iCs/>
      <w:color w:val="2F5496" w:themeColor="accent1" w:themeShade="BF"/>
    </w:rPr>
  </w:style>
  <w:style w:type="paragraph" w:styleId="IntenseQuote">
    <w:name w:val="Intense Quote"/>
    <w:basedOn w:val="Normal"/>
    <w:next w:val="Normal"/>
    <w:link w:val="IntenseQuoteChar"/>
    <w:uiPriority w:val="30"/>
    <w:qFormat/>
    <w:rsid w:val="003F7B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7B63"/>
    <w:rPr>
      <w:i/>
      <w:iCs/>
      <w:color w:val="2F5496" w:themeColor="accent1" w:themeShade="BF"/>
    </w:rPr>
  </w:style>
  <w:style w:type="character" w:styleId="IntenseReference">
    <w:name w:val="Intense Reference"/>
    <w:basedOn w:val="DefaultParagraphFont"/>
    <w:uiPriority w:val="32"/>
    <w:qFormat/>
    <w:rsid w:val="003F7B63"/>
    <w:rPr>
      <w:b/>
      <w:bCs/>
      <w:smallCaps/>
      <w:color w:val="2F5496" w:themeColor="accent1" w:themeShade="BF"/>
      <w:spacing w:val="5"/>
    </w:rPr>
  </w:style>
  <w:style w:type="character" w:styleId="Strong">
    <w:name w:val="Strong"/>
    <w:basedOn w:val="DefaultParagraphFont"/>
    <w:uiPriority w:val="22"/>
    <w:qFormat/>
    <w:rsid w:val="006E158B"/>
    <w:rPr>
      <w:b/>
      <w:bCs/>
    </w:rPr>
  </w:style>
  <w:style w:type="character" w:styleId="Hyperlink">
    <w:name w:val="Hyperlink"/>
    <w:basedOn w:val="DefaultParagraphFont"/>
    <w:uiPriority w:val="99"/>
    <w:unhideWhenUsed/>
    <w:rsid w:val="00D3099B"/>
    <w:rPr>
      <w:color w:val="0563C1" w:themeColor="hyperlink"/>
      <w:u w:val="single"/>
    </w:rPr>
  </w:style>
  <w:style w:type="character" w:styleId="UnresolvedMention">
    <w:name w:val="Unresolved Mention"/>
    <w:basedOn w:val="DefaultParagraphFont"/>
    <w:uiPriority w:val="99"/>
    <w:semiHidden/>
    <w:unhideWhenUsed/>
    <w:rsid w:val="00D3099B"/>
    <w:rPr>
      <w:color w:val="605E5C"/>
      <w:shd w:val="clear" w:color="auto" w:fill="E1DFDD"/>
    </w:rPr>
  </w:style>
  <w:style w:type="character" w:styleId="FollowedHyperlink">
    <w:name w:val="FollowedHyperlink"/>
    <w:basedOn w:val="DefaultParagraphFont"/>
    <w:uiPriority w:val="99"/>
    <w:semiHidden/>
    <w:unhideWhenUsed/>
    <w:rsid w:val="00D3099B"/>
    <w:rPr>
      <w:color w:val="954F72" w:themeColor="followedHyperlink"/>
      <w:u w:val="single"/>
    </w:rPr>
  </w:style>
  <w:style w:type="paragraph" w:styleId="NormalWeb">
    <w:name w:val="Normal (Web)"/>
    <w:basedOn w:val="Normal"/>
    <w:uiPriority w:val="99"/>
    <w:unhideWhenUsed/>
    <w:rsid w:val="00425A2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425A25"/>
    <w:rPr>
      <w:i/>
      <w:iCs/>
    </w:rPr>
  </w:style>
  <w:style w:type="table" w:styleId="TableGrid">
    <w:name w:val="Table Grid"/>
    <w:basedOn w:val="TableNormal"/>
    <w:uiPriority w:val="39"/>
    <w:rsid w:val="00AC70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26005">
      <w:bodyDiv w:val="1"/>
      <w:marLeft w:val="0"/>
      <w:marRight w:val="0"/>
      <w:marTop w:val="0"/>
      <w:marBottom w:val="0"/>
      <w:divBdr>
        <w:top w:val="none" w:sz="0" w:space="0" w:color="auto"/>
        <w:left w:val="none" w:sz="0" w:space="0" w:color="auto"/>
        <w:bottom w:val="none" w:sz="0" w:space="0" w:color="auto"/>
        <w:right w:val="none" w:sz="0" w:space="0" w:color="auto"/>
      </w:divBdr>
      <w:divsChild>
        <w:div w:id="1591818608">
          <w:marLeft w:val="0"/>
          <w:marRight w:val="0"/>
          <w:marTop w:val="0"/>
          <w:marBottom w:val="0"/>
          <w:divBdr>
            <w:top w:val="none" w:sz="0" w:space="0" w:color="auto"/>
            <w:left w:val="none" w:sz="0" w:space="0" w:color="auto"/>
            <w:bottom w:val="none" w:sz="0" w:space="0" w:color="auto"/>
            <w:right w:val="none" w:sz="0" w:space="0" w:color="auto"/>
          </w:divBdr>
          <w:divsChild>
            <w:div w:id="1279413318">
              <w:marLeft w:val="0"/>
              <w:marRight w:val="0"/>
              <w:marTop w:val="0"/>
              <w:marBottom w:val="0"/>
              <w:divBdr>
                <w:top w:val="none" w:sz="0" w:space="0" w:color="auto"/>
                <w:left w:val="none" w:sz="0" w:space="0" w:color="auto"/>
                <w:bottom w:val="none" w:sz="0" w:space="0" w:color="auto"/>
                <w:right w:val="none" w:sz="0" w:space="0" w:color="auto"/>
              </w:divBdr>
            </w:div>
            <w:div w:id="1432510012">
              <w:marLeft w:val="0"/>
              <w:marRight w:val="0"/>
              <w:marTop w:val="0"/>
              <w:marBottom w:val="0"/>
              <w:divBdr>
                <w:top w:val="none" w:sz="0" w:space="0" w:color="auto"/>
                <w:left w:val="none" w:sz="0" w:space="0" w:color="auto"/>
                <w:bottom w:val="none" w:sz="0" w:space="0" w:color="auto"/>
                <w:right w:val="none" w:sz="0" w:space="0" w:color="auto"/>
              </w:divBdr>
              <w:divsChild>
                <w:div w:id="2012831302">
                  <w:marLeft w:val="0"/>
                  <w:marRight w:val="0"/>
                  <w:marTop w:val="0"/>
                  <w:marBottom w:val="0"/>
                  <w:divBdr>
                    <w:top w:val="none" w:sz="0" w:space="0" w:color="auto"/>
                    <w:left w:val="none" w:sz="0" w:space="0" w:color="auto"/>
                    <w:bottom w:val="none" w:sz="0" w:space="0" w:color="auto"/>
                    <w:right w:val="none" w:sz="0" w:space="0" w:color="auto"/>
                  </w:divBdr>
                  <w:divsChild>
                    <w:div w:id="124623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65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98276">
      <w:bodyDiv w:val="1"/>
      <w:marLeft w:val="0"/>
      <w:marRight w:val="0"/>
      <w:marTop w:val="0"/>
      <w:marBottom w:val="0"/>
      <w:divBdr>
        <w:top w:val="none" w:sz="0" w:space="0" w:color="auto"/>
        <w:left w:val="none" w:sz="0" w:space="0" w:color="auto"/>
        <w:bottom w:val="none" w:sz="0" w:space="0" w:color="auto"/>
        <w:right w:val="none" w:sz="0" w:space="0" w:color="auto"/>
      </w:divBdr>
      <w:divsChild>
        <w:div w:id="1226647139">
          <w:marLeft w:val="0"/>
          <w:marRight w:val="0"/>
          <w:marTop w:val="0"/>
          <w:marBottom w:val="0"/>
          <w:divBdr>
            <w:top w:val="none" w:sz="0" w:space="0" w:color="auto"/>
            <w:left w:val="none" w:sz="0" w:space="0" w:color="auto"/>
            <w:bottom w:val="none" w:sz="0" w:space="0" w:color="auto"/>
            <w:right w:val="none" w:sz="0" w:space="0" w:color="auto"/>
          </w:divBdr>
          <w:divsChild>
            <w:div w:id="249655419">
              <w:marLeft w:val="0"/>
              <w:marRight w:val="0"/>
              <w:marTop w:val="0"/>
              <w:marBottom w:val="0"/>
              <w:divBdr>
                <w:top w:val="none" w:sz="0" w:space="0" w:color="auto"/>
                <w:left w:val="none" w:sz="0" w:space="0" w:color="auto"/>
                <w:bottom w:val="none" w:sz="0" w:space="0" w:color="auto"/>
                <w:right w:val="none" w:sz="0" w:space="0" w:color="auto"/>
              </w:divBdr>
            </w:div>
            <w:div w:id="2100326835">
              <w:marLeft w:val="0"/>
              <w:marRight w:val="0"/>
              <w:marTop w:val="0"/>
              <w:marBottom w:val="0"/>
              <w:divBdr>
                <w:top w:val="none" w:sz="0" w:space="0" w:color="auto"/>
                <w:left w:val="none" w:sz="0" w:space="0" w:color="auto"/>
                <w:bottom w:val="none" w:sz="0" w:space="0" w:color="auto"/>
                <w:right w:val="none" w:sz="0" w:space="0" w:color="auto"/>
              </w:divBdr>
              <w:divsChild>
                <w:div w:id="100154719">
                  <w:marLeft w:val="0"/>
                  <w:marRight w:val="0"/>
                  <w:marTop w:val="0"/>
                  <w:marBottom w:val="0"/>
                  <w:divBdr>
                    <w:top w:val="none" w:sz="0" w:space="0" w:color="auto"/>
                    <w:left w:val="none" w:sz="0" w:space="0" w:color="auto"/>
                    <w:bottom w:val="none" w:sz="0" w:space="0" w:color="auto"/>
                    <w:right w:val="none" w:sz="0" w:space="0" w:color="auto"/>
                  </w:divBdr>
                  <w:divsChild>
                    <w:div w:id="133110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880108">
              <w:marLeft w:val="0"/>
              <w:marRight w:val="0"/>
              <w:marTop w:val="0"/>
              <w:marBottom w:val="0"/>
              <w:divBdr>
                <w:top w:val="none" w:sz="0" w:space="0" w:color="auto"/>
                <w:left w:val="none" w:sz="0" w:space="0" w:color="auto"/>
                <w:bottom w:val="none" w:sz="0" w:space="0" w:color="auto"/>
                <w:right w:val="none" w:sz="0" w:space="0" w:color="auto"/>
              </w:divBdr>
            </w:div>
          </w:divsChild>
        </w:div>
        <w:div w:id="1582788291">
          <w:marLeft w:val="0"/>
          <w:marRight w:val="0"/>
          <w:marTop w:val="0"/>
          <w:marBottom w:val="0"/>
          <w:divBdr>
            <w:top w:val="none" w:sz="0" w:space="0" w:color="auto"/>
            <w:left w:val="none" w:sz="0" w:space="0" w:color="auto"/>
            <w:bottom w:val="none" w:sz="0" w:space="0" w:color="auto"/>
            <w:right w:val="none" w:sz="0" w:space="0" w:color="auto"/>
          </w:divBdr>
          <w:divsChild>
            <w:div w:id="1702633293">
              <w:marLeft w:val="0"/>
              <w:marRight w:val="0"/>
              <w:marTop w:val="0"/>
              <w:marBottom w:val="0"/>
              <w:divBdr>
                <w:top w:val="none" w:sz="0" w:space="0" w:color="auto"/>
                <w:left w:val="none" w:sz="0" w:space="0" w:color="auto"/>
                <w:bottom w:val="none" w:sz="0" w:space="0" w:color="auto"/>
                <w:right w:val="none" w:sz="0" w:space="0" w:color="auto"/>
              </w:divBdr>
            </w:div>
            <w:div w:id="54090871">
              <w:marLeft w:val="0"/>
              <w:marRight w:val="0"/>
              <w:marTop w:val="0"/>
              <w:marBottom w:val="0"/>
              <w:divBdr>
                <w:top w:val="none" w:sz="0" w:space="0" w:color="auto"/>
                <w:left w:val="none" w:sz="0" w:space="0" w:color="auto"/>
                <w:bottom w:val="none" w:sz="0" w:space="0" w:color="auto"/>
                <w:right w:val="none" w:sz="0" w:space="0" w:color="auto"/>
              </w:divBdr>
              <w:divsChild>
                <w:div w:id="1672834586">
                  <w:marLeft w:val="0"/>
                  <w:marRight w:val="0"/>
                  <w:marTop w:val="0"/>
                  <w:marBottom w:val="0"/>
                  <w:divBdr>
                    <w:top w:val="none" w:sz="0" w:space="0" w:color="auto"/>
                    <w:left w:val="none" w:sz="0" w:space="0" w:color="auto"/>
                    <w:bottom w:val="none" w:sz="0" w:space="0" w:color="auto"/>
                    <w:right w:val="none" w:sz="0" w:space="0" w:color="auto"/>
                  </w:divBdr>
                  <w:divsChild>
                    <w:div w:id="151094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82683">
              <w:marLeft w:val="0"/>
              <w:marRight w:val="0"/>
              <w:marTop w:val="0"/>
              <w:marBottom w:val="0"/>
              <w:divBdr>
                <w:top w:val="none" w:sz="0" w:space="0" w:color="auto"/>
                <w:left w:val="none" w:sz="0" w:space="0" w:color="auto"/>
                <w:bottom w:val="none" w:sz="0" w:space="0" w:color="auto"/>
                <w:right w:val="none" w:sz="0" w:space="0" w:color="auto"/>
              </w:divBdr>
            </w:div>
          </w:divsChild>
        </w:div>
        <w:div w:id="1146119906">
          <w:marLeft w:val="0"/>
          <w:marRight w:val="0"/>
          <w:marTop w:val="0"/>
          <w:marBottom w:val="0"/>
          <w:divBdr>
            <w:top w:val="none" w:sz="0" w:space="0" w:color="auto"/>
            <w:left w:val="none" w:sz="0" w:space="0" w:color="auto"/>
            <w:bottom w:val="none" w:sz="0" w:space="0" w:color="auto"/>
            <w:right w:val="none" w:sz="0" w:space="0" w:color="auto"/>
          </w:divBdr>
          <w:divsChild>
            <w:div w:id="1385176752">
              <w:marLeft w:val="0"/>
              <w:marRight w:val="0"/>
              <w:marTop w:val="0"/>
              <w:marBottom w:val="0"/>
              <w:divBdr>
                <w:top w:val="none" w:sz="0" w:space="0" w:color="auto"/>
                <w:left w:val="none" w:sz="0" w:space="0" w:color="auto"/>
                <w:bottom w:val="none" w:sz="0" w:space="0" w:color="auto"/>
                <w:right w:val="none" w:sz="0" w:space="0" w:color="auto"/>
              </w:divBdr>
            </w:div>
            <w:div w:id="329255550">
              <w:marLeft w:val="0"/>
              <w:marRight w:val="0"/>
              <w:marTop w:val="0"/>
              <w:marBottom w:val="0"/>
              <w:divBdr>
                <w:top w:val="none" w:sz="0" w:space="0" w:color="auto"/>
                <w:left w:val="none" w:sz="0" w:space="0" w:color="auto"/>
                <w:bottom w:val="none" w:sz="0" w:space="0" w:color="auto"/>
                <w:right w:val="none" w:sz="0" w:space="0" w:color="auto"/>
              </w:divBdr>
              <w:divsChild>
                <w:div w:id="1088650109">
                  <w:marLeft w:val="0"/>
                  <w:marRight w:val="0"/>
                  <w:marTop w:val="0"/>
                  <w:marBottom w:val="0"/>
                  <w:divBdr>
                    <w:top w:val="none" w:sz="0" w:space="0" w:color="auto"/>
                    <w:left w:val="none" w:sz="0" w:space="0" w:color="auto"/>
                    <w:bottom w:val="none" w:sz="0" w:space="0" w:color="auto"/>
                    <w:right w:val="none" w:sz="0" w:space="0" w:color="auto"/>
                  </w:divBdr>
                  <w:divsChild>
                    <w:div w:id="128885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7402">
              <w:marLeft w:val="0"/>
              <w:marRight w:val="0"/>
              <w:marTop w:val="0"/>
              <w:marBottom w:val="0"/>
              <w:divBdr>
                <w:top w:val="none" w:sz="0" w:space="0" w:color="auto"/>
                <w:left w:val="none" w:sz="0" w:space="0" w:color="auto"/>
                <w:bottom w:val="none" w:sz="0" w:space="0" w:color="auto"/>
                <w:right w:val="none" w:sz="0" w:space="0" w:color="auto"/>
              </w:divBdr>
            </w:div>
          </w:divsChild>
        </w:div>
        <w:div w:id="914360146">
          <w:marLeft w:val="0"/>
          <w:marRight w:val="0"/>
          <w:marTop w:val="0"/>
          <w:marBottom w:val="0"/>
          <w:divBdr>
            <w:top w:val="none" w:sz="0" w:space="0" w:color="auto"/>
            <w:left w:val="none" w:sz="0" w:space="0" w:color="auto"/>
            <w:bottom w:val="none" w:sz="0" w:space="0" w:color="auto"/>
            <w:right w:val="none" w:sz="0" w:space="0" w:color="auto"/>
          </w:divBdr>
          <w:divsChild>
            <w:div w:id="274558002">
              <w:marLeft w:val="0"/>
              <w:marRight w:val="0"/>
              <w:marTop w:val="0"/>
              <w:marBottom w:val="0"/>
              <w:divBdr>
                <w:top w:val="none" w:sz="0" w:space="0" w:color="auto"/>
                <w:left w:val="none" w:sz="0" w:space="0" w:color="auto"/>
                <w:bottom w:val="none" w:sz="0" w:space="0" w:color="auto"/>
                <w:right w:val="none" w:sz="0" w:space="0" w:color="auto"/>
              </w:divBdr>
            </w:div>
            <w:div w:id="1531991945">
              <w:marLeft w:val="0"/>
              <w:marRight w:val="0"/>
              <w:marTop w:val="0"/>
              <w:marBottom w:val="0"/>
              <w:divBdr>
                <w:top w:val="none" w:sz="0" w:space="0" w:color="auto"/>
                <w:left w:val="none" w:sz="0" w:space="0" w:color="auto"/>
                <w:bottom w:val="none" w:sz="0" w:space="0" w:color="auto"/>
                <w:right w:val="none" w:sz="0" w:space="0" w:color="auto"/>
              </w:divBdr>
              <w:divsChild>
                <w:div w:id="1719932595">
                  <w:marLeft w:val="0"/>
                  <w:marRight w:val="0"/>
                  <w:marTop w:val="0"/>
                  <w:marBottom w:val="0"/>
                  <w:divBdr>
                    <w:top w:val="none" w:sz="0" w:space="0" w:color="auto"/>
                    <w:left w:val="none" w:sz="0" w:space="0" w:color="auto"/>
                    <w:bottom w:val="none" w:sz="0" w:space="0" w:color="auto"/>
                    <w:right w:val="none" w:sz="0" w:space="0" w:color="auto"/>
                  </w:divBdr>
                  <w:divsChild>
                    <w:div w:id="146816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35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2911">
      <w:bodyDiv w:val="1"/>
      <w:marLeft w:val="0"/>
      <w:marRight w:val="0"/>
      <w:marTop w:val="0"/>
      <w:marBottom w:val="0"/>
      <w:divBdr>
        <w:top w:val="none" w:sz="0" w:space="0" w:color="auto"/>
        <w:left w:val="none" w:sz="0" w:space="0" w:color="auto"/>
        <w:bottom w:val="none" w:sz="0" w:space="0" w:color="auto"/>
        <w:right w:val="none" w:sz="0" w:space="0" w:color="auto"/>
      </w:divBdr>
      <w:divsChild>
        <w:div w:id="1541744388">
          <w:marLeft w:val="0"/>
          <w:marRight w:val="0"/>
          <w:marTop w:val="0"/>
          <w:marBottom w:val="0"/>
          <w:divBdr>
            <w:top w:val="none" w:sz="0" w:space="0" w:color="auto"/>
            <w:left w:val="none" w:sz="0" w:space="0" w:color="auto"/>
            <w:bottom w:val="none" w:sz="0" w:space="0" w:color="auto"/>
            <w:right w:val="none" w:sz="0" w:space="0" w:color="auto"/>
          </w:divBdr>
          <w:divsChild>
            <w:div w:id="683240398">
              <w:marLeft w:val="0"/>
              <w:marRight w:val="0"/>
              <w:marTop w:val="0"/>
              <w:marBottom w:val="0"/>
              <w:divBdr>
                <w:top w:val="none" w:sz="0" w:space="0" w:color="auto"/>
                <w:left w:val="none" w:sz="0" w:space="0" w:color="auto"/>
                <w:bottom w:val="none" w:sz="0" w:space="0" w:color="auto"/>
                <w:right w:val="none" w:sz="0" w:space="0" w:color="auto"/>
              </w:divBdr>
              <w:divsChild>
                <w:div w:id="1616591897">
                  <w:marLeft w:val="0"/>
                  <w:marRight w:val="0"/>
                  <w:marTop w:val="0"/>
                  <w:marBottom w:val="0"/>
                  <w:divBdr>
                    <w:top w:val="none" w:sz="0" w:space="0" w:color="auto"/>
                    <w:left w:val="none" w:sz="0" w:space="0" w:color="auto"/>
                    <w:bottom w:val="none" w:sz="0" w:space="0" w:color="auto"/>
                    <w:right w:val="none" w:sz="0" w:space="0" w:color="auto"/>
                  </w:divBdr>
                  <w:divsChild>
                    <w:div w:id="755711413">
                      <w:marLeft w:val="0"/>
                      <w:marRight w:val="0"/>
                      <w:marTop w:val="0"/>
                      <w:marBottom w:val="0"/>
                      <w:divBdr>
                        <w:top w:val="none" w:sz="0" w:space="0" w:color="auto"/>
                        <w:left w:val="none" w:sz="0" w:space="0" w:color="auto"/>
                        <w:bottom w:val="none" w:sz="0" w:space="0" w:color="auto"/>
                        <w:right w:val="none" w:sz="0" w:space="0" w:color="auto"/>
                      </w:divBdr>
                      <w:divsChild>
                        <w:div w:id="16614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20119">
          <w:marLeft w:val="0"/>
          <w:marRight w:val="0"/>
          <w:marTop w:val="0"/>
          <w:marBottom w:val="0"/>
          <w:divBdr>
            <w:top w:val="none" w:sz="0" w:space="0" w:color="auto"/>
            <w:left w:val="none" w:sz="0" w:space="0" w:color="auto"/>
            <w:bottom w:val="none" w:sz="0" w:space="0" w:color="auto"/>
            <w:right w:val="none" w:sz="0" w:space="0" w:color="auto"/>
          </w:divBdr>
          <w:divsChild>
            <w:div w:id="151871104">
              <w:marLeft w:val="0"/>
              <w:marRight w:val="0"/>
              <w:marTop w:val="0"/>
              <w:marBottom w:val="0"/>
              <w:divBdr>
                <w:top w:val="none" w:sz="0" w:space="0" w:color="auto"/>
                <w:left w:val="none" w:sz="0" w:space="0" w:color="auto"/>
                <w:bottom w:val="none" w:sz="0" w:space="0" w:color="auto"/>
                <w:right w:val="none" w:sz="0" w:space="0" w:color="auto"/>
              </w:divBdr>
              <w:divsChild>
                <w:div w:id="980038012">
                  <w:marLeft w:val="0"/>
                  <w:marRight w:val="0"/>
                  <w:marTop w:val="0"/>
                  <w:marBottom w:val="0"/>
                  <w:divBdr>
                    <w:top w:val="none" w:sz="0" w:space="0" w:color="auto"/>
                    <w:left w:val="none" w:sz="0" w:space="0" w:color="auto"/>
                    <w:bottom w:val="none" w:sz="0" w:space="0" w:color="auto"/>
                    <w:right w:val="none" w:sz="0" w:space="0" w:color="auto"/>
                  </w:divBdr>
                  <w:divsChild>
                    <w:div w:id="1103571766">
                      <w:marLeft w:val="0"/>
                      <w:marRight w:val="0"/>
                      <w:marTop w:val="0"/>
                      <w:marBottom w:val="0"/>
                      <w:divBdr>
                        <w:top w:val="none" w:sz="0" w:space="0" w:color="auto"/>
                        <w:left w:val="none" w:sz="0" w:space="0" w:color="auto"/>
                        <w:bottom w:val="none" w:sz="0" w:space="0" w:color="auto"/>
                        <w:right w:val="none" w:sz="0" w:space="0" w:color="auto"/>
                      </w:divBdr>
                      <w:divsChild>
                        <w:div w:id="80743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783245">
          <w:marLeft w:val="0"/>
          <w:marRight w:val="0"/>
          <w:marTop w:val="0"/>
          <w:marBottom w:val="0"/>
          <w:divBdr>
            <w:top w:val="none" w:sz="0" w:space="0" w:color="auto"/>
            <w:left w:val="none" w:sz="0" w:space="0" w:color="auto"/>
            <w:bottom w:val="none" w:sz="0" w:space="0" w:color="auto"/>
            <w:right w:val="none" w:sz="0" w:space="0" w:color="auto"/>
          </w:divBdr>
          <w:divsChild>
            <w:div w:id="444270959">
              <w:marLeft w:val="0"/>
              <w:marRight w:val="0"/>
              <w:marTop w:val="0"/>
              <w:marBottom w:val="0"/>
              <w:divBdr>
                <w:top w:val="none" w:sz="0" w:space="0" w:color="auto"/>
                <w:left w:val="none" w:sz="0" w:space="0" w:color="auto"/>
                <w:bottom w:val="none" w:sz="0" w:space="0" w:color="auto"/>
                <w:right w:val="none" w:sz="0" w:space="0" w:color="auto"/>
              </w:divBdr>
              <w:divsChild>
                <w:div w:id="786630634">
                  <w:marLeft w:val="0"/>
                  <w:marRight w:val="0"/>
                  <w:marTop w:val="0"/>
                  <w:marBottom w:val="0"/>
                  <w:divBdr>
                    <w:top w:val="none" w:sz="0" w:space="0" w:color="auto"/>
                    <w:left w:val="none" w:sz="0" w:space="0" w:color="auto"/>
                    <w:bottom w:val="none" w:sz="0" w:space="0" w:color="auto"/>
                    <w:right w:val="none" w:sz="0" w:space="0" w:color="auto"/>
                  </w:divBdr>
                  <w:divsChild>
                    <w:div w:id="1121534621">
                      <w:marLeft w:val="0"/>
                      <w:marRight w:val="0"/>
                      <w:marTop w:val="0"/>
                      <w:marBottom w:val="0"/>
                      <w:divBdr>
                        <w:top w:val="none" w:sz="0" w:space="0" w:color="auto"/>
                        <w:left w:val="none" w:sz="0" w:space="0" w:color="auto"/>
                        <w:bottom w:val="none" w:sz="0" w:space="0" w:color="auto"/>
                        <w:right w:val="none" w:sz="0" w:space="0" w:color="auto"/>
                      </w:divBdr>
                      <w:divsChild>
                        <w:div w:id="92951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345782">
          <w:marLeft w:val="0"/>
          <w:marRight w:val="0"/>
          <w:marTop w:val="0"/>
          <w:marBottom w:val="0"/>
          <w:divBdr>
            <w:top w:val="none" w:sz="0" w:space="0" w:color="auto"/>
            <w:left w:val="none" w:sz="0" w:space="0" w:color="auto"/>
            <w:bottom w:val="none" w:sz="0" w:space="0" w:color="auto"/>
            <w:right w:val="none" w:sz="0" w:space="0" w:color="auto"/>
          </w:divBdr>
          <w:divsChild>
            <w:div w:id="1316181129">
              <w:marLeft w:val="0"/>
              <w:marRight w:val="0"/>
              <w:marTop w:val="0"/>
              <w:marBottom w:val="0"/>
              <w:divBdr>
                <w:top w:val="none" w:sz="0" w:space="0" w:color="auto"/>
                <w:left w:val="none" w:sz="0" w:space="0" w:color="auto"/>
                <w:bottom w:val="none" w:sz="0" w:space="0" w:color="auto"/>
                <w:right w:val="none" w:sz="0" w:space="0" w:color="auto"/>
              </w:divBdr>
              <w:divsChild>
                <w:div w:id="1696812847">
                  <w:marLeft w:val="0"/>
                  <w:marRight w:val="0"/>
                  <w:marTop w:val="0"/>
                  <w:marBottom w:val="0"/>
                  <w:divBdr>
                    <w:top w:val="none" w:sz="0" w:space="0" w:color="auto"/>
                    <w:left w:val="none" w:sz="0" w:space="0" w:color="auto"/>
                    <w:bottom w:val="none" w:sz="0" w:space="0" w:color="auto"/>
                    <w:right w:val="none" w:sz="0" w:space="0" w:color="auto"/>
                  </w:divBdr>
                  <w:divsChild>
                    <w:div w:id="596521039">
                      <w:marLeft w:val="0"/>
                      <w:marRight w:val="0"/>
                      <w:marTop w:val="0"/>
                      <w:marBottom w:val="0"/>
                      <w:divBdr>
                        <w:top w:val="none" w:sz="0" w:space="0" w:color="auto"/>
                        <w:left w:val="none" w:sz="0" w:space="0" w:color="auto"/>
                        <w:bottom w:val="none" w:sz="0" w:space="0" w:color="auto"/>
                        <w:right w:val="none" w:sz="0" w:space="0" w:color="auto"/>
                      </w:divBdr>
                      <w:divsChild>
                        <w:div w:id="1958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3782">
          <w:marLeft w:val="0"/>
          <w:marRight w:val="0"/>
          <w:marTop w:val="0"/>
          <w:marBottom w:val="0"/>
          <w:divBdr>
            <w:top w:val="none" w:sz="0" w:space="0" w:color="auto"/>
            <w:left w:val="none" w:sz="0" w:space="0" w:color="auto"/>
            <w:bottom w:val="none" w:sz="0" w:space="0" w:color="auto"/>
            <w:right w:val="none" w:sz="0" w:space="0" w:color="auto"/>
          </w:divBdr>
          <w:divsChild>
            <w:div w:id="1606620458">
              <w:marLeft w:val="0"/>
              <w:marRight w:val="0"/>
              <w:marTop w:val="0"/>
              <w:marBottom w:val="0"/>
              <w:divBdr>
                <w:top w:val="none" w:sz="0" w:space="0" w:color="auto"/>
                <w:left w:val="none" w:sz="0" w:space="0" w:color="auto"/>
                <w:bottom w:val="none" w:sz="0" w:space="0" w:color="auto"/>
                <w:right w:val="none" w:sz="0" w:space="0" w:color="auto"/>
              </w:divBdr>
              <w:divsChild>
                <w:div w:id="2032684774">
                  <w:marLeft w:val="0"/>
                  <w:marRight w:val="0"/>
                  <w:marTop w:val="0"/>
                  <w:marBottom w:val="0"/>
                  <w:divBdr>
                    <w:top w:val="none" w:sz="0" w:space="0" w:color="auto"/>
                    <w:left w:val="none" w:sz="0" w:space="0" w:color="auto"/>
                    <w:bottom w:val="none" w:sz="0" w:space="0" w:color="auto"/>
                    <w:right w:val="none" w:sz="0" w:space="0" w:color="auto"/>
                  </w:divBdr>
                  <w:divsChild>
                    <w:div w:id="1681929942">
                      <w:marLeft w:val="0"/>
                      <w:marRight w:val="0"/>
                      <w:marTop w:val="0"/>
                      <w:marBottom w:val="0"/>
                      <w:divBdr>
                        <w:top w:val="none" w:sz="0" w:space="0" w:color="auto"/>
                        <w:left w:val="none" w:sz="0" w:space="0" w:color="auto"/>
                        <w:bottom w:val="none" w:sz="0" w:space="0" w:color="auto"/>
                        <w:right w:val="none" w:sz="0" w:space="0" w:color="auto"/>
                      </w:divBdr>
                    </w:div>
                    <w:div w:id="792871373">
                      <w:marLeft w:val="0"/>
                      <w:marRight w:val="0"/>
                      <w:marTop w:val="0"/>
                      <w:marBottom w:val="0"/>
                      <w:divBdr>
                        <w:top w:val="none" w:sz="0" w:space="0" w:color="auto"/>
                        <w:left w:val="none" w:sz="0" w:space="0" w:color="auto"/>
                        <w:bottom w:val="none" w:sz="0" w:space="0" w:color="auto"/>
                        <w:right w:val="none" w:sz="0" w:space="0" w:color="auto"/>
                      </w:divBdr>
                      <w:divsChild>
                        <w:div w:id="120359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385511">
          <w:marLeft w:val="0"/>
          <w:marRight w:val="0"/>
          <w:marTop w:val="0"/>
          <w:marBottom w:val="0"/>
          <w:divBdr>
            <w:top w:val="none" w:sz="0" w:space="0" w:color="auto"/>
            <w:left w:val="none" w:sz="0" w:space="0" w:color="auto"/>
            <w:bottom w:val="none" w:sz="0" w:space="0" w:color="auto"/>
            <w:right w:val="none" w:sz="0" w:space="0" w:color="auto"/>
          </w:divBdr>
          <w:divsChild>
            <w:div w:id="1920477079">
              <w:marLeft w:val="0"/>
              <w:marRight w:val="0"/>
              <w:marTop w:val="0"/>
              <w:marBottom w:val="0"/>
              <w:divBdr>
                <w:top w:val="none" w:sz="0" w:space="0" w:color="auto"/>
                <w:left w:val="none" w:sz="0" w:space="0" w:color="auto"/>
                <w:bottom w:val="none" w:sz="0" w:space="0" w:color="auto"/>
                <w:right w:val="none" w:sz="0" w:space="0" w:color="auto"/>
              </w:divBdr>
              <w:divsChild>
                <w:div w:id="898370343">
                  <w:marLeft w:val="0"/>
                  <w:marRight w:val="0"/>
                  <w:marTop w:val="0"/>
                  <w:marBottom w:val="0"/>
                  <w:divBdr>
                    <w:top w:val="none" w:sz="0" w:space="0" w:color="auto"/>
                    <w:left w:val="none" w:sz="0" w:space="0" w:color="auto"/>
                    <w:bottom w:val="none" w:sz="0" w:space="0" w:color="auto"/>
                    <w:right w:val="none" w:sz="0" w:space="0" w:color="auto"/>
                  </w:divBdr>
                  <w:divsChild>
                    <w:div w:id="624697939">
                      <w:marLeft w:val="0"/>
                      <w:marRight w:val="0"/>
                      <w:marTop w:val="0"/>
                      <w:marBottom w:val="0"/>
                      <w:divBdr>
                        <w:top w:val="none" w:sz="0" w:space="0" w:color="auto"/>
                        <w:left w:val="none" w:sz="0" w:space="0" w:color="auto"/>
                        <w:bottom w:val="none" w:sz="0" w:space="0" w:color="auto"/>
                        <w:right w:val="none" w:sz="0" w:space="0" w:color="auto"/>
                      </w:divBdr>
                    </w:div>
                    <w:div w:id="1834106692">
                      <w:marLeft w:val="0"/>
                      <w:marRight w:val="0"/>
                      <w:marTop w:val="0"/>
                      <w:marBottom w:val="0"/>
                      <w:divBdr>
                        <w:top w:val="none" w:sz="0" w:space="0" w:color="auto"/>
                        <w:left w:val="none" w:sz="0" w:space="0" w:color="auto"/>
                        <w:bottom w:val="none" w:sz="0" w:space="0" w:color="auto"/>
                        <w:right w:val="none" w:sz="0" w:space="0" w:color="auto"/>
                      </w:divBdr>
                      <w:divsChild>
                        <w:div w:id="136744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1867">
          <w:marLeft w:val="0"/>
          <w:marRight w:val="0"/>
          <w:marTop w:val="0"/>
          <w:marBottom w:val="0"/>
          <w:divBdr>
            <w:top w:val="none" w:sz="0" w:space="0" w:color="auto"/>
            <w:left w:val="none" w:sz="0" w:space="0" w:color="auto"/>
            <w:bottom w:val="none" w:sz="0" w:space="0" w:color="auto"/>
            <w:right w:val="none" w:sz="0" w:space="0" w:color="auto"/>
          </w:divBdr>
          <w:divsChild>
            <w:div w:id="481314077">
              <w:marLeft w:val="0"/>
              <w:marRight w:val="0"/>
              <w:marTop w:val="0"/>
              <w:marBottom w:val="0"/>
              <w:divBdr>
                <w:top w:val="none" w:sz="0" w:space="0" w:color="auto"/>
                <w:left w:val="none" w:sz="0" w:space="0" w:color="auto"/>
                <w:bottom w:val="none" w:sz="0" w:space="0" w:color="auto"/>
                <w:right w:val="none" w:sz="0" w:space="0" w:color="auto"/>
              </w:divBdr>
              <w:divsChild>
                <w:div w:id="301158660">
                  <w:marLeft w:val="0"/>
                  <w:marRight w:val="0"/>
                  <w:marTop w:val="0"/>
                  <w:marBottom w:val="0"/>
                  <w:divBdr>
                    <w:top w:val="none" w:sz="0" w:space="0" w:color="auto"/>
                    <w:left w:val="none" w:sz="0" w:space="0" w:color="auto"/>
                    <w:bottom w:val="none" w:sz="0" w:space="0" w:color="auto"/>
                    <w:right w:val="none" w:sz="0" w:space="0" w:color="auto"/>
                  </w:divBdr>
                  <w:divsChild>
                    <w:div w:id="857934061">
                      <w:marLeft w:val="0"/>
                      <w:marRight w:val="0"/>
                      <w:marTop w:val="0"/>
                      <w:marBottom w:val="0"/>
                      <w:divBdr>
                        <w:top w:val="none" w:sz="0" w:space="0" w:color="auto"/>
                        <w:left w:val="none" w:sz="0" w:space="0" w:color="auto"/>
                        <w:bottom w:val="none" w:sz="0" w:space="0" w:color="auto"/>
                        <w:right w:val="none" w:sz="0" w:space="0" w:color="auto"/>
                      </w:divBdr>
                    </w:div>
                    <w:div w:id="1068499835">
                      <w:marLeft w:val="0"/>
                      <w:marRight w:val="0"/>
                      <w:marTop w:val="0"/>
                      <w:marBottom w:val="0"/>
                      <w:divBdr>
                        <w:top w:val="none" w:sz="0" w:space="0" w:color="auto"/>
                        <w:left w:val="none" w:sz="0" w:space="0" w:color="auto"/>
                        <w:bottom w:val="none" w:sz="0" w:space="0" w:color="auto"/>
                        <w:right w:val="none" w:sz="0" w:space="0" w:color="auto"/>
                      </w:divBdr>
                      <w:divsChild>
                        <w:div w:id="14505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912202">
      <w:bodyDiv w:val="1"/>
      <w:marLeft w:val="0"/>
      <w:marRight w:val="0"/>
      <w:marTop w:val="0"/>
      <w:marBottom w:val="0"/>
      <w:divBdr>
        <w:top w:val="none" w:sz="0" w:space="0" w:color="auto"/>
        <w:left w:val="none" w:sz="0" w:space="0" w:color="auto"/>
        <w:bottom w:val="none" w:sz="0" w:space="0" w:color="auto"/>
        <w:right w:val="none" w:sz="0" w:space="0" w:color="auto"/>
      </w:divBdr>
    </w:div>
    <w:div w:id="239561969">
      <w:bodyDiv w:val="1"/>
      <w:marLeft w:val="0"/>
      <w:marRight w:val="0"/>
      <w:marTop w:val="0"/>
      <w:marBottom w:val="0"/>
      <w:divBdr>
        <w:top w:val="none" w:sz="0" w:space="0" w:color="auto"/>
        <w:left w:val="none" w:sz="0" w:space="0" w:color="auto"/>
        <w:bottom w:val="none" w:sz="0" w:space="0" w:color="auto"/>
        <w:right w:val="none" w:sz="0" w:space="0" w:color="auto"/>
      </w:divBdr>
      <w:divsChild>
        <w:div w:id="74519613">
          <w:marLeft w:val="0"/>
          <w:marRight w:val="0"/>
          <w:marTop w:val="0"/>
          <w:marBottom w:val="0"/>
          <w:divBdr>
            <w:top w:val="none" w:sz="0" w:space="0" w:color="auto"/>
            <w:left w:val="none" w:sz="0" w:space="0" w:color="auto"/>
            <w:bottom w:val="none" w:sz="0" w:space="0" w:color="auto"/>
            <w:right w:val="none" w:sz="0" w:space="0" w:color="auto"/>
          </w:divBdr>
          <w:divsChild>
            <w:div w:id="1778867863">
              <w:marLeft w:val="0"/>
              <w:marRight w:val="0"/>
              <w:marTop w:val="0"/>
              <w:marBottom w:val="0"/>
              <w:divBdr>
                <w:top w:val="none" w:sz="0" w:space="0" w:color="auto"/>
                <w:left w:val="none" w:sz="0" w:space="0" w:color="auto"/>
                <w:bottom w:val="none" w:sz="0" w:space="0" w:color="auto"/>
                <w:right w:val="none" w:sz="0" w:space="0" w:color="auto"/>
              </w:divBdr>
            </w:div>
            <w:div w:id="1224488419">
              <w:marLeft w:val="0"/>
              <w:marRight w:val="0"/>
              <w:marTop w:val="0"/>
              <w:marBottom w:val="0"/>
              <w:divBdr>
                <w:top w:val="none" w:sz="0" w:space="0" w:color="auto"/>
                <w:left w:val="none" w:sz="0" w:space="0" w:color="auto"/>
                <w:bottom w:val="none" w:sz="0" w:space="0" w:color="auto"/>
                <w:right w:val="none" w:sz="0" w:space="0" w:color="auto"/>
              </w:divBdr>
              <w:divsChild>
                <w:div w:id="1450393266">
                  <w:marLeft w:val="0"/>
                  <w:marRight w:val="0"/>
                  <w:marTop w:val="0"/>
                  <w:marBottom w:val="0"/>
                  <w:divBdr>
                    <w:top w:val="none" w:sz="0" w:space="0" w:color="auto"/>
                    <w:left w:val="none" w:sz="0" w:space="0" w:color="auto"/>
                    <w:bottom w:val="none" w:sz="0" w:space="0" w:color="auto"/>
                    <w:right w:val="none" w:sz="0" w:space="0" w:color="auto"/>
                  </w:divBdr>
                  <w:divsChild>
                    <w:div w:id="187284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675404">
              <w:marLeft w:val="0"/>
              <w:marRight w:val="0"/>
              <w:marTop w:val="0"/>
              <w:marBottom w:val="0"/>
              <w:divBdr>
                <w:top w:val="none" w:sz="0" w:space="0" w:color="auto"/>
                <w:left w:val="none" w:sz="0" w:space="0" w:color="auto"/>
                <w:bottom w:val="none" w:sz="0" w:space="0" w:color="auto"/>
                <w:right w:val="none" w:sz="0" w:space="0" w:color="auto"/>
              </w:divBdr>
            </w:div>
          </w:divsChild>
        </w:div>
        <w:div w:id="322633761">
          <w:marLeft w:val="0"/>
          <w:marRight w:val="0"/>
          <w:marTop w:val="0"/>
          <w:marBottom w:val="0"/>
          <w:divBdr>
            <w:top w:val="none" w:sz="0" w:space="0" w:color="auto"/>
            <w:left w:val="none" w:sz="0" w:space="0" w:color="auto"/>
            <w:bottom w:val="none" w:sz="0" w:space="0" w:color="auto"/>
            <w:right w:val="none" w:sz="0" w:space="0" w:color="auto"/>
          </w:divBdr>
          <w:divsChild>
            <w:div w:id="1026176951">
              <w:marLeft w:val="0"/>
              <w:marRight w:val="0"/>
              <w:marTop w:val="0"/>
              <w:marBottom w:val="0"/>
              <w:divBdr>
                <w:top w:val="none" w:sz="0" w:space="0" w:color="auto"/>
                <w:left w:val="none" w:sz="0" w:space="0" w:color="auto"/>
                <w:bottom w:val="none" w:sz="0" w:space="0" w:color="auto"/>
                <w:right w:val="none" w:sz="0" w:space="0" w:color="auto"/>
              </w:divBdr>
            </w:div>
            <w:div w:id="864517997">
              <w:marLeft w:val="0"/>
              <w:marRight w:val="0"/>
              <w:marTop w:val="0"/>
              <w:marBottom w:val="0"/>
              <w:divBdr>
                <w:top w:val="none" w:sz="0" w:space="0" w:color="auto"/>
                <w:left w:val="none" w:sz="0" w:space="0" w:color="auto"/>
                <w:bottom w:val="none" w:sz="0" w:space="0" w:color="auto"/>
                <w:right w:val="none" w:sz="0" w:space="0" w:color="auto"/>
              </w:divBdr>
              <w:divsChild>
                <w:div w:id="1686512430">
                  <w:marLeft w:val="0"/>
                  <w:marRight w:val="0"/>
                  <w:marTop w:val="0"/>
                  <w:marBottom w:val="0"/>
                  <w:divBdr>
                    <w:top w:val="none" w:sz="0" w:space="0" w:color="auto"/>
                    <w:left w:val="none" w:sz="0" w:space="0" w:color="auto"/>
                    <w:bottom w:val="none" w:sz="0" w:space="0" w:color="auto"/>
                    <w:right w:val="none" w:sz="0" w:space="0" w:color="auto"/>
                  </w:divBdr>
                  <w:divsChild>
                    <w:div w:id="212122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292120">
              <w:marLeft w:val="0"/>
              <w:marRight w:val="0"/>
              <w:marTop w:val="0"/>
              <w:marBottom w:val="0"/>
              <w:divBdr>
                <w:top w:val="none" w:sz="0" w:space="0" w:color="auto"/>
                <w:left w:val="none" w:sz="0" w:space="0" w:color="auto"/>
                <w:bottom w:val="none" w:sz="0" w:space="0" w:color="auto"/>
                <w:right w:val="none" w:sz="0" w:space="0" w:color="auto"/>
              </w:divBdr>
            </w:div>
          </w:divsChild>
        </w:div>
        <w:div w:id="420641174">
          <w:marLeft w:val="0"/>
          <w:marRight w:val="0"/>
          <w:marTop w:val="0"/>
          <w:marBottom w:val="0"/>
          <w:divBdr>
            <w:top w:val="none" w:sz="0" w:space="0" w:color="auto"/>
            <w:left w:val="none" w:sz="0" w:space="0" w:color="auto"/>
            <w:bottom w:val="none" w:sz="0" w:space="0" w:color="auto"/>
            <w:right w:val="none" w:sz="0" w:space="0" w:color="auto"/>
          </w:divBdr>
          <w:divsChild>
            <w:div w:id="1796020160">
              <w:marLeft w:val="0"/>
              <w:marRight w:val="0"/>
              <w:marTop w:val="0"/>
              <w:marBottom w:val="0"/>
              <w:divBdr>
                <w:top w:val="none" w:sz="0" w:space="0" w:color="auto"/>
                <w:left w:val="none" w:sz="0" w:space="0" w:color="auto"/>
                <w:bottom w:val="none" w:sz="0" w:space="0" w:color="auto"/>
                <w:right w:val="none" w:sz="0" w:space="0" w:color="auto"/>
              </w:divBdr>
            </w:div>
            <w:div w:id="1248811190">
              <w:marLeft w:val="0"/>
              <w:marRight w:val="0"/>
              <w:marTop w:val="0"/>
              <w:marBottom w:val="0"/>
              <w:divBdr>
                <w:top w:val="none" w:sz="0" w:space="0" w:color="auto"/>
                <w:left w:val="none" w:sz="0" w:space="0" w:color="auto"/>
                <w:bottom w:val="none" w:sz="0" w:space="0" w:color="auto"/>
                <w:right w:val="none" w:sz="0" w:space="0" w:color="auto"/>
              </w:divBdr>
              <w:divsChild>
                <w:div w:id="1587838933">
                  <w:marLeft w:val="0"/>
                  <w:marRight w:val="0"/>
                  <w:marTop w:val="0"/>
                  <w:marBottom w:val="0"/>
                  <w:divBdr>
                    <w:top w:val="none" w:sz="0" w:space="0" w:color="auto"/>
                    <w:left w:val="none" w:sz="0" w:space="0" w:color="auto"/>
                    <w:bottom w:val="none" w:sz="0" w:space="0" w:color="auto"/>
                    <w:right w:val="none" w:sz="0" w:space="0" w:color="auto"/>
                  </w:divBdr>
                  <w:divsChild>
                    <w:div w:id="64258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77066">
              <w:marLeft w:val="0"/>
              <w:marRight w:val="0"/>
              <w:marTop w:val="0"/>
              <w:marBottom w:val="0"/>
              <w:divBdr>
                <w:top w:val="none" w:sz="0" w:space="0" w:color="auto"/>
                <w:left w:val="none" w:sz="0" w:space="0" w:color="auto"/>
                <w:bottom w:val="none" w:sz="0" w:space="0" w:color="auto"/>
                <w:right w:val="none" w:sz="0" w:space="0" w:color="auto"/>
              </w:divBdr>
            </w:div>
          </w:divsChild>
        </w:div>
        <w:div w:id="1778285568">
          <w:marLeft w:val="0"/>
          <w:marRight w:val="0"/>
          <w:marTop w:val="0"/>
          <w:marBottom w:val="0"/>
          <w:divBdr>
            <w:top w:val="none" w:sz="0" w:space="0" w:color="auto"/>
            <w:left w:val="none" w:sz="0" w:space="0" w:color="auto"/>
            <w:bottom w:val="none" w:sz="0" w:space="0" w:color="auto"/>
            <w:right w:val="none" w:sz="0" w:space="0" w:color="auto"/>
          </w:divBdr>
          <w:divsChild>
            <w:div w:id="652442875">
              <w:marLeft w:val="0"/>
              <w:marRight w:val="0"/>
              <w:marTop w:val="0"/>
              <w:marBottom w:val="0"/>
              <w:divBdr>
                <w:top w:val="none" w:sz="0" w:space="0" w:color="auto"/>
                <w:left w:val="none" w:sz="0" w:space="0" w:color="auto"/>
                <w:bottom w:val="none" w:sz="0" w:space="0" w:color="auto"/>
                <w:right w:val="none" w:sz="0" w:space="0" w:color="auto"/>
              </w:divBdr>
            </w:div>
            <w:div w:id="127751442">
              <w:marLeft w:val="0"/>
              <w:marRight w:val="0"/>
              <w:marTop w:val="0"/>
              <w:marBottom w:val="0"/>
              <w:divBdr>
                <w:top w:val="none" w:sz="0" w:space="0" w:color="auto"/>
                <w:left w:val="none" w:sz="0" w:space="0" w:color="auto"/>
                <w:bottom w:val="none" w:sz="0" w:space="0" w:color="auto"/>
                <w:right w:val="none" w:sz="0" w:space="0" w:color="auto"/>
              </w:divBdr>
              <w:divsChild>
                <w:div w:id="701904116">
                  <w:marLeft w:val="0"/>
                  <w:marRight w:val="0"/>
                  <w:marTop w:val="0"/>
                  <w:marBottom w:val="0"/>
                  <w:divBdr>
                    <w:top w:val="none" w:sz="0" w:space="0" w:color="auto"/>
                    <w:left w:val="none" w:sz="0" w:space="0" w:color="auto"/>
                    <w:bottom w:val="none" w:sz="0" w:space="0" w:color="auto"/>
                    <w:right w:val="none" w:sz="0" w:space="0" w:color="auto"/>
                  </w:divBdr>
                  <w:divsChild>
                    <w:div w:id="160846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78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74821">
      <w:bodyDiv w:val="1"/>
      <w:marLeft w:val="0"/>
      <w:marRight w:val="0"/>
      <w:marTop w:val="0"/>
      <w:marBottom w:val="0"/>
      <w:divBdr>
        <w:top w:val="none" w:sz="0" w:space="0" w:color="auto"/>
        <w:left w:val="none" w:sz="0" w:space="0" w:color="auto"/>
        <w:bottom w:val="none" w:sz="0" w:space="0" w:color="auto"/>
        <w:right w:val="none" w:sz="0" w:space="0" w:color="auto"/>
      </w:divBdr>
    </w:div>
    <w:div w:id="332877368">
      <w:bodyDiv w:val="1"/>
      <w:marLeft w:val="0"/>
      <w:marRight w:val="0"/>
      <w:marTop w:val="0"/>
      <w:marBottom w:val="0"/>
      <w:divBdr>
        <w:top w:val="none" w:sz="0" w:space="0" w:color="auto"/>
        <w:left w:val="none" w:sz="0" w:space="0" w:color="auto"/>
        <w:bottom w:val="none" w:sz="0" w:space="0" w:color="auto"/>
        <w:right w:val="none" w:sz="0" w:space="0" w:color="auto"/>
      </w:divBdr>
    </w:div>
    <w:div w:id="373621657">
      <w:bodyDiv w:val="1"/>
      <w:marLeft w:val="0"/>
      <w:marRight w:val="0"/>
      <w:marTop w:val="0"/>
      <w:marBottom w:val="0"/>
      <w:divBdr>
        <w:top w:val="none" w:sz="0" w:space="0" w:color="auto"/>
        <w:left w:val="none" w:sz="0" w:space="0" w:color="auto"/>
        <w:bottom w:val="none" w:sz="0" w:space="0" w:color="auto"/>
        <w:right w:val="none" w:sz="0" w:space="0" w:color="auto"/>
      </w:divBdr>
    </w:div>
    <w:div w:id="424544729">
      <w:bodyDiv w:val="1"/>
      <w:marLeft w:val="0"/>
      <w:marRight w:val="0"/>
      <w:marTop w:val="0"/>
      <w:marBottom w:val="0"/>
      <w:divBdr>
        <w:top w:val="none" w:sz="0" w:space="0" w:color="auto"/>
        <w:left w:val="none" w:sz="0" w:space="0" w:color="auto"/>
        <w:bottom w:val="none" w:sz="0" w:space="0" w:color="auto"/>
        <w:right w:val="none" w:sz="0" w:space="0" w:color="auto"/>
      </w:divBdr>
    </w:div>
    <w:div w:id="573395809">
      <w:bodyDiv w:val="1"/>
      <w:marLeft w:val="0"/>
      <w:marRight w:val="0"/>
      <w:marTop w:val="0"/>
      <w:marBottom w:val="0"/>
      <w:divBdr>
        <w:top w:val="none" w:sz="0" w:space="0" w:color="auto"/>
        <w:left w:val="none" w:sz="0" w:space="0" w:color="auto"/>
        <w:bottom w:val="none" w:sz="0" w:space="0" w:color="auto"/>
        <w:right w:val="none" w:sz="0" w:space="0" w:color="auto"/>
      </w:divBdr>
    </w:div>
    <w:div w:id="622005636">
      <w:bodyDiv w:val="1"/>
      <w:marLeft w:val="0"/>
      <w:marRight w:val="0"/>
      <w:marTop w:val="0"/>
      <w:marBottom w:val="0"/>
      <w:divBdr>
        <w:top w:val="none" w:sz="0" w:space="0" w:color="auto"/>
        <w:left w:val="none" w:sz="0" w:space="0" w:color="auto"/>
        <w:bottom w:val="none" w:sz="0" w:space="0" w:color="auto"/>
        <w:right w:val="none" w:sz="0" w:space="0" w:color="auto"/>
      </w:divBdr>
    </w:div>
    <w:div w:id="634530169">
      <w:bodyDiv w:val="1"/>
      <w:marLeft w:val="0"/>
      <w:marRight w:val="0"/>
      <w:marTop w:val="0"/>
      <w:marBottom w:val="0"/>
      <w:divBdr>
        <w:top w:val="none" w:sz="0" w:space="0" w:color="auto"/>
        <w:left w:val="none" w:sz="0" w:space="0" w:color="auto"/>
        <w:bottom w:val="none" w:sz="0" w:space="0" w:color="auto"/>
        <w:right w:val="none" w:sz="0" w:space="0" w:color="auto"/>
      </w:divBdr>
    </w:div>
    <w:div w:id="706837643">
      <w:bodyDiv w:val="1"/>
      <w:marLeft w:val="0"/>
      <w:marRight w:val="0"/>
      <w:marTop w:val="0"/>
      <w:marBottom w:val="0"/>
      <w:divBdr>
        <w:top w:val="none" w:sz="0" w:space="0" w:color="auto"/>
        <w:left w:val="none" w:sz="0" w:space="0" w:color="auto"/>
        <w:bottom w:val="none" w:sz="0" w:space="0" w:color="auto"/>
        <w:right w:val="none" w:sz="0" w:space="0" w:color="auto"/>
      </w:divBdr>
    </w:div>
    <w:div w:id="723603298">
      <w:bodyDiv w:val="1"/>
      <w:marLeft w:val="0"/>
      <w:marRight w:val="0"/>
      <w:marTop w:val="0"/>
      <w:marBottom w:val="0"/>
      <w:divBdr>
        <w:top w:val="none" w:sz="0" w:space="0" w:color="auto"/>
        <w:left w:val="none" w:sz="0" w:space="0" w:color="auto"/>
        <w:bottom w:val="none" w:sz="0" w:space="0" w:color="auto"/>
        <w:right w:val="none" w:sz="0" w:space="0" w:color="auto"/>
      </w:divBdr>
    </w:div>
    <w:div w:id="726801804">
      <w:bodyDiv w:val="1"/>
      <w:marLeft w:val="0"/>
      <w:marRight w:val="0"/>
      <w:marTop w:val="0"/>
      <w:marBottom w:val="0"/>
      <w:divBdr>
        <w:top w:val="none" w:sz="0" w:space="0" w:color="auto"/>
        <w:left w:val="none" w:sz="0" w:space="0" w:color="auto"/>
        <w:bottom w:val="none" w:sz="0" w:space="0" w:color="auto"/>
        <w:right w:val="none" w:sz="0" w:space="0" w:color="auto"/>
      </w:divBdr>
    </w:div>
    <w:div w:id="744649548">
      <w:bodyDiv w:val="1"/>
      <w:marLeft w:val="0"/>
      <w:marRight w:val="0"/>
      <w:marTop w:val="0"/>
      <w:marBottom w:val="0"/>
      <w:divBdr>
        <w:top w:val="none" w:sz="0" w:space="0" w:color="auto"/>
        <w:left w:val="none" w:sz="0" w:space="0" w:color="auto"/>
        <w:bottom w:val="none" w:sz="0" w:space="0" w:color="auto"/>
        <w:right w:val="none" w:sz="0" w:space="0" w:color="auto"/>
      </w:divBdr>
      <w:divsChild>
        <w:div w:id="677272757">
          <w:marLeft w:val="0"/>
          <w:marRight w:val="0"/>
          <w:marTop w:val="0"/>
          <w:marBottom w:val="0"/>
          <w:divBdr>
            <w:top w:val="none" w:sz="0" w:space="0" w:color="auto"/>
            <w:left w:val="none" w:sz="0" w:space="0" w:color="auto"/>
            <w:bottom w:val="none" w:sz="0" w:space="0" w:color="auto"/>
            <w:right w:val="none" w:sz="0" w:space="0" w:color="auto"/>
          </w:divBdr>
        </w:div>
        <w:div w:id="537158331">
          <w:marLeft w:val="0"/>
          <w:marRight w:val="0"/>
          <w:marTop w:val="0"/>
          <w:marBottom w:val="0"/>
          <w:divBdr>
            <w:top w:val="none" w:sz="0" w:space="0" w:color="auto"/>
            <w:left w:val="none" w:sz="0" w:space="0" w:color="auto"/>
            <w:bottom w:val="none" w:sz="0" w:space="0" w:color="auto"/>
            <w:right w:val="none" w:sz="0" w:space="0" w:color="auto"/>
          </w:divBdr>
        </w:div>
        <w:div w:id="1071732007">
          <w:marLeft w:val="0"/>
          <w:marRight w:val="0"/>
          <w:marTop w:val="0"/>
          <w:marBottom w:val="0"/>
          <w:divBdr>
            <w:top w:val="none" w:sz="0" w:space="0" w:color="auto"/>
            <w:left w:val="none" w:sz="0" w:space="0" w:color="auto"/>
            <w:bottom w:val="none" w:sz="0" w:space="0" w:color="auto"/>
            <w:right w:val="none" w:sz="0" w:space="0" w:color="auto"/>
          </w:divBdr>
        </w:div>
        <w:div w:id="1834182159">
          <w:marLeft w:val="0"/>
          <w:marRight w:val="0"/>
          <w:marTop w:val="0"/>
          <w:marBottom w:val="0"/>
          <w:divBdr>
            <w:top w:val="none" w:sz="0" w:space="0" w:color="auto"/>
            <w:left w:val="none" w:sz="0" w:space="0" w:color="auto"/>
            <w:bottom w:val="none" w:sz="0" w:space="0" w:color="auto"/>
            <w:right w:val="none" w:sz="0" w:space="0" w:color="auto"/>
          </w:divBdr>
        </w:div>
        <w:div w:id="2109109378">
          <w:marLeft w:val="0"/>
          <w:marRight w:val="0"/>
          <w:marTop w:val="0"/>
          <w:marBottom w:val="0"/>
          <w:divBdr>
            <w:top w:val="none" w:sz="0" w:space="0" w:color="auto"/>
            <w:left w:val="none" w:sz="0" w:space="0" w:color="auto"/>
            <w:bottom w:val="none" w:sz="0" w:space="0" w:color="auto"/>
            <w:right w:val="none" w:sz="0" w:space="0" w:color="auto"/>
          </w:divBdr>
        </w:div>
        <w:div w:id="1012100498">
          <w:marLeft w:val="0"/>
          <w:marRight w:val="0"/>
          <w:marTop w:val="0"/>
          <w:marBottom w:val="0"/>
          <w:divBdr>
            <w:top w:val="none" w:sz="0" w:space="0" w:color="auto"/>
            <w:left w:val="none" w:sz="0" w:space="0" w:color="auto"/>
            <w:bottom w:val="none" w:sz="0" w:space="0" w:color="auto"/>
            <w:right w:val="none" w:sz="0" w:space="0" w:color="auto"/>
          </w:divBdr>
        </w:div>
        <w:div w:id="473063873">
          <w:marLeft w:val="0"/>
          <w:marRight w:val="0"/>
          <w:marTop w:val="0"/>
          <w:marBottom w:val="0"/>
          <w:divBdr>
            <w:top w:val="none" w:sz="0" w:space="0" w:color="auto"/>
            <w:left w:val="none" w:sz="0" w:space="0" w:color="auto"/>
            <w:bottom w:val="none" w:sz="0" w:space="0" w:color="auto"/>
            <w:right w:val="none" w:sz="0" w:space="0" w:color="auto"/>
          </w:divBdr>
        </w:div>
        <w:div w:id="1059280967">
          <w:marLeft w:val="0"/>
          <w:marRight w:val="0"/>
          <w:marTop w:val="0"/>
          <w:marBottom w:val="0"/>
          <w:divBdr>
            <w:top w:val="none" w:sz="0" w:space="0" w:color="auto"/>
            <w:left w:val="none" w:sz="0" w:space="0" w:color="auto"/>
            <w:bottom w:val="none" w:sz="0" w:space="0" w:color="auto"/>
            <w:right w:val="none" w:sz="0" w:space="0" w:color="auto"/>
          </w:divBdr>
        </w:div>
        <w:div w:id="1149244202">
          <w:marLeft w:val="0"/>
          <w:marRight w:val="0"/>
          <w:marTop w:val="0"/>
          <w:marBottom w:val="0"/>
          <w:divBdr>
            <w:top w:val="none" w:sz="0" w:space="0" w:color="auto"/>
            <w:left w:val="none" w:sz="0" w:space="0" w:color="auto"/>
            <w:bottom w:val="none" w:sz="0" w:space="0" w:color="auto"/>
            <w:right w:val="none" w:sz="0" w:space="0" w:color="auto"/>
          </w:divBdr>
        </w:div>
        <w:div w:id="1255673105">
          <w:marLeft w:val="0"/>
          <w:marRight w:val="0"/>
          <w:marTop w:val="0"/>
          <w:marBottom w:val="0"/>
          <w:divBdr>
            <w:top w:val="none" w:sz="0" w:space="0" w:color="auto"/>
            <w:left w:val="none" w:sz="0" w:space="0" w:color="auto"/>
            <w:bottom w:val="none" w:sz="0" w:space="0" w:color="auto"/>
            <w:right w:val="none" w:sz="0" w:space="0" w:color="auto"/>
          </w:divBdr>
        </w:div>
        <w:div w:id="1364552604">
          <w:marLeft w:val="0"/>
          <w:marRight w:val="0"/>
          <w:marTop w:val="0"/>
          <w:marBottom w:val="0"/>
          <w:divBdr>
            <w:top w:val="none" w:sz="0" w:space="0" w:color="auto"/>
            <w:left w:val="none" w:sz="0" w:space="0" w:color="auto"/>
            <w:bottom w:val="none" w:sz="0" w:space="0" w:color="auto"/>
            <w:right w:val="none" w:sz="0" w:space="0" w:color="auto"/>
          </w:divBdr>
        </w:div>
        <w:div w:id="1501308467">
          <w:marLeft w:val="0"/>
          <w:marRight w:val="0"/>
          <w:marTop w:val="0"/>
          <w:marBottom w:val="0"/>
          <w:divBdr>
            <w:top w:val="none" w:sz="0" w:space="0" w:color="auto"/>
            <w:left w:val="none" w:sz="0" w:space="0" w:color="auto"/>
            <w:bottom w:val="none" w:sz="0" w:space="0" w:color="auto"/>
            <w:right w:val="none" w:sz="0" w:space="0" w:color="auto"/>
          </w:divBdr>
        </w:div>
        <w:div w:id="156843720">
          <w:marLeft w:val="0"/>
          <w:marRight w:val="0"/>
          <w:marTop w:val="0"/>
          <w:marBottom w:val="0"/>
          <w:divBdr>
            <w:top w:val="none" w:sz="0" w:space="0" w:color="auto"/>
            <w:left w:val="none" w:sz="0" w:space="0" w:color="auto"/>
            <w:bottom w:val="none" w:sz="0" w:space="0" w:color="auto"/>
            <w:right w:val="none" w:sz="0" w:space="0" w:color="auto"/>
          </w:divBdr>
        </w:div>
        <w:div w:id="182209935">
          <w:marLeft w:val="0"/>
          <w:marRight w:val="0"/>
          <w:marTop w:val="0"/>
          <w:marBottom w:val="0"/>
          <w:divBdr>
            <w:top w:val="none" w:sz="0" w:space="0" w:color="auto"/>
            <w:left w:val="none" w:sz="0" w:space="0" w:color="auto"/>
            <w:bottom w:val="none" w:sz="0" w:space="0" w:color="auto"/>
            <w:right w:val="none" w:sz="0" w:space="0" w:color="auto"/>
          </w:divBdr>
        </w:div>
        <w:div w:id="2110154045">
          <w:marLeft w:val="0"/>
          <w:marRight w:val="0"/>
          <w:marTop w:val="0"/>
          <w:marBottom w:val="0"/>
          <w:divBdr>
            <w:top w:val="none" w:sz="0" w:space="0" w:color="auto"/>
            <w:left w:val="none" w:sz="0" w:space="0" w:color="auto"/>
            <w:bottom w:val="none" w:sz="0" w:space="0" w:color="auto"/>
            <w:right w:val="none" w:sz="0" w:space="0" w:color="auto"/>
          </w:divBdr>
        </w:div>
        <w:div w:id="2119790896">
          <w:marLeft w:val="0"/>
          <w:marRight w:val="0"/>
          <w:marTop w:val="0"/>
          <w:marBottom w:val="0"/>
          <w:divBdr>
            <w:top w:val="none" w:sz="0" w:space="0" w:color="auto"/>
            <w:left w:val="none" w:sz="0" w:space="0" w:color="auto"/>
            <w:bottom w:val="none" w:sz="0" w:space="0" w:color="auto"/>
            <w:right w:val="none" w:sz="0" w:space="0" w:color="auto"/>
          </w:divBdr>
        </w:div>
        <w:div w:id="1427386703">
          <w:marLeft w:val="0"/>
          <w:marRight w:val="0"/>
          <w:marTop w:val="0"/>
          <w:marBottom w:val="0"/>
          <w:divBdr>
            <w:top w:val="none" w:sz="0" w:space="0" w:color="auto"/>
            <w:left w:val="none" w:sz="0" w:space="0" w:color="auto"/>
            <w:bottom w:val="none" w:sz="0" w:space="0" w:color="auto"/>
            <w:right w:val="none" w:sz="0" w:space="0" w:color="auto"/>
          </w:divBdr>
        </w:div>
        <w:div w:id="945113744">
          <w:marLeft w:val="0"/>
          <w:marRight w:val="0"/>
          <w:marTop w:val="0"/>
          <w:marBottom w:val="0"/>
          <w:divBdr>
            <w:top w:val="none" w:sz="0" w:space="0" w:color="auto"/>
            <w:left w:val="none" w:sz="0" w:space="0" w:color="auto"/>
            <w:bottom w:val="none" w:sz="0" w:space="0" w:color="auto"/>
            <w:right w:val="none" w:sz="0" w:space="0" w:color="auto"/>
          </w:divBdr>
        </w:div>
        <w:div w:id="516501579">
          <w:marLeft w:val="0"/>
          <w:marRight w:val="0"/>
          <w:marTop w:val="0"/>
          <w:marBottom w:val="0"/>
          <w:divBdr>
            <w:top w:val="none" w:sz="0" w:space="0" w:color="auto"/>
            <w:left w:val="none" w:sz="0" w:space="0" w:color="auto"/>
            <w:bottom w:val="none" w:sz="0" w:space="0" w:color="auto"/>
            <w:right w:val="none" w:sz="0" w:space="0" w:color="auto"/>
          </w:divBdr>
        </w:div>
        <w:div w:id="1366100356">
          <w:marLeft w:val="0"/>
          <w:marRight w:val="0"/>
          <w:marTop w:val="0"/>
          <w:marBottom w:val="0"/>
          <w:divBdr>
            <w:top w:val="none" w:sz="0" w:space="0" w:color="auto"/>
            <w:left w:val="none" w:sz="0" w:space="0" w:color="auto"/>
            <w:bottom w:val="none" w:sz="0" w:space="0" w:color="auto"/>
            <w:right w:val="none" w:sz="0" w:space="0" w:color="auto"/>
          </w:divBdr>
        </w:div>
        <w:div w:id="422192543">
          <w:marLeft w:val="0"/>
          <w:marRight w:val="0"/>
          <w:marTop w:val="0"/>
          <w:marBottom w:val="0"/>
          <w:divBdr>
            <w:top w:val="none" w:sz="0" w:space="0" w:color="auto"/>
            <w:left w:val="none" w:sz="0" w:space="0" w:color="auto"/>
            <w:bottom w:val="none" w:sz="0" w:space="0" w:color="auto"/>
            <w:right w:val="none" w:sz="0" w:space="0" w:color="auto"/>
          </w:divBdr>
        </w:div>
        <w:div w:id="1697803348">
          <w:marLeft w:val="0"/>
          <w:marRight w:val="0"/>
          <w:marTop w:val="0"/>
          <w:marBottom w:val="0"/>
          <w:divBdr>
            <w:top w:val="none" w:sz="0" w:space="0" w:color="auto"/>
            <w:left w:val="none" w:sz="0" w:space="0" w:color="auto"/>
            <w:bottom w:val="none" w:sz="0" w:space="0" w:color="auto"/>
            <w:right w:val="none" w:sz="0" w:space="0" w:color="auto"/>
          </w:divBdr>
        </w:div>
        <w:div w:id="193691079">
          <w:marLeft w:val="0"/>
          <w:marRight w:val="0"/>
          <w:marTop w:val="0"/>
          <w:marBottom w:val="0"/>
          <w:divBdr>
            <w:top w:val="none" w:sz="0" w:space="0" w:color="auto"/>
            <w:left w:val="none" w:sz="0" w:space="0" w:color="auto"/>
            <w:bottom w:val="none" w:sz="0" w:space="0" w:color="auto"/>
            <w:right w:val="none" w:sz="0" w:space="0" w:color="auto"/>
          </w:divBdr>
        </w:div>
        <w:div w:id="1779713365">
          <w:marLeft w:val="0"/>
          <w:marRight w:val="0"/>
          <w:marTop w:val="0"/>
          <w:marBottom w:val="0"/>
          <w:divBdr>
            <w:top w:val="none" w:sz="0" w:space="0" w:color="auto"/>
            <w:left w:val="none" w:sz="0" w:space="0" w:color="auto"/>
            <w:bottom w:val="none" w:sz="0" w:space="0" w:color="auto"/>
            <w:right w:val="none" w:sz="0" w:space="0" w:color="auto"/>
          </w:divBdr>
        </w:div>
        <w:div w:id="1544705535">
          <w:marLeft w:val="0"/>
          <w:marRight w:val="0"/>
          <w:marTop w:val="0"/>
          <w:marBottom w:val="0"/>
          <w:divBdr>
            <w:top w:val="none" w:sz="0" w:space="0" w:color="auto"/>
            <w:left w:val="none" w:sz="0" w:space="0" w:color="auto"/>
            <w:bottom w:val="none" w:sz="0" w:space="0" w:color="auto"/>
            <w:right w:val="none" w:sz="0" w:space="0" w:color="auto"/>
          </w:divBdr>
        </w:div>
        <w:div w:id="1131241835">
          <w:marLeft w:val="0"/>
          <w:marRight w:val="0"/>
          <w:marTop w:val="0"/>
          <w:marBottom w:val="0"/>
          <w:divBdr>
            <w:top w:val="none" w:sz="0" w:space="0" w:color="auto"/>
            <w:left w:val="none" w:sz="0" w:space="0" w:color="auto"/>
            <w:bottom w:val="none" w:sz="0" w:space="0" w:color="auto"/>
            <w:right w:val="none" w:sz="0" w:space="0" w:color="auto"/>
          </w:divBdr>
        </w:div>
        <w:div w:id="1908224745">
          <w:marLeft w:val="0"/>
          <w:marRight w:val="0"/>
          <w:marTop w:val="0"/>
          <w:marBottom w:val="0"/>
          <w:divBdr>
            <w:top w:val="none" w:sz="0" w:space="0" w:color="auto"/>
            <w:left w:val="none" w:sz="0" w:space="0" w:color="auto"/>
            <w:bottom w:val="none" w:sz="0" w:space="0" w:color="auto"/>
            <w:right w:val="none" w:sz="0" w:space="0" w:color="auto"/>
          </w:divBdr>
        </w:div>
        <w:div w:id="992950689">
          <w:marLeft w:val="0"/>
          <w:marRight w:val="0"/>
          <w:marTop w:val="0"/>
          <w:marBottom w:val="0"/>
          <w:divBdr>
            <w:top w:val="none" w:sz="0" w:space="0" w:color="auto"/>
            <w:left w:val="none" w:sz="0" w:space="0" w:color="auto"/>
            <w:bottom w:val="none" w:sz="0" w:space="0" w:color="auto"/>
            <w:right w:val="none" w:sz="0" w:space="0" w:color="auto"/>
          </w:divBdr>
        </w:div>
        <w:div w:id="1932002506">
          <w:marLeft w:val="0"/>
          <w:marRight w:val="0"/>
          <w:marTop w:val="0"/>
          <w:marBottom w:val="0"/>
          <w:divBdr>
            <w:top w:val="none" w:sz="0" w:space="0" w:color="auto"/>
            <w:left w:val="none" w:sz="0" w:space="0" w:color="auto"/>
            <w:bottom w:val="none" w:sz="0" w:space="0" w:color="auto"/>
            <w:right w:val="none" w:sz="0" w:space="0" w:color="auto"/>
          </w:divBdr>
        </w:div>
        <w:div w:id="1137913063">
          <w:marLeft w:val="0"/>
          <w:marRight w:val="0"/>
          <w:marTop w:val="0"/>
          <w:marBottom w:val="0"/>
          <w:divBdr>
            <w:top w:val="none" w:sz="0" w:space="0" w:color="auto"/>
            <w:left w:val="none" w:sz="0" w:space="0" w:color="auto"/>
            <w:bottom w:val="none" w:sz="0" w:space="0" w:color="auto"/>
            <w:right w:val="none" w:sz="0" w:space="0" w:color="auto"/>
          </w:divBdr>
        </w:div>
      </w:divsChild>
    </w:div>
    <w:div w:id="765735723">
      <w:bodyDiv w:val="1"/>
      <w:marLeft w:val="0"/>
      <w:marRight w:val="0"/>
      <w:marTop w:val="0"/>
      <w:marBottom w:val="0"/>
      <w:divBdr>
        <w:top w:val="none" w:sz="0" w:space="0" w:color="auto"/>
        <w:left w:val="none" w:sz="0" w:space="0" w:color="auto"/>
        <w:bottom w:val="none" w:sz="0" w:space="0" w:color="auto"/>
        <w:right w:val="none" w:sz="0" w:space="0" w:color="auto"/>
      </w:divBdr>
    </w:div>
    <w:div w:id="772481298">
      <w:bodyDiv w:val="1"/>
      <w:marLeft w:val="0"/>
      <w:marRight w:val="0"/>
      <w:marTop w:val="0"/>
      <w:marBottom w:val="0"/>
      <w:divBdr>
        <w:top w:val="none" w:sz="0" w:space="0" w:color="auto"/>
        <w:left w:val="none" w:sz="0" w:space="0" w:color="auto"/>
        <w:bottom w:val="none" w:sz="0" w:space="0" w:color="auto"/>
        <w:right w:val="none" w:sz="0" w:space="0" w:color="auto"/>
      </w:divBdr>
    </w:div>
    <w:div w:id="796684830">
      <w:bodyDiv w:val="1"/>
      <w:marLeft w:val="0"/>
      <w:marRight w:val="0"/>
      <w:marTop w:val="0"/>
      <w:marBottom w:val="0"/>
      <w:divBdr>
        <w:top w:val="none" w:sz="0" w:space="0" w:color="auto"/>
        <w:left w:val="none" w:sz="0" w:space="0" w:color="auto"/>
        <w:bottom w:val="none" w:sz="0" w:space="0" w:color="auto"/>
        <w:right w:val="none" w:sz="0" w:space="0" w:color="auto"/>
      </w:divBdr>
    </w:div>
    <w:div w:id="798425969">
      <w:bodyDiv w:val="1"/>
      <w:marLeft w:val="0"/>
      <w:marRight w:val="0"/>
      <w:marTop w:val="0"/>
      <w:marBottom w:val="0"/>
      <w:divBdr>
        <w:top w:val="none" w:sz="0" w:space="0" w:color="auto"/>
        <w:left w:val="none" w:sz="0" w:space="0" w:color="auto"/>
        <w:bottom w:val="none" w:sz="0" w:space="0" w:color="auto"/>
        <w:right w:val="none" w:sz="0" w:space="0" w:color="auto"/>
      </w:divBdr>
    </w:div>
    <w:div w:id="818960874">
      <w:bodyDiv w:val="1"/>
      <w:marLeft w:val="0"/>
      <w:marRight w:val="0"/>
      <w:marTop w:val="0"/>
      <w:marBottom w:val="0"/>
      <w:divBdr>
        <w:top w:val="none" w:sz="0" w:space="0" w:color="auto"/>
        <w:left w:val="none" w:sz="0" w:space="0" w:color="auto"/>
        <w:bottom w:val="none" w:sz="0" w:space="0" w:color="auto"/>
        <w:right w:val="none" w:sz="0" w:space="0" w:color="auto"/>
      </w:divBdr>
    </w:div>
    <w:div w:id="826483458">
      <w:bodyDiv w:val="1"/>
      <w:marLeft w:val="0"/>
      <w:marRight w:val="0"/>
      <w:marTop w:val="0"/>
      <w:marBottom w:val="0"/>
      <w:divBdr>
        <w:top w:val="none" w:sz="0" w:space="0" w:color="auto"/>
        <w:left w:val="none" w:sz="0" w:space="0" w:color="auto"/>
        <w:bottom w:val="none" w:sz="0" w:space="0" w:color="auto"/>
        <w:right w:val="none" w:sz="0" w:space="0" w:color="auto"/>
      </w:divBdr>
    </w:div>
    <w:div w:id="909922073">
      <w:bodyDiv w:val="1"/>
      <w:marLeft w:val="0"/>
      <w:marRight w:val="0"/>
      <w:marTop w:val="0"/>
      <w:marBottom w:val="0"/>
      <w:divBdr>
        <w:top w:val="none" w:sz="0" w:space="0" w:color="auto"/>
        <w:left w:val="none" w:sz="0" w:space="0" w:color="auto"/>
        <w:bottom w:val="none" w:sz="0" w:space="0" w:color="auto"/>
        <w:right w:val="none" w:sz="0" w:space="0" w:color="auto"/>
      </w:divBdr>
    </w:div>
    <w:div w:id="911889755">
      <w:bodyDiv w:val="1"/>
      <w:marLeft w:val="0"/>
      <w:marRight w:val="0"/>
      <w:marTop w:val="0"/>
      <w:marBottom w:val="0"/>
      <w:divBdr>
        <w:top w:val="none" w:sz="0" w:space="0" w:color="auto"/>
        <w:left w:val="none" w:sz="0" w:space="0" w:color="auto"/>
        <w:bottom w:val="none" w:sz="0" w:space="0" w:color="auto"/>
        <w:right w:val="none" w:sz="0" w:space="0" w:color="auto"/>
      </w:divBdr>
      <w:divsChild>
        <w:div w:id="1419056478">
          <w:marLeft w:val="0"/>
          <w:marRight w:val="0"/>
          <w:marTop w:val="0"/>
          <w:marBottom w:val="0"/>
          <w:divBdr>
            <w:top w:val="none" w:sz="0" w:space="0" w:color="auto"/>
            <w:left w:val="none" w:sz="0" w:space="0" w:color="auto"/>
            <w:bottom w:val="none" w:sz="0" w:space="0" w:color="auto"/>
            <w:right w:val="none" w:sz="0" w:space="0" w:color="auto"/>
          </w:divBdr>
          <w:divsChild>
            <w:div w:id="1856116706">
              <w:marLeft w:val="0"/>
              <w:marRight w:val="0"/>
              <w:marTop w:val="0"/>
              <w:marBottom w:val="0"/>
              <w:divBdr>
                <w:top w:val="none" w:sz="0" w:space="0" w:color="auto"/>
                <w:left w:val="none" w:sz="0" w:space="0" w:color="auto"/>
                <w:bottom w:val="none" w:sz="0" w:space="0" w:color="auto"/>
                <w:right w:val="none" w:sz="0" w:space="0" w:color="auto"/>
              </w:divBdr>
              <w:divsChild>
                <w:div w:id="672800840">
                  <w:marLeft w:val="0"/>
                  <w:marRight w:val="0"/>
                  <w:marTop w:val="0"/>
                  <w:marBottom w:val="0"/>
                  <w:divBdr>
                    <w:top w:val="none" w:sz="0" w:space="0" w:color="auto"/>
                    <w:left w:val="none" w:sz="0" w:space="0" w:color="auto"/>
                    <w:bottom w:val="none" w:sz="0" w:space="0" w:color="auto"/>
                    <w:right w:val="none" w:sz="0" w:space="0" w:color="auto"/>
                  </w:divBdr>
                  <w:divsChild>
                    <w:div w:id="745497801">
                      <w:marLeft w:val="0"/>
                      <w:marRight w:val="0"/>
                      <w:marTop w:val="0"/>
                      <w:marBottom w:val="0"/>
                      <w:divBdr>
                        <w:top w:val="none" w:sz="0" w:space="0" w:color="auto"/>
                        <w:left w:val="none" w:sz="0" w:space="0" w:color="auto"/>
                        <w:bottom w:val="none" w:sz="0" w:space="0" w:color="auto"/>
                        <w:right w:val="none" w:sz="0" w:space="0" w:color="auto"/>
                      </w:divBdr>
                    </w:div>
                    <w:div w:id="2050840977">
                      <w:marLeft w:val="0"/>
                      <w:marRight w:val="0"/>
                      <w:marTop w:val="0"/>
                      <w:marBottom w:val="0"/>
                      <w:divBdr>
                        <w:top w:val="none" w:sz="0" w:space="0" w:color="auto"/>
                        <w:left w:val="none" w:sz="0" w:space="0" w:color="auto"/>
                        <w:bottom w:val="none" w:sz="0" w:space="0" w:color="auto"/>
                        <w:right w:val="none" w:sz="0" w:space="0" w:color="auto"/>
                      </w:divBdr>
                      <w:divsChild>
                        <w:div w:id="51990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024054">
          <w:marLeft w:val="0"/>
          <w:marRight w:val="0"/>
          <w:marTop w:val="0"/>
          <w:marBottom w:val="0"/>
          <w:divBdr>
            <w:top w:val="none" w:sz="0" w:space="0" w:color="auto"/>
            <w:left w:val="none" w:sz="0" w:space="0" w:color="auto"/>
            <w:bottom w:val="none" w:sz="0" w:space="0" w:color="auto"/>
            <w:right w:val="none" w:sz="0" w:space="0" w:color="auto"/>
          </w:divBdr>
          <w:divsChild>
            <w:div w:id="2135174829">
              <w:marLeft w:val="0"/>
              <w:marRight w:val="0"/>
              <w:marTop w:val="0"/>
              <w:marBottom w:val="0"/>
              <w:divBdr>
                <w:top w:val="none" w:sz="0" w:space="0" w:color="auto"/>
                <w:left w:val="none" w:sz="0" w:space="0" w:color="auto"/>
                <w:bottom w:val="none" w:sz="0" w:space="0" w:color="auto"/>
                <w:right w:val="none" w:sz="0" w:space="0" w:color="auto"/>
              </w:divBdr>
              <w:divsChild>
                <w:div w:id="1145389150">
                  <w:marLeft w:val="0"/>
                  <w:marRight w:val="0"/>
                  <w:marTop w:val="0"/>
                  <w:marBottom w:val="0"/>
                  <w:divBdr>
                    <w:top w:val="none" w:sz="0" w:space="0" w:color="auto"/>
                    <w:left w:val="none" w:sz="0" w:space="0" w:color="auto"/>
                    <w:bottom w:val="none" w:sz="0" w:space="0" w:color="auto"/>
                    <w:right w:val="none" w:sz="0" w:space="0" w:color="auto"/>
                  </w:divBdr>
                  <w:divsChild>
                    <w:div w:id="217789014">
                      <w:marLeft w:val="0"/>
                      <w:marRight w:val="0"/>
                      <w:marTop w:val="0"/>
                      <w:marBottom w:val="0"/>
                      <w:divBdr>
                        <w:top w:val="none" w:sz="0" w:space="0" w:color="auto"/>
                        <w:left w:val="none" w:sz="0" w:space="0" w:color="auto"/>
                        <w:bottom w:val="none" w:sz="0" w:space="0" w:color="auto"/>
                        <w:right w:val="none" w:sz="0" w:space="0" w:color="auto"/>
                      </w:divBdr>
                    </w:div>
                    <w:div w:id="427121899">
                      <w:marLeft w:val="0"/>
                      <w:marRight w:val="0"/>
                      <w:marTop w:val="0"/>
                      <w:marBottom w:val="0"/>
                      <w:divBdr>
                        <w:top w:val="none" w:sz="0" w:space="0" w:color="auto"/>
                        <w:left w:val="none" w:sz="0" w:space="0" w:color="auto"/>
                        <w:bottom w:val="none" w:sz="0" w:space="0" w:color="auto"/>
                        <w:right w:val="none" w:sz="0" w:space="0" w:color="auto"/>
                      </w:divBdr>
                      <w:divsChild>
                        <w:div w:id="88683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120605">
          <w:marLeft w:val="0"/>
          <w:marRight w:val="0"/>
          <w:marTop w:val="0"/>
          <w:marBottom w:val="0"/>
          <w:divBdr>
            <w:top w:val="none" w:sz="0" w:space="0" w:color="auto"/>
            <w:left w:val="none" w:sz="0" w:space="0" w:color="auto"/>
            <w:bottom w:val="none" w:sz="0" w:space="0" w:color="auto"/>
            <w:right w:val="none" w:sz="0" w:space="0" w:color="auto"/>
          </w:divBdr>
          <w:divsChild>
            <w:div w:id="696931987">
              <w:marLeft w:val="0"/>
              <w:marRight w:val="0"/>
              <w:marTop w:val="0"/>
              <w:marBottom w:val="0"/>
              <w:divBdr>
                <w:top w:val="none" w:sz="0" w:space="0" w:color="auto"/>
                <w:left w:val="none" w:sz="0" w:space="0" w:color="auto"/>
                <w:bottom w:val="none" w:sz="0" w:space="0" w:color="auto"/>
                <w:right w:val="none" w:sz="0" w:space="0" w:color="auto"/>
              </w:divBdr>
              <w:divsChild>
                <w:div w:id="106825042">
                  <w:marLeft w:val="0"/>
                  <w:marRight w:val="0"/>
                  <w:marTop w:val="0"/>
                  <w:marBottom w:val="0"/>
                  <w:divBdr>
                    <w:top w:val="none" w:sz="0" w:space="0" w:color="auto"/>
                    <w:left w:val="none" w:sz="0" w:space="0" w:color="auto"/>
                    <w:bottom w:val="none" w:sz="0" w:space="0" w:color="auto"/>
                    <w:right w:val="none" w:sz="0" w:space="0" w:color="auto"/>
                  </w:divBdr>
                  <w:divsChild>
                    <w:div w:id="1436746993">
                      <w:marLeft w:val="0"/>
                      <w:marRight w:val="0"/>
                      <w:marTop w:val="0"/>
                      <w:marBottom w:val="0"/>
                      <w:divBdr>
                        <w:top w:val="none" w:sz="0" w:space="0" w:color="auto"/>
                        <w:left w:val="none" w:sz="0" w:space="0" w:color="auto"/>
                        <w:bottom w:val="none" w:sz="0" w:space="0" w:color="auto"/>
                        <w:right w:val="none" w:sz="0" w:space="0" w:color="auto"/>
                      </w:divBdr>
                    </w:div>
                    <w:div w:id="1438212340">
                      <w:marLeft w:val="0"/>
                      <w:marRight w:val="0"/>
                      <w:marTop w:val="0"/>
                      <w:marBottom w:val="0"/>
                      <w:divBdr>
                        <w:top w:val="none" w:sz="0" w:space="0" w:color="auto"/>
                        <w:left w:val="none" w:sz="0" w:space="0" w:color="auto"/>
                        <w:bottom w:val="none" w:sz="0" w:space="0" w:color="auto"/>
                        <w:right w:val="none" w:sz="0" w:space="0" w:color="auto"/>
                      </w:divBdr>
                      <w:divsChild>
                        <w:div w:id="47252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4773677">
      <w:bodyDiv w:val="1"/>
      <w:marLeft w:val="0"/>
      <w:marRight w:val="0"/>
      <w:marTop w:val="0"/>
      <w:marBottom w:val="0"/>
      <w:divBdr>
        <w:top w:val="none" w:sz="0" w:space="0" w:color="auto"/>
        <w:left w:val="none" w:sz="0" w:space="0" w:color="auto"/>
        <w:bottom w:val="none" w:sz="0" w:space="0" w:color="auto"/>
        <w:right w:val="none" w:sz="0" w:space="0" w:color="auto"/>
      </w:divBdr>
    </w:div>
    <w:div w:id="1001349050">
      <w:bodyDiv w:val="1"/>
      <w:marLeft w:val="0"/>
      <w:marRight w:val="0"/>
      <w:marTop w:val="0"/>
      <w:marBottom w:val="0"/>
      <w:divBdr>
        <w:top w:val="none" w:sz="0" w:space="0" w:color="auto"/>
        <w:left w:val="none" w:sz="0" w:space="0" w:color="auto"/>
        <w:bottom w:val="none" w:sz="0" w:space="0" w:color="auto"/>
        <w:right w:val="none" w:sz="0" w:space="0" w:color="auto"/>
      </w:divBdr>
    </w:div>
    <w:div w:id="1126656887">
      <w:bodyDiv w:val="1"/>
      <w:marLeft w:val="0"/>
      <w:marRight w:val="0"/>
      <w:marTop w:val="0"/>
      <w:marBottom w:val="0"/>
      <w:divBdr>
        <w:top w:val="none" w:sz="0" w:space="0" w:color="auto"/>
        <w:left w:val="none" w:sz="0" w:space="0" w:color="auto"/>
        <w:bottom w:val="none" w:sz="0" w:space="0" w:color="auto"/>
        <w:right w:val="none" w:sz="0" w:space="0" w:color="auto"/>
      </w:divBdr>
    </w:div>
    <w:div w:id="1127696938">
      <w:bodyDiv w:val="1"/>
      <w:marLeft w:val="0"/>
      <w:marRight w:val="0"/>
      <w:marTop w:val="0"/>
      <w:marBottom w:val="0"/>
      <w:divBdr>
        <w:top w:val="none" w:sz="0" w:space="0" w:color="auto"/>
        <w:left w:val="none" w:sz="0" w:space="0" w:color="auto"/>
        <w:bottom w:val="none" w:sz="0" w:space="0" w:color="auto"/>
        <w:right w:val="none" w:sz="0" w:space="0" w:color="auto"/>
      </w:divBdr>
    </w:div>
    <w:div w:id="1173034998">
      <w:bodyDiv w:val="1"/>
      <w:marLeft w:val="0"/>
      <w:marRight w:val="0"/>
      <w:marTop w:val="0"/>
      <w:marBottom w:val="0"/>
      <w:divBdr>
        <w:top w:val="none" w:sz="0" w:space="0" w:color="auto"/>
        <w:left w:val="none" w:sz="0" w:space="0" w:color="auto"/>
        <w:bottom w:val="none" w:sz="0" w:space="0" w:color="auto"/>
        <w:right w:val="none" w:sz="0" w:space="0" w:color="auto"/>
      </w:divBdr>
    </w:div>
    <w:div w:id="1177572979">
      <w:bodyDiv w:val="1"/>
      <w:marLeft w:val="0"/>
      <w:marRight w:val="0"/>
      <w:marTop w:val="0"/>
      <w:marBottom w:val="0"/>
      <w:divBdr>
        <w:top w:val="none" w:sz="0" w:space="0" w:color="auto"/>
        <w:left w:val="none" w:sz="0" w:space="0" w:color="auto"/>
        <w:bottom w:val="none" w:sz="0" w:space="0" w:color="auto"/>
        <w:right w:val="none" w:sz="0" w:space="0" w:color="auto"/>
      </w:divBdr>
      <w:divsChild>
        <w:div w:id="822508596">
          <w:marLeft w:val="0"/>
          <w:marRight w:val="0"/>
          <w:marTop w:val="0"/>
          <w:marBottom w:val="0"/>
          <w:divBdr>
            <w:top w:val="none" w:sz="0" w:space="0" w:color="auto"/>
            <w:left w:val="none" w:sz="0" w:space="0" w:color="auto"/>
            <w:bottom w:val="none" w:sz="0" w:space="0" w:color="auto"/>
            <w:right w:val="none" w:sz="0" w:space="0" w:color="auto"/>
          </w:divBdr>
          <w:divsChild>
            <w:div w:id="1230577160">
              <w:marLeft w:val="0"/>
              <w:marRight w:val="0"/>
              <w:marTop w:val="0"/>
              <w:marBottom w:val="0"/>
              <w:divBdr>
                <w:top w:val="none" w:sz="0" w:space="0" w:color="auto"/>
                <w:left w:val="none" w:sz="0" w:space="0" w:color="auto"/>
                <w:bottom w:val="none" w:sz="0" w:space="0" w:color="auto"/>
                <w:right w:val="none" w:sz="0" w:space="0" w:color="auto"/>
              </w:divBdr>
              <w:divsChild>
                <w:div w:id="1750728782">
                  <w:marLeft w:val="0"/>
                  <w:marRight w:val="0"/>
                  <w:marTop w:val="0"/>
                  <w:marBottom w:val="0"/>
                  <w:divBdr>
                    <w:top w:val="none" w:sz="0" w:space="0" w:color="auto"/>
                    <w:left w:val="none" w:sz="0" w:space="0" w:color="auto"/>
                    <w:bottom w:val="none" w:sz="0" w:space="0" w:color="auto"/>
                    <w:right w:val="none" w:sz="0" w:space="0" w:color="auto"/>
                  </w:divBdr>
                  <w:divsChild>
                    <w:div w:id="596408004">
                      <w:marLeft w:val="0"/>
                      <w:marRight w:val="0"/>
                      <w:marTop w:val="0"/>
                      <w:marBottom w:val="0"/>
                      <w:divBdr>
                        <w:top w:val="none" w:sz="0" w:space="0" w:color="auto"/>
                        <w:left w:val="none" w:sz="0" w:space="0" w:color="auto"/>
                        <w:bottom w:val="none" w:sz="0" w:space="0" w:color="auto"/>
                        <w:right w:val="none" w:sz="0" w:space="0" w:color="auto"/>
                      </w:divBdr>
                      <w:divsChild>
                        <w:div w:id="137176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516680">
          <w:marLeft w:val="0"/>
          <w:marRight w:val="0"/>
          <w:marTop w:val="0"/>
          <w:marBottom w:val="0"/>
          <w:divBdr>
            <w:top w:val="none" w:sz="0" w:space="0" w:color="auto"/>
            <w:left w:val="none" w:sz="0" w:space="0" w:color="auto"/>
            <w:bottom w:val="none" w:sz="0" w:space="0" w:color="auto"/>
            <w:right w:val="none" w:sz="0" w:space="0" w:color="auto"/>
          </w:divBdr>
          <w:divsChild>
            <w:div w:id="1583485268">
              <w:marLeft w:val="0"/>
              <w:marRight w:val="0"/>
              <w:marTop w:val="0"/>
              <w:marBottom w:val="0"/>
              <w:divBdr>
                <w:top w:val="none" w:sz="0" w:space="0" w:color="auto"/>
                <w:left w:val="none" w:sz="0" w:space="0" w:color="auto"/>
                <w:bottom w:val="none" w:sz="0" w:space="0" w:color="auto"/>
                <w:right w:val="none" w:sz="0" w:space="0" w:color="auto"/>
              </w:divBdr>
              <w:divsChild>
                <w:div w:id="819925029">
                  <w:marLeft w:val="0"/>
                  <w:marRight w:val="0"/>
                  <w:marTop w:val="0"/>
                  <w:marBottom w:val="0"/>
                  <w:divBdr>
                    <w:top w:val="none" w:sz="0" w:space="0" w:color="auto"/>
                    <w:left w:val="none" w:sz="0" w:space="0" w:color="auto"/>
                    <w:bottom w:val="none" w:sz="0" w:space="0" w:color="auto"/>
                    <w:right w:val="none" w:sz="0" w:space="0" w:color="auto"/>
                  </w:divBdr>
                  <w:divsChild>
                    <w:div w:id="2103528952">
                      <w:marLeft w:val="0"/>
                      <w:marRight w:val="0"/>
                      <w:marTop w:val="0"/>
                      <w:marBottom w:val="0"/>
                      <w:divBdr>
                        <w:top w:val="none" w:sz="0" w:space="0" w:color="auto"/>
                        <w:left w:val="none" w:sz="0" w:space="0" w:color="auto"/>
                        <w:bottom w:val="none" w:sz="0" w:space="0" w:color="auto"/>
                        <w:right w:val="none" w:sz="0" w:space="0" w:color="auto"/>
                      </w:divBdr>
                      <w:divsChild>
                        <w:div w:id="114118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1975545">
          <w:marLeft w:val="0"/>
          <w:marRight w:val="0"/>
          <w:marTop w:val="0"/>
          <w:marBottom w:val="0"/>
          <w:divBdr>
            <w:top w:val="none" w:sz="0" w:space="0" w:color="auto"/>
            <w:left w:val="none" w:sz="0" w:space="0" w:color="auto"/>
            <w:bottom w:val="none" w:sz="0" w:space="0" w:color="auto"/>
            <w:right w:val="none" w:sz="0" w:space="0" w:color="auto"/>
          </w:divBdr>
          <w:divsChild>
            <w:div w:id="484513974">
              <w:marLeft w:val="0"/>
              <w:marRight w:val="0"/>
              <w:marTop w:val="0"/>
              <w:marBottom w:val="0"/>
              <w:divBdr>
                <w:top w:val="none" w:sz="0" w:space="0" w:color="auto"/>
                <w:left w:val="none" w:sz="0" w:space="0" w:color="auto"/>
                <w:bottom w:val="none" w:sz="0" w:space="0" w:color="auto"/>
                <w:right w:val="none" w:sz="0" w:space="0" w:color="auto"/>
              </w:divBdr>
              <w:divsChild>
                <w:div w:id="575674961">
                  <w:marLeft w:val="0"/>
                  <w:marRight w:val="0"/>
                  <w:marTop w:val="0"/>
                  <w:marBottom w:val="0"/>
                  <w:divBdr>
                    <w:top w:val="none" w:sz="0" w:space="0" w:color="auto"/>
                    <w:left w:val="none" w:sz="0" w:space="0" w:color="auto"/>
                    <w:bottom w:val="none" w:sz="0" w:space="0" w:color="auto"/>
                    <w:right w:val="none" w:sz="0" w:space="0" w:color="auto"/>
                  </w:divBdr>
                  <w:divsChild>
                    <w:div w:id="1949701145">
                      <w:marLeft w:val="0"/>
                      <w:marRight w:val="0"/>
                      <w:marTop w:val="0"/>
                      <w:marBottom w:val="0"/>
                      <w:divBdr>
                        <w:top w:val="none" w:sz="0" w:space="0" w:color="auto"/>
                        <w:left w:val="none" w:sz="0" w:space="0" w:color="auto"/>
                        <w:bottom w:val="none" w:sz="0" w:space="0" w:color="auto"/>
                        <w:right w:val="none" w:sz="0" w:space="0" w:color="auto"/>
                      </w:divBdr>
                      <w:divsChild>
                        <w:div w:id="208301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1011403">
          <w:marLeft w:val="0"/>
          <w:marRight w:val="0"/>
          <w:marTop w:val="0"/>
          <w:marBottom w:val="0"/>
          <w:divBdr>
            <w:top w:val="none" w:sz="0" w:space="0" w:color="auto"/>
            <w:left w:val="none" w:sz="0" w:space="0" w:color="auto"/>
            <w:bottom w:val="none" w:sz="0" w:space="0" w:color="auto"/>
            <w:right w:val="none" w:sz="0" w:space="0" w:color="auto"/>
          </w:divBdr>
          <w:divsChild>
            <w:div w:id="641270303">
              <w:marLeft w:val="0"/>
              <w:marRight w:val="0"/>
              <w:marTop w:val="0"/>
              <w:marBottom w:val="0"/>
              <w:divBdr>
                <w:top w:val="none" w:sz="0" w:space="0" w:color="auto"/>
                <w:left w:val="none" w:sz="0" w:space="0" w:color="auto"/>
                <w:bottom w:val="none" w:sz="0" w:space="0" w:color="auto"/>
                <w:right w:val="none" w:sz="0" w:space="0" w:color="auto"/>
              </w:divBdr>
              <w:divsChild>
                <w:div w:id="1781803055">
                  <w:marLeft w:val="0"/>
                  <w:marRight w:val="0"/>
                  <w:marTop w:val="0"/>
                  <w:marBottom w:val="0"/>
                  <w:divBdr>
                    <w:top w:val="none" w:sz="0" w:space="0" w:color="auto"/>
                    <w:left w:val="none" w:sz="0" w:space="0" w:color="auto"/>
                    <w:bottom w:val="none" w:sz="0" w:space="0" w:color="auto"/>
                    <w:right w:val="none" w:sz="0" w:space="0" w:color="auto"/>
                  </w:divBdr>
                  <w:divsChild>
                    <w:div w:id="842862769">
                      <w:marLeft w:val="0"/>
                      <w:marRight w:val="0"/>
                      <w:marTop w:val="0"/>
                      <w:marBottom w:val="0"/>
                      <w:divBdr>
                        <w:top w:val="none" w:sz="0" w:space="0" w:color="auto"/>
                        <w:left w:val="none" w:sz="0" w:space="0" w:color="auto"/>
                        <w:bottom w:val="none" w:sz="0" w:space="0" w:color="auto"/>
                        <w:right w:val="none" w:sz="0" w:space="0" w:color="auto"/>
                      </w:divBdr>
                      <w:divsChild>
                        <w:div w:id="193955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317060">
          <w:marLeft w:val="0"/>
          <w:marRight w:val="0"/>
          <w:marTop w:val="0"/>
          <w:marBottom w:val="0"/>
          <w:divBdr>
            <w:top w:val="none" w:sz="0" w:space="0" w:color="auto"/>
            <w:left w:val="none" w:sz="0" w:space="0" w:color="auto"/>
            <w:bottom w:val="none" w:sz="0" w:space="0" w:color="auto"/>
            <w:right w:val="none" w:sz="0" w:space="0" w:color="auto"/>
          </w:divBdr>
          <w:divsChild>
            <w:div w:id="894701281">
              <w:marLeft w:val="0"/>
              <w:marRight w:val="0"/>
              <w:marTop w:val="0"/>
              <w:marBottom w:val="0"/>
              <w:divBdr>
                <w:top w:val="none" w:sz="0" w:space="0" w:color="auto"/>
                <w:left w:val="none" w:sz="0" w:space="0" w:color="auto"/>
                <w:bottom w:val="none" w:sz="0" w:space="0" w:color="auto"/>
                <w:right w:val="none" w:sz="0" w:space="0" w:color="auto"/>
              </w:divBdr>
              <w:divsChild>
                <w:div w:id="860901927">
                  <w:marLeft w:val="0"/>
                  <w:marRight w:val="0"/>
                  <w:marTop w:val="0"/>
                  <w:marBottom w:val="0"/>
                  <w:divBdr>
                    <w:top w:val="none" w:sz="0" w:space="0" w:color="auto"/>
                    <w:left w:val="none" w:sz="0" w:space="0" w:color="auto"/>
                    <w:bottom w:val="none" w:sz="0" w:space="0" w:color="auto"/>
                    <w:right w:val="none" w:sz="0" w:space="0" w:color="auto"/>
                  </w:divBdr>
                  <w:divsChild>
                    <w:div w:id="226763541">
                      <w:marLeft w:val="0"/>
                      <w:marRight w:val="0"/>
                      <w:marTop w:val="0"/>
                      <w:marBottom w:val="0"/>
                      <w:divBdr>
                        <w:top w:val="none" w:sz="0" w:space="0" w:color="auto"/>
                        <w:left w:val="none" w:sz="0" w:space="0" w:color="auto"/>
                        <w:bottom w:val="none" w:sz="0" w:space="0" w:color="auto"/>
                        <w:right w:val="none" w:sz="0" w:space="0" w:color="auto"/>
                      </w:divBdr>
                    </w:div>
                    <w:div w:id="2101173219">
                      <w:marLeft w:val="0"/>
                      <w:marRight w:val="0"/>
                      <w:marTop w:val="0"/>
                      <w:marBottom w:val="0"/>
                      <w:divBdr>
                        <w:top w:val="none" w:sz="0" w:space="0" w:color="auto"/>
                        <w:left w:val="none" w:sz="0" w:space="0" w:color="auto"/>
                        <w:bottom w:val="none" w:sz="0" w:space="0" w:color="auto"/>
                        <w:right w:val="none" w:sz="0" w:space="0" w:color="auto"/>
                      </w:divBdr>
                      <w:divsChild>
                        <w:div w:id="204317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534352">
          <w:marLeft w:val="0"/>
          <w:marRight w:val="0"/>
          <w:marTop w:val="0"/>
          <w:marBottom w:val="0"/>
          <w:divBdr>
            <w:top w:val="none" w:sz="0" w:space="0" w:color="auto"/>
            <w:left w:val="none" w:sz="0" w:space="0" w:color="auto"/>
            <w:bottom w:val="none" w:sz="0" w:space="0" w:color="auto"/>
            <w:right w:val="none" w:sz="0" w:space="0" w:color="auto"/>
          </w:divBdr>
          <w:divsChild>
            <w:div w:id="1391072681">
              <w:marLeft w:val="0"/>
              <w:marRight w:val="0"/>
              <w:marTop w:val="0"/>
              <w:marBottom w:val="0"/>
              <w:divBdr>
                <w:top w:val="none" w:sz="0" w:space="0" w:color="auto"/>
                <w:left w:val="none" w:sz="0" w:space="0" w:color="auto"/>
                <w:bottom w:val="none" w:sz="0" w:space="0" w:color="auto"/>
                <w:right w:val="none" w:sz="0" w:space="0" w:color="auto"/>
              </w:divBdr>
              <w:divsChild>
                <w:div w:id="2094617548">
                  <w:marLeft w:val="0"/>
                  <w:marRight w:val="0"/>
                  <w:marTop w:val="0"/>
                  <w:marBottom w:val="0"/>
                  <w:divBdr>
                    <w:top w:val="none" w:sz="0" w:space="0" w:color="auto"/>
                    <w:left w:val="none" w:sz="0" w:space="0" w:color="auto"/>
                    <w:bottom w:val="none" w:sz="0" w:space="0" w:color="auto"/>
                    <w:right w:val="none" w:sz="0" w:space="0" w:color="auto"/>
                  </w:divBdr>
                  <w:divsChild>
                    <w:div w:id="1526670763">
                      <w:marLeft w:val="0"/>
                      <w:marRight w:val="0"/>
                      <w:marTop w:val="0"/>
                      <w:marBottom w:val="0"/>
                      <w:divBdr>
                        <w:top w:val="none" w:sz="0" w:space="0" w:color="auto"/>
                        <w:left w:val="none" w:sz="0" w:space="0" w:color="auto"/>
                        <w:bottom w:val="none" w:sz="0" w:space="0" w:color="auto"/>
                        <w:right w:val="none" w:sz="0" w:space="0" w:color="auto"/>
                      </w:divBdr>
                    </w:div>
                    <w:div w:id="1302810226">
                      <w:marLeft w:val="0"/>
                      <w:marRight w:val="0"/>
                      <w:marTop w:val="0"/>
                      <w:marBottom w:val="0"/>
                      <w:divBdr>
                        <w:top w:val="none" w:sz="0" w:space="0" w:color="auto"/>
                        <w:left w:val="none" w:sz="0" w:space="0" w:color="auto"/>
                        <w:bottom w:val="none" w:sz="0" w:space="0" w:color="auto"/>
                        <w:right w:val="none" w:sz="0" w:space="0" w:color="auto"/>
                      </w:divBdr>
                      <w:divsChild>
                        <w:div w:id="52463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4010119">
          <w:marLeft w:val="0"/>
          <w:marRight w:val="0"/>
          <w:marTop w:val="0"/>
          <w:marBottom w:val="0"/>
          <w:divBdr>
            <w:top w:val="none" w:sz="0" w:space="0" w:color="auto"/>
            <w:left w:val="none" w:sz="0" w:space="0" w:color="auto"/>
            <w:bottom w:val="none" w:sz="0" w:space="0" w:color="auto"/>
            <w:right w:val="none" w:sz="0" w:space="0" w:color="auto"/>
          </w:divBdr>
          <w:divsChild>
            <w:div w:id="755788175">
              <w:marLeft w:val="0"/>
              <w:marRight w:val="0"/>
              <w:marTop w:val="0"/>
              <w:marBottom w:val="0"/>
              <w:divBdr>
                <w:top w:val="none" w:sz="0" w:space="0" w:color="auto"/>
                <w:left w:val="none" w:sz="0" w:space="0" w:color="auto"/>
                <w:bottom w:val="none" w:sz="0" w:space="0" w:color="auto"/>
                <w:right w:val="none" w:sz="0" w:space="0" w:color="auto"/>
              </w:divBdr>
              <w:divsChild>
                <w:div w:id="1785924873">
                  <w:marLeft w:val="0"/>
                  <w:marRight w:val="0"/>
                  <w:marTop w:val="0"/>
                  <w:marBottom w:val="0"/>
                  <w:divBdr>
                    <w:top w:val="none" w:sz="0" w:space="0" w:color="auto"/>
                    <w:left w:val="none" w:sz="0" w:space="0" w:color="auto"/>
                    <w:bottom w:val="none" w:sz="0" w:space="0" w:color="auto"/>
                    <w:right w:val="none" w:sz="0" w:space="0" w:color="auto"/>
                  </w:divBdr>
                  <w:divsChild>
                    <w:div w:id="805398002">
                      <w:marLeft w:val="0"/>
                      <w:marRight w:val="0"/>
                      <w:marTop w:val="0"/>
                      <w:marBottom w:val="0"/>
                      <w:divBdr>
                        <w:top w:val="none" w:sz="0" w:space="0" w:color="auto"/>
                        <w:left w:val="none" w:sz="0" w:space="0" w:color="auto"/>
                        <w:bottom w:val="none" w:sz="0" w:space="0" w:color="auto"/>
                        <w:right w:val="none" w:sz="0" w:space="0" w:color="auto"/>
                      </w:divBdr>
                    </w:div>
                    <w:div w:id="2057581044">
                      <w:marLeft w:val="0"/>
                      <w:marRight w:val="0"/>
                      <w:marTop w:val="0"/>
                      <w:marBottom w:val="0"/>
                      <w:divBdr>
                        <w:top w:val="none" w:sz="0" w:space="0" w:color="auto"/>
                        <w:left w:val="none" w:sz="0" w:space="0" w:color="auto"/>
                        <w:bottom w:val="none" w:sz="0" w:space="0" w:color="auto"/>
                        <w:right w:val="none" w:sz="0" w:space="0" w:color="auto"/>
                      </w:divBdr>
                      <w:divsChild>
                        <w:div w:id="77478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7305350">
      <w:bodyDiv w:val="1"/>
      <w:marLeft w:val="0"/>
      <w:marRight w:val="0"/>
      <w:marTop w:val="0"/>
      <w:marBottom w:val="0"/>
      <w:divBdr>
        <w:top w:val="none" w:sz="0" w:space="0" w:color="auto"/>
        <w:left w:val="none" w:sz="0" w:space="0" w:color="auto"/>
        <w:bottom w:val="none" w:sz="0" w:space="0" w:color="auto"/>
        <w:right w:val="none" w:sz="0" w:space="0" w:color="auto"/>
      </w:divBdr>
    </w:div>
    <w:div w:id="1287010904">
      <w:bodyDiv w:val="1"/>
      <w:marLeft w:val="0"/>
      <w:marRight w:val="0"/>
      <w:marTop w:val="0"/>
      <w:marBottom w:val="0"/>
      <w:divBdr>
        <w:top w:val="none" w:sz="0" w:space="0" w:color="auto"/>
        <w:left w:val="none" w:sz="0" w:space="0" w:color="auto"/>
        <w:bottom w:val="none" w:sz="0" w:space="0" w:color="auto"/>
        <w:right w:val="none" w:sz="0" w:space="0" w:color="auto"/>
      </w:divBdr>
    </w:div>
    <w:div w:id="1293050466">
      <w:bodyDiv w:val="1"/>
      <w:marLeft w:val="0"/>
      <w:marRight w:val="0"/>
      <w:marTop w:val="0"/>
      <w:marBottom w:val="0"/>
      <w:divBdr>
        <w:top w:val="none" w:sz="0" w:space="0" w:color="auto"/>
        <w:left w:val="none" w:sz="0" w:space="0" w:color="auto"/>
        <w:bottom w:val="none" w:sz="0" w:space="0" w:color="auto"/>
        <w:right w:val="none" w:sz="0" w:space="0" w:color="auto"/>
      </w:divBdr>
    </w:div>
    <w:div w:id="1306934946">
      <w:bodyDiv w:val="1"/>
      <w:marLeft w:val="0"/>
      <w:marRight w:val="0"/>
      <w:marTop w:val="0"/>
      <w:marBottom w:val="0"/>
      <w:divBdr>
        <w:top w:val="none" w:sz="0" w:space="0" w:color="auto"/>
        <w:left w:val="none" w:sz="0" w:space="0" w:color="auto"/>
        <w:bottom w:val="none" w:sz="0" w:space="0" w:color="auto"/>
        <w:right w:val="none" w:sz="0" w:space="0" w:color="auto"/>
      </w:divBdr>
    </w:div>
    <w:div w:id="1371341068">
      <w:bodyDiv w:val="1"/>
      <w:marLeft w:val="0"/>
      <w:marRight w:val="0"/>
      <w:marTop w:val="0"/>
      <w:marBottom w:val="0"/>
      <w:divBdr>
        <w:top w:val="none" w:sz="0" w:space="0" w:color="auto"/>
        <w:left w:val="none" w:sz="0" w:space="0" w:color="auto"/>
        <w:bottom w:val="none" w:sz="0" w:space="0" w:color="auto"/>
        <w:right w:val="none" w:sz="0" w:space="0" w:color="auto"/>
      </w:divBdr>
    </w:div>
    <w:div w:id="1388187661">
      <w:bodyDiv w:val="1"/>
      <w:marLeft w:val="0"/>
      <w:marRight w:val="0"/>
      <w:marTop w:val="0"/>
      <w:marBottom w:val="0"/>
      <w:divBdr>
        <w:top w:val="none" w:sz="0" w:space="0" w:color="auto"/>
        <w:left w:val="none" w:sz="0" w:space="0" w:color="auto"/>
        <w:bottom w:val="none" w:sz="0" w:space="0" w:color="auto"/>
        <w:right w:val="none" w:sz="0" w:space="0" w:color="auto"/>
      </w:divBdr>
    </w:div>
    <w:div w:id="1404720754">
      <w:bodyDiv w:val="1"/>
      <w:marLeft w:val="0"/>
      <w:marRight w:val="0"/>
      <w:marTop w:val="0"/>
      <w:marBottom w:val="0"/>
      <w:divBdr>
        <w:top w:val="none" w:sz="0" w:space="0" w:color="auto"/>
        <w:left w:val="none" w:sz="0" w:space="0" w:color="auto"/>
        <w:bottom w:val="none" w:sz="0" w:space="0" w:color="auto"/>
        <w:right w:val="none" w:sz="0" w:space="0" w:color="auto"/>
      </w:divBdr>
      <w:divsChild>
        <w:div w:id="2052267410">
          <w:marLeft w:val="0"/>
          <w:marRight w:val="0"/>
          <w:marTop w:val="0"/>
          <w:marBottom w:val="0"/>
          <w:divBdr>
            <w:top w:val="none" w:sz="0" w:space="0" w:color="auto"/>
            <w:left w:val="none" w:sz="0" w:space="0" w:color="auto"/>
            <w:bottom w:val="none" w:sz="0" w:space="0" w:color="auto"/>
            <w:right w:val="none" w:sz="0" w:space="0" w:color="auto"/>
          </w:divBdr>
        </w:div>
        <w:div w:id="1904099390">
          <w:marLeft w:val="0"/>
          <w:marRight w:val="0"/>
          <w:marTop w:val="0"/>
          <w:marBottom w:val="0"/>
          <w:divBdr>
            <w:top w:val="none" w:sz="0" w:space="0" w:color="auto"/>
            <w:left w:val="none" w:sz="0" w:space="0" w:color="auto"/>
            <w:bottom w:val="none" w:sz="0" w:space="0" w:color="auto"/>
            <w:right w:val="none" w:sz="0" w:space="0" w:color="auto"/>
          </w:divBdr>
        </w:div>
        <w:div w:id="941256226">
          <w:marLeft w:val="0"/>
          <w:marRight w:val="0"/>
          <w:marTop w:val="0"/>
          <w:marBottom w:val="0"/>
          <w:divBdr>
            <w:top w:val="none" w:sz="0" w:space="0" w:color="auto"/>
            <w:left w:val="none" w:sz="0" w:space="0" w:color="auto"/>
            <w:bottom w:val="none" w:sz="0" w:space="0" w:color="auto"/>
            <w:right w:val="none" w:sz="0" w:space="0" w:color="auto"/>
          </w:divBdr>
        </w:div>
        <w:div w:id="1173108361">
          <w:marLeft w:val="0"/>
          <w:marRight w:val="0"/>
          <w:marTop w:val="0"/>
          <w:marBottom w:val="0"/>
          <w:divBdr>
            <w:top w:val="none" w:sz="0" w:space="0" w:color="auto"/>
            <w:left w:val="none" w:sz="0" w:space="0" w:color="auto"/>
            <w:bottom w:val="none" w:sz="0" w:space="0" w:color="auto"/>
            <w:right w:val="none" w:sz="0" w:space="0" w:color="auto"/>
          </w:divBdr>
        </w:div>
        <w:div w:id="1317875396">
          <w:marLeft w:val="0"/>
          <w:marRight w:val="0"/>
          <w:marTop w:val="0"/>
          <w:marBottom w:val="0"/>
          <w:divBdr>
            <w:top w:val="none" w:sz="0" w:space="0" w:color="auto"/>
            <w:left w:val="none" w:sz="0" w:space="0" w:color="auto"/>
            <w:bottom w:val="none" w:sz="0" w:space="0" w:color="auto"/>
            <w:right w:val="none" w:sz="0" w:space="0" w:color="auto"/>
          </w:divBdr>
        </w:div>
        <w:div w:id="701711556">
          <w:marLeft w:val="0"/>
          <w:marRight w:val="0"/>
          <w:marTop w:val="0"/>
          <w:marBottom w:val="0"/>
          <w:divBdr>
            <w:top w:val="none" w:sz="0" w:space="0" w:color="auto"/>
            <w:left w:val="none" w:sz="0" w:space="0" w:color="auto"/>
            <w:bottom w:val="none" w:sz="0" w:space="0" w:color="auto"/>
            <w:right w:val="none" w:sz="0" w:space="0" w:color="auto"/>
          </w:divBdr>
        </w:div>
        <w:div w:id="784809924">
          <w:marLeft w:val="0"/>
          <w:marRight w:val="0"/>
          <w:marTop w:val="0"/>
          <w:marBottom w:val="0"/>
          <w:divBdr>
            <w:top w:val="none" w:sz="0" w:space="0" w:color="auto"/>
            <w:left w:val="none" w:sz="0" w:space="0" w:color="auto"/>
            <w:bottom w:val="none" w:sz="0" w:space="0" w:color="auto"/>
            <w:right w:val="none" w:sz="0" w:space="0" w:color="auto"/>
          </w:divBdr>
        </w:div>
        <w:div w:id="1516728867">
          <w:marLeft w:val="0"/>
          <w:marRight w:val="0"/>
          <w:marTop w:val="0"/>
          <w:marBottom w:val="0"/>
          <w:divBdr>
            <w:top w:val="none" w:sz="0" w:space="0" w:color="auto"/>
            <w:left w:val="none" w:sz="0" w:space="0" w:color="auto"/>
            <w:bottom w:val="none" w:sz="0" w:space="0" w:color="auto"/>
            <w:right w:val="none" w:sz="0" w:space="0" w:color="auto"/>
          </w:divBdr>
        </w:div>
        <w:div w:id="1651597032">
          <w:marLeft w:val="0"/>
          <w:marRight w:val="0"/>
          <w:marTop w:val="0"/>
          <w:marBottom w:val="0"/>
          <w:divBdr>
            <w:top w:val="none" w:sz="0" w:space="0" w:color="auto"/>
            <w:left w:val="none" w:sz="0" w:space="0" w:color="auto"/>
            <w:bottom w:val="none" w:sz="0" w:space="0" w:color="auto"/>
            <w:right w:val="none" w:sz="0" w:space="0" w:color="auto"/>
          </w:divBdr>
        </w:div>
        <w:div w:id="154421716">
          <w:marLeft w:val="0"/>
          <w:marRight w:val="0"/>
          <w:marTop w:val="0"/>
          <w:marBottom w:val="0"/>
          <w:divBdr>
            <w:top w:val="none" w:sz="0" w:space="0" w:color="auto"/>
            <w:left w:val="none" w:sz="0" w:space="0" w:color="auto"/>
            <w:bottom w:val="none" w:sz="0" w:space="0" w:color="auto"/>
            <w:right w:val="none" w:sz="0" w:space="0" w:color="auto"/>
          </w:divBdr>
        </w:div>
        <w:div w:id="1622766116">
          <w:marLeft w:val="0"/>
          <w:marRight w:val="0"/>
          <w:marTop w:val="0"/>
          <w:marBottom w:val="0"/>
          <w:divBdr>
            <w:top w:val="none" w:sz="0" w:space="0" w:color="auto"/>
            <w:left w:val="none" w:sz="0" w:space="0" w:color="auto"/>
            <w:bottom w:val="none" w:sz="0" w:space="0" w:color="auto"/>
            <w:right w:val="none" w:sz="0" w:space="0" w:color="auto"/>
          </w:divBdr>
        </w:div>
        <w:div w:id="1787235563">
          <w:marLeft w:val="0"/>
          <w:marRight w:val="0"/>
          <w:marTop w:val="0"/>
          <w:marBottom w:val="0"/>
          <w:divBdr>
            <w:top w:val="none" w:sz="0" w:space="0" w:color="auto"/>
            <w:left w:val="none" w:sz="0" w:space="0" w:color="auto"/>
            <w:bottom w:val="none" w:sz="0" w:space="0" w:color="auto"/>
            <w:right w:val="none" w:sz="0" w:space="0" w:color="auto"/>
          </w:divBdr>
        </w:div>
        <w:div w:id="656765028">
          <w:marLeft w:val="0"/>
          <w:marRight w:val="0"/>
          <w:marTop w:val="0"/>
          <w:marBottom w:val="0"/>
          <w:divBdr>
            <w:top w:val="none" w:sz="0" w:space="0" w:color="auto"/>
            <w:left w:val="none" w:sz="0" w:space="0" w:color="auto"/>
            <w:bottom w:val="none" w:sz="0" w:space="0" w:color="auto"/>
            <w:right w:val="none" w:sz="0" w:space="0" w:color="auto"/>
          </w:divBdr>
        </w:div>
        <w:div w:id="1761834335">
          <w:marLeft w:val="0"/>
          <w:marRight w:val="0"/>
          <w:marTop w:val="0"/>
          <w:marBottom w:val="0"/>
          <w:divBdr>
            <w:top w:val="none" w:sz="0" w:space="0" w:color="auto"/>
            <w:left w:val="none" w:sz="0" w:space="0" w:color="auto"/>
            <w:bottom w:val="none" w:sz="0" w:space="0" w:color="auto"/>
            <w:right w:val="none" w:sz="0" w:space="0" w:color="auto"/>
          </w:divBdr>
        </w:div>
        <w:div w:id="1928803796">
          <w:marLeft w:val="0"/>
          <w:marRight w:val="0"/>
          <w:marTop w:val="0"/>
          <w:marBottom w:val="0"/>
          <w:divBdr>
            <w:top w:val="none" w:sz="0" w:space="0" w:color="auto"/>
            <w:left w:val="none" w:sz="0" w:space="0" w:color="auto"/>
            <w:bottom w:val="none" w:sz="0" w:space="0" w:color="auto"/>
            <w:right w:val="none" w:sz="0" w:space="0" w:color="auto"/>
          </w:divBdr>
        </w:div>
        <w:div w:id="689526053">
          <w:marLeft w:val="0"/>
          <w:marRight w:val="0"/>
          <w:marTop w:val="0"/>
          <w:marBottom w:val="0"/>
          <w:divBdr>
            <w:top w:val="none" w:sz="0" w:space="0" w:color="auto"/>
            <w:left w:val="none" w:sz="0" w:space="0" w:color="auto"/>
            <w:bottom w:val="none" w:sz="0" w:space="0" w:color="auto"/>
            <w:right w:val="none" w:sz="0" w:space="0" w:color="auto"/>
          </w:divBdr>
        </w:div>
        <w:div w:id="110363174">
          <w:marLeft w:val="0"/>
          <w:marRight w:val="0"/>
          <w:marTop w:val="0"/>
          <w:marBottom w:val="0"/>
          <w:divBdr>
            <w:top w:val="none" w:sz="0" w:space="0" w:color="auto"/>
            <w:left w:val="none" w:sz="0" w:space="0" w:color="auto"/>
            <w:bottom w:val="none" w:sz="0" w:space="0" w:color="auto"/>
            <w:right w:val="none" w:sz="0" w:space="0" w:color="auto"/>
          </w:divBdr>
        </w:div>
        <w:div w:id="2092503891">
          <w:marLeft w:val="0"/>
          <w:marRight w:val="0"/>
          <w:marTop w:val="0"/>
          <w:marBottom w:val="0"/>
          <w:divBdr>
            <w:top w:val="none" w:sz="0" w:space="0" w:color="auto"/>
            <w:left w:val="none" w:sz="0" w:space="0" w:color="auto"/>
            <w:bottom w:val="none" w:sz="0" w:space="0" w:color="auto"/>
            <w:right w:val="none" w:sz="0" w:space="0" w:color="auto"/>
          </w:divBdr>
        </w:div>
        <w:div w:id="1946308917">
          <w:marLeft w:val="0"/>
          <w:marRight w:val="0"/>
          <w:marTop w:val="0"/>
          <w:marBottom w:val="0"/>
          <w:divBdr>
            <w:top w:val="none" w:sz="0" w:space="0" w:color="auto"/>
            <w:left w:val="none" w:sz="0" w:space="0" w:color="auto"/>
            <w:bottom w:val="none" w:sz="0" w:space="0" w:color="auto"/>
            <w:right w:val="none" w:sz="0" w:space="0" w:color="auto"/>
          </w:divBdr>
        </w:div>
        <w:div w:id="1925261432">
          <w:marLeft w:val="0"/>
          <w:marRight w:val="0"/>
          <w:marTop w:val="0"/>
          <w:marBottom w:val="0"/>
          <w:divBdr>
            <w:top w:val="none" w:sz="0" w:space="0" w:color="auto"/>
            <w:left w:val="none" w:sz="0" w:space="0" w:color="auto"/>
            <w:bottom w:val="none" w:sz="0" w:space="0" w:color="auto"/>
            <w:right w:val="none" w:sz="0" w:space="0" w:color="auto"/>
          </w:divBdr>
        </w:div>
        <w:div w:id="590551242">
          <w:marLeft w:val="0"/>
          <w:marRight w:val="0"/>
          <w:marTop w:val="0"/>
          <w:marBottom w:val="0"/>
          <w:divBdr>
            <w:top w:val="none" w:sz="0" w:space="0" w:color="auto"/>
            <w:left w:val="none" w:sz="0" w:space="0" w:color="auto"/>
            <w:bottom w:val="none" w:sz="0" w:space="0" w:color="auto"/>
            <w:right w:val="none" w:sz="0" w:space="0" w:color="auto"/>
          </w:divBdr>
        </w:div>
        <w:div w:id="128790196">
          <w:marLeft w:val="0"/>
          <w:marRight w:val="0"/>
          <w:marTop w:val="0"/>
          <w:marBottom w:val="0"/>
          <w:divBdr>
            <w:top w:val="none" w:sz="0" w:space="0" w:color="auto"/>
            <w:left w:val="none" w:sz="0" w:space="0" w:color="auto"/>
            <w:bottom w:val="none" w:sz="0" w:space="0" w:color="auto"/>
            <w:right w:val="none" w:sz="0" w:space="0" w:color="auto"/>
          </w:divBdr>
        </w:div>
        <w:div w:id="1011953767">
          <w:marLeft w:val="0"/>
          <w:marRight w:val="0"/>
          <w:marTop w:val="0"/>
          <w:marBottom w:val="0"/>
          <w:divBdr>
            <w:top w:val="none" w:sz="0" w:space="0" w:color="auto"/>
            <w:left w:val="none" w:sz="0" w:space="0" w:color="auto"/>
            <w:bottom w:val="none" w:sz="0" w:space="0" w:color="auto"/>
            <w:right w:val="none" w:sz="0" w:space="0" w:color="auto"/>
          </w:divBdr>
        </w:div>
        <w:div w:id="1800806313">
          <w:marLeft w:val="0"/>
          <w:marRight w:val="0"/>
          <w:marTop w:val="0"/>
          <w:marBottom w:val="0"/>
          <w:divBdr>
            <w:top w:val="none" w:sz="0" w:space="0" w:color="auto"/>
            <w:left w:val="none" w:sz="0" w:space="0" w:color="auto"/>
            <w:bottom w:val="none" w:sz="0" w:space="0" w:color="auto"/>
            <w:right w:val="none" w:sz="0" w:space="0" w:color="auto"/>
          </w:divBdr>
        </w:div>
        <w:div w:id="432363483">
          <w:marLeft w:val="0"/>
          <w:marRight w:val="0"/>
          <w:marTop w:val="0"/>
          <w:marBottom w:val="0"/>
          <w:divBdr>
            <w:top w:val="none" w:sz="0" w:space="0" w:color="auto"/>
            <w:left w:val="none" w:sz="0" w:space="0" w:color="auto"/>
            <w:bottom w:val="none" w:sz="0" w:space="0" w:color="auto"/>
            <w:right w:val="none" w:sz="0" w:space="0" w:color="auto"/>
          </w:divBdr>
        </w:div>
        <w:div w:id="340083294">
          <w:marLeft w:val="0"/>
          <w:marRight w:val="0"/>
          <w:marTop w:val="0"/>
          <w:marBottom w:val="0"/>
          <w:divBdr>
            <w:top w:val="none" w:sz="0" w:space="0" w:color="auto"/>
            <w:left w:val="none" w:sz="0" w:space="0" w:color="auto"/>
            <w:bottom w:val="none" w:sz="0" w:space="0" w:color="auto"/>
            <w:right w:val="none" w:sz="0" w:space="0" w:color="auto"/>
          </w:divBdr>
        </w:div>
        <w:div w:id="635256261">
          <w:marLeft w:val="0"/>
          <w:marRight w:val="0"/>
          <w:marTop w:val="0"/>
          <w:marBottom w:val="0"/>
          <w:divBdr>
            <w:top w:val="none" w:sz="0" w:space="0" w:color="auto"/>
            <w:left w:val="none" w:sz="0" w:space="0" w:color="auto"/>
            <w:bottom w:val="none" w:sz="0" w:space="0" w:color="auto"/>
            <w:right w:val="none" w:sz="0" w:space="0" w:color="auto"/>
          </w:divBdr>
        </w:div>
        <w:div w:id="1201669777">
          <w:marLeft w:val="0"/>
          <w:marRight w:val="0"/>
          <w:marTop w:val="0"/>
          <w:marBottom w:val="0"/>
          <w:divBdr>
            <w:top w:val="none" w:sz="0" w:space="0" w:color="auto"/>
            <w:left w:val="none" w:sz="0" w:space="0" w:color="auto"/>
            <w:bottom w:val="none" w:sz="0" w:space="0" w:color="auto"/>
            <w:right w:val="none" w:sz="0" w:space="0" w:color="auto"/>
          </w:divBdr>
        </w:div>
        <w:div w:id="1819495057">
          <w:marLeft w:val="0"/>
          <w:marRight w:val="0"/>
          <w:marTop w:val="0"/>
          <w:marBottom w:val="0"/>
          <w:divBdr>
            <w:top w:val="none" w:sz="0" w:space="0" w:color="auto"/>
            <w:left w:val="none" w:sz="0" w:space="0" w:color="auto"/>
            <w:bottom w:val="none" w:sz="0" w:space="0" w:color="auto"/>
            <w:right w:val="none" w:sz="0" w:space="0" w:color="auto"/>
          </w:divBdr>
        </w:div>
        <w:div w:id="1135181311">
          <w:marLeft w:val="0"/>
          <w:marRight w:val="0"/>
          <w:marTop w:val="0"/>
          <w:marBottom w:val="0"/>
          <w:divBdr>
            <w:top w:val="none" w:sz="0" w:space="0" w:color="auto"/>
            <w:left w:val="none" w:sz="0" w:space="0" w:color="auto"/>
            <w:bottom w:val="none" w:sz="0" w:space="0" w:color="auto"/>
            <w:right w:val="none" w:sz="0" w:space="0" w:color="auto"/>
          </w:divBdr>
        </w:div>
      </w:divsChild>
    </w:div>
    <w:div w:id="1434284697">
      <w:bodyDiv w:val="1"/>
      <w:marLeft w:val="0"/>
      <w:marRight w:val="0"/>
      <w:marTop w:val="0"/>
      <w:marBottom w:val="0"/>
      <w:divBdr>
        <w:top w:val="none" w:sz="0" w:space="0" w:color="auto"/>
        <w:left w:val="none" w:sz="0" w:space="0" w:color="auto"/>
        <w:bottom w:val="none" w:sz="0" w:space="0" w:color="auto"/>
        <w:right w:val="none" w:sz="0" w:space="0" w:color="auto"/>
      </w:divBdr>
    </w:div>
    <w:div w:id="1447047252">
      <w:bodyDiv w:val="1"/>
      <w:marLeft w:val="0"/>
      <w:marRight w:val="0"/>
      <w:marTop w:val="0"/>
      <w:marBottom w:val="0"/>
      <w:divBdr>
        <w:top w:val="none" w:sz="0" w:space="0" w:color="auto"/>
        <w:left w:val="none" w:sz="0" w:space="0" w:color="auto"/>
        <w:bottom w:val="none" w:sz="0" w:space="0" w:color="auto"/>
        <w:right w:val="none" w:sz="0" w:space="0" w:color="auto"/>
      </w:divBdr>
      <w:divsChild>
        <w:div w:id="1534421235">
          <w:marLeft w:val="0"/>
          <w:marRight w:val="0"/>
          <w:marTop w:val="0"/>
          <w:marBottom w:val="0"/>
          <w:divBdr>
            <w:top w:val="none" w:sz="0" w:space="0" w:color="auto"/>
            <w:left w:val="none" w:sz="0" w:space="0" w:color="auto"/>
            <w:bottom w:val="none" w:sz="0" w:space="0" w:color="auto"/>
            <w:right w:val="none" w:sz="0" w:space="0" w:color="auto"/>
          </w:divBdr>
          <w:divsChild>
            <w:div w:id="551700748">
              <w:marLeft w:val="0"/>
              <w:marRight w:val="0"/>
              <w:marTop w:val="0"/>
              <w:marBottom w:val="0"/>
              <w:divBdr>
                <w:top w:val="none" w:sz="0" w:space="0" w:color="auto"/>
                <w:left w:val="none" w:sz="0" w:space="0" w:color="auto"/>
                <w:bottom w:val="none" w:sz="0" w:space="0" w:color="auto"/>
                <w:right w:val="none" w:sz="0" w:space="0" w:color="auto"/>
              </w:divBdr>
            </w:div>
            <w:div w:id="1451509416">
              <w:marLeft w:val="0"/>
              <w:marRight w:val="0"/>
              <w:marTop w:val="0"/>
              <w:marBottom w:val="0"/>
              <w:divBdr>
                <w:top w:val="none" w:sz="0" w:space="0" w:color="auto"/>
                <w:left w:val="none" w:sz="0" w:space="0" w:color="auto"/>
                <w:bottom w:val="none" w:sz="0" w:space="0" w:color="auto"/>
                <w:right w:val="none" w:sz="0" w:space="0" w:color="auto"/>
              </w:divBdr>
              <w:divsChild>
                <w:div w:id="1996256883">
                  <w:marLeft w:val="0"/>
                  <w:marRight w:val="0"/>
                  <w:marTop w:val="0"/>
                  <w:marBottom w:val="0"/>
                  <w:divBdr>
                    <w:top w:val="none" w:sz="0" w:space="0" w:color="auto"/>
                    <w:left w:val="none" w:sz="0" w:space="0" w:color="auto"/>
                    <w:bottom w:val="none" w:sz="0" w:space="0" w:color="auto"/>
                    <w:right w:val="none" w:sz="0" w:space="0" w:color="auto"/>
                  </w:divBdr>
                  <w:divsChild>
                    <w:div w:id="197729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80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090910">
      <w:bodyDiv w:val="1"/>
      <w:marLeft w:val="0"/>
      <w:marRight w:val="0"/>
      <w:marTop w:val="0"/>
      <w:marBottom w:val="0"/>
      <w:divBdr>
        <w:top w:val="none" w:sz="0" w:space="0" w:color="auto"/>
        <w:left w:val="none" w:sz="0" w:space="0" w:color="auto"/>
        <w:bottom w:val="none" w:sz="0" w:space="0" w:color="auto"/>
        <w:right w:val="none" w:sz="0" w:space="0" w:color="auto"/>
      </w:divBdr>
    </w:div>
    <w:div w:id="1568615321">
      <w:bodyDiv w:val="1"/>
      <w:marLeft w:val="0"/>
      <w:marRight w:val="0"/>
      <w:marTop w:val="0"/>
      <w:marBottom w:val="0"/>
      <w:divBdr>
        <w:top w:val="none" w:sz="0" w:space="0" w:color="auto"/>
        <w:left w:val="none" w:sz="0" w:space="0" w:color="auto"/>
        <w:bottom w:val="none" w:sz="0" w:space="0" w:color="auto"/>
        <w:right w:val="none" w:sz="0" w:space="0" w:color="auto"/>
      </w:divBdr>
    </w:div>
    <w:div w:id="1572350838">
      <w:bodyDiv w:val="1"/>
      <w:marLeft w:val="0"/>
      <w:marRight w:val="0"/>
      <w:marTop w:val="0"/>
      <w:marBottom w:val="0"/>
      <w:divBdr>
        <w:top w:val="none" w:sz="0" w:space="0" w:color="auto"/>
        <w:left w:val="none" w:sz="0" w:space="0" w:color="auto"/>
        <w:bottom w:val="none" w:sz="0" w:space="0" w:color="auto"/>
        <w:right w:val="none" w:sz="0" w:space="0" w:color="auto"/>
      </w:divBdr>
    </w:div>
    <w:div w:id="1576892651">
      <w:bodyDiv w:val="1"/>
      <w:marLeft w:val="0"/>
      <w:marRight w:val="0"/>
      <w:marTop w:val="0"/>
      <w:marBottom w:val="0"/>
      <w:divBdr>
        <w:top w:val="none" w:sz="0" w:space="0" w:color="auto"/>
        <w:left w:val="none" w:sz="0" w:space="0" w:color="auto"/>
        <w:bottom w:val="none" w:sz="0" w:space="0" w:color="auto"/>
        <w:right w:val="none" w:sz="0" w:space="0" w:color="auto"/>
      </w:divBdr>
    </w:div>
    <w:div w:id="1614052987">
      <w:bodyDiv w:val="1"/>
      <w:marLeft w:val="0"/>
      <w:marRight w:val="0"/>
      <w:marTop w:val="0"/>
      <w:marBottom w:val="0"/>
      <w:divBdr>
        <w:top w:val="none" w:sz="0" w:space="0" w:color="auto"/>
        <w:left w:val="none" w:sz="0" w:space="0" w:color="auto"/>
        <w:bottom w:val="none" w:sz="0" w:space="0" w:color="auto"/>
        <w:right w:val="none" w:sz="0" w:space="0" w:color="auto"/>
      </w:divBdr>
      <w:divsChild>
        <w:div w:id="814101378">
          <w:marLeft w:val="0"/>
          <w:marRight w:val="0"/>
          <w:marTop w:val="0"/>
          <w:marBottom w:val="0"/>
          <w:divBdr>
            <w:top w:val="none" w:sz="0" w:space="0" w:color="auto"/>
            <w:left w:val="none" w:sz="0" w:space="0" w:color="auto"/>
            <w:bottom w:val="none" w:sz="0" w:space="0" w:color="auto"/>
            <w:right w:val="none" w:sz="0" w:space="0" w:color="auto"/>
          </w:divBdr>
          <w:divsChild>
            <w:div w:id="1626110058">
              <w:marLeft w:val="0"/>
              <w:marRight w:val="0"/>
              <w:marTop w:val="0"/>
              <w:marBottom w:val="0"/>
              <w:divBdr>
                <w:top w:val="none" w:sz="0" w:space="0" w:color="auto"/>
                <w:left w:val="none" w:sz="0" w:space="0" w:color="auto"/>
                <w:bottom w:val="none" w:sz="0" w:space="0" w:color="auto"/>
                <w:right w:val="none" w:sz="0" w:space="0" w:color="auto"/>
              </w:divBdr>
              <w:divsChild>
                <w:div w:id="2132898353">
                  <w:marLeft w:val="0"/>
                  <w:marRight w:val="0"/>
                  <w:marTop w:val="0"/>
                  <w:marBottom w:val="0"/>
                  <w:divBdr>
                    <w:top w:val="none" w:sz="0" w:space="0" w:color="auto"/>
                    <w:left w:val="none" w:sz="0" w:space="0" w:color="auto"/>
                    <w:bottom w:val="none" w:sz="0" w:space="0" w:color="auto"/>
                    <w:right w:val="none" w:sz="0" w:space="0" w:color="auto"/>
                  </w:divBdr>
                  <w:divsChild>
                    <w:div w:id="1838884937">
                      <w:marLeft w:val="0"/>
                      <w:marRight w:val="0"/>
                      <w:marTop w:val="0"/>
                      <w:marBottom w:val="0"/>
                      <w:divBdr>
                        <w:top w:val="none" w:sz="0" w:space="0" w:color="auto"/>
                        <w:left w:val="none" w:sz="0" w:space="0" w:color="auto"/>
                        <w:bottom w:val="none" w:sz="0" w:space="0" w:color="auto"/>
                        <w:right w:val="none" w:sz="0" w:space="0" w:color="auto"/>
                      </w:divBdr>
                    </w:div>
                    <w:div w:id="1494568251">
                      <w:marLeft w:val="0"/>
                      <w:marRight w:val="0"/>
                      <w:marTop w:val="0"/>
                      <w:marBottom w:val="0"/>
                      <w:divBdr>
                        <w:top w:val="none" w:sz="0" w:space="0" w:color="auto"/>
                        <w:left w:val="none" w:sz="0" w:space="0" w:color="auto"/>
                        <w:bottom w:val="none" w:sz="0" w:space="0" w:color="auto"/>
                        <w:right w:val="none" w:sz="0" w:space="0" w:color="auto"/>
                      </w:divBdr>
                      <w:divsChild>
                        <w:div w:id="34644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078296">
          <w:marLeft w:val="0"/>
          <w:marRight w:val="0"/>
          <w:marTop w:val="0"/>
          <w:marBottom w:val="0"/>
          <w:divBdr>
            <w:top w:val="none" w:sz="0" w:space="0" w:color="auto"/>
            <w:left w:val="none" w:sz="0" w:space="0" w:color="auto"/>
            <w:bottom w:val="none" w:sz="0" w:space="0" w:color="auto"/>
            <w:right w:val="none" w:sz="0" w:space="0" w:color="auto"/>
          </w:divBdr>
          <w:divsChild>
            <w:div w:id="2067988680">
              <w:marLeft w:val="0"/>
              <w:marRight w:val="0"/>
              <w:marTop w:val="0"/>
              <w:marBottom w:val="0"/>
              <w:divBdr>
                <w:top w:val="none" w:sz="0" w:space="0" w:color="auto"/>
                <w:left w:val="none" w:sz="0" w:space="0" w:color="auto"/>
                <w:bottom w:val="none" w:sz="0" w:space="0" w:color="auto"/>
                <w:right w:val="none" w:sz="0" w:space="0" w:color="auto"/>
              </w:divBdr>
              <w:divsChild>
                <w:div w:id="109596884">
                  <w:marLeft w:val="0"/>
                  <w:marRight w:val="0"/>
                  <w:marTop w:val="0"/>
                  <w:marBottom w:val="0"/>
                  <w:divBdr>
                    <w:top w:val="none" w:sz="0" w:space="0" w:color="auto"/>
                    <w:left w:val="none" w:sz="0" w:space="0" w:color="auto"/>
                    <w:bottom w:val="none" w:sz="0" w:space="0" w:color="auto"/>
                    <w:right w:val="none" w:sz="0" w:space="0" w:color="auto"/>
                  </w:divBdr>
                  <w:divsChild>
                    <w:div w:id="1390107773">
                      <w:marLeft w:val="0"/>
                      <w:marRight w:val="0"/>
                      <w:marTop w:val="0"/>
                      <w:marBottom w:val="0"/>
                      <w:divBdr>
                        <w:top w:val="none" w:sz="0" w:space="0" w:color="auto"/>
                        <w:left w:val="none" w:sz="0" w:space="0" w:color="auto"/>
                        <w:bottom w:val="none" w:sz="0" w:space="0" w:color="auto"/>
                        <w:right w:val="none" w:sz="0" w:space="0" w:color="auto"/>
                      </w:divBdr>
                    </w:div>
                    <w:div w:id="1076783875">
                      <w:marLeft w:val="0"/>
                      <w:marRight w:val="0"/>
                      <w:marTop w:val="0"/>
                      <w:marBottom w:val="0"/>
                      <w:divBdr>
                        <w:top w:val="none" w:sz="0" w:space="0" w:color="auto"/>
                        <w:left w:val="none" w:sz="0" w:space="0" w:color="auto"/>
                        <w:bottom w:val="none" w:sz="0" w:space="0" w:color="auto"/>
                        <w:right w:val="none" w:sz="0" w:space="0" w:color="auto"/>
                      </w:divBdr>
                      <w:divsChild>
                        <w:div w:id="94060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42290">
          <w:marLeft w:val="0"/>
          <w:marRight w:val="0"/>
          <w:marTop w:val="0"/>
          <w:marBottom w:val="0"/>
          <w:divBdr>
            <w:top w:val="none" w:sz="0" w:space="0" w:color="auto"/>
            <w:left w:val="none" w:sz="0" w:space="0" w:color="auto"/>
            <w:bottom w:val="none" w:sz="0" w:space="0" w:color="auto"/>
            <w:right w:val="none" w:sz="0" w:space="0" w:color="auto"/>
          </w:divBdr>
          <w:divsChild>
            <w:div w:id="874654373">
              <w:marLeft w:val="0"/>
              <w:marRight w:val="0"/>
              <w:marTop w:val="0"/>
              <w:marBottom w:val="0"/>
              <w:divBdr>
                <w:top w:val="none" w:sz="0" w:space="0" w:color="auto"/>
                <w:left w:val="none" w:sz="0" w:space="0" w:color="auto"/>
                <w:bottom w:val="none" w:sz="0" w:space="0" w:color="auto"/>
                <w:right w:val="none" w:sz="0" w:space="0" w:color="auto"/>
              </w:divBdr>
              <w:divsChild>
                <w:div w:id="1750612891">
                  <w:marLeft w:val="0"/>
                  <w:marRight w:val="0"/>
                  <w:marTop w:val="0"/>
                  <w:marBottom w:val="0"/>
                  <w:divBdr>
                    <w:top w:val="none" w:sz="0" w:space="0" w:color="auto"/>
                    <w:left w:val="none" w:sz="0" w:space="0" w:color="auto"/>
                    <w:bottom w:val="none" w:sz="0" w:space="0" w:color="auto"/>
                    <w:right w:val="none" w:sz="0" w:space="0" w:color="auto"/>
                  </w:divBdr>
                  <w:divsChild>
                    <w:div w:id="1240754596">
                      <w:marLeft w:val="0"/>
                      <w:marRight w:val="0"/>
                      <w:marTop w:val="0"/>
                      <w:marBottom w:val="0"/>
                      <w:divBdr>
                        <w:top w:val="none" w:sz="0" w:space="0" w:color="auto"/>
                        <w:left w:val="none" w:sz="0" w:space="0" w:color="auto"/>
                        <w:bottom w:val="none" w:sz="0" w:space="0" w:color="auto"/>
                        <w:right w:val="none" w:sz="0" w:space="0" w:color="auto"/>
                      </w:divBdr>
                    </w:div>
                    <w:div w:id="1463188561">
                      <w:marLeft w:val="0"/>
                      <w:marRight w:val="0"/>
                      <w:marTop w:val="0"/>
                      <w:marBottom w:val="0"/>
                      <w:divBdr>
                        <w:top w:val="none" w:sz="0" w:space="0" w:color="auto"/>
                        <w:left w:val="none" w:sz="0" w:space="0" w:color="auto"/>
                        <w:bottom w:val="none" w:sz="0" w:space="0" w:color="auto"/>
                        <w:right w:val="none" w:sz="0" w:space="0" w:color="auto"/>
                      </w:divBdr>
                      <w:divsChild>
                        <w:div w:id="136853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0210786">
      <w:bodyDiv w:val="1"/>
      <w:marLeft w:val="0"/>
      <w:marRight w:val="0"/>
      <w:marTop w:val="0"/>
      <w:marBottom w:val="0"/>
      <w:divBdr>
        <w:top w:val="none" w:sz="0" w:space="0" w:color="auto"/>
        <w:left w:val="none" w:sz="0" w:space="0" w:color="auto"/>
        <w:bottom w:val="none" w:sz="0" w:space="0" w:color="auto"/>
        <w:right w:val="none" w:sz="0" w:space="0" w:color="auto"/>
      </w:divBdr>
    </w:div>
    <w:div w:id="1694460338">
      <w:bodyDiv w:val="1"/>
      <w:marLeft w:val="0"/>
      <w:marRight w:val="0"/>
      <w:marTop w:val="0"/>
      <w:marBottom w:val="0"/>
      <w:divBdr>
        <w:top w:val="none" w:sz="0" w:space="0" w:color="auto"/>
        <w:left w:val="none" w:sz="0" w:space="0" w:color="auto"/>
        <w:bottom w:val="none" w:sz="0" w:space="0" w:color="auto"/>
        <w:right w:val="none" w:sz="0" w:space="0" w:color="auto"/>
      </w:divBdr>
    </w:div>
    <w:div w:id="1718822501">
      <w:bodyDiv w:val="1"/>
      <w:marLeft w:val="0"/>
      <w:marRight w:val="0"/>
      <w:marTop w:val="0"/>
      <w:marBottom w:val="0"/>
      <w:divBdr>
        <w:top w:val="none" w:sz="0" w:space="0" w:color="auto"/>
        <w:left w:val="none" w:sz="0" w:space="0" w:color="auto"/>
        <w:bottom w:val="none" w:sz="0" w:space="0" w:color="auto"/>
        <w:right w:val="none" w:sz="0" w:space="0" w:color="auto"/>
      </w:divBdr>
    </w:div>
    <w:div w:id="1735425474">
      <w:bodyDiv w:val="1"/>
      <w:marLeft w:val="0"/>
      <w:marRight w:val="0"/>
      <w:marTop w:val="0"/>
      <w:marBottom w:val="0"/>
      <w:divBdr>
        <w:top w:val="none" w:sz="0" w:space="0" w:color="auto"/>
        <w:left w:val="none" w:sz="0" w:space="0" w:color="auto"/>
        <w:bottom w:val="none" w:sz="0" w:space="0" w:color="auto"/>
        <w:right w:val="none" w:sz="0" w:space="0" w:color="auto"/>
      </w:divBdr>
    </w:div>
    <w:div w:id="1761870564">
      <w:bodyDiv w:val="1"/>
      <w:marLeft w:val="0"/>
      <w:marRight w:val="0"/>
      <w:marTop w:val="0"/>
      <w:marBottom w:val="0"/>
      <w:divBdr>
        <w:top w:val="none" w:sz="0" w:space="0" w:color="auto"/>
        <w:left w:val="none" w:sz="0" w:space="0" w:color="auto"/>
        <w:bottom w:val="none" w:sz="0" w:space="0" w:color="auto"/>
        <w:right w:val="none" w:sz="0" w:space="0" w:color="auto"/>
      </w:divBdr>
    </w:div>
    <w:div w:id="1824616878">
      <w:bodyDiv w:val="1"/>
      <w:marLeft w:val="0"/>
      <w:marRight w:val="0"/>
      <w:marTop w:val="0"/>
      <w:marBottom w:val="0"/>
      <w:divBdr>
        <w:top w:val="none" w:sz="0" w:space="0" w:color="auto"/>
        <w:left w:val="none" w:sz="0" w:space="0" w:color="auto"/>
        <w:bottom w:val="none" w:sz="0" w:space="0" w:color="auto"/>
        <w:right w:val="none" w:sz="0" w:space="0" w:color="auto"/>
      </w:divBdr>
    </w:div>
    <w:div w:id="1864511129">
      <w:bodyDiv w:val="1"/>
      <w:marLeft w:val="0"/>
      <w:marRight w:val="0"/>
      <w:marTop w:val="0"/>
      <w:marBottom w:val="0"/>
      <w:divBdr>
        <w:top w:val="none" w:sz="0" w:space="0" w:color="auto"/>
        <w:left w:val="none" w:sz="0" w:space="0" w:color="auto"/>
        <w:bottom w:val="none" w:sz="0" w:space="0" w:color="auto"/>
        <w:right w:val="none" w:sz="0" w:space="0" w:color="auto"/>
      </w:divBdr>
    </w:div>
    <w:div w:id="1896507663">
      <w:bodyDiv w:val="1"/>
      <w:marLeft w:val="0"/>
      <w:marRight w:val="0"/>
      <w:marTop w:val="0"/>
      <w:marBottom w:val="0"/>
      <w:divBdr>
        <w:top w:val="none" w:sz="0" w:space="0" w:color="auto"/>
        <w:left w:val="none" w:sz="0" w:space="0" w:color="auto"/>
        <w:bottom w:val="none" w:sz="0" w:space="0" w:color="auto"/>
        <w:right w:val="none" w:sz="0" w:space="0" w:color="auto"/>
      </w:divBdr>
    </w:div>
    <w:div w:id="2045060093">
      <w:bodyDiv w:val="1"/>
      <w:marLeft w:val="0"/>
      <w:marRight w:val="0"/>
      <w:marTop w:val="0"/>
      <w:marBottom w:val="0"/>
      <w:divBdr>
        <w:top w:val="none" w:sz="0" w:space="0" w:color="auto"/>
        <w:left w:val="none" w:sz="0" w:space="0" w:color="auto"/>
        <w:bottom w:val="none" w:sz="0" w:space="0" w:color="auto"/>
        <w:right w:val="none" w:sz="0" w:space="0" w:color="auto"/>
      </w:divBdr>
    </w:div>
    <w:div w:id="2090615031">
      <w:bodyDiv w:val="1"/>
      <w:marLeft w:val="0"/>
      <w:marRight w:val="0"/>
      <w:marTop w:val="0"/>
      <w:marBottom w:val="0"/>
      <w:divBdr>
        <w:top w:val="none" w:sz="0" w:space="0" w:color="auto"/>
        <w:left w:val="none" w:sz="0" w:space="0" w:color="auto"/>
        <w:bottom w:val="none" w:sz="0" w:space="0" w:color="auto"/>
        <w:right w:val="none" w:sz="0" w:space="0" w:color="auto"/>
      </w:divBdr>
    </w:div>
    <w:div w:id="2146044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scottplot.net/" TargetMode="External"/><Relationship Id="rId18" Type="http://schemas.openxmlformats.org/officeDocument/2006/relationships/hyperlink" Target="https://www.cs.cmu.edu/~tom/mlbook.html" TargetMode="External"/><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image" Target="media/image3.png"/><Relationship Id="rId12" Type="http://schemas.openxmlformats.org/officeDocument/2006/relationships/hyperlink" Target="https://apps.dtic.mil/sti/citations/AD0246147" TargetMode="External"/><Relationship Id="rId17" Type="http://schemas.openxmlformats.org/officeDocument/2006/relationships/hyperlink" Target="https://journals.plos.org/ploscompbiol/article?id=10.1371/journal.pcbi.1000532" TargetMode="External"/><Relationship Id="rId25"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https://ieeexplore.ieee.org/document/1053964" TargetMode="External"/><Relationship Id="rId20" Type="http://schemas.openxmlformats.org/officeDocument/2006/relationships/hyperlink" Target="https://scottplot.net/" TargetMode="Externa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hyperlink" Target="https://www.frontiersin.org/articles/10.3389/fncir.2017.00081/full" TargetMode="External"/><Relationship Id="rId24" Type="http://schemas.openxmlformats.org/officeDocument/2006/relationships/image" Target="media/image9.png"/><Relationship Id="rId5" Type="http://schemas.openxmlformats.org/officeDocument/2006/relationships/image" Target="media/image1.png"/><Relationship Id="rId15" Type="http://schemas.openxmlformats.org/officeDocument/2006/relationships/hyperlink" Target="https://www.mitpressjournals.org/doi/10.1162/NECO_a_00893" TargetMode="External"/><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hyperlink" Target="https://dotnet.microsoft.com/en-us/download" TargetMode="External"/><Relationship Id="rId19" Type="http://schemas.openxmlformats.org/officeDocument/2006/relationships/hyperlink" Target="https://www.springer.com/gp/book/9780387310732"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arxiv.org/abs/1601.00720" TargetMode="External"/><Relationship Id="rId22" Type="http://schemas.openxmlformats.org/officeDocument/2006/relationships/image" Target="media/image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2536</TotalTime>
  <Pages>25</Pages>
  <Words>7358</Words>
  <Characters>41946</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akshaygudekar01@outlook.com</dc:creator>
  <cp:keywords/>
  <dc:description/>
  <cp:lastModifiedBy>akshaygudekar01@outlook.com</cp:lastModifiedBy>
  <cp:revision>15</cp:revision>
  <dcterms:created xsi:type="dcterms:W3CDTF">2025-02-28T22:11:00Z</dcterms:created>
  <dcterms:modified xsi:type="dcterms:W3CDTF">2025-03-15T11:30:00Z</dcterms:modified>
</cp:coreProperties>
</file>