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57E3C" w14:textId="77777777" w:rsidR="000F57CC" w:rsidRDefault="00305F48" w:rsidP="00DC48CE">
      <w:pPr>
        <w:pStyle w:val="Heading3"/>
      </w:pPr>
      <w:r>
        <w:t>ML 24/25-02 Investigate Input reconstruction by using Classifiers</w:t>
      </w:r>
    </w:p>
    <w:p w14:paraId="3718A654" w14:textId="77777777" w:rsidR="000F57CC" w:rsidRPr="002D0C8B" w:rsidRDefault="000F57CC" w:rsidP="000F57CC">
      <w:r w:rsidRPr="002D0C8B">
        <w:t>Please first read about classifiers in general. Try to understand the differences and explain them. Additionally, explain why and how they can be used with HTM. Then, investigate both existing classifiers (</w:t>
      </w:r>
      <w:r w:rsidRPr="00684EBB">
        <w:t>HtmClassifier</w:t>
      </w:r>
      <w:r>
        <w:t xml:space="preserve"> </w:t>
      </w:r>
      <w:r w:rsidRPr="002D0C8B">
        <w:t>and KNN), which were implemented last year by students.</w:t>
      </w:r>
      <w:r w:rsidRPr="002D0C8B">
        <w:br/>
      </w:r>
      <w:hyperlink r:id="rId5" w:tgtFrame="_new" w:history="1">
        <w:r w:rsidRPr="002D0C8B">
          <w:rPr>
            <w:rStyle w:val="Hyperlink"/>
          </w:rPr>
          <w:t>https://github.com/numenta/nupic-legacy/blob/master/tests/integration/nupic/algorithms/knn_classifier_test/classifier_test.py</w:t>
        </w:r>
      </w:hyperlink>
      <w:r w:rsidRPr="002D0C8B">
        <w:br/>
        <w:t xml:space="preserve">Examples of Classifiers - Engineering / Machine Learning - </w:t>
      </w:r>
      <w:hyperlink r:id="rId6" w:history="1">
        <w:r w:rsidRPr="00462EAB">
          <w:rPr>
            <w:rStyle w:val="Hyperlink"/>
          </w:rPr>
          <w:t>HTM Forum</w:t>
        </w:r>
      </w:hyperlink>
      <w:r w:rsidRPr="002D0C8B">
        <w:t xml:space="preserve"> (numenta.org)</w:t>
      </w:r>
      <w:r>
        <w:t>. Please ta</w:t>
      </w:r>
      <w:r w:rsidR="00305F48">
        <w:t>k</w:t>
      </w:r>
      <w:r>
        <w:t>e a look into MultisequenceLEarning experiment to see how classifier is used.</w:t>
      </w:r>
    </w:p>
    <w:p w14:paraId="47B1B8E2" w14:textId="77777777" w:rsidR="000F57CC" w:rsidRDefault="000F57CC" w:rsidP="000F57CC">
      <w:r w:rsidRPr="002D0C8B">
        <w:t>Classifiers inside HTM implement the following interface:</w:t>
      </w:r>
      <w:r w:rsidRPr="002D0C8B">
        <w:br/>
        <w:t>IClassifier&lt;TIN, TOUT&gt;</w:t>
      </w:r>
      <w:r>
        <w:t>.</w:t>
      </w:r>
    </w:p>
    <w:p w14:paraId="080EA42D" w14:textId="77777777" w:rsidR="000F57CC" w:rsidRDefault="000F57CC" w:rsidP="000F57CC">
      <w:r>
        <w:t>Example: How to learn using classifier:</w:t>
      </w:r>
      <w:r>
        <w:br/>
      </w:r>
      <w:r w:rsidRPr="00684EBB">
        <w:t>cls.Learn(key, actCells.ToArray());</w:t>
      </w:r>
    </w:p>
    <w:p w14:paraId="34BCFF4E" w14:textId="77777777" w:rsidR="000F57CC" w:rsidRDefault="000F57CC" w:rsidP="000F57CC">
      <w:r>
        <w:t>Example: How to read predicting SDR from classifier:</w:t>
      </w:r>
      <w:r>
        <w:br/>
      </w:r>
      <w:r w:rsidRPr="00684EBB">
        <w:t>var predictedInputValues = cls.GetPredictedInputValues(lyrOut.PredictiveCells.ToArray(), 3);</w:t>
      </w:r>
    </w:p>
    <w:p w14:paraId="519B2C93" w14:textId="77777777" w:rsidR="000F57CC" w:rsidRPr="002D0C8B" w:rsidRDefault="000F57CC" w:rsidP="000F57CC">
      <w:r w:rsidRPr="002D0C8B">
        <w:t xml:space="preserve">The experiment </w:t>
      </w:r>
      <w:hyperlink r:id="rId7" w:history="1">
        <w:r w:rsidRPr="00B1662A">
          <w:rPr>
            <w:rStyle w:val="Hyperlink"/>
            <w:i/>
            <w:iCs/>
          </w:rPr>
          <w:t>SpatialLearning</w:t>
        </w:r>
      </w:hyperlink>
      <w:r w:rsidRPr="002D0C8B">
        <w:t xml:space="preserve"> demonstrates learning. Inspired by this experiment, your task is to implement a new experiment (it does not have to be completely different), which regenerates the input from the generated SDR.</w:t>
      </w:r>
    </w:p>
    <w:p w14:paraId="4909EA0E" w14:textId="77777777" w:rsidR="000F57CC" w:rsidRDefault="000F57CC" w:rsidP="000F57CC">
      <w:r w:rsidRPr="002D0C8B">
        <w:t>The general approach of classifiers can be described as the reverse function of the HTM encoding:</w:t>
      </w:r>
    </w:p>
    <w:p w14:paraId="1C64EF15" w14:textId="70CB50E8" w:rsidR="000F57CC" w:rsidRDefault="000F57CC" w:rsidP="000F57CC">
      <w:pPr>
        <w:rPr>
          <w:color w:val="FF0000"/>
        </w:rPr>
      </w:pPr>
      <w:r w:rsidRPr="002D0C8B">
        <w:br/>
      </w:r>
      <w:r w:rsidRPr="00A14167">
        <w:t xml:space="preserve">INPUT -&gt; </w:t>
      </w:r>
      <w:r w:rsidR="00305F48" w:rsidRPr="00A14167">
        <w:rPr>
          <w:highlight w:val="yellow"/>
        </w:rPr>
        <w:t xml:space="preserve">SCALER </w:t>
      </w:r>
      <w:r w:rsidRPr="00A14167">
        <w:rPr>
          <w:highlight w:val="yellow"/>
        </w:rPr>
        <w:t>ENCODER</w:t>
      </w:r>
      <w:r w:rsidRPr="00A14167">
        <w:t xml:space="preserve"> -&gt; SP -&gt; </w:t>
      </w:r>
      <w:r w:rsidRPr="00A14167">
        <w:rPr>
          <w:color w:val="FF0000"/>
        </w:rPr>
        <w:t>SDR -&gt;</w:t>
      </w:r>
      <w:r w:rsidRPr="00305F48">
        <w:rPr>
          <w:color w:val="FF0000"/>
        </w:rPr>
        <w:t xml:space="preserve"> </w:t>
      </w:r>
      <w:r w:rsidR="00305F48" w:rsidRPr="00A14167">
        <w:rPr>
          <w:color w:val="FF0000"/>
          <w:highlight w:val="yellow"/>
        </w:rPr>
        <w:t xml:space="preserve">HTM </w:t>
      </w:r>
      <w:r w:rsidRPr="00A14167">
        <w:rPr>
          <w:color w:val="FF0000"/>
          <w:highlight w:val="yellow"/>
        </w:rPr>
        <w:t>CLASSIFIER</w:t>
      </w:r>
      <w:r w:rsidRPr="00305F48">
        <w:rPr>
          <w:color w:val="FF0000"/>
        </w:rPr>
        <w:t xml:space="preserve"> -&gt; INPUT</w:t>
      </w:r>
    </w:p>
    <w:p w14:paraId="6734C3DB" w14:textId="77777777" w:rsidR="00305F48" w:rsidRDefault="00305F48" w:rsidP="00A14167">
      <w:pPr>
        <w:ind w:left="3600" w:firstLine="720"/>
        <w:rPr>
          <w:color w:val="FF0000"/>
        </w:rPr>
      </w:pPr>
      <w:r w:rsidRPr="00305F48">
        <w:rPr>
          <w:color w:val="FF0000"/>
        </w:rPr>
        <w:t xml:space="preserve">-&gt; </w:t>
      </w:r>
      <w:r w:rsidRPr="00A14167">
        <w:rPr>
          <w:color w:val="FF0000"/>
          <w:highlight w:val="yellow"/>
        </w:rPr>
        <w:t>KNN CLASSIFIER</w:t>
      </w:r>
      <w:r w:rsidRPr="00305F48">
        <w:rPr>
          <w:color w:val="FF0000"/>
        </w:rPr>
        <w:t xml:space="preserve"> -&gt; INPUT</w:t>
      </w:r>
    </w:p>
    <w:p w14:paraId="6E4A907B" w14:textId="77777777" w:rsidR="00305F48" w:rsidRPr="00305F48" w:rsidRDefault="00305F48" w:rsidP="000F57CC">
      <w:pPr>
        <w:rPr>
          <w:color w:val="FF0000"/>
        </w:rPr>
      </w:pPr>
    </w:p>
    <w:p w14:paraId="28F93A21" w14:textId="77777777" w:rsidR="00E064D8" w:rsidRPr="002D0C8B" w:rsidRDefault="000F57CC" w:rsidP="00E064D8">
      <w:r w:rsidRPr="002D0C8B">
        <w:t xml:space="preserve">The black part above is already implemented in the </w:t>
      </w:r>
      <w:r w:rsidRPr="00E064D8">
        <w:rPr>
          <w:b/>
          <w:bCs/>
          <w:i/>
          <w:iCs/>
        </w:rPr>
        <w:t>SpatialLearning</w:t>
      </w:r>
      <w:r w:rsidRPr="00E064D8">
        <w:rPr>
          <w:b/>
          <w:bCs/>
        </w:rPr>
        <w:t xml:space="preserve"> experiment</w:t>
      </w:r>
      <w:r w:rsidRPr="002D0C8B">
        <w:t>. The red part represents the new part, which must be implemented in this project.</w:t>
      </w:r>
      <w:r w:rsidR="00E064D8">
        <w:br/>
      </w:r>
      <w:r w:rsidR="00E064D8">
        <w:br/>
      </w:r>
      <w:r w:rsidR="00E064D8" w:rsidRPr="002D0C8B">
        <w:t>The new code must:</w:t>
      </w:r>
    </w:p>
    <w:p w14:paraId="7C37D668" w14:textId="77777777" w:rsidR="00E064D8" w:rsidRPr="00A14167" w:rsidRDefault="00E064D8" w:rsidP="00E064D8">
      <w:pPr>
        <w:numPr>
          <w:ilvl w:val="0"/>
          <w:numId w:val="2"/>
        </w:numPr>
        <w:spacing w:line="259" w:lineRule="auto"/>
      </w:pPr>
      <w:r w:rsidRPr="00A14167">
        <w:t>Load many scaler inputs from a folder.</w:t>
      </w:r>
    </w:p>
    <w:p w14:paraId="05294C7F" w14:textId="77777777" w:rsidR="00E064D8" w:rsidRPr="002D0C8B" w:rsidRDefault="00E064D8" w:rsidP="00E064D8">
      <w:pPr>
        <w:numPr>
          <w:ilvl w:val="0"/>
          <w:numId w:val="2"/>
        </w:numPr>
        <w:spacing w:line="259" w:lineRule="auto"/>
      </w:pPr>
      <w:r w:rsidRPr="002D0C8B">
        <w:t>Run the experiment and wait for it to complete.</w:t>
      </w:r>
    </w:p>
    <w:p w14:paraId="1C68493B" w14:textId="77777777" w:rsidR="00E064D8" w:rsidRPr="002D0C8B" w:rsidRDefault="00E064D8" w:rsidP="00E064D8">
      <w:pPr>
        <w:numPr>
          <w:ilvl w:val="0"/>
          <w:numId w:val="2"/>
        </w:numPr>
        <w:spacing w:line="259" w:lineRule="auto"/>
      </w:pPr>
      <w:r w:rsidRPr="002D0C8B">
        <w:t xml:space="preserve">At the end of the experiment, invoke the classifier via the </w:t>
      </w:r>
      <w:r w:rsidRPr="00E064D8">
        <w:rPr>
          <w:b/>
          <w:bCs/>
        </w:rPr>
        <w:t>IClassifier interface</w:t>
      </w:r>
      <w:r w:rsidRPr="002D0C8B">
        <w:t xml:space="preserve"> to reconstruct the input.</w:t>
      </w:r>
    </w:p>
    <w:p w14:paraId="67CE0C89" w14:textId="77777777" w:rsidR="00E064D8" w:rsidRDefault="00E064D8" w:rsidP="00E064D8">
      <w:pPr>
        <w:numPr>
          <w:ilvl w:val="0"/>
          <w:numId w:val="2"/>
        </w:numPr>
        <w:spacing w:line="259" w:lineRule="auto"/>
      </w:pPr>
      <w:r w:rsidRPr="002D0C8B">
        <w:lastRenderedPageBreak/>
        <w:t xml:space="preserve">Finally, compare the reconstructed input with the original input using similarity functions available in the </w:t>
      </w:r>
      <w:r w:rsidRPr="00E064D8">
        <w:rPr>
          <w:b/>
          <w:bCs/>
          <w:i/>
          <w:iCs/>
        </w:rPr>
        <w:t>neocortexapi</w:t>
      </w:r>
      <w:r w:rsidRPr="00E064D8">
        <w:rPr>
          <w:b/>
          <w:bCs/>
        </w:rPr>
        <w:t>.</w:t>
      </w:r>
      <w:r>
        <w:t xml:space="preserve"> The difference between inputs and reconstructed inputs must be clearly illustrated.</w:t>
      </w:r>
    </w:p>
    <w:p w14:paraId="66C3D522" w14:textId="77777777" w:rsidR="00E064D8" w:rsidRDefault="00E064D8" w:rsidP="00E064D8">
      <w:pPr>
        <w:numPr>
          <w:ilvl w:val="0"/>
          <w:numId w:val="2"/>
        </w:numPr>
        <w:spacing w:line="259" w:lineRule="auto"/>
      </w:pPr>
      <w:r>
        <w:t>Provide diagrams that explain result.</w:t>
      </w:r>
    </w:p>
    <w:p w14:paraId="01D472BD" w14:textId="77777777" w:rsidR="00E064D8" w:rsidRDefault="00E064D8" w:rsidP="00E064D8">
      <w:pPr>
        <w:numPr>
          <w:ilvl w:val="0"/>
          <w:numId w:val="2"/>
        </w:numPr>
        <w:spacing w:line="259" w:lineRule="auto"/>
      </w:pPr>
      <w:r>
        <w:t>Compare results of both classifiers.</w:t>
      </w:r>
    </w:p>
    <w:p w14:paraId="4E427A07" w14:textId="46D2860F" w:rsidR="00E064D8" w:rsidRDefault="00E064D8" w:rsidP="00E064D8">
      <w:pPr>
        <w:numPr>
          <w:ilvl w:val="0"/>
          <w:numId w:val="2"/>
        </w:numPr>
        <w:spacing w:line="259" w:lineRule="auto"/>
      </w:pPr>
      <w:r>
        <w:t>Discuss results.</w:t>
      </w:r>
      <w:r w:rsidR="00A564AF">
        <w:br/>
      </w:r>
    </w:p>
    <w:p w14:paraId="67502F51" w14:textId="77777777" w:rsidR="00E064D8" w:rsidRDefault="00E064D8" w:rsidP="00E064D8">
      <w:pPr>
        <w:spacing w:line="259" w:lineRule="auto"/>
      </w:pPr>
    </w:p>
    <w:p w14:paraId="0A341FEE" w14:textId="77777777" w:rsidR="00E064D8" w:rsidRDefault="00E064D8" w:rsidP="00E064D8">
      <w:pPr>
        <w:spacing w:line="259" w:lineRule="auto"/>
      </w:pPr>
      <w:r w:rsidRPr="00E064D8">
        <w:rPr>
          <w:highlight w:val="yellow"/>
        </w:rPr>
        <w:t>Intended visualisations</w:t>
      </w:r>
      <w:r>
        <w:t>:</w:t>
      </w:r>
    </w:p>
    <w:p w14:paraId="0CB99759" w14:textId="77777777" w:rsidR="00E064D8" w:rsidRDefault="00E064D8" w:rsidP="00E064D8">
      <w:pPr>
        <w:pStyle w:val="ListParagraph"/>
        <w:numPr>
          <w:ilvl w:val="0"/>
          <w:numId w:val="3"/>
        </w:numPr>
        <w:spacing w:line="259" w:lineRule="auto"/>
      </w:pPr>
      <w:r>
        <w:t>HTM output vs original input (similarity graph)</w:t>
      </w:r>
    </w:p>
    <w:p w14:paraId="46EFF96A" w14:textId="77777777" w:rsidR="00E064D8" w:rsidRDefault="00E064D8" w:rsidP="00E064D8">
      <w:pPr>
        <w:pStyle w:val="ListParagraph"/>
        <w:numPr>
          <w:ilvl w:val="0"/>
          <w:numId w:val="3"/>
        </w:numPr>
        <w:spacing w:line="259" w:lineRule="auto"/>
      </w:pPr>
      <w:r>
        <w:t>KNN output vs original input (similarity graph)</w:t>
      </w:r>
    </w:p>
    <w:p w14:paraId="3D95BC6A" w14:textId="7F40274E" w:rsidR="000F57CC" w:rsidRDefault="000F57CC" w:rsidP="000F57CC"/>
    <w:p w14:paraId="346A008E" w14:textId="77777777" w:rsidR="00DC48CE" w:rsidRPr="002D0C8B" w:rsidRDefault="00DC48CE" w:rsidP="000F57CC"/>
    <w:sectPr w:rsidR="00DC48CE" w:rsidRPr="002D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946"/>
    <w:multiLevelType w:val="multilevel"/>
    <w:tmpl w:val="8322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A2E6B"/>
    <w:multiLevelType w:val="hybridMultilevel"/>
    <w:tmpl w:val="DD6624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D4416"/>
    <w:multiLevelType w:val="hybridMultilevel"/>
    <w:tmpl w:val="8BA6C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52709">
    <w:abstractNumId w:val="2"/>
  </w:num>
  <w:num w:numId="2" w16cid:durableId="1148060315">
    <w:abstractNumId w:val="0"/>
  </w:num>
  <w:num w:numId="3" w16cid:durableId="649942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2A"/>
    <w:rsid w:val="000F57CC"/>
    <w:rsid w:val="00305F48"/>
    <w:rsid w:val="00764A9C"/>
    <w:rsid w:val="0088542A"/>
    <w:rsid w:val="009D3FDD"/>
    <w:rsid w:val="00A14167"/>
    <w:rsid w:val="00A564AF"/>
    <w:rsid w:val="00AD69A7"/>
    <w:rsid w:val="00B444B5"/>
    <w:rsid w:val="00BF3BA1"/>
    <w:rsid w:val="00D97BD0"/>
    <w:rsid w:val="00DC48CE"/>
    <w:rsid w:val="00E064D8"/>
    <w:rsid w:val="00EF5DE1"/>
    <w:rsid w:val="00F7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C33"/>
  <w15:chartTrackingRefBased/>
  <w15:docId w15:val="{5CD9F57E-36D1-9148-BE37-20685026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5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5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42A"/>
    <w:rPr>
      <w:rFonts w:eastAsiaTheme="majorEastAsia" w:cstheme="majorBidi"/>
      <w:color w:val="272727" w:themeColor="text1" w:themeTint="D8"/>
    </w:rPr>
  </w:style>
  <w:style w:type="paragraph" w:styleId="Title">
    <w:name w:val="Title"/>
    <w:basedOn w:val="Normal"/>
    <w:next w:val="Normal"/>
    <w:link w:val="TitleChar"/>
    <w:uiPriority w:val="10"/>
    <w:qFormat/>
    <w:rsid w:val="00885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42A"/>
    <w:pPr>
      <w:spacing w:before="160"/>
      <w:jc w:val="center"/>
    </w:pPr>
    <w:rPr>
      <w:i/>
      <w:iCs/>
      <w:color w:val="404040" w:themeColor="text1" w:themeTint="BF"/>
    </w:rPr>
  </w:style>
  <w:style w:type="character" w:customStyle="1" w:styleId="QuoteChar">
    <w:name w:val="Quote Char"/>
    <w:basedOn w:val="DefaultParagraphFont"/>
    <w:link w:val="Quote"/>
    <w:uiPriority w:val="29"/>
    <w:rsid w:val="0088542A"/>
    <w:rPr>
      <w:i/>
      <w:iCs/>
      <w:color w:val="404040" w:themeColor="text1" w:themeTint="BF"/>
    </w:rPr>
  </w:style>
  <w:style w:type="paragraph" w:styleId="ListParagraph">
    <w:name w:val="List Paragraph"/>
    <w:basedOn w:val="Normal"/>
    <w:uiPriority w:val="34"/>
    <w:qFormat/>
    <w:rsid w:val="0088542A"/>
    <w:pPr>
      <w:ind w:left="720"/>
      <w:contextualSpacing/>
    </w:pPr>
  </w:style>
  <w:style w:type="character" w:styleId="IntenseEmphasis">
    <w:name w:val="Intense Emphasis"/>
    <w:basedOn w:val="DefaultParagraphFont"/>
    <w:uiPriority w:val="21"/>
    <w:qFormat/>
    <w:rsid w:val="0088542A"/>
    <w:rPr>
      <w:i/>
      <w:iCs/>
      <w:color w:val="0F4761" w:themeColor="accent1" w:themeShade="BF"/>
    </w:rPr>
  </w:style>
  <w:style w:type="paragraph" w:styleId="IntenseQuote">
    <w:name w:val="Intense Quote"/>
    <w:basedOn w:val="Normal"/>
    <w:next w:val="Normal"/>
    <w:link w:val="IntenseQuoteChar"/>
    <w:uiPriority w:val="30"/>
    <w:qFormat/>
    <w:rsid w:val="00885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42A"/>
    <w:rPr>
      <w:i/>
      <w:iCs/>
      <w:color w:val="0F4761" w:themeColor="accent1" w:themeShade="BF"/>
    </w:rPr>
  </w:style>
  <w:style w:type="character" w:styleId="IntenseReference">
    <w:name w:val="Intense Reference"/>
    <w:basedOn w:val="DefaultParagraphFont"/>
    <w:uiPriority w:val="32"/>
    <w:qFormat/>
    <w:rsid w:val="0088542A"/>
    <w:rPr>
      <w:b/>
      <w:bCs/>
      <w:smallCaps/>
      <w:color w:val="0F4761" w:themeColor="accent1" w:themeShade="BF"/>
      <w:spacing w:val="5"/>
    </w:rPr>
  </w:style>
  <w:style w:type="character" w:styleId="Hyperlink">
    <w:name w:val="Hyperlink"/>
    <w:basedOn w:val="DefaultParagraphFont"/>
    <w:uiPriority w:val="99"/>
    <w:unhideWhenUsed/>
    <w:rsid w:val="000F57CC"/>
    <w:rPr>
      <w:color w:val="467886" w:themeColor="hyperlink"/>
      <w:u w:val="single"/>
    </w:rPr>
  </w:style>
  <w:style w:type="character" w:styleId="FollowedHyperlink">
    <w:name w:val="FollowedHyperlink"/>
    <w:basedOn w:val="DefaultParagraphFont"/>
    <w:uiPriority w:val="99"/>
    <w:semiHidden/>
    <w:unhideWhenUsed/>
    <w:rsid w:val="000F57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dobric/neocortexapi/blob/master/source/Samples/NeoCortexApiSample/SpatialPatternLearning.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urse.numenta.org/t/examples-of-classifiers/6897" TargetMode="External"/><Relationship Id="rId5" Type="http://schemas.openxmlformats.org/officeDocument/2006/relationships/hyperlink" Target="https://github.com/numenta/nupic-legacy/blob/master/tests/integration/nupic/algorithms/knn_classifier_test/classifier_test.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Bandyopadhyay</dc:creator>
  <cp:keywords/>
  <dc:description/>
  <cp:lastModifiedBy>Microsoft Office User</cp:lastModifiedBy>
  <cp:revision>6</cp:revision>
  <dcterms:created xsi:type="dcterms:W3CDTF">2025-01-06T20:56:00Z</dcterms:created>
  <dcterms:modified xsi:type="dcterms:W3CDTF">2025-01-07T22:41:00Z</dcterms:modified>
</cp:coreProperties>
</file>