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C502B566">
      <w:pPr>
        <w:pStyle w:val="style0"/>
        <w:spacing w:after="200"/>
        <w:jc w:val="center"/>
        <w:rPr/>
      </w:pPr>
      <w:r>
        <w:rPr>
          <w:rFonts w:ascii="Times New Roman" w:cs="Times New Roman" w:eastAsia="Times New Roman" w:hAnsi="Times New Roman"/>
          <w:b/>
          <w:bCs/>
          <w:sz w:val="32"/>
          <w:szCs w:val="32"/>
        </w:rPr>
        <w:t>DESIGN AND IMPLEMENTATION OF AN ANTI-SPOOFING FACIAL RECOGNITION AUTHENTICATION SYSTEM</w:t>
      </w:r>
    </w:p>
    <w:p w14:paraId="605FFB52">
      <w:pPr>
        <w:pStyle w:val="style0"/>
        <w:spacing w:after="300"/>
        <w:jc w:val="center"/>
        <w:rPr/>
      </w:pPr>
      <w:r>
        <w:rPr>
          <w:rFonts w:ascii="Times New Roman" w:cs="Times New Roman" w:eastAsia="Times New Roman" w:hAnsi="Times New Roman"/>
          <w:i/>
          <w:iCs/>
          <w:sz w:val="24"/>
          <w:szCs w:val="24"/>
        </w:rPr>
        <w:t>Using Multi-Modal Liveness Detection, Applied Cybersecurity Controls, and Edge/IoT Integration</w:t>
      </w:r>
    </w:p>
    <w:p w14:paraId="E6AF97AF">
      <w:pPr>
        <w:pStyle w:val="style0"/>
        <w:spacing w:after="160"/>
        <w:jc w:val="left"/>
        <w:rPr/>
      </w:pPr>
      <w:r>
        <w:rPr>
          <w:rFonts w:ascii="Times New Roman" w:cs="Times New Roman" w:eastAsia="Times New Roman" w:hAnsi="Times New Roman"/>
          <w:b w:val="false"/>
          <w:bCs w:val="false"/>
          <w:i w:val="false"/>
          <w:iCs w:val="false"/>
          <w:sz w:val="22"/>
          <w:szCs w:val="22"/>
        </w:rPr>
        <w:t>Graduation Project Documentation — Agile Development Approach</w:t>
      </w:r>
    </w:p>
    <w:p w14:paraId="11B84057">
      <w:pPr>
        <w:pStyle w:val="style0"/>
        <w:spacing w:after="160"/>
        <w:rPr/>
      </w:pPr>
      <w:r>
        <w:rPr>
          <w:rFonts w:ascii="Times New Roman" w:cs="Times New Roman" w:eastAsia="Times New Roman" w:hAnsi="Times New Roman"/>
          <w:sz w:val="22"/>
          <w:szCs w:val="22"/>
        </w:rPr>
        <w:t xml:space="preserve">Student(s): ______________________    </w:t>
      </w:r>
      <w:r>
        <w:rPr>
          <w:rFonts w:ascii="Times New Roman" w:cs="Times New Roman" w:eastAsia="Times New Roman" w:hAnsi="Times New Roman"/>
          <w:sz w:val="22"/>
          <w:szCs w:val="22"/>
        </w:rPr>
        <w:t>Supervisor: ______________________</w:t>
      </w:r>
    </w:p>
    <w:p w14:paraId="7DB472E3">
      <w:pPr>
        <w:pStyle w:val="style0"/>
        <w:spacing w:after="160"/>
        <w:rPr/>
      </w:pPr>
      <w:r>
        <w:rPr>
          <w:rFonts w:ascii="Times New Roman" w:cs="Times New Roman" w:eastAsia="Times New Roman" w:hAnsi="Times New Roman"/>
          <w:sz w:val="22"/>
          <w:szCs w:val="22"/>
        </w:rPr>
        <w:t xml:space="preserve">Department: ______________________    </w:t>
      </w:r>
      <w:r>
        <w:rPr>
          <w:rFonts w:ascii="Times New Roman" w:cs="Times New Roman" w:eastAsia="Times New Roman" w:hAnsi="Times New Roman"/>
          <w:sz w:val="22"/>
          <w:szCs w:val="22"/>
        </w:rPr>
        <w:t>University: Al-Rasheed Smart University</w:t>
      </w:r>
    </w:p>
    <w:p w14:paraId="3B5F5AA6">
      <w:pPr>
        <w:pStyle w:val="style0"/>
        <w:spacing w:after="160"/>
        <w:rPr/>
      </w:pPr>
      <w:r>
        <w:rPr>
          <w:rFonts w:ascii="Times New Roman" w:cs="Times New Roman" w:eastAsia="Times New Roman" w:hAnsi="Times New Roman"/>
          <w:b w:val="false"/>
          <w:bCs w:val="false"/>
          <w:i w:val="false"/>
          <w:iCs w:val="false"/>
          <w:sz w:val="22"/>
          <w:szCs w:val="22"/>
        </w:rPr>
        <w:t>Academic Year: 2026</w:t>
      </w:r>
    </w:p>
    <w:p w14:paraId="79C2D8BC">
      <w:pPr>
        <w:pStyle w:val="style0"/>
        <w:spacing w:after="120"/>
        <w:rPr/>
      </w:pPr>
    </w:p>
    <w:p w14:paraId="C9183935">
      <w:pPr>
        <w:pStyle w:val="style4098"/>
        <w:spacing w:before="280" w:after="120"/>
        <w:rPr/>
      </w:pPr>
      <w:r>
        <w:t>Supervisor Approval</w:t>
      </w:r>
    </w:p>
    <w:p w14:paraId="6C19CFD0">
      <w:pPr>
        <w:pStyle w:val="style0"/>
        <w:spacing w:after="160"/>
        <w:rPr/>
      </w:pPr>
      <w:r>
        <w:rPr>
          <w:rFonts w:ascii="Times New Roman" w:cs="Times New Roman" w:eastAsia="Times New Roman" w:hAnsi="Times New Roman"/>
          <w:b w:val="false"/>
          <w:bCs w:val="false"/>
          <w:i w:val="false"/>
          <w:iCs w:val="false"/>
          <w:sz w:val="22"/>
          <w:szCs w:val="22"/>
        </w:rPr>
        <w:t>Approved by the project supervisor: ______________________   Signature: ____________   Date: ____________</w:t>
      </w:r>
    </w:p>
    <w:p w14:paraId="4B05C462">
      <w:pPr>
        <w:pStyle w:val="style0"/>
        <w:spacing w:after="120"/>
        <w:rPr/>
      </w:pPr>
    </w:p>
    <w:p w14:paraId="864090BB">
      <w:pPr>
        <w:pStyle w:val="style4098"/>
        <w:spacing w:before="280" w:after="120"/>
        <w:rPr/>
      </w:pPr>
      <w:r>
        <w:t>Abstract</w:t>
      </w:r>
    </w:p>
    <w:p w14:paraId="17E94028">
      <w:pPr>
        <w:pStyle w:val="style0"/>
        <w:spacing w:after="160"/>
        <w:rPr/>
      </w:pPr>
      <w:r>
        <w:rPr>
          <w:rFonts w:ascii="Times New Roman" w:cs="Times New Roman" w:eastAsia="Times New Roman" w:hAnsi="Times New Roman"/>
          <w:b w:val="false"/>
          <w:bCs w:val="false"/>
          <w:i w:val="false"/>
          <w:iCs w:val="false"/>
          <w:sz w:val="22"/>
          <w:szCs w:val="22"/>
        </w:rPr>
        <w:t>This project designs and implements an anti-spoofing facial recognition authentication system that combines facial identity verification, multi-modal liveness detection, applied cybersecurity controls, web administration, and Raspberry Pi/IoT access control. The original proposal identified enrollment, verification, liveness detection, FAR/FRR evaluation, and Raspberry Pi deployment as the core elements of the system.</w:t>
      </w:r>
    </w:p>
    <w:p w14:paraId="B6D1A42E">
      <w:pPr>
        <w:pStyle w:val="style0"/>
        <w:spacing w:after="160"/>
        <w:rPr/>
      </w:pPr>
      <w:r>
        <w:rPr>
          <w:rFonts w:ascii="Times New Roman" w:cs="Times New Roman" w:eastAsia="Times New Roman" w:hAnsi="Times New Roman"/>
          <w:b w:val="false"/>
          <w:bCs w:val="false"/>
          <w:i w:val="false"/>
          <w:iCs w:val="false"/>
          <w:sz w:val="22"/>
          <w:szCs w:val="22"/>
        </w:rPr>
        <w:t>Following a scope-expansion review, the project has been enlarged to add greater security depth, technical innovation, and measurable, defensible outcomes. The expanded system adds: encrypted and salted/hashed biometric templates; a GDPR/PDPL-aligned data-deletion workflow; digital watermarking of authentication events for tamper evidence; role-based access control (RBAC); an encrypted audit log; a web administration dashboard with real-time Telegram/email alerting; expanded attack scenarios including 3D-mask, 4K replay, injection, and deepfake attacks; a comparison of at least three liveness-detection algorithms on Raspberry Pi; adversarial-robustness testing; formal penetration testing of the full system; benchmarking against the public CASIA-FASD and OULU-NPU anti-spoofing datasets; and measurable edge-performance results after quantization/pruning.</w:t>
      </w:r>
    </w:p>
    <w:p w14:paraId="3742EF16">
      <w:pPr>
        <w:pStyle w:val="style0"/>
        <w:spacing w:after="160"/>
        <w:rPr/>
      </w:pPr>
      <w:r>
        <w:rPr>
          <w:rFonts w:ascii="Times New Roman" w:cs="Times New Roman" w:eastAsia="Times New Roman" w:hAnsi="Times New Roman"/>
          <w:b w:val="false"/>
          <w:bCs w:val="false"/>
          <w:i w:val="false"/>
          <w:iCs w:val="false"/>
          <w:sz w:val="22"/>
          <w:szCs w:val="22"/>
        </w:rPr>
        <w:t>As stretch (advanced-level) goals, the project also explores deepfake-specific detection and federated learning, and targets two dissemination outcomes: a short research paper summarizing the results and an open-source release of the project on GitHub.</w:t>
      </w:r>
    </w:p>
    <w:p w14:paraId="CACCC342">
      <w:pPr>
        <w:pStyle w:val="style0"/>
        <w:spacing w:after="160"/>
        <w:rPr/>
      </w:pPr>
      <w:r>
        <w:rPr>
          <w:rFonts w:ascii="Times New Roman" w:cs="Times New Roman" w:eastAsia="Times New Roman" w:hAnsi="Times New Roman"/>
          <w:b w:val="false"/>
          <w:bCs w:val="false"/>
          <w:i w:val="false"/>
          <w:iCs w:val="false"/>
          <w:sz w:val="22"/>
          <w:szCs w:val="22"/>
        </w:rPr>
        <w:t>The system will be evaluated using FAR, FRR, EER where applicable, presentation-attack metrics (APCER/BPCER) under ISO/IEC 30107-3 where the protocol supports them, plus FPS, latency, and resource consumption. Agile iterations are used to incrementally build, test, review, and improve the system.</w:t>
      </w:r>
    </w:p>
    <w:p w14:paraId="DCA6A7D0">
      <w:pPr>
        <w:pStyle w:val="style0"/>
        <w:spacing w:after="120"/>
        <w:rPr/>
      </w:pPr>
    </w:p>
    <w:p w14:paraId="03959086">
      <w:pPr>
        <w:pStyle w:val="style4098"/>
        <w:spacing w:before="280" w:after="120"/>
        <w:rPr/>
      </w:pPr>
      <w:r>
        <w:t>Quranic Verse or Hadith</w:t>
      </w:r>
    </w:p>
    <w:p w14:paraId="67D35E83">
      <w:pPr>
        <w:pStyle w:val="style0"/>
        <w:spacing w:after="160"/>
        <w:rPr/>
      </w:pPr>
      <w:r>
        <w:rPr>
          <w:rFonts w:ascii="Times New Roman" w:cs="Times New Roman" w:eastAsia="Times New Roman" w:hAnsi="Times New Roman"/>
          <w:b w:val="false"/>
          <w:bCs w:val="false"/>
          <w:i w:val="false"/>
          <w:iCs w:val="false"/>
          <w:sz w:val="22"/>
          <w:szCs w:val="22"/>
        </w:rPr>
        <w:t>To be inserted according to the university-approved template.</w:t>
      </w:r>
    </w:p>
    <w:p w14:paraId="29022A19">
      <w:pPr>
        <w:pStyle w:val="style0"/>
        <w:spacing w:after="120"/>
        <w:rPr/>
      </w:pPr>
    </w:p>
    <w:p w14:paraId="459509AC">
      <w:pPr>
        <w:pStyle w:val="style4098"/>
        <w:spacing w:before="280" w:after="120"/>
        <w:rPr/>
      </w:pPr>
      <w:r>
        <w:t>Dedication and Acknowledgment</w:t>
      </w:r>
    </w:p>
    <w:p w14:paraId="6DB14ACB">
      <w:pPr>
        <w:pStyle w:val="style0"/>
        <w:spacing w:after="160"/>
        <w:rPr/>
      </w:pPr>
      <w:r>
        <w:rPr>
          <w:rFonts w:ascii="Times New Roman" w:cs="Times New Roman" w:eastAsia="Times New Roman" w:hAnsi="Times New Roman"/>
          <w:b w:val="false"/>
          <w:bCs w:val="false"/>
          <w:i w:val="false"/>
          <w:iCs w:val="false"/>
          <w:sz w:val="22"/>
          <w:szCs w:val="22"/>
        </w:rPr>
        <w:t>To be completed by the project team.</w:t>
      </w:r>
    </w:p>
    <w:p w14:paraId="5375DF2B">
      <w:pPr>
        <w:pStyle w:val="style0"/>
        <w:spacing w:after="120"/>
        <w:rPr/>
      </w:pPr>
    </w:p>
    <w:p w14:paraId="C11DE0EB">
      <w:pPr>
        <w:pStyle w:val="style4098"/>
        <w:spacing w:before="280" w:after="120"/>
        <w:rPr/>
      </w:pPr>
      <w:r>
        <w:t>Table of Contents</w:t>
      </w:r>
    </w:p>
    <w:p w14:paraId="08C44F75">
      <w:pPr>
        <w:pStyle w:val="style0"/>
        <w:spacing w:after="160"/>
        <w:rPr/>
      </w:pPr>
      <w:r>
        <w:rPr>
          <w:rFonts w:ascii="Times New Roman" w:cs="Times New Roman" w:eastAsia="Times New Roman" w:hAnsi="Times New Roman"/>
          <w:b w:val="false"/>
          <w:bCs w:val="false"/>
          <w:i w:val="false"/>
          <w:iCs w:val="false"/>
          <w:sz w:val="22"/>
          <w:szCs w:val="22"/>
        </w:rPr>
        <w:t>Generate automatically in Word after applying heading styles (References &gt; Table of Contents).</w:t>
      </w:r>
    </w:p>
    <w:p w14:paraId="3C981836">
      <w:pPr>
        <w:pStyle w:val="style0"/>
        <w:spacing w:after="120"/>
        <w:rPr/>
      </w:pPr>
    </w:p>
    <w:p w14:paraId="40A382DE">
      <w:pPr>
        <w:pStyle w:val="style4098"/>
        <w:spacing w:before="280" w:after="120"/>
        <w:rPr/>
      </w:pPr>
      <w:r>
        <w:t>List of Tables</w:t>
      </w:r>
    </w:p>
    <w:p w14:paraId="78C496C1">
      <w:pPr>
        <w:pStyle w:val="style0"/>
        <w:spacing w:after="160"/>
        <w:rPr/>
      </w:pPr>
      <w:r>
        <w:rPr>
          <w:rFonts w:ascii="Times New Roman" w:cs="Times New Roman" w:eastAsia="Times New Roman" w:hAnsi="Times New Roman"/>
          <w:b w:val="false"/>
          <w:bCs w:val="false"/>
          <w:i w:val="false"/>
          <w:iCs w:val="false"/>
          <w:sz w:val="22"/>
          <w:szCs w:val="22"/>
        </w:rPr>
        <w:t>Generate automatically.</w:t>
      </w:r>
    </w:p>
    <w:p w14:paraId="9F59ADEC">
      <w:pPr>
        <w:pStyle w:val="style0"/>
        <w:spacing w:after="120"/>
        <w:rPr/>
      </w:pPr>
    </w:p>
    <w:p w14:paraId="F083D20B">
      <w:pPr>
        <w:pStyle w:val="style4098"/>
        <w:spacing w:before="280" w:after="120"/>
        <w:rPr/>
      </w:pPr>
      <w:r>
        <w:t>List of Figures</w:t>
      </w:r>
    </w:p>
    <w:p w14:paraId="63BE6E4C">
      <w:pPr>
        <w:pStyle w:val="style0"/>
        <w:spacing w:after="160"/>
        <w:rPr/>
      </w:pPr>
      <w:r>
        <w:rPr>
          <w:rFonts w:ascii="Times New Roman" w:cs="Times New Roman" w:eastAsia="Times New Roman" w:hAnsi="Times New Roman"/>
          <w:b w:val="false"/>
          <w:bCs w:val="false"/>
          <w:i w:val="false"/>
          <w:iCs w:val="false"/>
          <w:sz w:val="22"/>
          <w:szCs w:val="22"/>
        </w:rPr>
        <w:t>Generate automatically.</w:t>
      </w:r>
    </w:p>
    <w:p w14:paraId="86430F82">
      <w:pPr>
        <w:pStyle w:val="style0"/>
        <w:spacing w:after="120"/>
        <w:rPr/>
      </w:pPr>
    </w:p>
    <w:p w14:paraId="38247CFC">
      <w:pPr>
        <w:pStyle w:val="style4098"/>
        <w:spacing w:before="280" w:after="120"/>
        <w:rPr/>
      </w:pPr>
      <w:r>
        <w:t>List of Images</w:t>
      </w:r>
    </w:p>
    <w:p w14:paraId="034FDF0F">
      <w:pPr>
        <w:pStyle w:val="style0"/>
        <w:spacing w:after="160"/>
        <w:rPr/>
      </w:pPr>
      <w:r>
        <w:rPr>
          <w:rFonts w:ascii="Times New Roman" w:cs="Times New Roman" w:eastAsia="Times New Roman" w:hAnsi="Times New Roman"/>
          <w:b w:val="false"/>
          <w:bCs w:val="false"/>
          <w:i w:val="false"/>
          <w:iCs w:val="false"/>
          <w:sz w:val="22"/>
          <w:szCs w:val="22"/>
        </w:rPr>
        <w:t>Generate automatically.</w:t>
      </w:r>
    </w:p>
    <w:p w14:paraId="0B48D5C7">
      <w:pPr>
        <w:pStyle w:val="style0"/>
        <w:rPr/>
      </w:pPr>
      <w:r>
        <w:br w:type="page"/>
      </w:r>
    </w:p>
    <w:p w14:paraId="9634D54C">
      <w:pPr>
        <w:pStyle w:val="style4097"/>
        <w:spacing w:before="360" w:after="160"/>
        <w:rPr/>
      </w:pPr>
      <w:r>
        <w:t>Chapter One: Introduction</w:t>
      </w:r>
    </w:p>
    <w:p w14:paraId="9D0015AC">
      <w:pPr>
        <w:pStyle w:val="style4098"/>
        <w:spacing w:before="280" w:after="120"/>
        <w:rPr/>
      </w:pPr>
      <w:r>
        <w:t>1.1 Introduction</w:t>
      </w:r>
    </w:p>
    <w:p w14:paraId="854B42BD">
      <w:pPr>
        <w:pStyle w:val="style0"/>
        <w:spacing w:after="160"/>
        <w:rPr/>
      </w:pPr>
      <w:r>
        <w:rPr>
          <w:rFonts w:ascii="Times New Roman" w:cs="Times New Roman" w:eastAsia="Times New Roman" w:hAnsi="Times New Roman"/>
          <w:b w:val="false"/>
          <w:bCs w:val="false"/>
          <w:i w:val="false"/>
          <w:iCs w:val="false"/>
          <w:sz w:val="22"/>
          <w:szCs w:val="22"/>
        </w:rPr>
        <w:t>Facial recognition provides convenient, contactless authentication, but face matching alone may accept presentation attacks such as photographs, replayed video, or physical replicas. This project therefore combines recognition with multi-modal liveness detection and layers applied cybersecurity controls on top, so that the authentication infrastructure itself — not only the AI model — is defensible.</w:t>
      </w:r>
    </w:p>
    <w:p w14:paraId="8F125C1C">
      <w:pPr>
        <w:pStyle w:val="style4098"/>
        <w:spacing w:before="280" w:after="120"/>
        <w:rPr/>
      </w:pPr>
      <w:r>
        <w:t>1.2 Description of the Current System</w:t>
      </w:r>
    </w:p>
    <w:p w14:paraId="2696833F">
      <w:pPr>
        <w:pStyle w:val="style0"/>
        <w:spacing w:after="160"/>
        <w:rPr/>
      </w:pPr>
      <w:r>
        <w:rPr>
          <w:rFonts w:ascii="Times New Roman" w:cs="Times New Roman" w:eastAsia="Times New Roman" w:hAnsi="Times New Roman"/>
          <w:b w:val="false"/>
          <w:bCs w:val="false"/>
          <w:i w:val="false"/>
          <w:iCs w:val="false"/>
          <w:sz w:val="22"/>
          <w:szCs w:val="22"/>
        </w:rPr>
        <w:t>The system is an anti-spoofing facial authentication platform. Its core workflow is: enrollment → face detection → feature extraction → identity verification → liveness assessment → allow/deny. The original proposal specified blink detection, head-movement challenge-response, texture/frequency analysis, and Raspberry Pi deployment as the baseline liveness approach.</w:t>
      </w:r>
    </w:p>
    <w:p w14:paraId="392E51CB">
      <w:pPr>
        <w:pStyle w:val="style0"/>
        <w:spacing w:after="160"/>
        <w:rPr/>
      </w:pPr>
      <w:r>
        <w:rPr>
          <w:rFonts w:ascii="Times New Roman" w:cs="Times New Roman" w:eastAsia="Times New Roman" w:hAnsi="Times New Roman"/>
          <w:b w:val="false"/>
          <w:bCs w:val="false"/>
          <w:i w:val="false"/>
          <w:iCs w:val="false"/>
          <w:sz w:val="22"/>
          <w:szCs w:val="22"/>
        </w:rPr>
        <w:t>The expanded system adds encrypted and salted/hashed templates, RBAC, a web dashboard, an encrypted audit log, Telegram/email alerting, digital watermarking of authentication events, advanced attack testing (including deepfake), smart-lock integration, and edge-performance benchmarking.</w:t>
      </w:r>
    </w:p>
    <w:p w14:paraId="D379C7A3">
      <w:pPr>
        <w:pStyle w:val="style4098"/>
        <w:spacing w:before="280" w:after="120"/>
        <w:rPr/>
      </w:pPr>
      <w:r>
        <w:t>1.3 Problem Statement</w:t>
      </w:r>
    </w:p>
    <w:p w14:paraId="AD275FDF">
      <w:pPr>
        <w:pStyle w:val="style0"/>
        <w:spacing w:after="160"/>
        <w:rPr/>
      </w:pPr>
      <w:r>
        <w:rPr>
          <w:rFonts w:ascii="Times New Roman" w:cs="Times New Roman" w:eastAsia="Times New Roman" w:hAnsi="Times New Roman"/>
          <w:b w:val="false"/>
          <w:bCs w:val="false"/>
          <w:i w:val="false"/>
          <w:iCs w:val="false"/>
          <w:sz w:val="22"/>
          <w:szCs w:val="22"/>
        </w:rPr>
        <w:t>The main problem is that conventional facial recognition may verify visual similarity without proving that the presentation is live. Biometric identity theft is a growing concern both regionally and globally: unlike a password, a stolen face template cannot simply be reset, which makes the protection of biometric data — not just the accuracy of recognition — a critical design requirement. This is especially relevant in Yemen and comparable environments, where formal data-protection regulation and biometric-security awareness are still developing, and where low-cost, defensible identity systems (for university attendance, restricted-lab access, or facility entry) are needed but rarely include strong data protection or attack resistance by default.</w:t>
      </w:r>
    </w:p>
    <w:p w14:paraId="E2F5D73C">
      <w:pPr>
        <w:pStyle w:val="style0"/>
        <w:spacing w:after="160"/>
        <w:rPr/>
      </w:pPr>
      <w:r>
        <w:rPr>
          <w:rFonts w:ascii="Times New Roman" w:cs="Times New Roman" w:eastAsia="Times New Roman" w:hAnsi="Times New Roman"/>
          <w:b w:val="false"/>
          <w:bCs w:val="false"/>
          <w:i w:val="false"/>
          <w:iCs w:val="false"/>
          <w:sz w:val="22"/>
          <w:szCs w:val="22"/>
        </w:rPr>
        <w:t>The project therefore addresses four linked problems: (1) spoofing of the recognition pipeline, (2) exposure or theft of stored biometric data, (3) lack of monitoring and tamper-evidence around authentication decisions, and (4) lack of measurable, standards-referenced evidence of security and edge performance.</w:t>
      </w:r>
    </w:p>
    <w:p w14:paraId="7AD2468C">
      <w:pPr>
        <w:pStyle w:val="style4098"/>
        <w:spacing w:before="280" w:after="120"/>
        <w:rPr/>
      </w:pPr>
      <w:r>
        <w:t>1.4 Opportunities</w:t>
      </w:r>
    </w:p>
    <w:p w14:paraId="EC4FB5E2">
      <w:pPr>
        <w:pStyle w:val="style179"/>
        <w:numPr>
          <w:ilvl w:val="0"/>
          <w:numId w:val="1"/>
        </w:numPr>
        <w:spacing w:after="80"/>
        <w:rPr/>
      </w:pPr>
      <w:r>
        <w:rPr>
          <w:rFonts w:ascii="Times New Roman" w:cs="Times New Roman" w:eastAsia="Times New Roman" w:hAnsi="Times New Roman"/>
          <w:sz w:val="22"/>
          <w:szCs w:val="22"/>
        </w:rPr>
        <w:t>AI-based recognition combined with active and passive liveness detection</w:t>
      </w:r>
    </w:p>
    <w:p w14:paraId="F5D9D7C5">
      <w:pPr>
        <w:pStyle w:val="style179"/>
        <w:numPr>
          <w:ilvl w:val="0"/>
          <w:numId w:val="1"/>
        </w:numPr>
        <w:spacing w:after="80"/>
        <w:rPr/>
      </w:pPr>
      <w:r>
        <w:rPr>
          <w:rFonts w:ascii="Times New Roman" w:cs="Times New Roman" w:eastAsia="Times New Roman" w:hAnsi="Times New Roman"/>
          <w:sz w:val="22"/>
          <w:szCs w:val="22"/>
        </w:rPr>
        <w:t>Depth-based liveness (stereo camera or Time-of-Flight sensor) as an optional third modality</w:t>
      </w:r>
    </w:p>
    <w:p w14:paraId="812F6FC8">
      <w:pPr>
        <w:pStyle w:val="style179"/>
        <w:numPr>
          <w:ilvl w:val="0"/>
          <w:numId w:val="1"/>
        </w:numPr>
        <w:spacing w:after="80"/>
        <w:rPr/>
      </w:pPr>
      <w:r>
        <w:rPr>
          <w:rFonts w:ascii="Times New Roman" w:cs="Times New Roman" w:eastAsia="Times New Roman" w:hAnsi="Times New Roman"/>
          <w:sz w:val="22"/>
          <w:szCs w:val="22"/>
        </w:rPr>
        <w:t>Encrypted, salted, and hashed biometric templates rather than raw storage</w:t>
      </w:r>
    </w:p>
    <w:p w14:paraId="A06EC257">
      <w:pPr>
        <w:pStyle w:val="style179"/>
        <w:numPr>
          <w:ilvl w:val="0"/>
          <w:numId w:val="1"/>
        </w:numPr>
        <w:spacing w:after="80"/>
        <w:rPr/>
      </w:pPr>
      <w:r>
        <w:rPr>
          <w:rFonts w:ascii="Times New Roman" w:cs="Times New Roman" w:eastAsia="Times New Roman" w:hAnsi="Times New Roman"/>
          <w:sz w:val="22"/>
          <w:szCs w:val="22"/>
        </w:rPr>
        <w:t>Web dashboard, RBAC, and encrypted audit logging for administration and accountability</w:t>
      </w:r>
    </w:p>
    <w:p w14:paraId="1213EFAC">
      <w:pPr>
        <w:pStyle w:val="style179"/>
        <w:numPr>
          <w:ilvl w:val="0"/>
          <w:numId w:val="1"/>
        </w:numPr>
        <w:spacing w:after="80"/>
        <w:rPr/>
      </w:pPr>
      <w:r>
        <w:rPr>
          <w:rFonts w:ascii="Times New Roman" w:cs="Times New Roman" w:eastAsia="Times New Roman" w:hAnsi="Times New Roman"/>
          <w:sz w:val="22"/>
          <w:szCs w:val="22"/>
        </w:rPr>
        <w:t>Real-time Telegram/email alerts on suspected impersonation attempts</w:t>
      </w:r>
    </w:p>
    <w:p w14:paraId="C802D81A">
      <w:pPr>
        <w:pStyle w:val="style179"/>
        <w:numPr>
          <w:ilvl w:val="0"/>
          <w:numId w:val="1"/>
        </w:numPr>
        <w:spacing w:after="80"/>
        <w:rPr/>
      </w:pPr>
      <w:r>
        <w:rPr>
          <w:rFonts w:ascii="Times New Roman" w:cs="Times New Roman" w:eastAsia="Times New Roman" w:hAnsi="Times New Roman"/>
          <w:sz w:val="22"/>
          <w:szCs w:val="22"/>
        </w:rPr>
        <w:t>IoT smart-lock integration for a realistic end-to-end access-control demo</w:t>
      </w:r>
    </w:p>
    <w:p w14:paraId="D4ED923F">
      <w:pPr>
        <w:pStyle w:val="style179"/>
        <w:numPr>
          <w:ilvl w:val="0"/>
          <w:numId w:val="1"/>
        </w:numPr>
        <w:spacing w:after="80"/>
        <w:rPr/>
      </w:pPr>
      <w:r>
        <w:rPr>
          <w:rFonts w:ascii="Times New Roman" w:cs="Times New Roman" w:eastAsia="Times New Roman" w:hAnsi="Times New Roman"/>
          <w:sz w:val="22"/>
          <w:szCs w:val="22"/>
        </w:rPr>
        <w:t>Advanced attack testing (3D mask, 4K replay, injection, deepfake) and formal penetration testing</w:t>
      </w:r>
    </w:p>
    <w:p w14:paraId="F0712C5D">
      <w:pPr>
        <w:pStyle w:val="style179"/>
        <w:numPr>
          <w:ilvl w:val="0"/>
          <w:numId w:val="1"/>
        </w:numPr>
        <w:spacing w:after="80"/>
        <w:rPr/>
      </w:pPr>
      <w:r>
        <w:rPr>
          <w:rFonts w:ascii="Times New Roman" w:cs="Times New Roman" w:eastAsia="Times New Roman" w:hAnsi="Times New Roman"/>
          <w:sz w:val="22"/>
          <w:szCs w:val="22"/>
        </w:rPr>
        <w:t>Scientific, standards-referenced security and performance evaluation using public benchmark datasets (CASIA-FASD, OULU-NPU)</w:t>
      </w:r>
    </w:p>
    <w:p w14:paraId="F5818F4B">
      <w:pPr>
        <w:pStyle w:val="style179"/>
        <w:numPr>
          <w:ilvl w:val="0"/>
          <w:numId w:val="1"/>
        </w:numPr>
        <w:spacing w:after="80"/>
        <w:rPr/>
      </w:pPr>
      <w:r>
        <w:rPr>
          <w:rFonts w:ascii="Times New Roman" w:cs="Times New Roman" w:eastAsia="Times New Roman" w:hAnsi="Times New Roman"/>
          <w:sz w:val="22"/>
          <w:szCs w:val="22"/>
        </w:rPr>
        <w:t>Comparative study of multiple liveness-detection algorithms on constrained edge hardware</w:t>
      </w:r>
    </w:p>
    <w:p w14:paraId="BEEE21DB">
      <w:pPr>
        <w:pStyle w:val="style179"/>
        <w:numPr>
          <w:ilvl w:val="0"/>
          <w:numId w:val="1"/>
        </w:numPr>
        <w:spacing w:after="80"/>
        <w:rPr/>
      </w:pPr>
      <w:r>
        <w:rPr>
          <w:rFonts w:ascii="Times New Roman" w:cs="Times New Roman" w:eastAsia="Times New Roman" w:hAnsi="Times New Roman"/>
          <w:sz w:val="22"/>
          <w:szCs w:val="22"/>
        </w:rPr>
        <w:t>Future research directions in deepfake detection, federated learning, and adversarial robustness</w:t>
      </w:r>
    </w:p>
    <w:p w14:paraId="BFD237CB">
      <w:pPr>
        <w:pStyle w:val="style4098"/>
        <w:spacing w:before="280" w:after="120"/>
        <w:rPr/>
      </w:pPr>
      <w:r>
        <w:t>1.5 Project Objectives</w:t>
      </w:r>
    </w:p>
    <w:p w14:paraId="A2907239">
      <w:pPr>
        <w:pStyle w:val="style179"/>
        <w:numPr>
          <w:ilvl w:val="0"/>
          <w:numId w:val="1"/>
        </w:numPr>
        <w:spacing w:after="80"/>
        <w:rPr/>
      </w:pPr>
      <w:r>
        <w:rPr>
          <w:rFonts w:ascii="Times New Roman" w:cs="Times New Roman" w:eastAsia="Times New Roman" w:hAnsi="Times New Roman"/>
          <w:sz w:val="22"/>
          <w:szCs w:val="22"/>
        </w:rPr>
        <w:t>Implement user enrollment and face verification</w:t>
      </w:r>
    </w:p>
    <w:p w14:paraId="A8879147">
      <w:pPr>
        <w:pStyle w:val="style179"/>
        <w:numPr>
          <w:ilvl w:val="0"/>
          <w:numId w:val="1"/>
        </w:numPr>
        <w:spacing w:after="80"/>
        <w:rPr/>
      </w:pPr>
      <w:r>
        <w:rPr>
          <w:rFonts w:ascii="Times New Roman" w:cs="Times New Roman" w:eastAsia="Times New Roman" w:hAnsi="Times New Roman"/>
          <w:sz w:val="22"/>
          <w:szCs w:val="22"/>
        </w:rPr>
        <w:t>Implement active liveness (blink/head-turn/smile challenge) and passive liveness (texture, motion, illumination, rPPG-based cues)</w:t>
      </w:r>
    </w:p>
    <w:p w14:paraId="5FDB3983">
      <w:pPr>
        <w:pStyle w:val="style179"/>
        <w:numPr>
          <w:ilvl w:val="0"/>
          <w:numId w:val="1"/>
        </w:numPr>
        <w:spacing w:after="80"/>
        <w:rPr/>
      </w:pPr>
      <w:r>
        <w:rPr>
          <w:rFonts w:ascii="Times New Roman" w:cs="Times New Roman" w:eastAsia="Times New Roman" w:hAnsi="Times New Roman"/>
          <w:sz w:val="22"/>
          <w:szCs w:val="22"/>
        </w:rPr>
        <w:t>Test replay, 4K replay, and 3D-mask attacks, plus feasible advanced tests (injection, deepfake)</w:t>
      </w:r>
    </w:p>
    <w:p w14:paraId="76854030">
      <w:pPr>
        <w:pStyle w:val="style179"/>
        <w:numPr>
          <w:ilvl w:val="0"/>
          <w:numId w:val="1"/>
        </w:numPr>
        <w:spacing w:after="80"/>
        <w:rPr/>
      </w:pPr>
      <w:r>
        <w:rPr>
          <w:rFonts w:ascii="Times New Roman" w:cs="Times New Roman" w:eastAsia="Times New Roman" w:hAnsi="Times New Roman"/>
          <w:sz w:val="22"/>
          <w:szCs w:val="22"/>
        </w:rPr>
        <w:t>Protect biometric templates using AES-256-class encryption combined with salting and hashing</w:t>
      </w:r>
    </w:p>
    <w:p w14:paraId="6A9D7161">
      <w:pPr>
        <w:pStyle w:val="style179"/>
        <w:numPr>
          <w:ilvl w:val="0"/>
          <w:numId w:val="1"/>
        </w:numPr>
        <w:spacing w:after="80"/>
        <w:rPr/>
      </w:pPr>
      <w:r>
        <w:rPr>
          <w:rFonts w:ascii="Times New Roman" w:cs="Times New Roman" w:eastAsia="Times New Roman" w:hAnsi="Times New Roman"/>
          <w:sz w:val="22"/>
          <w:szCs w:val="22"/>
        </w:rPr>
        <w:t>Implement a GDPR/PDPL-aligned data-deletion workflow for user-requested removal of biometric data</w:t>
      </w:r>
    </w:p>
    <w:p w14:paraId="21515966">
      <w:pPr>
        <w:pStyle w:val="style179"/>
        <w:numPr>
          <w:ilvl w:val="0"/>
          <w:numId w:val="1"/>
        </w:numPr>
        <w:spacing w:after="80"/>
        <w:rPr/>
      </w:pPr>
      <w:r>
        <w:rPr>
          <w:rFonts w:ascii="Times New Roman" w:cs="Times New Roman" w:eastAsia="Times New Roman" w:hAnsi="Times New Roman"/>
          <w:sz w:val="22"/>
          <w:szCs w:val="22"/>
        </w:rPr>
        <w:t>Embed a digital watermark in every successful-authentication record for tamper evidence</w:t>
      </w:r>
    </w:p>
    <w:p w14:paraId="80318D45">
      <w:pPr>
        <w:pStyle w:val="style179"/>
        <w:numPr>
          <w:ilvl w:val="0"/>
          <w:numId w:val="1"/>
        </w:numPr>
        <w:spacing w:after="80"/>
        <w:rPr/>
      </w:pPr>
      <w:r>
        <w:rPr>
          <w:rFonts w:ascii="Times New Roman" w:cs="Times New Roman" w:eastAsia="Times New Roman" w:hAnsi="Times New Roman"/>
          <w:sz w:val="22"/>
          <w:szCs w:val="22"/>
        </w:rPr>
        <w:t>Implement a web dashboard with RBAC (administrator/user/visitor roles)</w:t>
      </w:r>
    </w:p>
    <w:p w14:paraId="27FFDCDD">
      <w:pPr>
        <w:pStyle w:val="style179"/>
        <w:numPr>
          <w:ilvl w:val="0"/>
          <w:numId w:val="1"/>
        </w:numPr>
        <w:spacing w:after="80"/>
        <w:rPr/>
      </w:pPr>
      <w:r>
        <w:rPr>
          <w:rFonts w:ascii="Times New Roman" w:cs="Times New Roman" w:eastAsia="Times New Roman" w:hAnsi="Times New Roman"/>
          <w:sz w:val="22"/>
          <w:szCs w:val="22"/>
        </w:rPr>
        <w:t>Implement an encrypted audit log and real-time Telegram/email alerts on suspicious activity</w:t>
      </w:r>
    </w:p>
    <w:p w14:paraId="A6A0AA68">
      <w:pPr>
        <w:pStyle w:val="style179"/>
        <w:numPr>
          <w:ilvl w:val="0"/>
          <w:numId w:val="1"/>
        </w:numPr>
        <w:spacing w:after="80"/>
        <w:rPr/>
      </w:pPr>
      <w:r>
        <w:rPr>
          <w:rFonts w:ascii="Times New Roman" w:cs="Times New Roman" w:eastAsia="Times New Roman" w:hAnsi="Times New Roman"/>
          <w:sz w:val="22"/>
          <w:szCs w:val="22"/>
        </w:rPr>
        <w:t>Integrate a Raspberry Pi-controlled smart-lock actuator</w:t>
      </w:r>
    </w:p>
    <w:p w14:paraId="081F870B">
      <w:pPr>
        <w:pStyle w:val="style179"/>
        <w:numPr>
          <w:ilvl w:val="0"/>
          <w:numId w:val="1"/>
        </w:numPr>
        <w:spacing w:after="80"/>
        <w:rPr/>
      </w:pPr>
      <w:r>
        <w:rPr>
          <w:rFonts w:ascii="Times New Roman" w:cs="Times New Roman" w:eastAsia="Times New Roman" w:hAnsi="Times New Roman"/>
          <w:sz w:val="22"/>
          <w:szCs w:val="22"/>
        </w:rPr>
        <w:t>Measure FAR, FRR, EER where applicable, and attack-specific metrics (APCER/BPCER)</w:t>
      </w:r>
    </w:p>
    <w:p w14:paraId="0C291BB7">
      <w:pPr>
        <w:pStyle w:val="style179"/>
        <w:numPr>
          <w:ilvl w:val="0"/>
          <w:numId w:val="1"/>
        </w:numPr>
        <w:spacing w:after="80"/>
        <w:rPr/>
      </w:pPr>
      <w:r>
        <w:rPr>
          <w:rFonts w:ascii="Times New Roman" w:cs="Times New Roman" w:eastAsia="Times New Roman" w:hAnsi="Times New Roman"/>
          <w:sz w:val="22"/>
          <w:szCs w:val="22"/>
        </w:rPr>
        <w:t>Measure FPS, latency, CPU, and RAM on the edge device</w:t>
      </w:r>
    </w:p>
    <w:p w14:paraId="27AA1CB8">
      <w:pPr>
        <w:pStyle w:val="style179"/>
        <w:numPr>
          <w:ilvl w:val="0"/>
          <w:numId w:val="1"/>
        </w:numPr>
        <w:spacing w:after="80"/>
        <w:rPr/>
      </w:pPr>
      <w:r>
        <w:rPr>
          <w:rFonts w:ascii="Times New Roman" w:cs="Times New Roman" w:eastAsia="Times New Roman" w:hAnsi="Times New Roman"/>
          <w:sz w:val="22"/>
          <w:szCs w:val="22"/>
        </w:rPr>
        <w:t>Perform a quantization/pruning experiment and report the before/after performance trade-off</w:t>
      </w:r>
    </w:p>
    <w:p w14:paraId="7D8F7A6A">
      <w:pPr>
        <w:pStyle w:val="style179"/>
        <w:numPr>
          <w:ilvl w:val="0"/>
          <w:numId w:val="1"/>
        </w:numPr>
        <w:spacing w:after="80"/>
        <w:rPr/>
      </w:pPr>
      <w:r>
        <w:rPr>
          <w:rFonts w:ascii="Times New Roman" w:cs="Times New Roman" w:eastAsia="Times New Roman" w:hAnsi="Times New Roman"/>
          <w:sz w:val="22"/>
          <w:szCs w:val="22"/>
        </w:rPr>
        <w:t>Benchmark liveness detection against the public CASIA-FASD and OULU-NPU datasets</w:t>
      </w:r>
    </w:p>
    <w:p w14:paraId="105776D0">
      <w:pPr>
        <w:pStyle w:val="style179"/>
        <w:numPr>
          <w:ilvl w:val="0"/>
          <w:numId w:val="1"/>
        </w:numPr>
        <w:spacing w:after="80"/>
        <w:rPr/>
      </w:pPr>
      <w:r>
        <w:rPr>
          <w:rFonts w:ascii="Times New Roman" w:cs="Times New Roman" w:eastAsia="Times New Roman" w:hAnsi="Times New Roman"/>
          <w:sz w:val="22"/>
          <w:szCs w:val="22"/>
        </w:rPr>
        <w:t>Compare at least three liveness-detection algorithms/approaches on Raspberry Pi for accuracy, speed, and power</w:t>
      </w:r>
    </w:p>
    <w:p w14:paraId="009205C1">
      <w:pPr>
        <w:pStyle w:val="style179"/>
        <w:numPr>
          <w:ilvl w:val="0"/>
          <w:numId w:val="1"/>
        </w:numPr>
        <w:spacing w:after="80"/>
        <w:rPr/>
      </w:pPr>
      <w:r>
        <w:rPr>
          <w:rFonts w:ascii="Times New Roman" w:cs="Times New Roman" w:eastAsia="Times New Roman" w:hAnsi="Times New Roman"/>
          <w:sz w:val="22"/>
          <w:szCs w:val="22"/>
        </w:rPr>
        <w:t>Evaluate robustness against adversarial (imperceptible-noise) attacks on the recognition/liveness model</w:t>
      </w:r>
    </w:p>
    <w:p w14:paraId="DE0DFB3F">
      <w:pPr>
        <w:pStyle w:val="style179"/>
        <w:numPr>
          <w:ilvl w:val="0"/>
          <w:numId w:val="1"/>
        </w:numPr>
        <w:spacing w:after="80"/>
        <w:rPr/>
      </w:pPr>
      <w:r>
        <w:rPr>
          <w:rFonts w:ascii="Times New Roman" w:cs="Times New Roman" w:eastAsia="Times New Roman" w:hAnsi="Times New Roman"/>
          <w:sz w:val="22"/>
          <w:szCs w:val="22"/>
        </w:rPr>
        <w:t>Conduct a formal penetration test of the full system (network, application, and API layers)</w:t>
      </w:r>
    </w:p>
    <w:p w14:paraId="B786E209">
      <w:pPr>
        <w:pStyle w:val="style179"/>
        <w:numPr>
          <w:ilvl w:val="0"/>
          <w:numId w:val="1"/>
        </w:numPr>
        <w:spacing w:after="80"/>
        <w:rPr/>
      </w:pPr>
      <w:r>
        <w:rPr>
          <w:rFonts w:ascii="Times New Roman" w:cs="Times New Roman" w:eastAsia="Times New Roman" w:hAnsi="Times New Roman"/>
          <w:sz w:val="22"/>
          <w:szCs w:val="22"/>
        </w:rPr>
        <w:t>Summarize findings as a short research paper and release the project as open source on GitHub</w:t>
      </w:r>
    </w:p>
    <w:p w14:paraId="FE519B86">
      <w:pPr>
        <w:pStyle w:val="style4098"/>
        <w:spacing w:before="280" w:after="120"/>
        <w:rPr/>
      </w:pPr>
      <w:r>
        <w:t>1.6 Project Significance</w:t>
      </w:r>
    </w:p>
    <w:p w14:paraId="5D746703">
      <w:pPr>
        <w:pStyle w:val="style0"/>
        <w:spacing w:after="160"/>
        <w:rPr/>
      </w:pPr>
      <w:r>
        <w:rPr>
          <w:rFonts w:ascii="Times New Roman" w:cs="Times New Roman" w:eastAsia="Times New Roman" w:hAnsi="Times New Roman"/>
          <w:b w:val="false"/>
          <w:bCs w:val="false"/>
          <w:i w:val="false"/>
          <w:iCs w:val="false"/>
          <w:sz w:val="22"/>
          <w:szCs w:val="22"/>
        </w:rPr>
        <w:t>The significance of the project is the integration of Artificial Intelligence, Applied Cybersecurity, and IoT into a single measurable graduation project. Rather than stopping at a face-recognition demo, the project delivers an end-to-end, defensible authentication platform: the biometric pipeline is protected in storage and in transit, administrative actions are logged and role-restricted, suspicious activity is alerted in real time, and every major security and performance claim is backed by a named metric, a named dataset, or a documented test.</w:t>
      </w:r>
    </w:p>
    <w:p w14:paraId="350C70E4">
      <w:pPr>
        <w:pStyle w:val="style4098"/>
        <w:spacing w:before="280" w:after="120"/>
        <w:rPr/>
      </w:pPr>
      <w:r>
        <w:t>1.7 Project Scope and Constraints</w:t>
      </w:r>
    </w:p>
    <w:p w14:paraId="7EF0AB77">
      <w:pPr>
        <w:pStyle w:val="style4099"/>
        <w:spacing w:before="220" w:after="100"/>
        <w:rPr/>
      </w:pPr>
      <w:r>
        <w:t>1.7.1 Three-Level Project Scope</w:t>
      </w:r>
    </w:p>
    <w:p w14:paraId="671D5741">
      <w:pPr>
        <w:pStyle w:val="style0"/>
        <w:spacing w:after="160"/>
        <w:rPr/>
      </w:pPr>
      <w:r>
        <w:rPr>
          <w:rFonts w:ascii="Times New Roman" w:cs="Times New Roman" w:eastAsia="Times New Roman" w:hAnsi="Times New Roman"/>
          <w:b w:val="false"/>
          <w:bCs w:val="false"/>
          <w:i w:val="false"/>
          <w:iCs w:val="false"/>
          <w:sz w:val="22"/>
          <w:szCs w:val="22"/>
        </w:rPr>
        <w:t>To size the project appropriately for a graduation deliverable, the scope is organized into three cumulative levels. The team selects the target level explicitly rather than leaving scope open-ended.</w:t>
      </w:r>
    </w:p>
    <w:tbl>
      <w:tblPr>
        <w:tblW w:w="104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00"/>
        <w:gridCol w:w="5600"/>
        <w:gridCol w:w="2200"/>
      </w:tblGrid>
      <w:tr w14:paraId="439FD8FD">
        <w:trPr>
          <w:tblHeader/>
        </w:trPr>
        <w:tc>
          <w:tcPr>
            <w:tcW w:w="2600" w:type="dxa"/>
            <w:tcBorders/>
            <w:shd w:val="clear" w:color="auto" w:fill="dce6f1"/>
            <w:tcMar>
              <w:top w:w="60" w:type="dxa"/>
              <w:left w:w="100" w:type="dxa"/>
              <w:bottom w:w="60" w:type="dxa"/>
              <w:right w:w="100" w:type="dxa"/>
            </w:tcMar>
          </w:tcPr>
          <w:p w14:paraId="589A7BC4">
            <w:pPr>
              <w:pStyle w:val="style0"/>
              <w:rPr/>
            </w:pPr>
            <w:r>
              <w:rPr>
                <w:rFonts w:ascii="Times New Roman" w:cs="Times New Roman" w:eastAsia="Times New Roman" w:hAnsi="Times New Roman"/>
                <w:b/>
                <w:bCs/>
                <w:sz w:val="21"/>
                <w:szCs w:val="21"/>
              </w:rPr>
              <w:t>Level</w:t>
            </w:r>
          </w:p>
        </w:tc>
        <w:tc>
          <w:tcPr>
            <w:tcW w:w="5600" w:type="dxa"/>
            <w:tcBorders/>
            <w:shd w:val="clear" w:color="auto" w:fill="dce6f1"/>
            <w:tcMar>
              <w:top w:w="60" w:type="dxa"/>
              <w:left w:w="100" w:type="dxa"/>
              <w:bottom w:w="60" w:type="dxa"/>
              <w:right w:w="100" w:type="dxa"/>
            </w:tcMar>
          </w:tcPr>
          <w:p w14:paraId="CC25C234">
            <w:pPr>
              <w:pStyle w:val="style0"/>
              <w:rPr/>
            </w:pPr>
            <w:r>
              <w:rPr>
                <w:rFonts w:ascii="Times New Roman" w:cs="Times New Roman" w:eastAsia="Times New Roman" w:hAnsi="Times New Roman"/>
                <w:b/>
                <w:bCs/>
                <w:sz w:val="21"/>
                <w:szCs w:val="21"/>
              </w:rPr>
              <w:t>Includes</w:t>
            </w:r>
          </w:p>
        </w:tc>
        <w:tc>
          <w:tcPr>
            <w:tcW w:w="2200" w:type="dxa"/>
            <w:tcBorders/>
            <w:shd w:val="clear" w:color="auto" w:fill="dce6f1"/>
            <w:tcMar>
              <w:top w:w="60" w:type="dxa"/>
              <w:left w:w="100" w:type="dxa"/>
              <w:bottom w:w="60" w:type="dxa"/>
              <w:right w:w="100" w:type="dxa"/>
            </w:tcMar>
          </w:tcPr>
          <w:p w14:paraId="0FB8B14E">
            <w:pPr>
              <w:pStyle w:val="style0"/>
              <w:rPr/>
            </w:pPr>
            <w:r>
              <w:rPr>
                <w:rFonts w:ascii="Times New Roman" w:cs="Times New Roman" w:eastAsia="Times New Roman" w:hAnsi="Times New Roman"/>
                <w:b/>
                <w:bCs/>
                <w:sz w:val="21"/>
                <w:szCs w:val="21"/>
              </w:rPr>
              <w:t>Coverage</w:t>
            </w:r>
          </w:p>
        </w:tc>
      </w:tr>
      <w:tr w14:paraId="948E6143">
        <w:tblPrEx/>
        <w:trPr/>
        <w:tc>
          <w:tcPr>
            <w:tcW w:w="2600" w:type="dxa"/>
            <w:tcBorders/>
            <w:tcMar>
              <w:top w:w="60" w:type="dxa"/>
              <w:left w:w="100" w:type="dxa"/>
              <w:bottom w:w="60" w:type="dxa"/>
              <w:right w:w="100" w:type="dxa"/>
            </w:tcMar>
          </w:tcPr>
          <w:p w14:paraId="DDAF85EA">
            <w:pPr>
              <w:pStyle w:val="style0"/>
              <w:rPr/>
            </w:pPr>
            <w:r>
              <w:rPr>
                <w:rFonts w:ascii="Times New Roman" w:cs="Times New Roman" w:eastAsia="Times New Roman" w:hAnsi="Times New Roman"/>
                <w:b w:val="false"/>
                <w:bCs w:val="false"/>
                <w:sz w:val="21"/>
                <w:szCs w:val="21"/>
              </w:rPr>
              <w:t>Basic</w:t>
            </w:r>
          </w:p>
        </w:tc>
        <w:tc>
          <w:tcPr>
            <w:tcW w:w="5600" w:type="dxa"/>
            <w:tcBorders/>
            <w:tcMar>
              <w:top w:w="60" w:type="dxa"/>
              <w:left w:w="100" w:type="dxa"/>
              <w:bottom w:w="60" w:type="dxa"/>
              <w:right w:w="100" w:type="dxa"/>
            </w:tcMar>
          </w:tcPr>
          <w:p w14:paraId="6107D179">
            <w:pPr>
              <w:pStyle w:val="style0"/>
              <w:rPr/>
            </w:pPr>
            <w:r>
              <w:rPr>
                <w:rFonts w:ascii="Times New Roman" w:cs="Times New Roman" w:eastAsia="Times New Roman" w:hAnsi="Times New Roman"/>
                <w:b w:val="false"/>
                <w:bCs w:val="false"/>
                <w:sz w:val="21"/>
                <w:szCs w:val="21"/>
              </w:rPr>
              <w:t>Face recognition + simple liveness detection (the original baseline proposal).</w:t>
            </w:r>
          </w:p>
        </w:tc>
        <w:tc>
          <w:tcPr>
            <w:tcW w:w="2200" w:type="dxa"/>
            <w:tcBorders/>
            <w:tcMar>
              <w:top w:w="60" w:type="dxa"/>
              <w:left w:w="100" w:type="dxa"/>
              <w:bottom w:w="60" w:type="dxa"/>
              <w:right w:w="100" w:type="dxa"/>
            </w:tcMar>
          </w:tcPr>
          <w:p w14:paraId="D15467F7">
            <w:pPr>
              <w:pStyle w:val="style0"/>
              <w:rPr/>
            </w:pPr>
            <w:r>
              <w:rPr>
                <w:rFonts w:ascii="Times New Roman" w:cs="Times New Roman" w:eastAsia="Times New Roman" w:hAnsi="Times New Roman"/>
                <w:b w:val="false"/>
                <w:bCs w:val="false"/>
                <w:sz w:val="21"/>
                <w:szCs w:val="21"/>
              </w:rPr>
              <w:t>AI only</w:t>
            </w:r>
          </w:p>
        </w:tc>
      </w:tr>
      <w:tr w14:paraId="50A8DC16">
        <w:tblPrEx/>
        <w:trPr/>
        <w:tc>
          <w:tcPr>
            <w:tcW w:w="2600" w:type="dxa"/>
            <w:tcBorders/>
            <w:tcMar>
              <w:top w:w="60" w:type="dxa"/>
              <w:left w:w="100" w:type="dxa"/>
              <w:bottom w:w="60" w:type="dxa"/>
              <w:right w:w="100" w:type="dxa"/>
            </w:tcMar>
          </w:tcPr>
          <w:p w14:paraId="77ADCF15">
            <w:pPr>
              <w:pStyle w:val="style0"/>
              <w:rPr/>
            </w:pPr>
            <w:r>
              <w:rPr>
                <w:rFonts w:ascii="Times New Roman" w:cs="Times New Roman" w:eastAsia="Times New Roman" w:hAnsi="Times New Roman"/>
                <w:b w:val="false"/>
                <w:bCs w:val="false"/>
                <w:sz w:val="21"/>
                <w:szCs w:val="21"/>
              </w:rPr>
              <w:t>Recommended (Intermediate) — Target for this document</w:t>
            </w:r>
          </w:p>
        </w:tc>
        <w:tc>
          <w:tcPr>
            <w:tcW w:w="5600" w:type="dxa"/>
            <w:tcBorders/>
            <w:tcMar>
              <w:top w:w="60" w:type="dxa"/>
              <w:left w:w="100" w:type="dxa"/>
              <w:bottom w:w="60" w:type="dxa"/>
              <w:right w:w="100" w:type="dxa"/>
            </w:tcMar>
          </w:tcPr>
          <w:p w14:paraId="52F3B00D">
            <w:pPr>
              <w:pStyle w:val="style0"/>
              <w:rPr/>
            </w:pPr>
            <w:r>
              <w:rPr>
                <w:rFonts w:ascii="Times New Roman" w:cs="Times New Roman" w:eastAsia="Times New Roman" w:hAnsi="Times New Roman"/>
                <w:b w:val="false"/>
                <w:bCs w:val="false"/>
                <w:sz w:val="21"/>
                <w:szCs w:val="21"/>
              </w:rPr>
              <w:t>Basic level + template encryption/salting/hashing + web dashboard + two advanced attack tests (3D mask, 4K replay) + ISO 30107-3-referenced metrics.</w:t>
            </w:r>
          </w:p>
        </w:tc>
        <w:tc>
          <w:tcPr>
            <w:tcW w:w="2200" w:type="dxa"/>
            <w:tcBorders/>
            <w:tcMar>
              <w:top w:w="60" w:type="dxa"/>
              <w:left w:w="100" w:type="dxa"/>
              <w:bottom w:w="60" w:type="dxa"/>
              <w:right w:w="100" w:type="dxa"/>
            </w:tcMar>
          </w:tcPr>
          <w:p w14:paraId="23AF6049">
            <w:pPr>
              <w:pStyle w:val="style0"/>
              <w:rPr/>
            </w:pPr>
            <w:r>
              <w:rPr>
                <w:rFonts w:ascii="Times New Roman" w:cs="Times New Roman" w:eastAsia="Times New Roman" w:hAnsi="Times New Roman"/>
                <w:b w:val="false"/>
                <w:bCs w:val="false"/>
                <w:sz w:val="21"/>
                <w:szCs w:val="21"/>
              </w:rPr>
              <w:t>IT + Cybersecurity + IoT</w:t>
            </w:r>
          </w:p>
        </w:tc>
      </w:tr>
      <w:tr w14:paraId="59E573B8">
        <w:tblPrEx/>
        <w:trPr/>
        <w:tc>
          <w:tcPr>
            <w:tcW w:w="2600" w:type="dxa"/>
            <w:tcBorders/>
            <w:tcMar>
              <w:top w:w="60" w:type="dxa"/>
              <w:left w:w="100" w:type="dxa"/>
              <w:bottom w:w="60" w:type="dxa"/>
              <w:right w:w="100" w:type="dxa"/>
            </w:tcMar>
          </w:tcPr>
          <w:p w14:paraId="0F4316D9">
            <w:pPr>
              <w:pStyle w:val="style0"/>
              <w:rPr/>
            </w:pPr>
            <w:r>
              <w:rPr>
                <w:rFonts w:ascii="Times New Roman" w:cs="Times New Roman" w:eastAsia="Times New Roman" w:hAnsi="Times New Roman"/>
                <w:b w:val="false"/>
                <w:bCs w:val="false"/>
                <w:sz w:val="21"/>
                <w:szCs w:val="21"/>
              </w:rPr>
              <w:t>Advanced (Stretch Goals)</w:t>
            </w:r>
          </w:p>
        </w:tc>
        <w:tc>
          <w:tcPr>
            <w:tcW w:w="5600" w:type="dxa"/>
            <w:tcBorders/>
            <w:tcMar>
              <w:top w:w="60" w:type="dxa"/>
              <w:left w:w="100" w:type="dxa"/>
              <w:bottom w:w="60" w:type="dxa"/>
              <w:right w:w="100" w:type="dxa"/>
            </w:tcMar>
          </w:tcPr>
          <w:p w14:paraId="8CD33E28">
            <w:pPr>
              <w:pStyle w:val="style0"/>
              <w:rPr/>
            </w:pPr>
            <w:r>
              <w:rPr>
                <w:rFonts w:ascii="Times New Roman" w:cs="Times New Roman" w:eastAsia="Times New Roman" w:hAnsi="Times New Roman"/>
                <w:b w:val="false"/>
                <w:bCs w:val="false"/>
                <w:sz w:val="21"/>
                <w:szCs w:val="21"/>
              </w:rPr>
              <w:t>Recommended level + deepfake detection + federated learning + a published short research paper + a publishable open-source product.</w:t>
            </w:r>
          </w:p>
        </w:tc>
        <w:tc>
          <w:tcPr>
            <w:tcW w:w="2200" w:type="dxa"/>
            <w:tcBorders/>
            <w:tcMar>
              <w:top w:w="60" w:type="dxa"/>
              <w:left w:w="100" w:type="dxa"/>
              <w:bottom w:w="60" w:type="dxa"/>
              <w:right w:w="100" w:type="dxa"/>
            </w:tcMar>
          </w:tcPr>
          <w:p w14:paraId="181407A5">
            <w:pPr>
              <w:pStyle w:val="style0"/>
              <w:rPr/>
            </w:pPr>
            <w:r>
              <w:rPr>
                <w:rFonts w:ascii="Times New Roman" w:cs="Times New Roman" w:eastAsia="Times New Roman" w:hAnsi="Times New Roman"/>
                <w:b w:val="false"/>
                <w:bCs w:val="false"/>
                <w:sz w:val="21"/>
                <w:szCs w:val="21"/>
              </w:rPr>
              <w:t>Adds AI research + open-source contribution</w:t>
            </w:r>
          </w:p>
        </w:tc>
      </w:tr>
    </w:tbl>
    <w:p w14:paraId="B324AA83">
      <w:pPr>
        <w:pStyle w:val="style0"/>
        <w:spacing w:after="160"/>
        <w:rPr/>
      </w:pPr>
      <w:r>
        <w:rPr>
          <w:rFonts w:ascii="Times New Roman" w:cs="Times New Roman" w:eastAsia="Times New Roman" w:hAnsi="Times New Roman"/>
          <w:b w:val="false"/>
          <w:bCs w:val="false"/>
          <w:i w:val="false"/>
          <w:iCs w:val="false"/>
          <w:sz w:val="22"/>
          <w:szCs w:val="22"/>
        </w:rPr>
        <w:t>This documentation targets the Recommended (Intermediate) level as the committed scope, with the Advanced-level items (deepfake detection, federated learning, research paper, and GitHub release) pursued as stretch goals if time and supervisor approval permit.</w:t>
      </w:r>
    </w:p>
    <w:p w14:paraId="91FD7DDD">
      <w:pPr>
        <w:pStyle w:val="style4099"/>
        <w:spacing w:before="220" w:after="100"/>
        <w:rPr/>
      </w:pPr>
      <w:r>
        <w:t>1.7.2 Scope and Constraints</w:t>
      </w:r>
    </w:p>
    <w:p w14:paraId="669EFF84">
      <w:pPr>
        <w:pStyle w:val="style179"/>
        <w:numPr>
          <w:ilvl w:val="0"/>
          <w:numId w:val="1"/>
        </w:numPr>
        <w:spacing w:after="80"/>
        <w:rPr/>
      </w:pPr>
      <w:r>
        <w:rPr>
          <w:rFonts w:ascii="Times New Roman" w:cs="Times New Roman" w:eastAsia="Times New Roman" w:hAnsi="Times New Roman"/>
          <w:sz w:val="22"/>
          <w:szCs w:val="22"/>
        </w:rPr>
        <w:t>In scope: recognition; active/passive liveness; encrypted, salted/hashed templates; RBAC; dashboard; encrypted audit log; Telegram/email alerts; expanded attack testing; penetration testing; Raspberry Pi and actuator; benchmark-dataset and scientific evaluation.</w:t>
      </w:r>
    </w:p>
    <w:p w14:paraId="70E74A96">
      <w:pPr>
        <w:pStyle w:val="style179"/>
        <w:numPr>
          <w:ilvl w:val="1"/>
          <w:numId w:val="1"/>
        </w:numPr>
        <w:spacing w:after="80"/>
        <w:rPr/>
      </w:pPr>
      <w:r>
        <w:rPr>
          <w:rFonts w:ascii="Times New Roman" w:cs="Times New Roman" w:eastAsia="Times New Roman" w:hAnsi="Times New Roman"/>
          <w:sz w:val="22"/>
          <w:szCs w:val="22"/>
        </w:rPr>
        <w:t>Edge compute limits on Raspberry Pi</w:t>
      </w:r>
    </w:p>
    <w:p w14:paraId="B12F93FA">
      <w:pPr>
        <w:pStyle w:val="style179"/>
        <w:numPr>
          <w:ilvl w:val="1"/>
          <w:numId w:val="1"/>
        </w:numPr>
        <w:spacing w:after="80"/>
        <w:rPr/>
      </w:pPr>
      <w:r>
        <w:rPr>
          <w:rFonts w:ascii="Times New Roman" w:cs="Times New Roman" w:eastAsia="Times New Roman" w:hAnsi="Times New Roman"/>
          <w:sz w:val="22"/>
          <w:szCs w:val="22"/>
        </w:rPr>
        <w:t>Dataset licensing and access restrictions (CASIA-FASD, OULU-NPU require research-use agreements)</w:t>
      </w:r>
    </w:p>
    <w:p w14:paraId="383EDA0D">
      <w:pPr>
        <w:pStyle w:val="style179"/>
        <w:numPr>
          <w:ilvl w:val="1"/>
          <w:numId w:val="1"/>
        </w:numPr>
        <w:spacing w:after="80"/>
        <w:rPr/>
      </w:pPr>
      <w:r>
        <w:rPr>
          <w:rFonts w:ascii="Times New Roman" w:cs="Times New Roman" w:eastAsia="Times New Roman" w:hAnsi="Times New Roman"/>
          <w:sz w:val="22"/>
          <w:szCs w:val="22"/>
        </w:rPr>
        <w:t>Optional depth hardware (stereo camera / ToF) is not guaranteed to be available</w:t>
      </w:r>
    </w:p>
    <w:p w14:paraId="0760130B">
      <w:pPr>
        <w:pStyle w:val="style179"/>
        <w:numPr>
          <w:ilvl w:val="1"/>
          <w:numId w:val="1"/>
        </w:numPr>
        <w:spacing w:after="80"/>
        <w:rPr/>
      </w:pPr>
      <w:r>
        <w:rPr>
          <w:rFonts w:ascii="Times New Roman" w:cs="Times New Roman" w:eastAsia="Times New Roman" w:hAnsi="Times New Roman"/>
          <w:sz w:val="22"/>
          <w:szCs w:val="22"/>
        </w:rPr>
        <w:t>Advanced attack complexity (deepfake generation, adversarial-noise crafting) may need to be scoped down if time-constrained</w:t>
      </w:r>
    </w:p>
    <w:p w14:paraId="38754EEB">
      <w:pPr>
        <w:pStyle w:val="style179"/>
        <w:numPr>
          <w:ilvl w:val="1"/>
          <w:numId w:val="1"/>
        </w:numPr>
        <w:spacing w:after="80"/>
        <w:rPr/>
      </w:pPr>
      <w:r>
        <w:rPr>
          <w:rFonts w:ascii="Times New Roman" w:cs="Times New Roman" w:eastAsia="Times New Roman" w:hAnsi="Times New Roman"/>
          <w:sz w:val="22"/>
          <w:szCs w:val="22"/>
        </w:rPr>
        <w:t>Federated learning and the research paper are stretch goals, not committed deliverables</w:t>
      </w:r>
    </w:p>
    <w:p w14:paraId="A147CC99">
      <w:pPr>
        <w:pStyle w:val="style179"/>
        <w:numPr>
          <w:ilvl w:val="1"/>
          <w:numId w:val="1"/>
        </w:numPr>
        <w:spacing w:after="80"/>
        <w:rPr/>
      </w:pPr>
      <w:r>
        <w:rPr>
          <w:rFonts w:ascii="Times New Roman" w:cs="Times New Roman" w:eastAsia="Times New Roman" w:hAnsi="Times New Roman"/>
          <w:sz w:val="22"/>
          <w:szCs w:val="22"/>
        </w:rPr>
        <w:t>Prototype status — not a production-certified biometric system</w:t>
      </w:r>
    </w:p>
    <w:p w14:paraId="232629A4">
      <w:pPr>
        <w:pStyle w:val="style4098"/>
        <w:spacing w:before="280" w:after="120"/>
        <w:rPr/>
      </w:pPr>
      <w:r>
        <w:t>1.8 Project Methodology</w:t>
      </w:r>
    </w:p>
    <w:p w14:paraId="B49346DF">
      <w:pPr>
        <w:pStyle w:val="style0"/>
        <w:spacing w:after="160"/>
        <w:rPr/>
      </w:pPr>
      <w:r>
        <w:rPr>
          <w:rFonts w:ascii="Times New Roman" w:cs="Times New Roman" w:eastAsia="Times New Roman" w:hAnsi="Times New Roman"/>
          <w:b w:val="false"/>
          <w:bCs w:val="false"/>
          <w:i w:val="false"/>
          <w:iCs w:val="false"/>
          <w:sz w:val="22"/>
          <w:szCs w:val="22"/>
        </w:rPr>
        <w:t>Agile is used because requirements and solutions evolve through iterative development, collaboration, and feedback. The course methodology material describes Agile as iterative development consisting of exploration, planning, iterations to a first release, productionizing, and maintenance; the project's sprint plan (Section 4.10) follows this structure.</w:t>
      </w:r>
    </w:p>
    <w:p w14:paraId="22D18DA8">
      <w:pPr>
        <w:pStyle w:val="style4098"/>
        <w:spacing w:before="280" w:after="120"/>
        <w:rPr/>
      </w:pPr>
      <w:r>
        <w:t>1.9 Project Requirements</w:t>
      </w:r>
    </w:p>
    <w:p w14:paraId="C93DCE6E">
      <w:pPr>
        <w:pStyle w:val="style4099"/>
        <w:spacing w:before="220" w:after="100"/>
        <w:rPr/>
      </w:pPr>
      <w:r>
        <w:t>1.9.1 Hardware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400"/>
        <w:gridCol w:w="4400"/>
      </w:tblGrid>
      <w:tr w14:paraId="18C3F0EC">
        <w:trPr>
          <w:tblHeader/>
        </w:trPr>
        <w:tc>
          <w:tcPr>
            <w:tcW w:w="4400" w:type="dxa"/>
            <w:tcBorders/>
            <w:shd w:val="clear" w:color="auto" w:fill="dce6f1"/>
            <w:tcMar>
              <w:top w:w="60" w:type="dxa"/>
              <w:left w:w="100" w:type="dxa"/>
              <w:bottom w:w="60" w:type="dxa"/>
              <w:right w:w="100" w:type="dxa"/>
            </w:tcMar>
          </w:tcPr>
          <w:p w14:paraId="4ABF517C">
            <w:pPr>
              <w:pStyle w:val="style0"/>
              <w:rPr/>
            </w:pPr>
            <w:r>
              <w:rPr>
                <w:rFonts w:ascii="Times New Roman" w:cs="Times New Roman" w:eastAsia="Times New Roman" w:hAnsi="Times New Roman"/>
                <w:b/>
                <w:bCs/>
                <w:sz w:val="21"/>
                <w:szCs w:val="21"/>
              </w:rPr>
              <w:t>Component</w:t>
            </w:r>
          </w:p>
        </w:tc>
        <w:tc>
          <w:tcPr>
            <w:tcW w:w="4400" w:type="dxa"/>
            <w:tcBorders/>
            <w:shd w:val="clear" w:color="auto" w:fill="dce6f1"/>
            <w:tcMar>
              <w:top w:w="60" w:type="dxa"/>
              <w:left w:w="100" w:type="dxa"/>
              <w:bottom w:w="60" w:type="dxa"/>
              <w:right w:w="100" w:type="dxa"/>
            </w:tcMar>
          </w:tcPr>
          <w:p w14:paraId="82215E6F">
            <w:pPr>
              <w:pStyle w:val="style0"/>
              <w:rPr/>
            </w:pPr>
            <w:r>
              <w:rPr>
                <w:rFonts w:ascii="Times New Roman" w:cs="Times New Roman" w:eastAsia="Times New Roman" w:hAnsi="Times New Roman"/>
                <w:b/>
                <w:bCs/>
                <w:sz w:val="21"/>
                <w:szCs w:val="21"/>
              </w:rPr>
              <w:t>Purpose</w:t>
            </w:r>
          </w:p>
        </w:tc>
      </w:tr>
      <w:tr w14:paraId="1F99BF45">
        <w:tblPrEx/>
        <w:trPr/>
        <w:tc>
          <w:tcPr>
            <w:tcW w:w="4400" w:type="dxa"/>
            <w:tcBorders/>
            <w:tcMar>
              <w:top w:w="60" w:type="dxa"/>
              <w:left w:w="100" w:type="dxa"/>
              <w:bottom w:w="60" w:type="dxa"/>
              <w:right w:w="100" w:type="dxa"/>
            </w:tcMar>
          </w:tcPr>
          <w:p w14:paraId="7513FA26">
            <w:pPr>
              <w:pStyle w:val="style0"/>
              <w:rPr/>
            </w:pPr>
            <w:r>
              <w:rPr>
                <w:rFonts w:ascii="Times New Roman" w:cs="Times New Roman" w:eastAsia="Times New Roman" w:hAnsi="Times New Roman"/>
                <w:b w:val="false"/>
                <w:bCs w:val="false"/>
                <w:sz w:val="21"/>
                <w:szCs w:val="21"/>
              </w:rPr>
              <w:t>Raspberry Pi 5</w:t>
            </w:r>
          </w:p>
        </w:tc>
        <w:tc>
          <w:tcPr>
            <w:tcW w:w="4400" w:type="dxa"/>
            <w:tcBorders/>
            <w:tcMar>
              <w:top w:w="60" w:type="dxa"/>
              <w:left w:w="100" w:type="dxa"/>
              <w:bottom w:w="60" w:type="dxa"/>
              <w:right w:w="100" w:type="dxa"/>
            </w:tcMar>
          </w:tcPr>
          <w:p w14:paraId="D8FD7A17">
            <w:pPr>
              <w:pStyle w:val="style0"/>
              <w:rPr/>
            </w:pPr>
            <w:r>
              <w:rPr>
                <w:rFonts w:ascii="Times New Roman" w:cs="Times New Roman" w:eastAsia="Times New Roman" w:hAnsi="Times New Roman"/>
                <w:b w:val="false"/>
                <w:bCs w:val="false"/>
                <w:sz w:val="21"/>
                <w:szCs w:val="21"/>
              </w:rPr>
              <w:t>Edge controller</w:t>
            </w:r>
          </w:p>
        </w:tc>
      </w:tr>
      <w:tr w14:paraId="CDE19431">
        <w:tblPrEx/>
        <w:trPr/>
        <w:tc>
          <w:tcPr>
            <w:tcW w:w="4400" w:type="dxa"/>
            <w:tcBorders/>
            <w:tcMar>
              <w:top w:w="60" w:type="dxa"/>
              <w:left w:w="100" w:type="dxa"/>
              <w:bottom w:w="60" w:type="dxa"/>
              <w:right w:w="100" w:type="dxa"/>
            </w:tcMar>
          </w:tcPr>
          <w:p w14:paraId="111B87E3">
            <w:pPr>
              <w:pStyle w:val="style0"/>
              <w:rPr/>
            </w:pPr>
            <w:r>
              <w:rPr>
                <w:rFonts w:ascii="Times New Roman" w:cs="Times New Roman" w:eastAsia="Times New Roman" w:hAnsi="Times New Roman"/>
                <w:b w:val="false"/>
                <w:bCs w:val="false"/>
                <w:sz w:val="21"/>
                <w:szCs w:val="21"/>
              </w:rPr>
              <w:t>Camera</w:t>
            </w:r>
          </w:p>
        </w:tc>
        <w:tc>
          <w:tcPr>
            <w:tcW w:w="4400" w:type="dxa"/>
            <w:tcBorders/>
            <w:tcMar>
              <w:top w:w="60" w:type="dxa"/>
              <w:left w:w="100" w:type="dxa"/>
              <w:bottom w:w="60" w:type="dxa"/>
              <w:right w:w="100" w:type="dxa"/>
            </w:tcMar>
          </w:tcPr>
          <w:p w14:paraId="3C306CD9">
            <w:pPr>
              <w:pStyle w:val="style0"/>
              <w:rPr/>
            </w:pPr>
            <w:r>
              <w:rPr>
                <w:rFonts w:ascii="Times New Roman" w:cs="Times New Roman" w:eastAsia="Times New Roman" w:hAnsi="Times New Roman"/>
                <w:b w:val="false"/>
                <w:bCs w:val="false"/>
                <w:sz w:val="21"/>
                <w:szCs w:val="21"/>
              </w:rPr>
              <w:t>Face/liveness capture</w:t>
            </w:r>
          </w:p>
        </w:tc>
      </w:tr>
      <w:tr w14:paraId="43323351">
        <w:tblPrEx/>
        <w:trPr/>
        <w:tc>
          <w:tcPr>
            <w:tcW w:w="4400" w:type="dxa"/>
            <w:tcBorders/>
            <w:tcMar>
              <w:top w:w="60" w:type="dxa"/>
              <w:left w:w="100" w:type="dxa"/>
              <w:bottom w:w="60" w:type="dxa"/>
              <w:right w:w="100" w:type="dxa"/>
            </w:tcMar>
          </w:tcPr>
          <w:p w14:paraId="20A0D6A8">
            <w:pPr>
              <w:pStyle w:val="style0"/>
              <w:rPr/>
            </w:pPr>
            <w:r>
              <w:rPr>
                <w:rFonts w:ascii="Times New Roman" w:cs="Times New Roman" w:eastAsia="Times New Roman" w:hAnsi="Times New Roman"/>
                <w:b w:val="false"/>
                <w:bCs w:val="false"/>
                <w:sz w:val="21"/>
                <w:szCs w:val="21"/>
              </w:rPr>
              <w:t>Servo/actuator</w:t>
            </w:r>
          </w:p>
        </w:tc>
        <w:tc>
          <w:tcPr>
            <w:tcW w:w="4400" w:type="dxa"/>
            <w:tcBorders/>
            <w:tcMar>
              <w:top w:w="60" w:type="dxa"/>
              <w:left w:w="100" w:type="dxa"/>
              <w:bottom w:w="60" w:type="dxa"/>
              <w:right w:w="100" w:type="dxa"/>
            </w:tcMar>
          </w:tcPr>
          <w:p w14:paraId="CB07CE71">
            <w:pPr>
              <w:pStyle w:val="style0"/>
              <w:rPr/>
            </w:pPr>
            <w:r>
              <w:rPr>
                <w:rFonts w:ascii="Times New Roman" w:cs="Times New Roman" w:eastAsia="Times New Roman" w:hAnsi="Times New Roman"/>
                <w:b w:val="false"/>
                <w:bCs w:val="false"/>
                <w:sz w:val="21"/>
                <w:szCs w:val="21"/>
              </w:rPr>
              <w:t>Smart-lock prototype</w:t>
            </w:r>
          </w:p>
        </w:tc>
      </w:tr>
      <w:tr w14:paraId="C9025CD3">
        <w:tblPrEx/>
        <w:trPr/>
        <w:tc>
          <w:tcPr>
            <w:tcW w:w="4400" w:type="dxa"/>
            <w:tcBorders/>
            <w:tcMar>
              <w:top w:w="60" w:type="dxa"/>
              <w:left w:w="100" w:type="dxa"/>
              <w:bottom w:w="60" w:type="dxa"/>
              <w:right w:w="100" w:type="dxa"/>
            </w:tcMar>
          </w:tcPr>
          <w:p w14:paraId="540C98D5">
            <w:pPr>
              <w:pStyle w:val="style0"/>
              <w:rPr/>
            </w:pPr>
            <w:r>
              <w:rPr>
                <w:rFonts w:ascii="Times New Roman" w:cs="Times New Roman" w:eastAsia="Times New Roman" w:hAnsi="Times New Roman"/>
                <w:b w:val="false"/>
                <w:bCs w:val="false"/>
                <w:sz w:val="21"/>
                <w:szCs w:val="21"/>
              </w:rPr>
              <w:t>Optional depth sensor (stereo camera / ToF)</w:t>
            </w:r>
          </w:p>
        </w:tc>
        <w:tc>
          <w:tcPr>
            <w:tcW w:w="4400" w:type="dxa"/>
            <w:tcBorders/>
            <w:tcMar>
              <w:top w:w="60" w:type="dxa"/>
              <w:left w:w="100" w:type="dxa"/>
              <w:bottom w:w="60" w:type="dxa"/>
              <w:right w:w="100" w:type="dxa"/>
            </w:tcMar>
          </w:tcPr>
          <w:p w14:paraId="2B853B02">
            <w:pPr>
              <w:pStyle w:val="style0"/>
              <w:rPr/>
            </w:pPr>
            <w:r>
              <w:rPr>
                <w:rFonts w:ascii="Times New Roman" w:cs="Times New Roman" w:eastAsia="Times New Roman" w:hAnsi="Times New Roman"/>
                <w:b w:val="false"/>
                <w:bCs w:val="false"/>
                <w:sz w:val="21"/>
                <w:szCs w:val="21"/>
              </w:rPr>
              <w:t>Depth-based liveness (advanced/optional)</w:t>
            </w:r>
          </w:p>
        </w:tc>
      </w:tr>
    </w:tbl>
    <w:p w14:paraId="039AA874">
      <w:pPr>
        <w:pStyle w:val="style4099"/>
        <w:spacing w:before="220" w:after="100"/>
        <w:rPr/>
      </w:pPr>
      <w:r>
        <w:t>1.9.2 Software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400"/>
        <w:gridCol w:w="4400"/>
      </w:tblGrid>
      <w:tr w14:paraId="770CFB2D">
        <w:trPr>
          <w:tblHeader/>
        </w:trPr>
        <w:tc>
          <w:tcPr>
            <w:tcW w:w="4400" w:type="dxa"/>
            <w:tcBorders/>
            <w:shd w:val="clear" w:color="auto" w:fill="dce6f1"/>
            <w:tcMar>
              <w:top w:w="60" w:type="dxa"/>
              <w:left w:w="100" w:type="dxa"/>
              <w:bottom w:w="60" w:type="dxa"/>
              <w:right w:w="100" w:type="dxa"/>
            </w:tcMar>
          </w:tcPr>
          <w:p w14:paraId="B7E9DC41">
            <w:pPr>
              <w:pStyle w:val="style0"/>
              <w:rPr/>
            </w:pPr>
            <w:r>
              <w:rPr>
                <w:rFonts w:ascii="Times New Roman" w:cs="Times New Roman" w:eastAsia="Times New Roman" w:hAnsi="Times New Roman"/>
                <w:b/>
                <w:bCs/>
                <w:sz w:val="21"/>
                <w:szCs w:val="21"/>
              </w:rPr>
              <w:t>Technology</w:t>
            </w:r>
          </w:p>
        </w:tc>
        <w:tc>
          <w:tcPr>
            <w:tcW w:w="4400" w:type="dxa"/>
            <w:tcBorders/>
            <w:shd w:val="clear" w:color="auto" w:fill="dce6f1"/>
            <w:tcMar>
              <w:top w:w="60" w:type="dxa"/>
              <w:left w:w="100" w:type="dxa"/>
              <w:bottom w:w="60" w:type="dxa"/>
              <w:right w:w="100" w:type="dxa"/>
            </w:tcMar>
          </w:tcPr>
          <w:p w14:paraId="3F9A2608">
            <w:pPr>
              <w:pStyle w:val="style0"/>
              <w:rPr/>
            </w:pPr>
            <w:r>
              <w:rPr>
                <w:rFonts w:ascii="Times New Roman" w:cs="Times New Roman" w:eastAsia="Times New Roman" w:hAnsi="Times New Roman"/>
                <w:b/>
                <w:bCs/>
                <w:sz w:val="21"/>
                <w:szCs w:val="21"/>
              </w:rPr>
              <w:t>Purpose</w:t>
            </w:r>
          </w:p>
        </w:tc>
      </w:tr>
      <w:tr w14:paraId="DE7B048C">
        <w:tblPrEx/>
        <w:trPr/>
        <w:tc>
          <w:tcPr>
            <w:tcW w:w="4400" w:type="dxa"/>
            <w:tcBorders/>
            <w:tcMar>
              <w:top w:w="60" w:type="dxa"/>
              <w:left w:w="100" w:type="dxa"/>
              <w:bottom w:w="60" w:type="dxa"/>
              <w:right w:w="100" w:type="dxa"/>
            </w:tcMar>
          </w:tcPr>
          <w:p w14:paraId="E23B676D">
            <w:pPr>
              <w:pStyle w:val="style0"/>
              <w:rPr/>
            </w:pPr>
            <w:r>
              <w:rPr>
                <w:rFonts w:ascii="Times New Roman" w:cs="Times New Roman" w:eastAsia="Times New Roman" w:hAnsi="Times New Roman"/>
                <w:b w:val="false"/>
                <w:bCs w:val="false"/>
                <w:sz w:val="21"/>
                <w:szCs w:val="21"/>
              </w:rPr>
              <w:t>Python</w:t>
            </w:r>
          </w:p>
        </w:tc>
        <w:tc>
          <w:tcPr>
            <w:tcW w:w="4400" w:type="dxa"/>
            <w:tcBorders/>
            <w:tcMar>
              <w:top w:w="60" w:type="dxa"/>
              <w:left w:w="100" w:type="dxa"/>
              <w:bottom w:w="60" w:type="dxa"/>
              <w:right w:w="100" w:type="dxa"/>
            </w:tcMar>
          </w:tcPr>
          <w:p w14:paraId="31E598D4">
            <w:pPr>
              <w:pStyle w:val="style0"/>
              <w:rPr/>
            </w:pPr>
            <w:r>
              <w:rPr>
                <w:rFonts w:ascii="Times New Roman" w:cs="Times New Roman" w:eastAsia="Times New Roman" w:hAnsi="Times New Roman"/>
                <w:b w:val="false"/>
                <w:bCs w:val="false"/>
                <w:sz w:val="21"/>
                <w:szCs w:val="21"/>
              </w:rPr>
              <w:t>Development</w:t>
            </w:r>
          </w:p>
        </w:tc>
      </w:tr>
      <w:tr w14:paraId="41E3A018">
        <w:tblPrEx/>
        <w:trPr/>
        <w:tc>
          <w:tcPr>
            <w:tcW w:w="4400" w:type="dxa"/>
            <w:tcBorders/>
            <w:tcMar>
              <w:top w:w="60" w:type="dxa"/>
              <w:left w:w="100" w:type="dxa"/>
              <w:bottom w:w="60" w:type="dxa"/>
              <w:right w:w="100" w:type="dxa"/>
            </w:tcMar>
          </w:tcPr>
          <w:p w14:paraId="DC10FFC5">
            <w:pPr>
              <w:pStyle w:val="style0"/>
              <w:rPr/>
            </w:pPr>
            <w:r>
              <w:rPr>
                <w:rFonts w:ascii="Times New Roman" w:cs="Times New Roman" w:eastAsia="Times New Roman" w:hAnsi="Times New Roman"/>
                <w:b w:val="false"/>
                <w:bCs w:val="false"/>
                <w:sz w:val="21"/>
                <w:szCs w:val="21"/>
              </w:rPr>
              <w:t>OpenCV</w:t>
            </w:r>
          </w:p>
        </w:tc>
        <w:tc>
          <w:tcPr>
            <w:tcW w:w="4400" w:type="dxa"/>
            <w:tcBorders/>
            <w:tcMar>
              <w:top w:w="60" w:type="dxa"/>
              <w:left w:w="100" w:type="dxa"/>
              <w:bottom w:w="60" w:type="dxa"/>
              <w:right w:w="100" w:type="dxa"/>
            </w:tcMar>
          </w:tcPr>
          <w:p w14:paraId="226C91AB">
            <w:pPr>
              <w:pStyle w:val="style0"/>
              <w:rPr/>
            </w:pPr>
            <w:r>
              <w:rPr>
                <w:rFonts w:ascii="Times New Roman" w:cs="Times New Roman" w:eastAsia="Times New Roman" w:hAnsi="Times New Roman"/>
                <w:b w:val="false"/>
                <w:bCs w:val="false"/>
                <w:sz w:val="21"/>
                <w:szCs w:val="21"/>
              </w:rPr>
              <w:t>Computer vision</w:t>
            </w:r>
          </w:p>
        </w:tc>
      </w:tr>
      <w:tr w14:paraId="4643DF8A">
        <w:tblPrEx/>
        <w:trPr/>
        <w:tc>
          <w:tcPr>
            <w:tcW w:w="4400" w:type="dxa"/>
            <w:tcBorders/>
            <w:tcMar>
              <w:top w:w="60" w:type="dxa"/>
              <w:left w:w="100" w:type="dxa"/>
              <w:bottom w:w="60" w:type="dxa"/>
              <w:right w:w="100" w:type="dxa"/>
            </w:tcMar>
          </w:tcPr>
          <w:p w14:paraId="DA51028A">
            <w:pPr>
              <w:pStyle w:val="style0"/>
              <w:rPr/>
            </w:pPr>
            <w:r>
              <w:rPr>
                <w:rFonts w:ascii="Times New Roman" w:cs="Times New Roman" w:eastAsia="Times New Roman" w:hAnsi="Times New Roman"/>
                <w:b w:val="false"/>
                <w:bCs w:val="false"/>
                <w:sz w:val="21"/>
                <w:szCs w:val="21"/>
              </w:rPr>
              <w:t>Face embedding model</w:t>
            </w:r>
          </w:p>
        </w:tc>
        <w:tc>
          <w:tcPr>
            <w:tcW w:w="4400" w:type="dxa"/>
            <w:tcBorders/>
            <w:tcMar>
              <w:top w:w="60" w:type="dxa"/>
              <w:left w:w="100" w:type="dxa"/>
              <w:bottom w:w="60" w:type="dxa"/>
              <w:right w:w="100" w:type="dxa"/>
            </w:tcMar>
          </w:tcPr>
          <w:p w14:paraId="424A8483">
            <w:pPr>
              <w:pStyle w:val="style0"/>
              <w:rPr/>
            </w:pPr>
            <w:r>
              <w:rPr>
                <w:rFonts w:ascii="Times New Roman" w:cs="Times New Roman" w:eastAsia="Times New Roman" w:hAnsi="Times New Roman"/>
                <w:b w:val="false"/>
                <w:bCs w:val="false"/>
                <w:sz w:val="21"/>
                <w:szCs w:val="21"/>
              </w:rPr>
              <w:t>Recognition</w:t>
            </w:r>
          </w:p>
        </w:tc>
      </w:tr>
      <w:tr w14:paraId="5721CA99">
        <w:tblPrEx/>
        <w:trPr/>
        <w:tc>
          <w:tcPr>
            <w:tcW w:w="4400" w:type="dxa"/>
            <w:tcBorders/>
            <w:tcMar>
              <w:top w:w="60" w:type="dxa"/>
              <w:left w:w="100" w:type="dxa"/>
              <w:bottom w:w="60" w:type="dxa"/>
              <w:right w:w="100" w:type="dxa"/>
            </w:tcMar>
          </w:tcPr>
          <w:p w14:paraId="F03236FD">
            <w:pPr>
              <w:pStyle w:val="style0"/>
              <w:rPr/>
            </w:pPr>
            <w:r>
              <w:rPr>
                <w:rFonts w:ascii="Times New Roman" w:cs="Times New Roman" w:eastAsia="Times New Roman" w:hAnsi="Times New Roman"/>
                <w:b w:val="false"/>
                <w:bCs w:val="false"/>
                <w:sz w:val="21"/>
                <w:szCs w:val="21"/>
              </w:rPr>
              <w:t>ArcFace / FaceNet</w:t>
            </w:r>
          </w:p>
        </w:tc>
        <w:tc>
          <w:tcPr>
            <w:tcW w:w="4400" w:type="dxa"/>
            <w:tcBorders/>
            <w:tcMar>
              <w:top w:w="60" w:type="dxa"/>
              <w:left w:w="100" w:type="dxa"/>
              <w:bottom w:w="60" w:type="dxa"/>
              <w:right w:w="100" w:type="dxa"/>
            </w:tcMar>
          </w:tcPr>
          <w:p w14:paraId="ED5CED77">
            <w:pPr>
              <w:pStyle w:val="style0"/>
              <w:rPr/>
            </w:pPr>
            <w:r>
              <w:rPr>
                <w:rFonts w:ascii="Times New Roman" w:cs="Times New Roman" w:eastAsia="Times New Roman" w:hAnsi="Times New Roman"/>
                <w:b w:val="false"/>
                <w:bCs w:val="false"/>
                <w:sz w:val="21"/>
                <w:szCs w:val="21"/>
              </w:rPr>
              <w:t>Enhanced recognition experiment</w:t>
            </w:r>
          </w:p>
        </w:tc>
      </w:tr>
      <w:tr w14:paraId="B41BEB8A">
        <w:tblPrEx/>
        <w:trPr/>
        <w:tc>
          <w:tcPr>
            <w:tcW w:w="4400" w:type="dxa"/>
            <w:tcBorders/>
            <w:tcMar>
              <w:top w:w="60" w:type="dxa"/>
              <w:left w:w="100" w:type="dxa"/>
              <w:bottom w:w="60" w:type="dxa"/>
              <w:right w:w="100" w:type="dxa"/>
            </w:tcMar>
          </w:tcPr>
          <w:p w14:paraId="9CBC6166">
            <w:pPr>
              <w:pStyle w:val="style0"/>
              <w:rPr/>
            </w:pPr>
            <w:r>
              <w:rPr>
                <w:rFonts w:ascii="Times New Roman" w:cs="Times New Roman" w:eastAsia="Times New Roman" w:hAnsi="Times New Roman"/>
                <w:b w:val="false"/>
                <w:bCs w:val="false"/>
                <w:sz w:val="21"/>
                <w:szCs w:val="21"/>
              </w:rPr>
              <w:t>CNN + LSTM</w:t>
            </w:r>
          </w:p>
        </w:tc>
        <w:tc>
          <w:tcPr>
            <w:tcW w:w="4400" w:type="dxa"/>
            <w:tcBorders/>
            <w:tcMar>
              <w:top w:w="60" w:type="dxa"/>
              <w:left w:w="100" w:type="dxa"/>
              <w:bottom w:w="60" w:type="dxa"/>
              <w:right w:w="100" w:type="dxa"/>
            </w:tcMar>
          </w:tcPr>
          <w:p w14:paraId="47916AA3">
            <w:pPr>
              <w:pStyle w:val="style0"/>
              <w:rPr/>
            </w:pPr>
            <w:r>
              <w:rPr>
                <w:rFonts w:ascii="Times New Roman" w:cs="Times New Roman" w:eastAsia="Times New Roman" w:hAnsi="Times New Roman"/>
                <w:b w:val="false"/>
                <w:bCs w:val="false"/>
                <w:sz w:val="21"/>
                <w:szCs w:val="21"/>
              </w:rPr>
              <w:t>Passive liveness / temporal spoof detection</w:t>
            </w:r>
          </w:p>
        </w:tc>
      </w:tr>
      <w:tr w14:paraId="8A783A1E">
        <w:tblPrEx/>
        <w:trPr/>
        <w:tc>
          <w:tcPr>
            <w:tcW w:w="4400" w:type="dxa"/>
            <w:tcBorders/>
            <w:tcMar>
              <w:top w:w="60" w:type="dxa"/>
              <w:left w:w="100" w:type="dxa"/>
              <w:bottom w:w="60" w:type="dxa"/>
              <w:right w:w="100" w:type="dxa"/>
            </w:tcMar>
          </w:tcPr>
          <w:p w14:paraId="F97148B8">
            <w:pPr>
              <w:pStyle w:val="style0"/>
              <w:rPr/>
            </w:pPr>
            <w:r>
              <w:rPr>
                <w:rFonts w:ascii="Times New Roman" w:cs="Times New Roman" w:eastAsia="Times New Roman" w:hAnsi="Times New Roman"/>
                <w:b w:val="false"/>
                <w:bCs w:val="false"/>
                <w:sz w:val="21"/>
                <w:szCs w:val="21"/>
              </w:rPr>
              <w:t>Web framework</w:t>
            </w:r>
          </w:p>
        </w:tc>
        <w:tc>
          <w:tcPr>
            <w:tcW w:w="4400" w:type="dxa"/>
            <w:tcBorders/>
            <w:tcMar>
              <w:top w:w="60" w:type="dxa"/>
              <w:left w:w="100" w:type="dxa"/>
              <w:bottom w:w="60" w:type="dxa"/>
              <w:right w:w="100" w:type="dxa"/>
            </w:tcMar>
          </w:tcPr>
          <w:p w14:paraId="5DB83397">
            <w:pPr>
              <w:pStyle w:val="style0"/>
              <w:rPr/>
            </w:pPr>
            <w:r>
              <w:rPr>
                <w:rFonts w:ascii="Times New Roman" w:cs="Times New Roman" w:eastAsia="Times New Roman" w:hAnsi="Times New Roman"/>
                <w:b w:val="false"/>
                <w:bCs w:val="false"/>
                <w:sz w:val="21"/>
                <w:szCs w:val="21"/>
              </w:rPr>
              <w:t>Dashboard / API</w:t>
            </w:r>
          </w:p>
        </w:tc>
      </w:tr>
      <w:tr w14:paraId="084D2F31">
        <w:tblPrEx/>
        <w:trPr/>
        <w:tc>
          <w:tcPr>
            <w:tcW w:w="4400" w:type="dxa"/>
            <w:tcBorders/>
            <w:tcMar>
              <w:top w:w="60" w:type="dxa"/>
              <w:left w:w="100" w:type="dxa"/>
              <w:bottom w:w="60" w:type="dxa"/>
              <w:right w:w="100" w:type="dxa"/>
            </w:tcMar>
          </w:tcPr>
          <w:p w14:paraId="6331E52C">
            <w:pPr>
              <w:pStyle w:val="style0"/>
              <w:rPr/>
            </w:pPr>
            <w:r>
              <w:rPr>
                <w:rFonts w:ascii="Times New Roman" w:cs="Times New Roman" w:eastAsia="Times New Roman" w:hAnsi="Times New Roman"/>
                <w:b w:val="false"/>
                <w:bCs w:val="false"/>
                <w:sz w:val="21"/>
                <w:szCs w:val="21"/>
              </w:rPr>
              <w:t>Relational database</w:t>
            </w:r>
          </w:p>
        </w:tc>
        <w:tc>
          <w:tcPr>
            <w:tcW w:w="4400" w:type="dxa"/>
            <w:tcBorders/>
            <w:tcMar>
              <w:top w:w="60" w:type="dxa"/>
              <w:left w:w="100" w:type="dxa"/>
              <w:bottom w:w="60" w:type="dxa"/>
              <w:right w:w="100" w:type="dxa"/>
            </w:tcMar>
          </w:tcPr>
          <w:p w14:paraId="694CB3EB">
            <w:pPr>
              <w:pStyle w:val="style0"/>
              <w:rPr/>
            </w:pPr>
            <w:r>
              <w:rPr>
                <w:rFonts w:ascii="Times New Roman" w:cs="Times New Roman" w:eastAsia="Times New Roman" w:hAnsi="Times New Roman"/>
                <w:b w:val="false"/>
                <w:bCs w:val="false"/>
                <w:sz w:val="21"/>
                <w:szCs w:val="21"/>
              </w:rPr>
              <w:t>System data</w:t>
            </w:r>
          </w:p>
        </w:tc>
      </w:tr>
      <w:tr w14:paraId="A09290BE">
        <w:tblPrEx/>
        <w:trPr/>
        <w:tc>
          <w:tcPr>
            <w:tcW w:w="4400" w:type="dxa"/>
            <w:tcBorders/>
            <w:tcMar>
              <w:top w:w="60" w:type="dxa"/>
              <w:left w:w="100" w:type="dxa"/>
              <w:bottom w:w="60" w:type="dxa"/>
              <w:right w:w="100" w:type="dxa"/>
            </w:tcMar>
          </w:tcPr>
          <w:p w14:paraId="5320B735">
            <w:pPr>
              <w:pStyle w:val="style0"/>
              <w:rPr/>
            </w:pPr>
            <w:r>
              <w:rPr>
                <w:rFonts w:ascii="Times New Roman" w:cs="Times New Roman" w:eastAsia="Times New Roman" w:hAnsi="Times New Roman"/>
                <w:b w:val="false"/>
                <w:bCs w:val="false"/>
                <w:sz w:val="21"/>
                <w:szCs w:val="21"/>
              </w:rPr>
              <w:t>Telegram Bot API / SMTP</w:t>
            </w:r>
          </w:p>
        </w:tc>
        <w:tc>
          <w:tcPr>
            <w:tcW w:w="4400" w:type="dxa"/>
            <w:tcBorders/>
            <w:tcMar>
              <w:top w:w="60" w:type="dxa"/>
              <w:left w:w="100" w:type="dxa"/>
              <w:bottom w:w="60" w:type="dxa"/>
              <w:right w:w="100" w:type="dxa"/>
            </w:tcMar>
          </w:tcPr>
          <w:p w14:paraId="69BCBF4E">
            <w:pPr>
              <w:pStyle w:val="style0"/>
              <w:rPr/>
            </w:pPr>
            <w:r>
              <w:rPr>
                <w:rFonts w:ascii="Times New Roman" w:cs="Times New Roman" w:eastAsia="Times New Roman" w:hAnsi="Times New Roman"/>
                <w:b w:val="false"/>
                <w:bCs w:val="false"/>
                <w:sz w:val="21"/>
                <w:szCs w:val="21"/>
              </w:rPr>
              <w:t>Real-time alerting</w:t>
            </w:r>
          </w:p>
        </w:tc>
      </w:tr>
      <w:tr w14:paraId="E48F5B00">
        <w:tblPrEx/>
        <w:trPr/>
        <w:tc>
          <w:tcPr>
            <w:tcW w:w="4400" w:type="dxa"/>
            <w:tcBorders/>
            <w:tcMar>
              <w:top w:w="60" w:type="dxa"/>
              <w:left w:w="100" w:type="dxa"/>
              <w:bottom w:w="60" w:type="dxa"/>
              <w:right w:w="100" w:type="dxa"/>
            </w:tcMar>
          </w:tcPr>
          <w:p w14:paraId="545CC6B4">
            <w:pPr>
              <w:pStyle w:val="style0"/>
              <w:rPr/>
            </w:pPr>
            <w:r>
              <w:rPr>
                <w:rFonts w:ascii="Times New Roman" w:cs="Times New Roman" w:eastAsia="Times New Roman" w:hAnsi="Times New Roman"/>
                <w:b w:val="false"/>
                <w:bCs w:val="false"/>
                <w:sz w:val="21"/>
                <w:szCs w:val="21"/>
              </w:rPr>
              <w:t>Git / VS Code</w:t>
            </w:r>
          </w:p>
        </w:tc>
        <w:tc>
          <w:tcPr>
            <w:tcW w:w="4400" w:type="dxa"/>
            <w:tcBorders/>
            <w:tcMar>
              <w:top w:w="60" w:type="dxa"/>
              <w:left w:w="100" w:type="dxa"/>
              <w:bottom w:w="60" w:type="dxa"/>
              <w:right w:w="100" w:type="dxa"/>
            </w:tcMar>
          </w:tcPr>
          <w:p w14:paraId="AFD48733">
            <w:pPr>
              <w:pStyle w:val="style0"/>
              <w:rPr/>
            </w:pPr>
            <w:r>
              <w:rPr>
                <w:rFonts w:ascii="Times New Roman" w:cs="Times New Roman" w:eastAsia="Times New Roman" w:hAnsi="Times New Roman"/>
                <w:b w:val="false"/>
                <w:bCs w:val="false"/>
                <w:sz w:val="21"/>
                <w:szCs w:val="21"/>
              </w:rPr>
              <w:t>Development and version control</w:t>
            </w:r>
          </w:p>
        </w:tc>
      </w:tr>
      <w:tr w14:paraId="D17AA510">
        <w:tblPrEx/>
        <w:trPr/>
        <w:tc>
          <w:tcPr>
            <w:tcW w:w="4400" w:type="dxa"/>
            <w:tcBorders/>
            <w:tcMar>
              <w:top w:w="60" w:type="dxa"/>
              <w:left w:w="100" w:type="dxa"/>
              <w:bottom w:w="60" w:type="dxa"/>
              <w:right w:w="100" w:type="dxa"/>
            </w:tcMar>
          </w:tcPr>
          <w:p w14:paraId="FC788BC2">
            <w:pPr>
              <w:pStyle w:val="style0"/>
              <w:rPr/>
            </w:pPr>
            <w:r>
              <w:rPr>
                <w:rFonts w:ascii="Times New Roman" w:cs="Times New Roman" w:eastAsia="Times New Roman" w:hAnsi="Times New Roman"/>
                <w:b w:val="false"/>
                <w:bCs w:val="false"/>
                <w:sz w:val="21"/>
                <w:szCs w:val="21"/>
              </w:rPr>
              <w:t>GitHub</w:t>
            </w:r>
          </w:p>
        </w:tc>
        <w:tc>
          <w:tcPr>
            <w:tcW w:w="4400" w:type="dxa"/>
            <w:tcBorders/>
            <w:tcMar>
              <w:top w:w="60" w:type="dxa"/>
              <w:left w:w="100" w:type="dxa"/>
              <w:bottom w:w="60" w:type="dxa"/>
              <w:right w:w="100" w:type="dxa"/>
            </w:tcMar>
          </w:tcPr>
          <w:p w14:paraId="022BDA13">
            <w:pPr>
              <w:pStyle w:val="style0"/>
              <w:rPr/>
            </w:pPr>
            <w:r>
              <w:rPr>
                <w:rFonts w:ascii="Times New Roman" w:cs="Times New Roman" w:eastAsia="Times New Roman" w:hAnsi="Times New Roman"/>
                <w:b w:val="false"/>
                <w:bCs w:val="false"/>
                <w:sz w:val="21"/>
                <w:szCs w:val="21"/>
              </w:rPr>
              <w:t>Open-source repository hosting (stretch goal)</w:t>
            </w:r>
          </w:p>
        </w:tc>
      </w:tr>
    </w:tbl>
    <w:p w14:paraId="45703B23">
      <w:pPr>
        <w:pStyle w:val="style4099"/>
        <w:spacing w:before="220" w:after="100"/>
        <w:rPr/>
      </w:pPr>
      <w:r>
        <w:t>1.9.3 Functional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300"/>
        <w:gridCol w:w="6100"/>
        <w:gridCol w:w="1400"/>
      </w:tblGrid>
      <w:tr w14:paraId="F02E83AB">
        <w:trPr>
          <w:tblHeader/>
        </w:trPr>
        <w:tc>
          <w:tcPr>
            <w:tcW w:w="1300" w:type="dxa"/>
            <w:tcBorders/>
            <w:shd w:val="clear" w:color="auto" w:fill="dce6f1"/>
            <w:tcMar>
              <w:top w:w="60" w:type="dxa"/>
              <w:left w:w="100" w:type="dxa"/>
              <w:bottom w:w="60" w:type="dxa"/>
              <w:right w:w="100" w:type="dxa"/>
            </w:tcMar>
          </w:tcPr>
          <w:p w14:paraId="18646F61">
            <w:pPr>
              <w:pStyle w:val="style0"/>
              <w:rPr/>
            </w:pPr>
            <w:r>
              <w:rPr>
                <w:rFonts w:ascii="Times New Roman" w:cs="Times New Roman" w:eastAsia="Times New Roman" w:hAnsi="Times New Roman"/>
                <w:b/>
                <w:bCs/>
                <w:sz w:val="21"/>
                <w:szCs w:val="21"/>
              </w:rPr>
              <w:t>ID</w:t>
            </w:r>
          </w:p>
        </w:tc>
        <w:tc>
          <w:tcPr>
            <w:tcW w:w="6100" w:type="dxa"/>
            <w:tcBorders/>
            <w:shd w:val="clear" w:color="auto" w:fill="dce6f1"/>
            <w:tcMar>
              <w:top w:w="60" w:type="dxa"/>
              <w:left w:w="100" w:type="dxa"/>
              <w:bottom w:w="60" w:type="dxa"/>
              <w:right w:w="100" w:type="dxa"/>
            </w:tcMar>
          </w:tcPr>
          <w:p w14:paraId="880E4F13">
            <w:pPr>
              <w:pStyle w:val="style0"/>
              <w:rPr/>
            </w:pPr>
            <w:r>
              <w:rPr>
                <w:rFonts w:ascii="Times New Roman" w:cs="Times New Roman" w:eastAsia="Times New Roman" w:hAnsi="Times New Roman"/>
                <w:b/>
                <w:bCs/>
                <w:sz w:val="21"/>
                <w:szCs w:val="21"/>
              </w:rPr>
              <w:t>Requirement</w:t>
            </w:r>
          </w:p>
        </w:tc>
        <w:tc>
          <w:tcPr>
            <w:tcW w:w="1400" w:type="dxa"/>
            <w:tcBorders/>
            <w:shd w:val="clear" w:color="auto" w:fill="dce6f1"/>
            <w:tcMar>
              <w:top w:w="60" w:type="dxa"/>
              <w:left w:w="100" w:type="dxa"/>
              <w:bottom w:w="60" w:type="dxa"/>
              <w:right w:w="100" w:type="dxa"/>
            </w:tcMar>
          </w:tcPr>
          <w:p w14:paraId="2EFD4FB6">
            <w:pPr>
              <w:pStyle w:val="style0"/>
              <w:rPr/>
            </w:pPr>
            <w:r>
              <w:rPr>
                <w:rFonts w:ascii="Times New Roman" w:cs="Times New Roman" w:eastAsia="Times New Roman" w:hAnsi="Times New Roman"/>
                <w:b/>
                <w:bCs/>
                <w:sz w:val="21"/>
                <w:szCs w:val="21"/>
              </w:rPr>
              <w:t>Priority</w:t>
            </w:r>
          </w:p>
        </w:tc>
      </w:tr>
      <w:tr w14:paraId="FB5D5E62">
        <w:tblPrEx/>
        <w:trPr/>
        <w:tc>
          <w:tcPr>
            <w:tcW w:w="1300" w:type="dxa"/>
            <w:tcBorders/>
            <w:tcMar>
              <w:top w:w="60" w:type="dxa"/>
              <w:left w:w="100" w:type="dxa"/>
              <w:bottom w:w="60" w:type="dxa"/>
              <w:right w:w="100" w:type="dxa"/>
            </w:tcMar>
          </w:tcPr>
          <w:p w14:paraId="07AFBE9F">
            <w:pPr>
              <w:pStyle w:val="style0"/>
              <w:rPr/>
            </w:pPr>
            <w:r>
              <w:rPr>
                <w:rFonts w:ascii="Times New Roman" w:cs="Times New Roman" w:eastAsia="Times New Roman" w:hAnsi="Times New Roman"/>
                <w:b w:val="false"/>
                <w:bCs w:val="false"/>
                <w:sz w:val="21"/>
                <w:szCs w:val="21"/>
              </w:rPr>
              <w:t>FR-01</w:t>
            </w:r>
          </w:p>
        </w:tc>
        <w:tc>
          <w:tcPr>
            <w:tcW w:w="6100" w:type="dxa"/>
            <w:tcBorders/>
            <w:tcMar>
              <w:top w:w="60" w:type="dxa"/>
              <w:left w:w="100" w:type="dxa"/>
              <w:bottom w:w="60" w:type="dxa"/>
              <w:right w:w="100" w:type="dxa"/>
            </w:tcMar>
          </w:tcPr>
          <w:p w14:paraId="6AC1824C">
            <w:pPr>
              <w:pStyle w:val="style0"/>
              <w:rPr/>
            </w:pPr>
            <w:r>
              <w:rPr>
                <w:rFonts w:ascii="Times New Roman" w:cs="Times New Roman" w:eastAsia="Times New Roman" w:hAnsi="Times New Roman"/>
                <w:b w:val="false"/>
                <w:bCs w:val="false"/>
                <w:sz w:val="21"/>
                <w:szCs w:val="21"/>
              </w:rPr>
              <w:t>User enrollment</w:t>
            </w:r>
          </w:p>
        </w:tc>
        <w:tc>
          <w:tcPr>
            <w:tcW w:w="1400" w:type="dxa"/>
            <w:tcBorders/>
            <w:tcMar>
              <w:top w:w="60" w:type="dxa"/>
              <w:left w:w="100" w:type="dxa"/>
              <w:bottom w:w="60" w:type="dxa"/>
              <w:right w:w="100" w:type="dxa"/>
            </w:tcMar>
          </w:tcPr>
          <w:p w14:paraId="2B58DF3C">
            <w:pPr>
              <w:pStyle w:val="style0"/>
              <w:rPr/>
            </w:pPr>
            <w:r>
              <w:rPr>
                <w:rFonts w:ascii="Times New Roman" w:cs="Times New Roman" w:eastAsia="Times New Roman" w:hAnsi="Times New Roman"/>
                <w:b w:val="false"/>
                <w:bCs w:val="false"/>
                <w:sz w:val="21"/>
                <w:szCs w:val="21"/>
              </w:rPr>
              <w:t>Must</w:t>
            </w:r>
          </w:p>
        </w:tc>
      </w:tr>
      <w:tr w14:paraId="D940AF0B">
        <w:tblPrEx/>
        <w:trPr/>
        <w:tc>
          <w:tcPr>
            <w:tcW w:w="1300" w:type="dxa"/>
            <w:tcBorders/>
            <w:tcMar>
              <w:top w:w="60" w:type="dxa"/>
              <w:left w:w="100" w:type="dxa"/>
              <w:bottom w:w="60" w:type="dxa"/>
              <w:right w:w="100" w:type="dxa"/>
            </w:tcMar>
          </w:tcPr>
          <w:p w14:paraId="27210156">
            <w:pPr>
              <w:pStyle w:val="style0"/>
              <w:rPr/>
            </w:pPr>
            <w:r>
              <w:rPr>
                <w:rFonts w:ascii="Times New Roman" w:cs="Times New Roman" w:eastAsia="Times New Roman" w:hAnsi="Times New Roman"/>
                <w:b w:val="false"/>
                <w:bCs w:val="false"/>
                <w:sz w:val="21"/>
                <w:szCs w:val="21"/>
              </w:rPr>
              <w:t>FR-02</w:t>
            </w:r>
          </w:p>
        </w:tc>
        <w:tc>
          <w:tcPr>
            <w:tcW w:w="6100" w:type="dxa"/>
            <w:tcBorders/>
            <w:tcMar>
              <w:top w:w="60" w:type="dxa"/>
              <w:left w:w="100" w:type="dxa"/>
              <w:bottom w:w="60" w:type="dxa"/>
              <w:right w:w="100" w:type="dxa"/>
            </w:tcMar>
          </w:tcPr>
          <w:p w14:paraId="C187A03F">
            <w:pPr>
              <w:pStyle w:val="style0"/>
              <w:rPr/>
            </w:pPr>
            <w:r>
              <w:rPr>
                <w:rFonts w:ascii="Times New Roman" w:cs="Times New Roman" w:eastAsia="Times New Roman" w:hAnsi="Times New Roman"/>
                <w:b w:val="false"/>
                <w:bCs w:val="false"/>
                <w:sz w:val="21"/>
                <w:szCs w:val="21"/>
              </w:rPr>
              <w:t>Face detection</w:t>
            </w:r>
          </w:p>
        </w:tc>
        <w:tc>
          <w:tcPr>
            <w:tcW w:w="1400" w:type="dxa"/>
            <w:tcBorders/>
            <w:tcMar>
              <w:top w:w="60" w:type="dxa"/>
              <w:left w:w="100" w:type="dxa"/>
              <w:bottom w:w="60" w:type="dxa"/>
              <w:right w:w="100" w:type="dxa"/>
            </w:tcMar>
          </w:tcPr>
          <w:p w14:paraId="EF96794B">
            <w:pPr>
              <w:pStyle w:val="style0"/>
              <w:rPr/>
            </w:pPr>
            <w:r>
              <w:rPr>
                <w:rFonts w:ascii="Times New Roman" w:cs="Times New Roman" w:eastAsia="Times New Roman" w:hAnsi="Times New Roman"/>
                <w:b w:val="false"/>
                <w:bCs w:val="false"/>
                <w:sz w:val="21"/>
                <w:szCs w:val="21"/>
              </w:rPr>
              <w:t>Must</w:t>
            </w:r>
          </w:p>
        </w:tc>
      </w:tr>
      <w:tr w14:paraId="BD5091B8">
        <w:tblPrEx/>
        <w:trPr/>
        <w:tc>
          <w:tcPr>
            <w:tcW w:w="1300" w:type="dxa"/>
            <w:tcBorders/>
            <w:tcMar>
              <w:top w:w="60" w:type="dxa"/>
              <w:left w:w="100" w:type="dxa"/>
              <w:bottom w:w="60" w:type="dxa"/>
              <w:right w:w="100" w:type="dxa"/>
            </w:tcMar>
          </w:tcPr>
          <w:p w14:paraId="8FE41F89">
            <w:pPr>
              <w:pStyle w:val="style0"/>
              <w:rPr/>
            </w:pPr>
            <w:r>
              <w:rPr>
                <w:rFonts w:ascii="Times New Roman" w:cs="Times New Roman" w:eastAsia="Times New Roman" w:hAnsi="Times New Roman"/>
                <w:b w:val="false"/>
                <w:bCs w:val="false"/>
                <w:sz w:val="21"/>
                <w:szCs w:val="21"/>
              </w:rPr>
              <w:t>FR-03</w:t>
            </w:r>
          </w:p>
        </w:tc>
        <w:tc>
          <w:tcPr>
            <w:tcW w:w="6100" w:type="dxa"/>
            <w:tcBorders/>
            <w:tcMar>
              <w:top w:w="60" w:type="dxa"/>
              <w:left w:w="100" w:type="dxa"/>
              <w:bottom w:w="60" w:type="dxa"/>
              <w:right w:w="100" w:type="dxa"/>
            </w:tcMar>
          </w:tcPr>
          <w:p w14:paraId="7D8D9F2C">
            <w:pPr>
              <w:pStyle w:val="style0"/>
              <w:rPr/>
            </w:pPr>
            <w:r>
              <w:rPr>
                <w:rFonts w:ascii="Times New Roman" w:cs="Times New Roman" w:eastAsia="Times New Roman" w:hAnsi="Times New Roman"/>
                <w:b w:val="false"/>
                <w:bCs w:val="false"/>
                <w:sz w:val="21"/>
                <w:szCs w:val="21"/>
              </w:rPr>
              <w:t>Face verification</w:t>
            </w:r>
          </w:p>
        </w:tc>
        <w:tc>
          <w:tcPr>
            <w:tcW w:w="1400" w:type="dxa"/>
            <w:tcBorders/>
            <w:tcMar>
              <w:top w:w="60" w:type="dxa"/>
              <w:left w:w="100" w:type="dxa"/>
              <w:bottom w:w="60" w:type="dxa"/>
              <w:right w:w="100" w:type="dxa"/>
            </w:tcMar>
          </w:tcPr>
          <w:p w14:paraId="7A4B4E1B">
            <w:pPr>
              <w:pStyle w:val="style0"/>
              <w:rPr/>
            </w:pPr>
            <w:r>
              <w:rPr>
                <w:rFonts w:ascii="Times New Roman" w:cs="Times New Roman" w:eastAsia="Times New Roman" w:hAnsi="Times New Roman"/>
                <w:b w:val="false"/>
                <w:bCs w:val="false"/>
                <w:sz w:val="21"/>
                <w:szCs w:val="21"/>
              </w:rPr>
              <w:t>Must</w:t>
            </w:r>
          </w:p>
        </w:tc>
      </w:tr>
      <w:tr w14:paraId="E3F64177">
        <w:tblPrEx/>
        <w:trPr/>
        <w:tc>
          <w:tcPr>
            <w:tcW w:w="1300" w:type="dxa"/>
            <w:tcBorders/>
            <w:tcMar>
              <w:top w:w="60" w:type="dxa"/>
              <w:left w:w="100" w:type="dxa"/>
              <w:bottom w:w="60" w:type="dxa"/>
              <w:right w:w="100" w:type="dxa"/>
            </w:tcMar>
          </w:tcPr>
          <w:p w14:paraId="BC551D07">
            <w:pPr>
              <w:pStyle w:val="style0"/>
              <w:rPr/>
            </w:pPr>
            <w:r>
              <w:rPr>
                <w:rFonts w:ascii="Times New Roman" w:cs="Times New Roman" w:eastAsia="Times New Roman" w:hAnsi="Times New Roman"/>
                <w:b w:val="false"/>
                <w:bCs w:val="false"/>
                <w:sz w:val="21"/>
                <w:szCs w:val="21"/>
              </w:rPr>
              <w:t>FR-04</w:t>
            </w:r>
          </w:p>
        </w:tc>
        <w:tc>
          <w:tcPr>
            <w:tcW w:w="6100" w:type="dxa"/>
            <w:tcBorders/>
            <w:tcMar>
              <w:top w:w="60" w:type="dxa"/>
              <w:left w:w="100" w:type="dxa"/>
              <w:bottom w:w="60" w:type="dxa"/>
              <w:right w:w="100" w:type="dxa"/>
            </w:tcMar>
          </w:tcPr>
          <w:p w14:paraId="5BE752EB">
            <w:pPr>
              <w:pStyle w:val="style0"/>
              <w:rPr/>
            </w:pPr>
            <w:r>
              <w:rPr>
                <w:rFonts w:ascii="Times New Roman" w:cs="Times New Roman" w:eastAsia="Times New Roman" w:hAnsi="Times New Roman"/>
                <w:b w:val="false"/>
                <w:bCs w:val="false"/>
                <w:sz w:val="21"/>
                <w:szCs w:val="21"/>
              </w:rPr>
              <w:t>Active liveness</w:t>
            </w:r>
          </w:p>
        </w:tc>
        <w:tc>
          <w:tcPr>
            <w:tcW w:w="1400" w:type="dxa"/>
            <w:tcBorders/>
            <w:tcMar>
              <w:top w:w="60" w:type="dxa"/>
              <w:left w:w="100" w:type="dxa"/>
              <w:bottom w:w="60" w:type="dxa"/>
              <w:right w:w="100" w:type="dxa"/>
            </w:tcMar>
          </w:tcPr>
          <w:p w14:paraId="B968E316">
            <w:pPr>
              <w:pStyle w:val="style0"/>
              <w:rPr/>
            </w:pPr>
            <w:r>
              <w:rPr>
                <w:rFonts w:ascii="Times New Roman" w:cs="Times New Roman" w:eastAsia="Times New Roman" w:hAnsi="Times New Roman"/>
                <w:b w:val="false"/>
                <w:bCs w:val="false"/>
                <w:sz w:val="21"/>
                <w:szCs w:val="21"/>
              </w:rPr>
              <w:t>Must</w:t>
            </w:r>
          </w:p>
        </w:tc>
      </w:tr>
      <w:tr w14:paraId="10CED03A">
        <w:tblPrEx/>
        <w:trPr/>
        <w:tc>
          <w:tcPr>
            <w:tcW w:w="1300" w:type="dxa"/>
            <w:tcBorders/>
            <w:tcMar>
              <w:top w:w="60" w:type="dxa"/>
              <w:left w:w="100" w:type="dxa"/>
              <w:bottom w:w="60" w:type="dxa"/>
              <w:right w:w="100" w:type="dxa"/>
            </w:tcMar>
          </w:tcPr>
          <w:p w14:paraId="1BF20D45">
            <w:pPr>
              <w:pStyle w:val="style0"/>
              <w:rPr/>
            </w:pPr>
            <w:r>
              <w:rPr>
                <w:rFonts w:ascii="Times New Roman" w:cs="Times New Roman" w:eastAsia="Times New Roman" w:hAnsi="Times New Roman"/>
                <w:b w:val="false"/>
                <w:bCs w:val="false"/>
                <w:sz w:val="21"/>
                <w:szCs w:val="21"/>
              </w:rPr>
              <w:t>FR-05</w:t>
            </w:r>
          </w:p>
        </w:tc>
        <w:tc>
          <w:tcPr>
            <w:tcW w:w="6100" w:type="dxa"/>
            <w:tcBorders/>
            <w:tcMar>
              <w:top w:w="60" w:type="dxa"/>
              <w:left w:w="100" w:type="dxa"/>
              <w:bottom w:w="60" w:type="dxa"/>
              <w:right w:w="100" w:type="dxa"/>
            </w:tcMar>
          </w:tcPr>
          <w:p w14:paraId="2EFB8847">
            <w:pPr>
              <w:pStyle w:val="style0"/>
              <w:rPr/>
            </w:pPr>
            <w:r>
              <w:rPr>
                <w:rFonts w:ascii="Times New Roman" w:cs="Times New Roman" w:eastAsia="Times New Roman" w:hAnsi="Times New Roman"/>
                <w:b w:val="false"/>
                <w:bCs w:val="false"/>
                <w:sz w:val="21"/>
                <w:szCs w:val="21"/>
              </w:rPr>
              <w:t>Passive liveness</w:t>
            </w:r>
          </w:p>
        </w:tc>
        <w:tc>
          <w:tcPr>
            <w:tcW w:w="1400" w:type="dxa"/>
            <w:tcBorders/>
            <w:tcMar>
              <w:top w:w="60" w:type="dxa"/>
              <w:left w:w="100" w:type="dxa"/>
              <w:bottom w:w="60" w:type="dxa"/>
              <w:right w:w="100" w:type="dxa"/>
            </w:tcMar>
          </w:tcPr>
          <w:p w14:paraId="F31E9D3D">
            <w:pPr>
              <w:pStyle w:val="style0"/>
              <w:rPr/>
            </w:pPr>
            <w:r>
              <w:rPr>
                <w:rFonts w:ascii="Times New Roman" w:cs="Times New Roman" w:eastAsia="Times New Roman" w:hAnsi="Times New Roman"/>
                <w:b w:val="false"/>
                <w:bCs w:val="false"/>
                <w:sz w:val="21"/>
                <w:szCs w:val="21"/>
              </w:rPr>
              <w:t>Must</w:t>
            </w:r>
          </w:p>
        </w:tc>
      </w:tr>
      <w:tr w14:paraId="CBE36946">
        <w:tblPrEx/>
        <w:trPr/>
        <w:tc>
          <w:tcPr>
            <w:tcW w:w="1300" w:type="dxa"/>
            <w:tcBorders/>
            <w:tcMar>
              <w:top w:w="60" w:type="dxa"/>
              <w:left w:w="100" w:type="dxa"/>
              <w:bottom w:w="60" w:type="dxa"/>
              <w:right w:w="100" w:type="dxa"/>
            </w:tcMar>
          </w:tcPr>
          <w:p w14:paraId="021FA2F5">
            <w:pPr>
              <w:pStyle w:val="style0"/>
              <w:rPr/>
            </w:pPr>
            <w:r>
              <w:rPr>
                <w:rFonts w:ascii="Times New Roman" w:cs="Times New Roman" w:eastAsia="Times New Roman" w:hAnsi="Times New Roman"/>
                <w:b w:val="false"/>
                <w:bCs w:val="false"/>
                <w:sz w:val="21"/>
                <w:szCs w:val="21"/>
              </w:rPr>
              <w:t>FR-06</w:t>
            </w:r>
          </w:p>
        </w:tc>
        <w:tc>
          <w:tcPr>
            <w:tcW w:w="6100" w:type="dxa"/>
            <w:tcBorders/>
            <w:tcMar>
              <w:top w:w="60" w:type="dxa"/>
              <w:left w:w="100" w:type="dxa"/>
              <w:bottom w:w="60" w:type="dxa"/>
              <w:right w:w="100" w:type="dxa"/>
            </w:tcMar>
          </w:tcPr>
          <w:p w14:paraId="107A82A8">
            <w:pPr>
              <w:pStyle w:val="style0"/>
              <w:rPr/>
            </w:pPr>
            <w:r>
              <w:rPr>
                <w:rFonts w:ascii="Times New Roman" w:cs="Times New Roman" w:eastAsia="Times New Roman" w:hAnsi="Times New Roman"/>
                <w:b w:val="false"/>
                <w:bCs w:val="false"/>
                <w:sz w:val="21"/>
                <w:szCs w:val="21"/>
              </w:rPr>
              <w:t>Combined identity + liveness decision</w:t>
            </w:r>
          </w:p>
        </w:tc>
        <w:tc>
          <w:tcPr>
            <w:tcW w:w="1400" w:type="dxa"/>
            <w:tcBorders/>
            <w:tcMar>
              <w:top w:w="60" w:type="dxa"/>
              <w:left w:w="100" w:type="dxa"/>
              <w:bottom w:w="60" w:type="dxa"/>
              <w:right w:w="100" w:type="dxa"/>
            </w:tcMar>
          </w:tcPr>
          <w:p w14:paraId="D06E6CA9">
            <w:pPr>
              <w:pStyle w:val="style0"/>
              <w:rPr/>
            </w:pPr>
            <w:r>
              <w:rPr>
                <w:rFonts w:ascii="Times New Roman" w:cs="Times New Roman" w:eastAsia="Times New Roman" w:hAnsi="Times New Roman"/>
                <w:b w:val="false"/>
                <w:bCs w:val="false"/>
                <w:sz w:val="21"/>
                <w:szCs w:val="21"/>
              </w:rPr>
              <w:t>Must</w:t>
            </w:r>
          </w:p>
        </w:tc>
      </w:tr>
      <w:tr w14:paraId="A367AFEA">
        <w:tblPrEx/>
        <w:trPr/>
        <w:tc>
          <w:tcPr>
            <w:tcW w:w="1300" w:type="dxa"/>
            <w:tcBorders/>
            <w:tcMar>
              <w:top w:w="60" w:type="dxa"/>
              <w:left w:w="100" w:type="dxa"/>
              <w:bottom w:w="60" w:type="dxa"/>
              <w:right w:w="100" w:type="dxa"/>
            </w:tcMar>
          </w:tcPr>
          <w:p w14:paraId="AD22ABEB">
            <w:pPr>
              <w:pStyle w:val="style0"/>
              <w:rPr/>
            </w:pPr>
            <w:r>
              <w:rPr>
                <w:rFonts w:ascii="Times New Roman" w:cs="Times New Roman" w:eastAsia="Times New Roman" w:hAnsi="Times New Roman"/>
                <w:b w:val="false"/>
                <w:bCs w:val="false"/>
                <w:sz w:val="21"/>
                <w:szCs w:val="21"/>
              </w:rPr>
              <w:t>FR-07</w:t>
            </w:r>
          </w:p>
        </w:tc>
        <w:tc>
          <w:tcPr>
            <w:tcW w:w="6100" w:type="dxa"/>
            <w:tcBorders/>
            <w:tcMar>
              <w:top w:w="60" w:type="dxa"/>
              <w:left w:w="100" w:type="dxa"/>
              <w:bottom w:w="60" w:type="dxa"/>
              <w:right w:w="100" w:type="dxa"/>
            </w:tcMar>
          </w:tcPr>
          <w:p w14:paraId="6F1C82C9">
            <w:pPr>
              <w:pStyle w:val="style0"/>
              <w:rPr/>
            </w:pPr>
            <w:r>
              <w:rPr>
                <w:rFonts w:ascii="Times New Roman" w:cs="Times New Roman" w:eastAsia="Times New Roman" w:hAnsi="Times New Roman"/>
                <w:b w:val="false"/>
                <w:bCs w:val="false"/>
                <w:sz w:val="21"/>
                <w:szCs w:val="21"/>
              </w:rPr>
              <w:t>Advanced attack tests (3D mask, 4K replay, injection, deepfake)</w:t>
            </w:r>
          </w:p>
        </w:tc>
        <w:tc>
          <w:tcPr>
            <w:tcW w:w="1400" w:type="dxa"/>
            <w:tcBorders/>
            <w:tcMar>
              <w:top w:w="60" w:type="dxa"/>
              <w:left w:w="100" w:type="dxa"/>
              <w:bottom w:w="60" w:type="dxa"/>
              <w:right w:w="100" w:type="dxa"/>
            </w:tcMar>
          </w:tcPr>
          <w:p w14:paraId="DF28D2EC">
            <w:pPr>
              <w:pStyle w:val="style0"/>
              <w:rPr/>
            </w:pPr>
            <w:r>
              <w:rPr>
                <w:rFonts w:ascii="Times New Roman" w:cs="Times New Roman" w:eastAsia="Times New Roman" w:hAnsi="Times New Roman"/>
                <w:b w:val="false"/>
                <w:bCs w:val="false"/>
                <w:sz w:val="21"/>
                <w:szCs w:val="21"/>
              </w:rPr>
              <w:t>Must</w:t>
            </w:r>
          </w:p>
        </w:tc>
      </w:tr>
      <w:tr w14:paraId="FF7CED04">
        <w:tblPrEx/>
        <w:trPr/>
        <w:tc>
          <w:tcPr>
            <w:tcW w:w="1300" w:type="dxa"/>
            <w:tcBorders/>
            <w:tcMar>
              <w:top w:w="60" w:type="dxa"/>
              <w:left w:w="100" w:type="dxa"/>
              <w:bottom w:w="60" w:type="dxa"/>
              <w:right w:w="100" w:type="dxa"/>
            </w:tcMar>
          </w:tcPr>
          <w:p w14:paraId="247E34DC">
            <w:pPr>
              <w:pStyle w:val="style0"/>
              <w:rPr/>
            </w:pPr>
            <w:r>
              <w:rPr>
                <w:rFonts w:ascii="Times New Roman" w:cs="Times New Roman" w:eastAsia="Times New Roman" w:hAnsi="Times New Roman"/>
                <w:b w:val="false"/>
                <w:bCs w:val="false"/>
                <w:sz w:val="21"/>
                <w:szCs w:val="21"/>
              </w:rPr>
              <w:t>FR-08</w:t>
            </w:r>
          </w:p>
        </w:tc>
        <w:tc>
          <w:tcPr>
            <w:tcW w:w="6100" w:type="dxa"/>
            <w:tcBorders/>
            <w:tcMar>
              <w:top w:w="60" w:type="dxa"/>
              <w:left w:w="100" w:type="dxa"/>
              <w:bottom w:w="60" w:type="dxa"/>
              <w:right w:w="100" w:type="dxa"/>
            </w:tcMar>
          </w:tcPr>
          <w:p w14:paraId="5B325F63">
            <w:pPr>
              <w:pStyle w:val="style0"/>
              <w:rPr/>
            </w:pPr>
            <w:r>
              <w:rPr>
                <w:rFonts w:ascii="Times New Roman" w:cs="Times New Roman" w:eastAsia="Times New Roman" w:hAnsi="Times New Roman"/>
                <w:b w:val="false"/>
                <w:bCs w:val="false"/>
                <w:sz w:val="21"/>
                <w:szCs w:val="21"/>
              </w:rPr>
              <w:t>Encrypted, protected templates</w:t>
            </w:r>
          </w:p>
        </w:tc>
        <w:tc>
          <w:tcPr>
            <w:tcW w:w="1400" w:type="dxa"/>
            <w:tcBorders/>
            <w:tcMar>
              <w:top w:w="60" w:type="dxa"/>
              <w:left w:w="100" w:type="dxa"/>
              <w:bottom w:w="60" w:type="dxa"/>
              <w:right w:w="100" w:type="dxa"/>
            </w:tcMar>
          </w:tcPr>
          <w:p w14:paraId="AE71198E">
            <w:pPr>
              <w:pStyle w:val="style0"/>
              <w:rPr/>
            </w:pPr>
            <w:r>
              <w:rPr>
                <w:rFonts w:ascii="Times New Roman" w:cs="Times New Roman" w:eastAsia="Times New Roman" w:hAnsi="Times New Roman"/>
                <w:b w:val="false"/>
                <w:bCs w:val="false"/>
                <w:sz w:val="21"/>
                <w:szCs w:val="21"/>
              </w:rPr>
              <w:t>Must</w:t>
            </w:r>
          </w:p>
        </w:tc>
      </w:tr>
      <w:tr w14:paraId="3F9E2298">
        <w:tblPrEx/>
        <w:trPr/>
        <w:tc>
          <w:tcPr>
            <w:tcW w:w="1300" w:type="dxa"/>
            <w:tcBorders/>
            <w:tcMar>
              <w:top w:w="60" w:type="dxa"/>
              <w:left w:w="100" w:type="dxa"/>
              <w:bottom w:w="60" w:type="dxa"/>
              <w:right w:w="100" w:type="dxa"/>
            </w:tcMar>
          </w:tcPr>
          <w:p w14:paraId="A71E9008">
            <w:pPr>
              <w:pStyle w:val="style0"/>
              <w:rPr/>
            </w:pPr>
            <w:r>
              <w:rPr>
                <w:rFonts w:ascii="Times New Roman" w:cs="Times New Roman" w:eastAsia="Times New Roman" w:hAnsi="Times New Roman"/>
                <w:b w:val="false"/>
                <w:bCs w:val="false"/>
                <w:sz w:val="21"/>
                <w:szCs w:val="21"/>
              </w:rPr>
              <w:t>FR-09</w:t>
            </w:r>
          </w:p>
        </w:tc>
        <w:tc>
          <w:tcPr>
            <w:tcW w:w="6100" w:type="dxa"/>
            <w:tcBorders/>
            <w:tcMar>
              <w:top w:w="60" w:type="dxa"/>
              <w:left w:w="100" w:type="dxa"/>
              <w:bottom w:w="60" w:type="dxa"/>
              <w:right w:w="100" w:type="dxa"/>
            </w:tcMar>
          </w:tcPr>
          <w:p w14:paraId="F8C7F35B">
            <w:pPr>
              <w:pStyle w:val="style0"/>
              <w:rPr/>
            </w:pPr>
            <w:r>
              <w:rPr>
                <w:rFonts w:ascii="Times New Roman" w:cs="Times New Roman" w:eastAsia="Times New Roman" w:hAnsi="Times New Roman"/>
                <w:b w:val="false"/>
                <w:bCs w:val="false"/>
                <w:sz w:val="21"/>
                <w:szCs w:val="21"/>
              </w:rPr>
              <w:t>Salting and hashing of stored templates</w:t>
            </w:r>
          </w:p>
        </w:tc>
        <w:tc>
          <w:tcPr>
            <w:tcW w:w="1400" w:type="dxa"/>
            <w:tcBorders/>
            <w:tcMar>
              <w:top w:w="60" w:type="dxa"/>
              <w:left w:w="100" w:type="dxa"/>
              <w:bottom w:w="60" w:type="dxa"/>
              <w:right w:w="100" w:type="dxa"/>
            </w:tcMar>
          </w:tcPr>
          <w:p w14:paraId="72FA1C96">
            <w:pPr>
              <w:pStyle w:val="style0"/>
              <w:rPr/>
            </w:pPr>
            <w:r>
              <w:rPr>
                <w:rFonts w:ascii="Times New Roman" w:cs="Times New Roman" w:eastAsia="Times New Roman" w:hAnsi="Times New Roman"/>
                <w:b w:val="false"/>
                <w:bCs w:val="false"/>
                <w:sz w:val="21"/>
                <w:szCs w:val="21"/>
              </w:rPr>
              <w:t>Must</w:t>
            </w:r>
          </w:p>
        </w:tc>
      </w:tr>
      <w:tr w14:paraId="E8211CD8">
        <w:tblPrEx/>
        <w:trPr/>
        <w:tc>
          <w:tcPr>
            <w:tcW w:w="1300" w:type="dxa"/>
            <w:tcBorders/>
            <w:tcMar>
              <w:top w:w="60" w:type="dxa"/>
              <w:left w:w="100" w:type="dxa"/>
              <w:bottom w:w="60" w:type="dxa"/>
              <w:right w:w="100" w:type="dxa"/>
            </w:tcMar>
          </w:tcPr>
          <w:p w14:paraId="5A36BC47">
            <w:pPr>
              <w:pStyle w:val="style0"/>
              <w:rPr/>
            </w:pPr>
            <w:r>
              <w:rPr>
                <w:rFonts w:ascii="Times New Roman" w:cs="Times New Roman" w:eastAsia="Times New Roman" w:hAnsi="Times New Roman"/>
                <w:b w:val="false"/>
                <w:bCs w:val="false"/>
                <w:sz w:val="21"/>
                <w:szCs w:val="21"/>
              </w:rPr>
              <w:t>FR-10</w:t>
            </w:r>
          </w:p>
        </w:tc>
        <w:tc>
          <w:tcPr>
            <w:tcW w:w="6100" w:type="dxa"/>
            <w:tcBorders/>
            <w:tcMar>
              <w:top w:w="60" w:type="dxa"/>
              <w:left w:w="100" w:type="dxa"/>
              <w:bottom w:w="60" w:type="dxa"/>
              <w:right w:w="100" w:type="dxa"/>
            </w:tcMar>
          </w:tcPr>
          <w:p w14:paraId="9FDDD54E">
            <w:pPr>
              <w:pStyle w:val="style0"/>
              <w:rPr/>
            </w:pPr>
            <w:r>
              <w:rPr>
                <w:rFonts w:ascii="Times New Roman" w:cs="Times New Roman" w:eastAsia="Times New Roman" w:hAnsi="Times New Roman"/>
                <w:b w:val="false"/>
                <w:bCs w:val="false"/>
                <w:sz w:val="21"/>
                <w:szCs w:val="21"/>
              </w:rPr>
              <w:t>GDPR/PDPL-aligned biometric-deletion workflow</w:t>
            </w:r>
          </w:p>
        </w:tc>
        <w:tc>
          <w:tcPr>
            <w:tcW w:w="1400" w:type="dxa"/>
            <w:tcBorders/>
            <w:tcMar>
              <w:top w:w="60" w:type="dxa"/>
              <w:left w:w="100" w:type="dxa"/>
              <w:bottom w:w="60" w:type="dxa"/>
              <w:right w:w="100" w:type="dxa"/>
            </w:tcMar>
          </w:tcPr>
          <w:p w14:paraId="64C6D44F">
            <w:pPr>
              <w:pStyle w:val="style0"/>
              <w:rPr/>
            </w:pPr>
            <w:r>
              <w:rPr>
                <w:rFonts w:ascii="Times New Roman" w:cs="Times New Roman" w:eastAsia="Times New Roman" w:hAnsi="Times New Roman"/>
                <w:b w:val="false"/>
                <w:bCs w:val="false"/>
                <w:sz w:val="21"/>
                <w:szCs w:val="21"/>
              </w:rPr>
              <w:t>Should</w:t>
            </w:r>
          </w:p>
        </w:tc>
      </w:tr>
      <w:tr w14:paraId="65C97545">
        <w:tblPrEx/>
        <w:trPr/>
        <w:tc>
          <w:tcPr>
            <w:tcW w:w="1300" w:type="dxa"/>
            <w:tcBorders/>
            <w:tcMar>
              <w:top w:w="60" w:type="dxa"/>
              <w:left w:w="100" w:type="dxa"/>
              <w:bottom w:w="60" w:type="dxa"/>
              <w:right w:w="100" w:type="dxa"/>
            </w:tcMar>
          </w:tcPr>
          <w:p w14:paraId="9DC9A8B6">
            <w:pPr>
              <w:pStyle w:val="style0"/>
              <w:rPr/>
            </w:pPr>
            <w:r>
              <w:rPr>
                <w:rFonts w:ascii="Times New Roman" w:cs="Times New Roman" w:eastAsia="Times New Roman" w:hAnsi="Times New Roman"/>
                <w:b w:val="false"/>
                <w:bCs w:val="false"/>
                <w:sz w:val="21"/>
                <w:szCs w:val="21"/>
              </w:rPr>
              <w:t>FR-11</w:t>
            </w:r>
          </w:p>
        </w:tc>
        <w:tc>
          <w:tcPr>
            <w:tcW w:w="6100" w:type="dxa"/>
            <w:tcBorders/>
            <w:tcMar>
              <w:top w:w="60" w:type="dxa"/>
              <w:left w:w="100" w:type="dxa"/>
              <w:bottom w:w="60" w:type="dxa"/>
              <w:right w:w="100" w:type="dxa"/>
            </w:tcMar>
          </w:tcPr>
          <w:p w14:paraId="1735A5B2">
            <w:pPr>
              <w:pStyle w:val="style0"/>
              <w:rPr/>
            </w:pPr>
            <w:r>
              <w:rPr>
                <w:rFonts w:ascii="Times New Roman" w:cs="Times New Roman" w:eastAsia="Times New Roman" w:hAnsi="Times New Roman"/>
                <w:b w:val="false"/>
                <w:bCs w:val="false"/>
                <w:sz w:val="21"/>
                <w:szCs w:val="21"/>
              </w:rPr>
              <w:t>Digital watermark on every successful authentication</w:t>
            </w:r>
          </w:p>
        </w:tc>
        <w:tc>
          <w:tcPr>
            <w:tcW w:w="1400" w:type="dxa"/>
            <w:tcBorders/>
            <w:tcMar>
              <w:top w:w="60" w:type="dxa"/>
              <w:left w:w="100" w:type="dxa"/>
              <w:bottom w:w="60" w:type="dxa"/>
              <w:right w:w="100" w:type="dxa"/>
            </w:tcMar>
          </w:tcPr>
          <w:p w14:paraId="8C3861C2">
            <w:pPr>
              <w:pStyle w:val="style0"/>
              <w:rPr/>
            </w:pPr>
            <w:r>
              <w:rPr>
                <w:rFonts w:ascii="Times New Roman" w:cs="Times New Roman" w:eastAsia="Times New Roman" w:hAnsi="Times New Roman"/>
                <w:b w:val="false"/>
                <w:bCs w:val="false"/>
                <w:sz w:val="21"/>
                <w:szCs w:val="21"/>
              </w:rPr>
              <w:t>Should</w:t>
            </w:r>
          </w:p>
        </w:tc>
      </w:tr>
      <w:tr w14:paraId="D688217D">
        <w:tblPrEx/>
        <w:trPr/>
        <w:tc>
          <w:tcPr>
            <w:tcW w:w="1300" w:type="dxa"/>
            <w:tcBorders/>
            <w:tcMar>
              <w:top w:w="60" w:type="dxa"/>
              <w:left w:w="100" w:type="dxa"/>
              <w:bottom w:w="60" w:type="dxa"/>
              <w:right w:w="100" w:type="dxa"/>
            </w:tcMar>
          </w:tcPr>
          <w:p w14:paraId="AB22E491">
            <w:pPr>
              <w:pStyle w:val="style0"/>
              <w:rPr/>
            </w:pPr>
            <w:r>
              <w:rPr>
                <w:rFonts w:ascii="Times New Roman" w:cs="Times New Roman" w:eastAsia="Times New Roman" w:hAnsi="Times New Roman"/>
                <w:b w:val="false"/>
                <w:bCs w:val="false"/>
                <w:sz w:val="21"/>
                <w:szCs w:val="21"/>
              </w:rPr>
              <w:t>FR-12</w:t>
            </w:r>
          </w:p>
        </w:tc>
        <w:tc>
          <w:tcPr>
            <w:tcW w:w="6100" w:type="dxa"/>
            <w:tcBorders/>
            <w:tcMar>
              <w:top w:w="60" w:type="dxa"/>
              <w:left w:w="100" w:type="dxa"/>
              <w:bottom w:w="60" w:type="dxa"/>
              <w:right w:w="100" w:type="dxa"/>
            </w:tcMar>
          </w:tcPr>
          <w:p w14:paraId="76088AFB">
            <w:pPr>
              <w:pStyle w:val="style0"/>
              <w:rPr/>
            </w:pPr>
            <w:r>
              <w:rPr>
                <w:rFonts w:ascii="Times New Roman" w:cs="Times New Roman" w:eastAsia="Times New Roman" w:hAnsi="Times New Roman"/>
                <w:b w:val="false"/>
                <w:bCs w:val="false"/>
                <w:sz w:val="21"/>
                <w:szCs w:val="21"/>
              </w:rPr>
              <w:t>Encrypted audit logging</w:t>
            </w:r>
          </w:p>
        </w:tc>
        <w:tc>
          <w:tcPr>
            <w:tcW w:w="1400" w:type="dxa"/>
            <w:tcBorders/>
            <w:tcMar>
              <w:top w:w="60" w:type="dxa"/>
              <w:left w:w="100" w:type="dxa"/>
              <w:bottom w:w="60" w:type="dxa"/>
              <w:right w:w="100" w:type="dxa"/>
            </w:tcMar>
          </w:tcPr>
          <w:p w14:paraId="F194F6A0">
            <w:pPr>
              <w:pStyle w:val="style0"/>
              <w:rPr/>
            </w:pPr>
            <w:r>
              <w:rPr>
                <w:rFonts w:ascii="Times New Roman" w:cs="Times New Roman" w:eastAsia="Times New Roman" w:hAnsi="Times New Roman"/>
                <w:b w:val="false"/>
                <w:bCs w:val="false"/>
                <w:sz w:val="21"/>
                <w:szCs w:val="21"/>
              </w:rPr>
              <w:t>Must</w:t>
            </w:r>
          </w:p>
        </w:tc>
      </w:tr>
      <w:tr w14:paraId="3769E4E2">
        <w:tblPrEx/>
        <w:trPr/>
        <w:tc>
          <w:tcPr>
            <w:tcW w:w="1300" w:type="dxa"/>
            <w:tcBorders/>
            <w:tcMar>
              <w:top w:w="60" w:type="dxa"/>
              <w:left w:w="100" w:type="dxa"/>
              <w:bottom w:w="60" w:type="dxa"/>
              <w:right w:w="100" w:type="dxa"/>
            </w:tcMar>
          </w:tcPr>
          <w:p w14:paraId="F85EAF2B">
            <w:pPr>
              <w:pStyle w:val="style0"/>
              <w:rPr/>
            </w:pPr>
            <w:r>
              <w:rPr>
                <w:rFonts w:ascii="Times New Roman" w:cs="Times New Roman" w:eastAsia="Times New Roman" w:hAnsi="Times New Roman"/>
                <w:b w:val="false"/>
                <w:bCs w:val="false"/>
                <w:sz w:val="21"/>
                <w:szCs w:val="21"/>
              </w:rPr>
              <w:t>FR-13</w:t>
            </w:r>
          </w:p>
        </w:tc>
        <w:tc>
          <w:tcPr>
            <w:tcW w:w="6100" w:type="dxa"/>
            <w:tcBorders/>
            <w:tcMar>
              <w:top w:w="60" w:type="dxa"/>
              <w:left w:w="100" w:type="dxa"/>
              <w:bottom w:w="60" w:type="dxa"/>
              <w:right w:w="100" w:type="dxa"/>
            </w:tcMar>
          </w:tcPr>
          <w:p w14:paraId="ED5D4E1E">
            <w:pPr>
              <w:pStyle w:val="style0"/>
              <w:rPr/>
            </w:pPr>
            <w:r>
              <w:rPr>
                <w:rFonts w:ascii="Times New Roman" w:cs="Times New Roman" w:eastAsia="Times New Roman" w:hAnsi="Times New Roman"/>
                <w:b w:val="false"/>
                <w:bCs w:val="false"/>
                <w:sz w:val="21"/>
                <w:szCs w:val="21"/>
              </w:rPr>
              <w:t>Web dashboard</w:t>
            </w:r>
          </w:p>
        </w:tc>
        <w:tc>
          <w:tcPr>
            <w:tcW w:w="1400" w:type="dxa"/>
            <w:tcBorders/>
            <w:tcMar>
              <w:top w:w="60" w:type="dxa"/>
              <w:left w:w="100" w:type="dxa"/>
              <w:bottom w:w="60" w:type="dxa"/>
              <w:right w:w="100" w:type="dxa"/>
            </w:tcMar>
          </w:tcPr>
          <w:p w14:paraId="66D666CB">
            <w:pPr>
              <w:pStyle w:val="style0"/>
              <w:rPr/>
            </w:pPr>
            <w:r>
              <w:rPr>
                <w:rFonts w:ascii="Times New Roman" w:cs="Times New Roman" w:eastAsia="Times New Roman" w:hAnsi="Times New Roman"/>
                <w:b w:val="false"/>
                <w:bCs w:val="false"/>
                <w:sz w:val="21"/>
                <w:szCs w:val="21"/>
              </w:rPr>
              <w:t>Must</w:t>
            </w:r>
          </w:p>
        </w:tc>
      </w:tr>
      <w:tr w14:paraId="552880A6">
        <w:tblPrEx/>
        <w:trPr/>
        <w:tc>
          <w:tcPr>
            <w:tcW w:w="1300" w:type="dxa"/>
            <w:tcBorders/>
            <w:tcMar>
              <w:top w:w="60" w:type="dxa"/>
              <w:left w:w="100" w:type="dxa"/>
              <w:bottom w:w="60" w:type="dxa"/>
              <w:right w:w="100" w:type="dxa"/>
            </w:tcMar>
          </w:tcPr>
          <w:p w14:paraId="328F593E">
            <w:pPr>
              <w:pStyle w:val="style0"/>
              <w:rPr/>
            </w:pPr>
            <w:r>
              <w:rPr>
                <w:rFonts w:ascii="Times New Roman" w:cs="Times New Roman" w:eastAsia="Times New Roman" w:hAnsi="Times New Roman"/>
                <w:b w:val="false"/>
                <w:bCs w:val="false"/>
                <w:sz w:val="21"/>
                <w:szCs w:val="21"/>
              </w:rPr>
              <w:t>FR-14</w:t>
            </w:r>
          </w:p>
        </w:tc>
        <w:tc>
          <w:tcPr>
            <w:tcW w:w="6100" w:type="dxa"/>
            <w:tcBorders/>
            <w:tcMar>
              <w:top w:w="60" w:type="dxa"/>
              <w:left w:w="100" w:type="dxa"/>
              <w:bottom w:w="60" w:type="dxa"/>
              <w:right w:w="100" w:type="dxa"/>
            </w:tcMar>
          </w:tcPr>
          <w:p w14:paraId="E1A3911A">
            <w:pPr>
              <w:pStyle w:val="style0"/>
              <w:rPr/>
            </w:pPr>
            <w:r>
              <w:rPr>
                <w:rFonts w:ascii="Times New Roman" w:cs="Times New Roman" w:eastAsia="Times New Roman" w:hAnsi="Times New Roman"/>
                <w:b w:val="false"/>
                <w:bCs w:val="false"/>
                <w:sz w:val="21"/>
                <w:szCs w:val="21"/>
              </w:rPr>
              <w:t>RBAC (admin/user/visitor)</w:t>
            </w:r>
          </w:p>
        </w:tc>
        <w:tc>
          <w:tcPr>
            <w:tcW w:w="1400" w:type="dxa"/>
            <w:tcBorders/>
            <w:tcMar>
              <w:top w:w="60" w:type="dxa"/>
              <w:left w:w="100" w:type="dxa"/>
              <w:bottom w:w="60" w:type="dxa"/>
              <w:right w:w="100" w:type="dxa"/>
            </w:tcMar>
          </w:tcPr>
          <w:p w14:paraId="C7DC2A47">
            <w:pPr>
              <w:pStyle w:val="style0"/>
              <w:rPr/>
            </w:pPr>
            <w:r>
              <w:rPr>
                <w:rFonts w:ascii="Times New Roman" w:cs="Times New Roman" w:eastAsia="Times New Roman" w:hAnsi="Times New Roman"/>
                <w:b w:val="false"/>
                <w:bCs w:val="false"/>
                <w:sz w:val="21"/>
                <w:szCs w:val="21"/>
              </w:rPr>
              <w:t>Must</w:t>
            </w:r>
          </w:p>
        </w:tc>
      </w:tr>
      <w:tr w14:paraId="F035A5F4">
        <w:tblPrEx/>
        <w:trPr/>
        <w:tc>
          <w:tcPr>
            <w:tcW w:w="1300" w:type="dxa"/>
            <w:tcBorders/>
            <w:tcMar>
              <w:top w:w="60" w:type="dxa"/>
              <w:left w:w="100" w:type="dxa"/>
              <w:bottom w:w="60" w:type="dxa"/>
              <w:right w:w="100" w:type="dxa"/>
            </w:tcMar>
          </w:tcPr>
          <w:p w14:paraId="62F007A5">
            <w:pPr>
              <w:pStyle w:val="style0"/>
              <w:rPr/>
            </w:pPr>
            <w:r>
              <w:rPr>
                <w:rFonts w:ascii="Times New Roman" w:cs="Times New Roman" w:eastAsia="Times New Roman" w:hAnsi="Times New Roman"/>
                <w:b w:val="false"/>
                <w:bCs w:val="false"/>
                <w:sz w:val="21"/>
                <w:szCs w:val="21"/>
              </w:rPr>
              <w:t>FR-15</w:t>
            </w:r>
          </w:p>
        </w:tc>
        <w:tc>
          <w:tcPr>
            <w:tcW w:w="6100" w:type="dxa"/>
            <w:tcBorders/>
            <w:tcMar>
              <w:top w:w="60" w:type="dxa"/>
              <w:left w:w="100" w:type="dxa"/>
              <w:bottom w:w="60" w:type="dxa"/>
              <w:right w:w="100" w:type="dxa"/>
            </w:tcMar>
          </w:tcPr>
          <w:p w14:paraId="3A7D2B05">
            <w:pPr>
              <w:pStyle w:val="style0"/>
              <w:rPr/>
            </w:pPr>
            <w:r>
              <w:rPr>
                <w:rFonts w:ascii="Times New Roman" w:cs="Times New Roman" w:eastAsia="Times New Roman" w:hAnsi="Times New Roman"/>
                <w:b w:val="false"/>
                <w:bCs w:val="false"/>
                <w:sz w:val="21"/>
                <w:szCs w:val="21"/>
              </w:rPr>
              <w:t>Real-time Telegram/email alerts on suspicious activity</w:t>
            </w:r>
          </w:p>
        </w:tc>
        <w:tc>
          <w:tcPr>
            <w:tcW w:w="1400" w:type="dxa"/>
            <w:tcBorders/>
            <w:tcMar>
              <w:top w:w="60" w:type="dxa"/>
              <w:left w:w="100" w:type="dxa"/>
              <w:bottom w:w="60" w:type="dxa"/>
              <w:right w:w="100" w:type="dxa"/>
            </w:tcMar>
          </w:tcPr>
          <w:p w14:paraId="50695B40">
            <w:pPr>
              <w:pStyle w:val="style0"/>
              <w:rPr/>
            </w:pPr>
            <w:r>
              <w:rPr>
                <w:rFonts w:ascii="Times New Roman" w:cs="Times New Roman" w:eastAsia="Times New Roman" w:hAnsi="Times New Roman"/>
                <w:b w:val="false"/>
                <w:bCs w:val="false"/>
                <w:sz w:val="21"/>
                <w:szCs w:val="21"/>
              </w:rPr>
              <w:t>Should</w:t>
            </w:r>
          </w:p>
        </w:tc>
      </w:tr>
      <w:tr w14:paraId="F616DD4C">
        <w:tblPrEx/>
        <w:trPr/>
        <w:tc>
          <w:tcPr>
            <w:tcW w:w="1300" w:type="dxa"/>
            <w:tcBorders/>
            <w:tcMar>
              <w:top w:w="60" w:type="dxa"/>
              <w:left w:w="100" w:type="dxa"/>
              <w:bottom w:w="60" w:type="dxa"/>
              <w:right w:w="100" w:type="dxa"/>
            </w:tcMar>
          </w:tcPr>
          <w:p w14:paraId="D138C8DE">
            <w:pPr>
              <w:pStyle w:val="style0"/>
              <w:rPr/>
            </w:pPr>
            <w:r>
              <w:rPr>
                <w:rFonts w:ascii="Times New Roman" w:cs="Times New Roman" w:eastAsia="Times New Roman" w:hAnsi="Times New Roman"/>
                <w:b w:val="false"/>
                <w:bCs w:val="false"/>
                <w:sz w:val="21"/>
                <w:szCs w:val="21"/>
              </w:rPr>
              <w:t>FR-16</w:t>
            </w:r>
          </w:p>
        </w:tc>
        <w:tc>
          <w:tcPr>
            <w:tcW w:w="6100" w:type="dxa"/>
            <w:tcBorders/>
            <w:tcMar>
              <w:top w:w="60" w:type="dxa"/>
              <w:left w:w="100" w:type="dxa"/>
              <w:bottom w:w="60" w:type="dxa"/>
              <w:right w:w="100" w:type="dxa"/>
            </w:tcMar>
          </w:tcPr>
          <w:p w14:paraId="28021FF0">
            <w:pPr>
              <w:pStyle w:val="style0"/>
              <w:rPr/>
            </w:pPr>
            <w:r>
              <w:rPr>
                <w:rFonts w:ascii="Times New Roman" w:cs="Times New Roman" w:eastAsia="Times New Roman" w:hAnsi="Times New Roman"/>
                <w:b w:val="false"/>
                <w:bCs w:val="false"/>
                <w:sz w:val="21"/>
                <w:szCs w:val="21"/>
              </w:rPr>
              <w:t>Smart-lock (IoT) integration</w:t>
            </w:r>
          </w:p>
        </w:tc>
        <w:tc>
          <w:tcPr>
            <w:tcW w:w="1400" w:type="dxa"/>
            <w:tcBorders/>
            <w:tcMar>
              <w:top w:w="60" w:type="dxa"/>
              <w:left w:w="100" w:type="dxa"/>
              <w:bottom w:w="60" w:type="dxa"/>
              <w:right w:w="100" w:type="dxa"/>
            </w:tcMar>
          </w:tcPr>
          <w:p w14:paraId="B42FC192">
            <w:pPr>
              <w:pStyle w:val="style0"/>
              <w:rPr/>
            </w:pPr>
            <w:r>
              <w:rPr>
                <w:rFonts w:ascii="Times New Roman" w:cs="Times New Roman" w:eastAsia="Times New Roman" w:hAnsi="Times New Roman"/>
                <w:b w:val="false"/>
                <w:bCs w:val="false"/>
                <w:sz w:val="21"/>
                <w:szCs w:val="21"/>
              </w:rPr>
              <w:t>Should</w:t>
            </w:r>
          </w:p>
        </w:tc>
      </w:tr>
      <w:tr w14:paraId="8A7F5341">
        <w:tblPrEx/>
        <w:trPr/>
        <w:tc>
          <w:tcPr>
            <w:tcW w:w="1300" w:type="dxa"/>
            <w:tcBorders/>
            <w:tcMar>
              <w:top w:w="60" w:type="dxa"/>
              <w:left w:w="100" w:type="dxa"/>
              <w:bottom w:w="60" w:type="dxa"/>
              <w:right w:w="100" w:type="dxa"/>
            </w:tcMar>
          </w:tcPr>
          <w:p w14:paraId="242502DA">
            <w:pPr>
              <w:pStyle w:val="style0"/>
              <w:rPr/>
            </w:pPr>
            <w:r>
              <w:rPr>
                <w:rFonts w:ascii="Times New Roman" w:cs="Times New Roman" w:eastAsia="Times New Roman" w:hAnsi="Times New Roman"/>
                <w:b w:val="false"/>
                <w:bCs w:val="false"/>
                <w:sz w:val="21"/>
                <w:szCs w:val="21"/>
              </w:rPr>
              <w:t>FR-17</w:t>
            </w:r>
          </w:p>
        </w:tc>
        <w:tc>
          <w:tcPr>
            <w:tcW w:w="6100" w:type="dxa"/>
            <w:tcBorders/>
            <w:tcMar>
              <w:top w:w="60" w:type="dxa"/>
              <w:left w:w="100" w:type="dxa"/>
              <w:bottom w:w="60" w:type="dxa"/>
              <w:right w:w="100" w:type="dxa"/>
            </w:tcMar>
          </w:tcPr>
          <w:p w14:paraId="8C08EB53">
            <w:pPr>
              <w:pStyle w:val="style0"/>
              <w:rPr/>
            </w:pPr>
            <w:r>
              <w:rPr>
                <w:rFonts w:ascii="Times New Roman" w:cs="Times New Roman" w:eastAsia="Times New Roman" w:hAnsi="Times New Roman"/>
                <w:b w:val="false"/>
                <w:bCs w:val="false"/>
                <w:sz w:val="21"/>
                <w:szCs w:val="21"/>
              </w:rPr>
              <w:t>Formal penetration-test report</w:t>
            </w:r>
          </w:p>
        </w:tc>
        <w:tc>
          <w:tcPr>
            <w:tcW w:w="1400" w:type="dxa"/>
            <w:tcBorders/>
            <w:tcMar>
              <w:top w:w="60" w:type="dxa"/>
              <w:left w:w="100" w:type="dxa"/>
              <w:bottom w:w="60" w:type="dxa"/>
              <w:right w:w="100" w:type="dxa"/>
            </w:tcMar>
          </w:tcPr>
          <w:p w14:paraId="82C4550B">
            <w:pPr>
              <w:pStyle w:val="style0"/>
              <w:rPr/>
            </w:pPr>
            <w:r>
              <w:rPr>
                <w:rFonts w:ascii="Times New Roman" w:cs="Times New Roman" w:eastAsia="Times New Roman" w:hAnsi="Times New Roman"/>
                <w:b w:val="false"/>
                <w:bCs w:val="false"/>
                <w:sz w:val="21"/>
                <w:szCs w:val="21"/>
              </w:rPr>
              <w:t>Should</w:t>
            </w:r>
          </w:p>
        </w:tc>
      </w:tr>
      <w:tr w14:paraId="26638EAB">
        <w:tblPrEx/>
        <w:trPr/>
        <w:tc>
          <w:tcPr>
            <w:tcW w:w="1300" w:type="dxa"/>
            <w:tcBorders/>
            <w:tcMar>
              <w:top w:w="60" w:type="dxa"/>
              <w:left w:w="100" w:type="dxa"/>
              <w:bottom w:w="60" w:type="dxa"/>
              <w:right w:w="100" w:type="dxa"/>
            </w:tcMar>
          </w:tcPr>
          <w:p w14:paraId="570D52C1">
            <w:pPr>
              <w:pStyle w:val="style0"/>
              <w:rPr/>
            </w:pPr>
            <w:r>
              <w:rPr>
                <w:rFonts w:ascii="Times New Roman" w:cs="Times New Roman" w:eastAsia="Times New Roman" w:hAnsi="Times New Roman"/>
                <w:b w:val="false"/>
                <w:bCs w:val="false"/>
                <w:sz w:val="21"/>
                <w:szCs w:val="21"/>
              </w:rPr>
              <w:t>FR-18</w:t>
            </w:r>
          </w:p>
        </w:tc>
        <w:tc>
          <w:tcPr>
            <w:tcW w:w="6100" w:type="dxa"/>
            <w:tcBorders/>
            <w:tcMar>
              <w:top w:w="60" w:type="dxa"/>
              <w:left w:w="100" w:type="dxa"/>
              <w:bottom w:w="60" w:type="dxa"/>
              <w:right w:w="100" w:type="dxa"/>
            </w:tcMar>
          </w:tcPr>
          <w:p w14:paraId="ACBD272B">
            <w:pPr>
              <w:pStyle w:val="style0"/>
              <w:rPr/>
            </w:pPr>
            <w:r>
              <w:rPr>
                <w:rFonts w:ascii="Times New Roman" w:cs="Times New Roman" w:eastAsia="Times New Roman" w:hAnsi="Times New Roman"/>
                <w:b w:val="false"/>
                <w:bCs w:val="false"/>
                <w:sz w:val="21"/>
                <w:szCs w:val="21"/>
              </w:rPr>
              <w:t>Benchmark evaluation on CASIA-FASD and OULU-NPU datasets</w:t>
            </w:r>
          </w:p>
        </w:tc>
        <w:tc>
          <w:tcPr>
            <w:tcW w:w="1400" w:type="dxa"/>
            <w:tcBorders/>
            <w:tcMar>
              <w:top w:w="60" w:type="dxa"/>
              <w:left w:w="100" w:type="dxa"/>
              <w:bottom w:w="60" w:type="dxa"/>
              <w:right w:w="100" w:type="dxa"/>
            </w:tcMar>
          </w:tcPr>
          <w:p w14:paraId="F0DB04D2">
            <w:pPr>
              <w:pStyle w:val="style0"/>
              <w:rPr/>
            </w:pPr>
            <w:r>
              <w:rPr>
                <w:rFonts w:ascii="Times New Roman" w:cs="Times New Roman" w:eastAsia="Times New Roman" w:hAnsi="Times New Roman"/>
                <w:b w:val="false"/>
                <w:bCs w:val="false"/>
                <w:sz w:val="21"/>
                <w:szCs w:val="21"/>
              </w:rPr>
              <w:t>Should</w:t>
            </w:r>
          </w:p>
        </w:tc>
      </w:tr>
      <w:tr w14:paraId="DB05D462">
        <w:tblPrEx/>
        <w:trPr/>
        <w:tc>
          <w:tcPr>
            <w:tcW w:w="1300" w:type="dxa"/>
            <w:tcBorders/>
            <w:tcMar>
              <w:top w:w="60" w:type="dxa"/>
              <w:left w:w="100" w:type="dxa"/>
              <w:bottom w:w="60" w:type="dxa"/>
              <w:right w:w="100" w:type="dxa"/>
            </w:tcMar>
          </w:tcPr>
          <w:p w14:paraId="F4547A83">
            <w:pPr>
              <w:pStyle w:val="style0"/>
              <w:rPr/>
            </w:pPr>
            <w:r>
              <w:rPr>
                <w:rFonts w:ascii="Times New Roman" w:cs="Times New Roman" w:eastAsia="Times New Roman" w:hAnsi="Times New Roman"/>
                <w:b w:val="false"/>
                <w:bCs w:val="false"/>
                <w:sz w:val="21"/>
                <w:szCs w:val="21"/>
              </w:rPr>
              <w:t>FR-19</w:t>
            </w:r>
          </w:p>
        </w:tc>
        <w:tc>
          <w:tcPr>
            <w:tcW w:w="6100" w:type="dxa"/>
            <w:tcBorders/>
            <w:tcMar>
              <w:top w:w="60" w:type="dxa"/>
              <w:left w:w="100" w:type="dxa"/>
              <w:bottom w:w="60" w:type="dxa"/>
              <w:right w:w="100" w:type="dxa"/>
            </w:tcMar>
          </w:tcPr>
          <w:p w14:paraId="DF26F1AE">
            <w:pPr>
              <w:pStyle w:val="style0"/>
              <w:rPr/>
            </w:pPr>
            <w:r>
              <w:rPr>
                <w:rFonts w:ascii="Times New Roman" w:cs="Times New Roman" w:eastAsia="Times New Roman" w:hAnsi="Times New Roman"/>
                <w:b w:val="false"/>
                <w:bCs w:val="false"/>
                <w:sz w:val="21"/>
                <w:szCs w:val="21"/>
              </w:rPr>
              <w:t>Comparison of at least three liveness algorithms on Raspberry Pi</w:t>
            </w:r>
          </w:p>
        </w:tc>
        <w:tc>
          <w:tcPr>
            <w:tcW w:w="1400" w:type="dxa"/>
            <w:tcBorders/>
            <w:tcMar>
              <w:top w:w="60" w:type="dxa"/>
              <w:left w:w="100" w:type="dxa"/>
              <w:bottom w:w="60" w:type="dxa"/>
              <w:right w:w="100" w:type="dxa"/>
            </w:tcMar>
          </w:tcPr>
          <w:p w14:paraId="C115516B">
            <w:pPr>
              <w:pStyle w:val="style0"/>
              <w:rPr/>
            </w:pPr>
            <w:r>
              <w:rPr>
                <w:rFonts w:ascii="Times New Roman" w:cs="Times New Roman" w:eastAsia="Times New Roman" w:hAnsi="Times New Roman"/>
                <w:b w:val="false"/>
                <w:bCs w:val="false"/>
                <w:sz w:val="21"/>
                <w:szCs w:val="21"/>
              </w:rPr>
              <w:t>Could</w:t>
            </w:r>
          </w:p>
        </w:tc>
      </w:tr>
      <w:tr w14:paraId="7F612CCF">
        <w:tblPrEx/>
        <w:trPr/>
        <w:tc>
          <w:tcPr>
            <w:tcW w:w="1300" w:type="dxa"/>
            <w:tcBorders/>
            <w:tcMar>
              <w:top w:w="60" w:type="dxa"/>
              <w:left w:w="100" w:type="dxa"/>
              <w:bottom w:w="60" w:type="dxa"/>
              <w:right w:w="100" w:type="dxa"/>
            </w:tcMar>
          </w:tcPr>
          <w:p w14:paraId="761E1CD9">
            <w:pPr>
              <w:pStyle w:val="style0"/>
              <w:rPr/>
            </w:pPr>
            <w:r>
              <w:rPr>
                <w:rFonts w:ascii="Times New Roman" w:cs="Times New Roman" w:eastAsia="Times New Roman" w:hAnsi="Times New Roman"/>
                <w:b w:val="false"/>
                <w:bCs w:val="false"/>
                <w:sz w:val="21"/>
                <w:szCs w:val="21"/>
              </w:rPr>
              <w:t>FR-20</w:t>
            </w:r>
          </w:p>
        </w:tc>
        <w:tc>
          <w:tcPr>
            <w:tcW w:w="6100" w:type="dxa"/>
            <w:tcBorders/>
            <w:tcMar>
              <w:top w:w="60" w:type="dxa"/>
              <w:left w:w="100" w:type="dxa"/>
              <w:bottom w:w="60" w:type="dxa"/>
              <w:right w:w="100" w:type="dxa"/>
            </w:tcMar>
          </w:tcPr>
          <w:p w14:paraId="03DD0EDA">
            <w:pPr>
              <w:pStyle w:val="style0"/>
              <w:rPr/>
            </w:pPr>
            <w:r>
              <w:rPr>
                <w:rFonts w:ascii="Times New Roman" w:cs="Times New Roman" w:eastAsia="Times New Roman" w:hAnsi="Times New Roman"/>
                <w:b w:val="false"/>
                <w:bCs w:val="false"/>
                <w:sz w:val="21"/>
                <w:szCs w:val="21"/>
              </w:rPr>
              <w:t>Adversarial-robustness testing</w:t>
            </w:r>
          </w:p>
        </w:tc>
        <w:tc>
          <w:tcPr>
            <w:tcW w:w="1400" w:type="dxa"/>
            <w:tcBorders/>
            <w:tcMar>
              <w:top w:w="60" w:type="dxa"/>
              <w:left w:w="100" w:type="dxa"/>
              <w:bottom w:w="60" w:type="dxa"/>
              <w:right w:w="100" w:type="dxa"/>
            </w:tcMar>
          </w:tcPr>
          <w:p w14:paraId="140814B3">
            <w:pPr>
              <w:pStyle w:val="style0"/>
              <w:rPr/>
            </w:pPr>
            <w:r>
              <w:rPr>
                <w:rFonts w:ascii="Times New Roman" w:cs="Times New Roman" w:eastAsia="Times New Roman" w:hAnsi="Times New Roman"/>
                <w:b w:val="false"/>
                <w:bCs w:val="false"/>
                <w:sz w:val="21"/>
                <w:szCs w:val="21"/>
              </w:rPr>
              <w:t>Could</w:t>
            </w:r>
          </w:p>
        </w:tc>
      </w:tr>
      <w:tr w14:paraId="25FB4822">
        <w:tblPrEx/>
        <w:trPr/>
        <w:tc>
          <w:tcPr>
            <w:tcW w:w="1300" w:type="dxa"/>
            <w:tcBorders/>
            <w:tcMar>
              <w:top w:w="60" w:type="dxa"/>
              <w:left w:w="100" w:type="dxa"/>
              <w:bottom w:w="60" w:type="dxa"/>
              <w:right w:w="100" w:type="dxa"/>
            </w:tcMar>
          </w:tcPr>
          <w:p w14:paraId="997CE121">
            <w:pPr>
              <w:pStyle w:val="style0"/>
              <w:rPr/>
            </w:pPr>
            <w:r>
              <w:rPr>
                <w:rFonts w:ascii="Times New Roman" w:cs="Times New Roman" w:eastAsia="Times New Roman" w:hAnsi="Times New Roman"/>
                <w:b w:val="false"/>
                <w:bCs w:val="false"/>
                <w:sz w:val="21"/>
                <w:szCs w:val="21"/>
              </w:rPr>
              <w:t>FR-21</w:t>
            </w:r>
          </w:p>
        </w:tc>
        <w:tc>
          <w:tcPr>
            <w:tcW w:w="6100" w:type="dxa"/>
            <w:tcBorders/>
            <w:tcMar>
              <w:top w:w="60" w:type="dxa"/>
              <w:left w:w="100" w:type="dxa"/>
              <w:bottom w:w="60" w:type="dxa"/>
              <w:right w:w="100" w:type="dxa"/>
            </w:tcMar>
          </w:tcPr>
          <w:p w14:paraId="847B04E8">
            <w:pPr>
              <w:pStyle w:val="style0"/>
              <w:rPr/>
            </w:pPr>
            <w:r>
              <w:rPr>
                <w:rFonts w:ascii="Times New Roman" w:cs="Times New Roman" w:eastAsia="Times New Roman" w:hAnsi="Times New Roman"/>
                <w:b w:val="false"/>
                <w:bCs w:val="false"/>
                <w:sz w:val="21"/>
                <w:szCs w:val="21"/>
              </w:rPr>
              <w:t>Evaluation and results reports</w:t>
            </w:r>
          </w:p>
        </w:tc>
        <w:tc>
          <w:tcPr>
            <w:tcW w:w="1400" w:type="dxa"/>
            <w:tcBorders/>
            <w:tcMar>
              <w:top w:w="60" w:type="dxa"/>
              <w:left w:w="100" w:type="dxa"/>
              <w:bottom w:w="60" w:type="dxa"/>
              <w:right w:w="100" w:type="dxa"/>
            </w:tcMar>
          </w:tcPr>
          <w:p w14:paraId="A6B40975">
            <w:pPr>
              <w:pStyle w:val="style0"/>
              <w:rPr/>
            </w:pPr>
            <w:r>
              <w:rPr>
                <w:rFonts w:ascii="Times New Roman" w:cs="Times New Roman" w:eastAsia="Times New Roman" w:hAnsi="Times New Roman"/>
                <w:b w:val="false"/>
                <w:bCs w:val="false"/>
                <w:sz w:val="21"/>
                <w:szCs w:val="21"/>
              </w:rPr>
              <w:t>Should</w:t>
            </w:r>
          </w:p>
        </w:tc>
      </w:tr>
      <w:tr w14:paraId="7CE52F25">
        <w:tblPrEx/>
        <w:trPr/>
        <w:tc>
          <w:tcPr>
            <w:tcW w:w="1300" w:type="dxa"/>
            <w:tcBorders/>
            <w:tcMar>
              <w:top w:w="60" w:type="dxa"/>
              <w:left w:w="100" w:type="dxa"/>
              <w:bottom w:w="60" w:type="dxa"/>
              <w:right w:w="100" w:type="dxa"/>
            </w:tcMar>
          </w:tcPr>
          <w:p w14:paraId="CB9DF98F">
            <w:pPr>
              <w:pStyle w:val="style0"/>
              <w:rPr/>
            </w:pPr>
            <w:r>
              <w:rPr>
                <w:rFonts w:ascii="Times New Roman" w:cs="Times New Roman" w:eastAsia="Times New Roman" w:hAnsi="Times New Roman"/>
                <w:b w:val="false"/>
                <w:bCs w:val="false"/>
                <w:sz w:val="21"/>
                <w:szCs w:val="21"/>
              </w:rPr>
              <w:t>FR-22</w:t>
            </w:r>
          </w:p>
        </w:tc>
        <w:tc>
          <w:tcPr>
            <w:tcW w:w="6100" w:type="dxa"/>
            <w:tcBorders/>
            <w:tcMar>
              <w:top w:w="60" w:type="dxa"/>
              <w:left w:w="100" w:type="dxa"/>
              <w:bottom w:w="60" w:type="dxa"/>
              <w:right w:w="100" w:type="dxa"/>
            </w:tcMar>
          </w:tcPr>
          <w:p w14:paraId="CD71FC1C">
            <w:pPr>
              <w:pStyle w:val="style0"/>
              <w:rPr/>
            </w:pPr>
            <w:r>
              <w:rPr>
                <w:rFonts w:ascii="Times New Roman" w:cs="Times New Roman" w:eastAsia="Times New Roman" w:hAnsi="Times New Roman"/>
                <w:b w:val="false"/>
                <w:bCs w:val="false"/>
                <w:sz w:val="21"/>
                <w:szCs w:val="21"/>
              </w:rPr>
              <w:t>Short research paper summarizing findings</w:t>
            </w:r>
          </w:p>
        </w:tc>
        <w:tc>
          <w:tcPr>
            <w:tcW w:w="1400" w:type="dxa"/>
            <w:tcBorders/>
            <w:tcMar>
              <w:top w:w="60" w:type="dxa"/>
              <w:left w:w="100" w:type="dxa"/>
              <w:bottom w:w="60" w:type="dxa"/>
              <w:right w:w="100" w:type="dxa"/>
            </w:tcMar>
          </w:tcPr>
          <w:p w14:paraId="BE6E6E6A">
            <w:pPr>
              <w:pStyle w:val="style0"/>
              <w:rPr/>
            </w:pPr>
            <w:r>
              <w:rPr>
                <w:rFonts w:ascii="Times New Roman" w:cs="Times New Roman" w:eastAsia="Times New Roman" w:hAnsi="Times New Roman"/>
                <w:b w:val="false"/>
                <w:bCs w:val="false"/>
                <w:sz w:val="21"/>
                <w:szCs w:val="21"/>
              </w:rPr>
              <w:t>Could</w:t>
            </w:r>
          </w:p>
        </w:tc>
      </w:tr>
      <w:tr w14:paraId="31F2920D">
        <w:tblPrEx/>
        <w:trPr/>
        <w:tc>
          <w:tcPr>
            <w:tcW w:w="1300" w:type="dxa"/>
            <w:tcBorders/>
            <w:tcMar>
              <w:top w:w="60" w:type="dxa"/>
              <w:left w:w="100" w:type="dxa"/>
              <w:bottom w:w="60" w:type="dxa"/>
              <w:right w:w="100" w:type="dxa"/>
            </w:tcMar>
          </w:tcPr>
          <w:p w14:paraId="692647BF">
            <w:pPr>
              <w:pStyle w:val="style0"/>
              <w:rPr/>
            </w:pPr>
            <w:r>
              <w:rPr>
                <w:rFonts w:ascii="Times New Roman" w:cs="Times New Roman" w:eastAsia="Times New Roman" w:hAnsi="Times New Roman"/>
                <w:b w:val="false"/>
                <w:bCs w:val="false"/>
                <w:sz w:val="21"/>
                <w:szCs w:val="21"/>
              </w:rPr>
              <w:t>FR-23</w:t>
            </w:r>
          </w:p>
        </w:tc>
        <w:tc>
          <w:tcPr>
            <w:tcW w:w="6100" w:type="dxa"/>
            <w:tcBorders/>
            <w:tcMar>
              <w:top w:w="60" w:type="dxa"/>
              <w:left w:w="100" w:type="dxa"/>
              <w:bottom w:w="60" w:type="dxa"/>
              <w:right w:w="100" w:type="dxa"/>
            </w:tcMar>
          </w:tcPr>
          <w:p w14:paraId="E6A806CB">
            <w:pPr>
              <w:pStyle w:val="style0"/>
              <w:rPr/>
            </w:pPr>
            <w:r>
              <w:rPr>
                <w:rFonts w:ascii="Times New Roman" w:cs="Times New Roman" w:eastAsia="Times New Roman" w:hAnsi="Times New Roman"/>
                <w:b w:val="false"/>
                <w:bCs w:val="false"/>
                <w:sz w:val="21"/>
                <w:szCs w:val="21"/>
              </w:rPr>
              <w:t>Open-source GitHub release</w:t>
            </w:r>
          </w:p>
        </w:tc>
        <w:tc>
          <w:tcPr>
            <w:tcW w:w="1400" w:type="dxa"/>
            <w:tcBorders/>
            <w:tcMar>
              <w:top w:w="60" w:type="dxa"/>
              <w:left w:w="100" w:type="dxa"/>
              <w:bottom w:w="60" w:type="dxa"/>
              <w:right w:w="100" w:type="dxa"/>
            </w:tcMar>
          </w:tcPr>
          <w:p w14:paraId="3BB1AEEC">
            <w:pPr>
              <w:pStyle w:val="style0"/>
              <w:rPr/>
            </w:pPr>
            <w:r>
              <w:rPr>
                <w:rFonts w:ascii="Times New Roman" w:cs="Times New Roman" w:eastAsia="Times New Roman" w:hAnsi="Times New Roman"/>
                <w:b w:val="false"/>
                <w:bCs w:val="false"/>
                <w:sz w:val="21"/>
                <w:szCs w:val="21"/>
              </w:rPr>
              <w:t>Could</w:t>
            </w:r>
          </w:p>
        </w:tc>
      </w:tr>
    </w:tbl>
    <w:p w14:paraId="7CEB1FBC">
      <w:pPr>
        <w:pStyle w:val="style4099"/>
        <w:spacing w:before="220" w:after="100"/>
        <w:rPr/>
      </w:pPr>
      <w:r>
        <w:t>1.9.4 Non-Functional Requirements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0"/>
        <w:gridCol w:w="5800"/>
      </w:tblGrid>
      <w:tr w14:paraId="3429CFE9">
        <w:trPr>
          <w:tblHeader/>
        </w:trPr>
        <w:tc>
          <w:tcPr>
            <w:tcW w:w="3000" w:type="dxa"/>
            <w:tcBorders/>
            <w:shd w:val="clear" w:color="auto" w:fill="dce6f1"/>
            <w:tcMar>
              <w:top w:w="60" w:type="dxa"/>
              <w:left w:w="100" w:type="dxa"/>
              <w:bottom w:w="60" w:type="dxa"/>
              <w:right w:w="100" w:type="dxa"/>
            </w:tcMar>
          </w:tcPr>
          <w:p w14:paraId="1D7EE075">
            <w:pPr>
              <w:pStyle w:val="style0"/>
              <w:rPr/>
            </w:pPr>
            <w:r>
              <w:rPr>
                <w:rFonts w:ascii="Times New Roman" w:cs="Times New Roman" w:eastAsia="Times New Roman" w:hAnsi="Times New Roman"/>
                <w:b/>
                <w:bCs/>
                <w:sz w:val="21"/>
                <w:szCs w:val="21"/>
              </w:rPr>
              <w:t>Requirement</w:t>
            </w:r>
          </w:p>
        </w:tc>
        <w:tc>
          <w:tcPr>
            <w:tcW w:w="5800" w:type="dxa"/>
            <w:tcBorders/>
            <w:shd w:val="clear" w:color="auto" w:fill="dce6f1"/>
            <w:tcMar>
              <w:top w:w="60" w:type="dxa"/>
              <w:left w:w="100" w:type="dxa"/>
              <w:bottom w:w="60" w:type="dxa"/>
              <w:right w:w="100" w:type="dxa"/>
            </w:tcMar>
          </w:tcPr>
          <w:p w14:paraId="FE243E15">
            <w:pPr>
              <w:pStyle w:val="style0"/>
              <w:rPr/>
            </w:pPr>
            <w:r>
              <w:rPr>
                <w:rFonts w:ascii="Times New Roman" w:cs="Times New Roman" w:eastAsia="Times New Roman" w:hAnsi="Times New Roman"/>
                <w:b/>
                <w:bCs/>
                <w:sz w:val="21"/>
                <w:szCs w:val="21"/>
              </w:rPr>
              <w:t>Target</w:t>
            </w:r>
          </w:p>
        </w:tc>
      </w:tr>
      <w:tr w14:paraId="81D8B7B2">
        <w:tblPrEx/>
        <w:trPr/>
        <w:tc>
          <w:tcPr>
            <w:tcW w:w="3000" w:type="dxa"/>
            <w:tcBorders/>
            <w:tcMar>
              <w:top w:w="60" w:type="dxa"/>
              <w:left w:w="100" w:type="dxa"/>
              <w:bottom w:w="60" w:type="dxa"/>
              <w:right w:w="100" w:type="dxa"/>
            </w:tcMar>
          </w:tcPr>
          <w:p w14:paraId="7D08C832">
            <w:pPr>
              <w:pStyle w:val="style0"/>
              <w:rPr/>
            </w:pPr>
            <w:r>
              <w:rPr>
                <w:rFonts w:ascii="Times New Roman" w:cs="Times New Roman" w:eastAsia="Times New Roman" w:hAnsi="Times New Roman"/>
                <w:b w:val="false"/>
                <w:bCs w:val="false"/>
                <w:sz w:val="21"/>
                <w:szCs w:val="21"/>
              </w:rPr>
              <w:t>Security</w:t>
            </w:r>
          </w:p>
        </w:tc>
        <w:tc>
          <w:tcPr>
            <w:tcW w:w="5800" w:type="dxa"/>
            <w:tcBorders/>
            <w:tcMar>
              <w:top w:w="60" w:type="dxa"/>
              <w:left w:w="100" w:type="dxa"/>
              <w:bottom w:w="60" w:type="dxa"/>
              <w:right w:w="100" w:type="dxa"/>
            </w:tcMar>
          </w:tcPr>
          <w:p w14:paraId="C761EF95">
            <w:pPr>
              <w:pStyle w:val="style0"/>
              <w:rPr/>
            </w:pPr>
            <w:r>
              <w:rPr>
                <w:rFonts w:ascii="Times New Roman" w:cs="Times New Roman" w:eastAsia="Times New Roman" w:hAnsi="Times New Roman"/>
                <w:b w:val="false"/>
                <w:bCs w:val="false"/>
                <w:sz w:val="21"/>
                <w:szCs w:val="21"/>
              </w:rPr>
              <w:t>Encryption, salting/hashing, RBAC, audit logging, and adversarial/penetration testing</w:t>
            </w:r>
          </w:p>
        </w:tc>
      </w:tr>
      <w:tr w14:paraId="80BEDA99">
        <w:tblPrEx/>
        <w:trPr/>
        <w:tc>
          <w:tcPr>
            <w:tcW w:w="3000" w:type="dxa"/>
            <w:tcBorders/>
            <w:tcMar>
              <w:top w:w="60" w:type="dxa"/>
              <w:left w:w="100" w:type="dxa"/>
              <w:bottom w:w="60" w:type="dxa"/>
              <w:right w:w="100" w:type="dxa"/>
            </w:tcMar>
          </w:tcPr>
          <w:p w14:paraId="234DBAD0">
            <w:pPr>
              <w:pStyle w:val="style0"/>
              <w:rPr/>
            </w:pPr>
            <w:r>
              <w:rPr>
                <w:rFonts w:ascii="Times New Roman" w:cs="Times New Roman" w:eastAsia="Times New Roman" w:hAnsi="Times New Roman"/>
                <w:b w:val="false"/>
                <w:bCs w:val="false"/>
                <w:sz w:val="21"/>
                <w:szCs w:val="21"/>
              </w:rPr>
              <w:t>Performance</w:t>
            </w:r>
          </w:p>
        </w:tc>
        <w:tc>
          <w:tcPr>
            <w:tcW w:w="5800" w:type="dxa"/>
            <w:tcBorders/>
            <w:tcMar>
              <w:top w:w="60" w:type="dxa"/>
              <w:left w:w="100" w:type="dxa"/>
              <w:bottom w:w="60" w:type="dxa"/>
              <w:right w:w="100" w:type="dxa"/>
            </w:tcMar>
          </w:tcPr>
          <w:p w14:paraId="6CEB337F">
            <w:pPr>
              <w:pStyle w:val="style0"/>
              <w:rPr/>
            </w:pPr>
            <w:r>
              <w:rPr>
                <w:rFonts w:ascii="Times New Roman" w:cs="Times New Roman" w:eastAsia="Times New Roman" w:hAnsi="Times New Roman"/>
                <w:b w:val="false"/>
                <w:bCs w:val="false"/>
                <w:sz w:val="21"/>
                <w:szCs w:val="21"/>
              </w:rPr>
              <w:t>FPS, latency, CPU/RAM within Raspberry Pi limits</w:t>
            </w:r>
          </w:p>
        </w:tc>
      </w:tr>
      <w:tr w14:paraId="E75A812D">
        <w:tblPrEx/>
        <w:trPr/>
        <w:tc>
          <w:tcPr>
            <w:tcW w:w="3000" w:type="dxa"/>
            <w:tcBorders/>
            <w:tcMar>
              <w:top w:w="60" w:type="dxa"/>
              <w:left w:w="100" w:type="dxa"/>
              <w:bottom w:w="60" w:type="dxa"/>
              <w:right w:w="100" w:type="dxa"/>
            </w:tcMar>
          </w:tcPr>
          <w:p w14:paraId="495209C8">
            <w:pPr>
              <w:pStyle w:val="style0"/>
              <w:rPr/>
            </w:pPr>
            <w:r>
              <w:rPr>
                <w:rFonts w:ascii="Times New Roman" w:cs="Times New Roman" w:eastAsia="Times New Roman" w:hAnsi="Times New Roman"/>
                <w:b w:val="false"/>
                <w:bCs w:val="false"/>
                <w:sz w:val="21"/>
                <w:szCs w:val="21"/>
              </w:rPr>
              <w:t>Privacy / Compliance</w:t>
            </w:r>
          </w:p>
        </w:tc>
        <w:tc>
          <w:tcPr>
            <w:tcW w:w="5800" w:type="dxa"/>
            <w:tcBorders/>
            <w:tcMar>
              <w:top w:w="60" w:type="dxa"/>
              <w:left w:w="100" w:type="dxa"/>
              <w:bottom w:w="60" w:type="dxa"/>
              <w:right w:w="100" w:type="dxa"/>
            </w:tcMar>
          </w:tcPr>
          <w:p w14:paraId="651716EB">
            <w:pPr>
              <w:pStyle w:val="style0"/>
              <w:rPr/>
            </w:pPr>
            <w:r>
              <w:rPr>
                <w:rFonts w:ascii="Times New Roman" w:cs="Times New Roman" w:eastAsia="Times New Roman" w:hAnsi="Times New Roman"/>
                <w:b w:val="false"/>
                <w:bCs w:val="false"/>
                <w:sz w:val="21"/>
                <w:szCs w:val="21"/>
              </w:rPr>
              <w:t>Data minimization and deletion-on-request, aligned to GDPR/PDPL principles</w:t>
            </w:r>
          </w:p>
        </w:tc>
      </w:tr>
      <w:tr w14:paraId="1174689B">
        <w:tblPrEx/>
        <w:trPr/>
        <w:tc>
          <w:tcPr>
            <w:tcW w:w="3000" w:type="dxa"/>
            <w:tcBorders/>
            <w:tcMar>
              <w:top w:w="60" w:type="dxa"/>
              <w:left w:w="100" w:type="dxa"/>
              <w:bottom w:w="60" w:type="dxa"/>
              <w:right w:w="100" w:type="dxa"/>
            </w:tcMar>
          </w:tcPr>
          <w:p w14:paraId="79D515EA">
            <w:pPr>
              <w:pStyle w:val="style0"/>
              <w:rPr/>
            </w:pPr>
            <w:r>
              <w:rPr>
                <w:rFonts w:ascii="Times New Roman" w:cs="Times New Roman" w:eastAsia="Times New Roman" w:hAnsi="Times New Roman"/>
                <w:b w:val="false"/>
                <w:bCs w:val="false"/>
                <w:sz w:val="21"/>
                <w:szCs w:val="21"/>
              </w:rPr>
              <w:t>Reliability</w:t>
            </w:r>
          </w:p>
        </w:tc>
        <w:tc>
          <w:tcPr>
            <w:tcW w:w="5800" w:type="dxa"/>
            <w:tcBorders/>
            <w:tcMar>
              <w:top w:w="60" w:type="dxa"/>
              <w:left w:w="100" w:type="dxa"/>
              <w:bottom w:w="60" w:type="dxa"/>
              <w:right w:w="100" w:type="dxa"/>
            </w:tcMar>
          </w:tcPr>
          <w:p w14:paraId="47E2F62C">
            <w:pPr>
              <w:pStyle w:val="style0"/>
              <w:rPr/>
            </w:pPr>
            <w:r>
              <w:rPr>
                <w:rFonts w:ascii="Times New Roman" w:cs="Times New Roman" w:eastAsia="Times New Roman" w:hAnsi="Times New Roman"/>
                <w:b w:val="false"/>
                <w:bCs w:val="false"/>
                <w:sz w:val="21"/>
                <w:szCs w:val="21"/>
              </w:rPr>
              <w:t>Repeatable, regression-tested pipeline</w:t>
            </w:r>
          </w:p>
        </w:tc>
      </w:tr>
      <w:tr w14:paraId="88C58976">
        <w:tblPrEx/>
        <w:trPr/>
        <w:tc>
          <w:tcPr>
            <w:tcW w:w="3000" w:type="dxa"/>
            <w:tcBorders/>
            <w:tcMar>
              <w:top w:w="60" w:type="dxa"/>
              <w:left w:w="100" w:type="dxa"/>
              <w:bottom w:w="60" w:type="dxa"/>
              <w:right w:w="100" w:type="dxa"/>
            </w:tcMar>
          </w:tcPr>
          <w:p w14:paraId="7F1F0DCA">
            <w:pPr>
              <w:pStyle w:val="style0"/>
              <w:rPr/>
            </w:pPr>
            <w:r>
              <w:rPr>
                <w:rFonts w:ascii="Times New Roman" w:cs="Times New Roman" w:eastAsia="Times New Roman" w:hAnsi="Times New Roman"/>
                <w:b w:val="false"/>
                <w:bCs w:val="false"/>
                <w:sz w:val="21"/>
                <w:szCs w:val="21"/>
              </w:rPr>
              <w:t>Usability</w:t>
            </w:r>
          </w:p>
        </w:tc>
        <w:tc>
          <w:tcPr>
            <w:tcW w:w="5800" w:type="dxa"/>
            <w:tcBorders/>
            <w:tcMar>
              <w:top w:w="60" w:type="dxa"/>
              <w:left w:w="100" w:type="dxa"/>
              <w:bottom w:w="60" w:type="dxa"/>
              <w:right w:w="100" w:type="dxa"/>
            </w:tcMar>
          </w:tcPr>
          <w:p w14:paraId="02D8E1CB">
            <w:pPr>
              <w:pStyle w:val="style0"/>
              <w:rPr/>
            </w:pPr>
            <w:r>
              <w:rPr>
                <w:rFonts w:ascii="Times New Roman" w:cs="Times New Roman" w:eastAsia="Times New Roman" w:hAnsi="Times New Roman"/>
                <w:b w:val="false"/>
                <w:bCs w:val="false"/>
                <w:sz w:val="21"/>
                <w:szCs w:val="21"/>
              </w:rPr>
              <w:t>Simple enrollment/authentication workflow</w:t>
            </w:r>
          </w:p>
        </w:tc>
      </w:tr>
      <w:tr w14:paraId="CC9D66A6">
        <w:tblPrEx/>
        <w:trPr/>
        <w:tc>
          <w:tcPr>
            <w:tcW w:w="3000" w:type="dxa"/>
            <w:tcBorders/>
            <w:tcMar>
              <w:top w:w="60" w:type="dxa"/>
              <w:left w:w="100" w:type="dxa"/>
              <w:bottom w:w="60" w:type="dxa"/>
              <w:right w:w="100" w:type="dxa"/>
            </w:tcMar>
          </w:tcPr>
          <w:p w14:paraId="8DAF2175">
            <w:pPr>
              <w:pStyle w:val="style0"/>
              <w:rPr/>
            </w:pPr>
            <w:r>
              <w:rPr>
                <w:rFonts w:ascii="Times New Roman" w:cs="Times New Roman" w:eastAsia="Times New Roman" w:hAnsi="Times New Roman"/>
                <w:b w:val="false"/>
                <w:bCs w:val="false"/>
                <w:sz w:val="21"/>
                <w:szCs w:val="21"/>
              </w:rPr>
              <w:t>Maintainability</w:t>
            </w:r>
          </w:p>
        </w:tc>
        <w:tc>
          <w:tcPr>
            <w:tcW w:w="5800" w:type="dxa"/>
            <w:tcBorders/>
            <w:tcMar>
              <w:top w:w="60" w:type="dxa"/>
              <w:left w:w="100" w:type="dxa"/>
              <w:bottom w:w="60" w:type="dxa"/>
              <w:right w:w="100" w:type="dxa"/>
            </w:tcMar>
          </w:tcPr>
          <w:p w14:paraId="1EC65EB1">
            <w:pPr>
              <w:pStyle w:val="style0"/>
              <w:rPr/>
            </w:pPr>
            <w:r>
              <w:rPr>
                <w:rFonts w:ascii="Times New Roman" w:cs="Times New Roman" w:eastAsia="Times New Roman" w:hAnsi="Times New Roman"/>
                <w:b w:val="false"/>
                <w:bCs w:val="false"/>
                <w:sz w:val="21"/>
                <w:szCs w:val="21"/>
              </w:rPr>
              <w:t>Modular, Git-based, documented code</w:t>
            </w:r>
          </w:p>
        </w:tc>
      </w:tr>
      <w:tr w14:paraId="6692FAC2">
        <w:tblPrEx/>
        <w:trPr/>
        <w:tc>
          <w:tcPr>
            <w:tcW w:w="3000" w:type="dxa"/>
            <w:tcBorders/>
            <w:tcMar>
              <w:top w:w="60" w:type="dxa"/>
              <w:left w:w="100" w:type="dxa"/>
              <w:bottom w:w="60" w:type="dxa"/>
              <w:right w:w="100" w:type="dxa"/>
            </w:tcMar>
          </w:tcPr>
          <w:p w14:paraId="2CC5C8A4">
            <w:pPr>
              <w:pStyle w:val="style0"/>
              <w:rPr/>
            </w:pPr>
            <w:r>
              <w:rPr>
                <w:rFonts w:ascii="Times New Roman" w:cs="Times New Roman" w:eastAsia="Times New Roman" w:hAnsi="Times New Roman"/>
                <w:b w:val="false"/>
                <w:bCs w:val="false"/>
                <w:sz w:val="21"/>
                <w:szCs w:val="21"/>
              </w:rPr>
              <w:t>Edge</w:t>
            </w:r>
          </w:p>
        </w:tc>
        <w:tc>
          <w:tcPr>
            <w:tcW w:w="5800" w:type="dxa"/>
            <w:tcBorders/>
            <w:tcMar>
              <w:top w:w="60" w:type="dxa"/>
              <w:left w:w="100" w:type="dxa"/>
              <w:bottom w:w="60" w:type="dxa"/>
              <w:right w:w="100" w:type="dxa"/>
            </w:tcMar>
          </w:tcPr>
          <w:p w14:paraId="7B20FBA6">
            <w:pPr>
              <w:pStyle w:val="style0"/>
              <w:rPr/>
            </w:pPr>
            <w:r>
              <w:rPr>
                <w:rFonts w:ascii="Times New Roman" w:cs="Times New Roman" w:eastAsia="Times New Roman" w:hAnsi="Times New Roman"/>
                <w:b w:val="false"/>
                <w:bCs w:val="false"/>
                <w:sz w:val="21"/>
                <w:szCs w:val="21"/>
              </w:rPr>
              <w:t>Core recognition/liveness pipeline runs on Raspberry Pi after optimization</w:t>
            </w:r>
          </w:p>
        </w:tc>
      </w:tr>
    </w:tbl>
    <w:p w14:paraId="4148CBA4">
      <w:pPr>
        <w:pStyle w:val="style4098"/>
        <w:spacing w:before="280" w:after="120"/>
        <w:rPr/>
      </w:pPr>
      <w:r>
        <w:t>1.9 Project Work Plan</w:t>
      </w:r>
    </w:p>
    <w:p w14:paraId="C5573230">
      <w:pPr>
        <w:pStyle w:val="style4099"/>
        <w:spacing w:before="220" w:after="100"/>
        <w:rPr/>
      </w:pPr>
      <w:r>
        <w:t>1.9.1 Task Schedule</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00"/>
        <w:gridCol w:w="6000"/>
        <w:gridCol w:w="1600"/>
      </w:tblGrid>
      <w:tr w14:paraId="2D3BC59A">
        <w:trPr>
          <w:tblHeader/>
        </w:trPr>
        <w:tc>
          <w:tcPr>
            <w:tcW w:w="1200" w:type="dxa"/>
            <w:tcBorders/>
            <w:shd w:val="clear" w:color="auto" w:fill="dce6f1"/>
            <w:tcMar>
              <w:top w:w="60" w:type="dxa"/>
              <w:left w:w="100" w:type="dxa"/>
              <w:bottom w:w="60" w:type="dxa"/>
              <w:right w:w="100" w:type="dxa"/>
            </w:tcMar>
          </w:tcPr>
          <w:p w14:paraId="2605807C">
            <w:pPr>
              <w:pStyle w:val="style0"/>
              <w:rPr/>
            </w:pPr>
            <w:r>
              <w:rPr>
                <w:rFonts w:ascii="Times New Roman" w:cs="Times New Roman" w:eastAsia="Times New Roman" w:hAnsi="Times New Roman"/>
                <w:b/>
                <w:bCs/>
                <w:sz w:val="21"/>
                <w:szCs w:val="21"/>
              </w:rPr>
              <w:t>Phase</w:t>
            </w:r>
          </w:p>
        </w:tc>
        <w:tc>
          <w:tcPr>
            <w:tcW w:w="6000" w:type="dxa"/>
            <w:tcBorders/>
            <w:shd w:val="clear" w:color="auto" w:fill="dce6f1"/>
            <w:tcMar>
              <w:top w:w="60" w:type="dxa"/>
              <w:left w:w="100" w:type="dxa"/>
              <w:bottom w:w="60" w:type="dxa"/>
              <w:right w:w="100" w:type="dxa"/>
            </w:tcMar>
          </w:tcPr>
          <w:p w14:paraId="C012AF54">
            <w:pPr>
              <w:pStyle w:val="style0"/>
              <w:rPr/>
            </w:pPr>
            <w:r>
              <w:rPr>
                <w:rFonts w:ascii="Times New Roman" w:cs="Times New Roman" w:eastAsia="Times New Roman" w:hAnsi="Times New Roman"/>
                <w:b/>
                <w:bCs/>
                <w:sz w:val="21"/>
                <w:szCs w:val="21"/>
              </w:rPr>
              <w:t>Work</w:t>
            </w:r>
          </w:p>
        </w:tc>
        <w:tc>
          <w:tcPr>
            <w:tcW w:w="1600" w:type="dxa"/>
            <w:tcBorders/>
            <w:shd w:val="clear" w:color="auto" w:fill="dce6f1"/>
            <w:tcMar>
              <w:top w:w="60" w:type="dxa"/>
              <w:left w:w="100" w:type="dxa"/>
              <w:bottom w:w="60" w:type="dxa"/>
              <w:right w:w="100" w:type="dxa"/>
            </w:tcMar>
          </w:tcPr>
          <w:p w14:paraId="F1DCDA14">
            <w:pPr>
              <w:pStyle w:val="style0"/>
              <w:rPr/>
            </w:pPr>
            <w:r>
              <w:rPr>
                <w:rFonts w:ascii="Times New Roman" w:cs="Times New Roman" w:eastAsia="Times New Roman" w:hAnsi="Times New Roman"/>
                <w:b/>
                <w:bCs/>
                <w:sz w:val="21"/>
                <w:szCs w:val="21"/>
              </w:rPr>
              <w:t>Duration</w:t>
            </w:r>
          </w:p>
        </w:tc>
      </w:tr>
      <w:tr w14:paraId="60E43DD3">
        <w:tblPrEx/>
        <w:trPr/>
        <w:tc>
          <w:tcPr>
            <w:tcW w:w="1200" w:type="dxa"/>
            <w:tcBorders/>
            <w:tcMar>
              <w:top w:w="60" w:type="dxa"/>
              <w:left w:w="100" w:type="dxa"/>
              <w:bottom w:w="60" w:type="dxa"/>
              <w:right w:w="100" w:type="dxa"/>
            </w:tcMar>
          </w:tcPr>
          <w:p w14:paraId="9C080618">
            <w:pPr>
              <w:pStyle w:val="style0"/>
              <w:rPr/>
            </w:pPr>
            <w:r>
              <w:rPr>
                <w:rFonts w:ascii="Times New Roman" w:cs="Times New Roman" w:eastAsia="Times New Roman" w:hAnsi="Times New Roman"/>
                <w:b w:val="false"/>
                <w:bCs w:val="false"/>
                <w:sz w:val="21"/>
                <w:szCs w:val="21"/>
              </w:rPr>
              <w:t>1</w:t>
            </w:r>
          </w:p>
        </w:tc>
        <w:tc>
          <w:tcPr>
            <w:tcW w:w="6000" w:type="dxa"/>
            <w:tcBorders/>
            <w:tcMar>
              <w:top w:w="60" w:type="dxa"/>
              <w:left w:w="100" w:type="dxa"/>
              <w:bottom w:w="60" w:type="dxa"/>
              <w:right w:w="100" w:type="dxa"/>
            </w:tcMar>
          </w:tcPr>
          <w:p w14:paraId="7A5DF0E2">
            <w:pPr>
              <w:pStyle w:val="style0"/>
              <w:rPr/>
            </w:pPr>
            <w:r>
              <w:rPr>
                <w:rFonts w:ascii="Times New Roman" w:cs="Times New Roman" w:eastAsia="Times New Roman" w:hAnsi="Times New Roman"/>
                <w:b w:val="false"/>
                <w:bCs w:val="false"/>
                <w:sz w:val="21"/>
                <w:szCs w:val="21"/>
              </w:rPr>
              <w:t>Requirements, literature review, threat model</w:t>
            </w:r>
          </w:p>
        </w:tc>
        <w:tc>
          <w:tcPr>
            <w:tcW w:w="1600" w:type="dxa"/>
            <w:tcBorders/>
            <w:tcMar>
              <w:top w:w="60" w:type="dxa"/>
              <w:left w:w="100" w:type="dxa"/>
              <w:bottom w:w="60" w:type="dxa"/>
              <w:right w:w="100" w:type="dxa"/>
            </w:tcMar>
          </w:tcPr>
          <w:p w14:paraId="DE665860">
            <w:pPr>
              <w:pStyle w:val="style0"/>
              <w:rPr/>
            </w:pPr>
            <w:r>
              <w:rPr>
                <w:rFonts w:ascii="Times New Roman" w:cs="Times New Roman" w:eastAsia="Times New Roman" w:hAnsi="Times New Roman"/>
                <w:b w:val="false"/>
                <w:bCs w:val="false"/>
                <w:sz w:val="21"/>
                <w:szCs w:val="21"/>
              </w:rPr>
              <w:t>2 weeks</w:t>
            </w:r>
          </w:p>
        </w:tc>
      </w:tr>
      <w:tr w14:paraId="52F71AEC">
        <w:tblPrEx/>
        <w:trPr/>
        <w:tc>
          <w:tcPr>
            <w:tcW w:w="1200" w:type="dxa"/>
            <w:tcBorders/>
            <w:tcMar>
              <w:top w:w="60" w:type="dxa"/>
              <w:left w:w="100" w:type="dxa"/>
              <w:bottom w:w="60" w:type="dxa"/>
              <w:right w:w="100" w:type="dxa"/>
            </w:tcMar>
          </w:tcPr>
          <w:p w14:paraId="3D0DBD1B">
            <w:pPr>
              <w:pStyle w:val="style0"/>
              <w:rPr/>
            </w:pPr>
            <w:r>
              <w:rPr>
                <w:rFonts w:ascii="Times New Roman" w:cs="Times New Roman" w:eastAsia="Times New Roman" w:hAnsi="Times New Roman"/>
                <w:b w:val="false"/>
                <w:bCs w:val="false"/>
                <w:sz w:val="21"/>
                <w:szCs w:val="21"/>
              </w:rPr>
              <w:t>2</w:t>
            </w:r>
          </w:p>
        </w:tc>
        <w:tc>
          <w:tcPr>
            <w:tcW w:w="6000" w:type="dxa"/>
            <w:tcBorders/>
            <w:tcMar>
              <w:top w:w="60" w:type="dxa"/>
              <w:left w:w="100" w:type="dxa"/>
              <w:bottom w:w="60" w:type="dxa"/>
              <w:right w:w="100" w:type="dxa"/>
            </w:tcMar>
          </w:tcPr>
          <w:p w14:paraId="AD83BEBE">
            <w:pPr>
              <w:pStyle w:val="style0"/>
              <w:rPr/>
            </w:pPr>
            <w:r>
              <w:rPr>
                <w:rFonts w:ascii="Times New Roman" w:cs="Times New Roman" w:eastAsia="Times New Roman" w:hAnsi="Times New Roman"/>
                <w:b w:val="false"/>
                <w:bCs w:val="false"/>
                <w:sz w:val="21"/>
                <w:szCs w:val="21"/>
              </w:rPr>
              <w:t>System design and architecture</w:t>
            </w:r>
          </w:p>
        </w:tc>
        <w:tc>
          <w:tcPr>
            <w:tcW w:w="1600" w:type="dxa"/>
            <w:tcBorders/>
            <w:tcMar>
              <w:top w:w="60" w:type="dxa"/>
              <w:left w:w="100" w:type="dxa"/>
              <w:bottom w:w="60" w:type="dxa"/>
              <w:right w:w="100" w:type="dxa"/>
            </w:tcMar>
          </w:tcPr>
          <w:p w14:paraId="0308729A">
            <w:pPr>
              <w:pStyle w:val="style0"/>
              <w:rPr/>
            </w:pPr>
            <w:r>
              <w:rPr>
                <w:rFonts w:ascii="Times New Roman" w:cs="Times New Roman" w:eastAsia="Times New Roman" w:hAnsi="Times New Roman"/>
                <w:b w:val="false"/>
                <w:bCs w:val="false"/>
                <w:sz w:val="21"/>
                <w:szCs w:val="21"/>
              </w:rPr>
              <w:t>1 week</w:t>
            </w:r>
          </w:p>
        </w:tc>
      </w:tr>
      <w:tr w14:paraId="0CF866F9">
        <w:tblPrEx/>
        <w:trPr/>
        <w:tc>
          <w:tcPr>
            <w:tcW w:w="1200" w:type="dxa"/>
            <w:tcBorders/>
            <w:tcMar>
              <w:top w:w="60" w:type="dxa"/>
              <w:left w:w="100" w:type="dxa"/>
              <w:bottom w:w="60" w:type="dxa"/>
              <w:right w:w="100" w:type="dxa"/>
            </w:tcMar>
          </w:tcPr>
          <w:p w14:paraId="8EED8B4F">
            <w:pPr>
              <w:pStyle w:val="style0"/>
              <w:rPr/>
            </w:pPr>
            <w:r>
              <w:rPr>
                <w:rFonts w:ascii="Times New Roman" w:cs="Times New Roman" w:eastAsia="Times New Roman" w:hAnsi="Times New Roman"/>
                <w:b w:val="false"/>
                <w:bCs w:val="false"/>
                <w:sz w:val="21"/>
                <w:szCs w:val="21"/>
              </w:rPr>
              <w:t>3</w:t>
            </w:r>
          </w:p>
        </w:tc>
        <w:tc>
          <w:tcPr>
            <w:tcW w:w="6000" w:type="dxa"/>
            <w:tcBorders/>
            <w:tcMar>
              <w:top w:w="60" w:type="dxa"/>
              <w:left w:w="100" w:type="dxa"/>
              <w:bottom w:w="60" w:type="dxa"/>
              <w:right w:w="100" w:type="dxa"/>
            </w:tcMar>
          </w:tcPr>
          <w:p w14:paraId="C70C732D">
            <w:pPr>
              <w:pStyle w:val="style0"/>
              <w:rPr/>
            </w:pPr>
            <w:r>
              <w:rPr>
                <w:rFonts w:ascii="Times New Roman" w:cs="Times New Roman" w:eastAsia="Times New Roman" w:hAnsi="Times New Roman"/>
                <w:b w:val="false"/>
                <w:bCs w:val="false"/>
                <w:sz w:val="21"/>
                <w:szCs w:val="21"/>
              </w:rPr>
              <w:t>Face recognition pipeline</w:t>
            </w:r>
          </w:p>
        </w:tc>
        <w:tc>
          <w:tcPr>
            <w:tcW w:w="1600" w:type="dxa"/>
            <w:tcBorders/>
            <w:tcMar>
              <w:top w:w="60" w:type="dxa"/>
              <w:left w:w="100" w:type="dxa"/>
              <w:bottom w:w="60" w:type="dxa"/>
              <w:right w:w="100" w:type="dxa"/>
            </w:tcMar>
          </w:tcPr>
          <w:p w14:paraId="3D2B4914">
            <w:pPr>
              <w:pStyle w:val="style0"/>
              <w:rPr/>
            </w:pPr>
            <w:r>
              <w:rPr>
                <w:rFonts w:ascii="Times New Roman" w:cs="Times New Roman" w:eastAsia="Times New Roman" w:hAnsi="Times New Roman"/>
                <w:b w:val="false"/>
                <w:bCs w:val="false"/>
                <w:sz w:val="21"/>
                <w:szCs w:val="21"/>
              </w:rPr>
              <w:t>2 weeks</w:t>
            </w:r>
          </w:p>
        </w:tc>
      </w:tr>
      <w:tr w14:paraId="85F35872">
        <w:tblPrEx/>
        <w:trPr/>
        <w:tc>
          <w:tcPr>
            <w:tcW w:w="1200" w:type="dxa"/>
            <w:tcBorders/>
            <w:tcMar>
              <w:top w:w="60" w:type="dxa"/>
              <w:left w:w="100" w:type="dxa"/>
              <w:bottom w:w="60" w:type="dxa"/>
              <w:right w:w="100" w:type="dxa"/>
            </w:tcMar>
          </w:tcPr>
          <w:p w14:paraId="B42A3167">
            <w:pPr>
              <w:pStyle w:val="style0"/>
              <w:rPr/>
            </w:pPr>
            <w:r>
              <w:rPr>
                <w:rFonts w:ascii="Times New Roman" w:cs="Times New Roman" w:eastAsia="Times New Roman" w:hAnsi="Times New Roman"/>
                <w:b w:val="false"/>
                <w:bCs w:val="false"/>
                <w:sz w:val="21"/>
                <w:szCs w:val="21"/>
              </w:rPr>
              <w:t>4</w:t>
            </w:r>
          </w:p>
        </w:tc>
        <w:tc>
          <w:tcPr>
            <w:tcW w:w="6000" w:type="dxa"/>
            <w:tcBorders/>
            <w:tcMar>
              <w:top w:w="60" w:type="dxa"/>
              <w:left w:w="100" w:type="dxa"/>
              <w:bottom w:w="60" w:type="dxa"/>
              <w:right w:w="100" w:type="dxa"/>
            </w:tcMar>
          </w:tcPr>
          <w:p w14:paraId="504C8A9D">
            <w:pPr>
              <w:pStyle w:val="style0"/>
              <w:rPr/>
            </w:pPr>
            <w:r>
              <w:rPr>
                <w:rFonts w:ascii="Times New Roman" w:cs="Times New Roman" w:eastAsia="Times New Roman" w:hAnsi="Times New Roman"/>
                <w:b w:val="false"/>
                <w:bCs w:val="false"/>
                <w:sz w:val="21"/>
                <w:szCs w:val="21"/>
              </w:rPr>
              <w:t>Active + passive liveness detection</w:t>
            </w:r>
          </w:p>
        </w:tc>
        <w:tc>
          <w:tcPr>
            <w:tcW w:w="1600" w:type="dxa"/>
            <w:tcBorders/>
            <w:tcMar>
              <w:top w:w="60" w:type="dxa"/>
              <w:left w:w="100" w:type="dxa"/>
              <w:bottom w:w="60" w:type="dxa"/>
              <w:right w:w="100" w:type="dxa"/>
            </w:tcMar>
          </w:tcPr>
          <w:p w14:paraId="A2BF3B65">
            <w:pPr>
              <w:pStyle w:val="style0"/>
              <w:rPr/>
            </w:pPr>
            <w:r>
              <w:rPr>
                <w:rFonts w:ascii="Times New Roman" w:cs="Times New Roman" w:eastAsia="Times New Roman" w:hAnsi="Times New Roman"/>
                <w:b w:val="false"/>
                <w:bCs w:val="false"/>
                <w:sz w:val="21"/>
                <w:szCs w:val="21"/>
              </w:rPr>
              <w:t>2 weeks</w:t>
            </w:r>
          </w:p>
        </w:tc>
      </w:tr>
      <w:tr w14:paraId="B508AEE5">
        <w:tblPrEx/>
        <w:trPr/>
        <w:tc>
          <w:tcPr>
            <w:tcW w:w="1200" w:type="dxa"/>
            <w:tcBorders/>
            <w:tcMar>
              <w:top w:w="60" w:type="dxa"/>
              <w:left w:w="100" w:type="dxa"/>
              <w:bottom w:w="60" w:type="dxa"/>
              <w:right w:w="100" w:type="dxa"/>
            </w:tcMar>
          </w:tcPr>
          <w:p w14:paraId="B5800582">
            <w:pPr>
              <w:pStyle w:val="style0"/>
              <w:rPr/>
            </w:pPr>
            <w:r>
              <w:rPr>
                <w:rFonts w:ascii="Times New Roman" w:cs="Times New Roman" w:eastAsia="Times New Roman" w:hAnsi="Times New Roman"/>
                <w:b w:val="false"/>
                <w:bCs w:val="false"/>
                <w:sz w:val="21"/>
                <w:szCs w:val="21"/>
              </w:rPr>
              <w:t>5</w:t>
            </w:r>
          </w:p>
        </w:tc>
        <w:tc>
          <w:tcPr>
            <w:tcW w:w="6000" w:type="dxa"/>
            <w:tcBorders/>
            <w:tcMar>
              <w:top w:w="60" w:type="dxa"/>
              <w:left w:w="100" w:type="dxa"/>
              <w:bottom w:w="60" w:type="dxa"/>
              <w:right w:w="100" w:type="dxa"/>
            </w:tcMar>
          </w:tcPr>
          <w:p w14:paraId="92358F92">
            <w:pPr>
              <w:pStyle w:val="style0"/>
              <w:rPr/>
            </w:pPr>
            <w:r>
              <w:rPr>
                <w:rFonts w:ascii="Times New Roman" w:cs="Times New Roman" w:eastAsia="Times New Roman" w:hAnsi="Times New Roman"/>
                <w:b w:val="false"/>
                <w:bCs w:val="false"/>
                <w:sz w:val="21"/>
                <w:szCs w:val="21"/>
              </w:rPr>
              <w:t>Cybersecurity controls (encryption, salting/hashing, RBAC, audit log)</w:t>
            </w:r>
          </w:p>
        </w:tc>
        <w:tc>
          <w:tcPr>
            <w:tcW w:w="1600" w:type="dxa"/>
            <w:tcBorders/>
            <w:tcMar>
              <w:top w:w="60" w:type="dxa"/>
              <w:left w:w="100" w:type="dxa"/>
              <w:bottom w:w="60" w:type="dxa"/>
              <w:right w:w="100" w:type="dxa"/>
            </w:tcMar>
          </w:tcPr>
          <w:p w14:paraId="7A7AF6D6">
            <w:pPr>
              <w:pStyle w:val="style0"/>
              <w:rPr/>
            </w:pPr>
            <w:r>
              <w:rPr>
                <w:rFonts w:ascii="Times New Roman" w:cs="Times New Roman" w:eastAsia="Times New Roman" w:hAnsi="Times New Roman"/>
                <w:b w:val="false"/>
                <w:bCs w:val="false"/>
                <w:sz w:val="21"/>
                <w:szCs w:val="21"/>
              </w:rPr>
              <w:t>2 weeks</w:t>
            </w:r>
          </w:p>
        </w:tc>
      </w:tr>
      <w:tr w14:paraId="DDD9649A">
        <w:tblPrEx/>
        <w:trPr/>
        <w:tc>
          <w:tcPr>
            <w:tcW w:w="1200" w:type="dxa"/>
            <w:tcBorders/>
            <w:tcMar>
              <w:top w:w="60" w:type="dxa"/>
              <w:left w:w="100" w:type="dxa"/>
              <w:bottom w:w="60" w:type="dxa"/>
              <w:right w:w="100" w:type="dxa"/>
            </w:tcMar>
          </w:tcPr>
          <w:p w14:paraId="EC17B1E3">
            <w:pPr>
              <w:pStyle w:val="style0"/>
              <w:rPr/>
            </w:pPr>
            <w:r>
              <w:rPr>
                <w:rFonts w:ascii="Times New Roman" w:cs="Times New Roman" w:eastAsia="Times New Roman" w:hAnsi="Times New Roman"/>
                <w:b w:val="false"/>
                <w:bCs w:val="false"/>
                <w:sz w:val="21"/>
                <w:szCs w:val="21"/>
              </w:rPr>
              <w:t>6</w:t>
            </w:r>
          </w:p>
        </w:tc>
        <w:tc>
          <w:tcPr>
            <w:tcW w:w="6000" w:type="dxa"/>
            <w:tcBorders/>
            <w:tcMar>
              <w:top w:w="60" w:type="dxa"/>
              <w:left w:w="100" w:type="dxa"/>
              <w:bottom w:w="60" w:type="dxa"/>
              <w:right w:w="100" w:type="dxa"/>
            </w:tcMar>
          </w:tcPr>
          <w:p w14:paraId="66AD9D85">
            <w:pPr>
              <w:pStyle w:val="style0"/>
              <w:rPr/>
            </w:pPr>
            <w:r>
              <w:rPr>
                <w:rFonts w:ascii="Times New Roman" w:cs="Times New Roman" w:eastAsia="Times New Roman" w:hAnsi="Times New Roman"/>
                <w:b w:val="false"/>
                <w:bCs w:val="false"/>
                <w:sz w:val="21"/>
                <w:szCs w:val="21"/>
              </w:rPr>
              <w:t>Dashboard, RBAC, and Telegram/email alerting</w:t>
            </w:r>
          </w:p>
        </w:tc>
        <w:tc>
          <w:tcPr>
            <w:tcW w:w="1600" w:type="dxa"/>
            <w:tcBorders/>
            <w:tcMar>
              <w:top w:w="60" w:type="dxa"/>
              <w:left w:w="100" w:type="dxa"/>
              <w:bottom w:w="60" w:type="dxa"/>
              <w:right w:w="100" w:type="dxa"/>
            </w:tcMar>
          </w:tcPr>
          <w:p w14:paraId="97AAA8EA">
            <w:pPr>
              <w:pStyle w:val="style0"/>
              <w:rPr/>
            </w:pPr>
            <w:r>
              <w:rPr>
                <w:rFonts w:ascii="Times New Roman" w:cs="Times New Roman" w:eastAsia="Times New Roman" w:hAnsi="Times New Roman"/>
                <w:b w:val="false"/>
                <w:bCs w:val="false"/>
                <w:sz w:val="21"/>
                <w:szCs w:val="21"/>
              </w:rPr>
              <w:t>2 weeks</w:t>
            </w:r>
          </w:p>
        </w:tc>
      </w:tr>
      <w:tr w14:paraId="EC46D947">
        <w:tblPrEx/>
        <w:trPr/>
        <w:tc>
          <w:tcPr>
            <w:tcW w:w="1200" w:type="dxa"/>
            <w:tcBorders/>
            <w:tcMar>
              <w:top w:w="60" w:type="dxa"/>
              <w:left w:w="100" w:type="dxa"/>
              <w:bottom w:w="60" w:type="dxa"/>
              <w:right w:w="100" w:type="dxa"/>
            </w:tcMar>
          </w:tcPr>
          <w:p w14:paraId="1910103C">
            <w:pPr>
              <w:pStyle w:val="style0"/>
              <w:rPr/>
            </w:pPr>
            <w:r>
              <w:rPr>
                <w:rFonts w:ascii="Times New Roman" w:cs="Times New Roman" w:eastAsia="Times New Roman" w:hAnsi="Times New Roman"/>
                <w:b w:val="false"/>
                <w:bCs w:val="false"/>
                <w:sz w:val="21"/>
                <w:szCs w:val="21"/>
              </w:rPr>
              <w:t>7</w:t>
            </w:r>
          </w:p>
        </w:tc>
        <w:tc>
          <w:tcPr>
            <w:tcW w:w="6000" w:type="dxa"/>
            <w:tcBorders/>
            <w:tcMar>
              <w:top w:w="60" w:type="dxa"/>
              <w:left w:w="100" w:type="dxa"/>
              <w:bottom w:w="60" w:type="dxa"/>
              <w:right w:w="100" w:type="dxa"/>
            </w:tcMar>
          </w:tcPr>
          <w:p w14:paraId="2501F32F">
            <w:pPr>
              <w:pStyle w:val="style0"/>
              <w:rPr/>
            </w:pPr>
            <w:r>
              <w:rPr>
                <w:rFonts w:ascii="Times New Roman" w:cs="Times New Roman" w:eastAsia="Times New Roman" w:hAnsi="Times New Roman"/>
                <w:b w:val="false"/>
                <w:bCs w:val="false"/>
                <w:sz w:val="21"/>
                <w:szCs w:val="21"/>
              </w:rPr>
              <w:t>IoT smart-lock integration</w:t>
            </w:r>
          </w:p>
        </w:tc>
        <w:tc>
          <w:tcPr>
            <w:tcW w:w="1600" w:type="dxa"/>
            <w:tcBorders/>
            <w:tcMar>
              <w:top w:w="60" w:type="dxa"/>
              <w:left w:w="100" w:type="dxa"/>
              <w:bottom w:w="60" w:type="dxa"/>
              <w:right w:w="100" w:type="dxa"/>
            </w:tcMar>
          </w:tcPr>
          <w:p w14:paraId="B1963B3C">
            <w:pPr>
              <w:pStyle w:val="style0"/>
              <w:rPr/>
            </w:pPr>
            <w:r>
              <w:rPr>
                <w:rFonts w:ascii="Times New Roman" w:cs="Times New Roman" w:eastAsia="Times New Roman" w:hAnsi="Times New Roman"/>
                <w:b w:val="false"/>
                <w:bCs w:val="false"/>
                <w:sz w:val="21"/>
                <w:szCs w:val="21"/>
              </w:rPr>
              <w:t>1 week</w:t>
            </w:r>
          </w:p>
        </w:tc>
      </w:tr>
      <w:tr w14:paraId="261E90B5">
        <w:tblPrEx/>
        <w:trPr/>
        <w:tc>
          <w:tcPr>
            <w:tcW w:w="1200" w:type="dxa"/>
            <w:tcBorders/>
            <w:tcMar>
              <w:top w:w="60" w:type="dxa"/>
              <w:left w:w="100" w:type="dxa"/>
              <w:bottom w:w="60" w:type="dxa"/>
              <w:right w:w="100" w:type="dxa"/>
            </w:tcMar>
          </w:tcPr>
          <w:p w14:paraId="3EE4D179">
            <w:pPr>
              <w:pStyle w:val="style0"/>
              <w:rPr/>
            </w:pPr>
            <w:r>
              <w:rPr>
                <w:rFonts w:ascii="Times New Roman" w:cs="Times New Roman" w:eastAsia="Times New Roman" w:hAnsi="Times New Roman"/>
                <w:b w:val="false"/>
                <w:bCs w:val="false"/>
                <w:sz w:val="21"/>
                <w:szCs w:val="21"/>
              </w:rPr>
              <w:t>8</w:t>
            </w:r>
          </w:p>
        </w:tc>
        <w:tc>
          <w:tcPr>
            <w:tcW w:w="6000" w:type="dxa"/>
            <w:tcBorders/>
            <w:tcMar>
              <w:top w:w="60" w:type="dxa"/>
              <w:left w:w="100" w:type="dxa"/>
              <w:bottom w:w="60" w:type="dxa"/>
              <w:right w:w="100" w:type="dxa"/>
            </w:tcMar>
          </w:tcPr>
          <w:p w14:paraId="04929292">
            <w:pPr>
              <w:pStyle w:val="style0"/>
              <w:rPr/>
            </w:pPr>
            <w:r>
              <w:rPr>
                <w:rFonts w:ascii="Times New Roman" w:cs="Times New Roman" w:eastAsia="Times New Roman" w:hAnsi="Times New Roman"/>
                <w:b w:val="false"/>
                <w:bCs w:val="false"/>
                <w:sz w:val="21"/>
                <w:szCs w:val="21"/>
              </w:rPr>
              <w:t>Advanced attack testing and digital watermarking</w:t>
            </w:r>
          </w:p>
        </w:tc>
        <w:tc>
          <w:tcPr>
            <w:tcW w:w="1600" w:type="dxa"/>
            <w:tcBorders/>
            <w:tcMar>
              <w:top w:w="60" w:type="dxa"/>
              <w:left w:w="100" w:type="dxa"/>
              <w:bottom w:w="60" w:type="dxa"/>
              <w:right w:w="100" w:type="dxa"/>
            </w:tcMar>
          </w:tcPr>
          <w:p w14:paraId="EE292D22">
            <w:pPr>
              <w:pStyle w:val="style0"/>
              <w:rPr/>
            </w:pPr>
            <w:r>
              <w:rPr>
                <w:rFonts w:ascii="Times New Roman" w:cs="Times New Roman" w:eastAsia="Times New Roman" w:hAnsi="Times New Roman"/>
                <w:b w:val="false"/>
                <w:bCs w:val="false"/>
                <w:sz w:val="21"/>
                <w:szCs w:val="21"/>
              </w:rPr>
              <w:t>2 weeks</w:t>
            </w:r>
          </w:p>
        </w:tc>
      </w:tr>
      <w:tr w14:paraId="F3651383">
        <w:tblPrEx/>
        <w:trPr/>
        <w:tc>
          <w:tcPr>
            <w:tcW w:w="1200" w:type="dxa"/>
            <w:tcBorders/>
            <w:tcMar>
              <w:top w:w="60" w:type="dxa"/>
              <w:left w:w="100" w:type="dxa"/>
              <w:bottom w:w="60" w:type="dxa"/>
              <w:right w:w="100" w:type="dxa"/>
            </w:tcMar>
          </w:tcPr>
          <w:p w14:paraId="DF97AB72">
            <w:pPr>
              <w:pStyle w:val="style0"/>
              <w:rPr/>
            </w:pPr>
            <w:r>
              <w:rPr>
                <w:rFonts w:ascii="Times New Roman" w:cs="Times New Roman" w:eastAsia="Times New Roman" w:hAnsi="Times New Roman"/>
                <w:b w:val="false"/>
                <w:bCs w:val="false"/>
                <w:sz w:val="21"/>
                <w:szCs w:val="21"/>
              </w:rPr>
              <w:t>9</w:t>
            </w:r>
          </w:p>
        </w:tc>
        <w:tc>
          <w:tcPr>
            <w:tcW w:w="6000" w:type="dxa"/>
            <w:tcBorders/>
            <w:tcMar>
              <w:top w:w="60" w:type="dxa"/>
              <w:left w:w="100" w:type="dxa"/>
              <w:bottom w:w="60" w:type="dxa"/>
              <w:right w:w="100" w:type="dxa"/>
            </w:tcMar>
          </w:tcPr>
          <w:p w14:paraId="B82634DE">
            <w:pPr>
              <w:pStyle w:val="style0"/>
              <w:rPr/>
            </w:pPr>
            <w:r>
              <w:rPr>
                <w:rFonts w:ascii="Times New Roman" w:cs="Times New Roman" w:eastAsia="Times New Roman" w:hAnsi="Times New Roman"/>
                <w:b w:val="false"/>
                <w:bCs w:val="false"/>
                <w:sz w:val="21"/>
                <w:szCs w:val="21"/>
              </w:rPr>
              <w:t>Optimization, benchmarking, and penetration testing</w:t>
            </w:r>
          </w:p>
        </w:tc>
        <w:tc>
          <w:tcPr>
            <w:tcW w:w="1600" w:type="dxa"/>
            <w:tcBorders/>
            <w:tcMar>
              <w:top w:w="60" w:type="dxa"/>
              <w:left w:w="100" w:type="dxa"/>
              <w:bottom w:w="60" w:type="dxa"/>
              <w:right w:w="100" w:type="dxa"/>
            </w:tcMar>
          </w:tcPr>
          <w:p w14:paraId="40F16EFC">
            <w:pPr>
              <w:pStyle w:val="style0"/>
              <w:rPr/>
            </w:pPr>
            <w:r>
              <w:rPr>
                <w:rFonts w:ascii="Times New Roman" w:cs="Times New Roman" w:eastAsia="Times New Roman" w:hAnsi="Times New Roman"/>
                <w:b w:val="false"/>
                <w:bCs w:val="false"/>
                <w:sz w:val="21"/>
                <w:szCs w:val="21"/>
              </w:rPr>
              <w:t>2 weeks</w:t>
            </w:r>
          </w:p>
        </w:tc>
      </w:tr>
      <w:tr w14:paraId="F806FCF6">
        <w:tblPrEx/>
        <w:trPr/>
        <w:tc>
          <w:tcPr>
            <w:tcW w:w="1200" w:type="dxa"/>
            <w:tcBorders/>
            <w:tcMar>
              <w:top w:w="60" w:type="dxa"/>
              <w:left w:w="100" w:type="dxa"/>
              <w:bottom w:w="60" w:type="dxa"/>
              <w:right w:w="100" w:type="dxa"/>
            </w:tcMar>
          </w:tcPr>
          <w:p w14:paraId="3A6C61F8">
            <w:pPr>
              <w:pStyle w:val="style0"/>
              <w:rPr/>
            </w:pPr>
            <w:r>
              <w:rPr>
                <w:rFonts w:ascii="Times New Roman" w:cs="Times New Roman" w:eastAsia="Times New Roman" w:hAnsi="Times New Roman"/>
                <w:b w:val="false"/>
                <w:bCs w:val="false"/>
                <w:sz w:val="21"/>
                <w:szCs w:val="21"/>
              </w:rPr>
              <w:t>10</w:t>
            </w:r>
          </w:p>
        </w:tc>
        <w:tc>
          <w:tcPr>
            <w:tcW w:w="6000" w:type="dxa"/>
            <w:tcBorders/>
            <w:tcMar>
              <w:top w:w="60" w:type="dxa"/>
              <w:left w:w="100" w:type="dxa"/>
              <w:bottom w:w="60" w:type="dxa"/>
              <w:right w:w="100" w:type="dxa"/>
            </w:tcMar>
          </w:tcPr>
          <w:p w14:paraId="CD561324">
            <w:pPr>
              <w:pStyle w:val="style0"/>
              <w:rPr/>
            </w:pPr>
            <w:r>
              <w:rPr>
                <w:rFonts w:ascii="Times New Roman" w:cs="Times New Roman" w:eastAsia="Times New Roman" w:hAnsi="Times New Roman"/>
                <w:b w:val="false"/>
                <w:bCs w:val="false"/>
                <w:sz w:val="21"/>
                <w:szCs w:val="21"/>
              </w:rPr>
              <w:t>Algorithm comparison, adversarial testing, and dataset benchmarking</w:t>
            </w:r>
          </w:p>
        </w:tc>
        <w:tc>
          <w:tcPr>
            <w:tcW w:w="1600" w:type="dxa"/>
            <w:tcBorders/>
            <w:tcMar>
              <w:top w:w="60" w:type="dxa"/>
              <w:left w:w="100" w:type="dxa"/>
              <w:bottom w:w="60" w:type="dxa"/>
              <w:right w:w="100" w:type="dxa"/>
            </w:tcMar>
          </w:tcPr>
          <w:p w14:paraId="BC2FDD08">
            <w:pPr>
              <w:pStyle w:val="style0"/>
              <w:rPr/>
            </w:pPr>
            <w:r>
              <w:rPr>
                <w:rFonts w:ascii="Times New Roman" w:cs="Times New Roman" w:eastAsia="Times New Roman" w:hAnsi="Times New Roman"/>
                <w:b w:val="false"/>
                <w:bCs w:val="false"/>
                <w:sz w:val="21"/>
                <w:szCs w:val="21"/>
              </w:rPr>
              <w:t>1 week</w:t>
            </w:r>
          </w:p>
        </w:tc>
      </w:tr>
      <w:tr w14:paraId="6F5DF0A5">
        <w:tblPrEx/>
        <w:trPr/>
        <w:tc>
          <w:tcPr>
            <w:tcW w:w="1200" w:type="dxa"/>
            <w:tcBorders/>
            <w:tcMar>
              <w:top w:w="60" w:type="dxa"/>
              <w:left w:w="100" w:type="dxa"/>
              <w:bottom w:w="60" w:type="dxa"/>
              <w:right w:w="100" w:type="dxa"/>
            </w:tcMar>
          </w:tcPr>
          <w:p w14:paraId="B631B3D8">
            <w:pPr>
              <w:pStyle w:val="style0"/>
              <w:rPr/>
            </w:pPr>
            <w:r>
              <w:rPr>
                <w:rFonts w:ascii="Times New Roman" w:cs="Times New Roman" w:eastAsia="Times New Roman" w:hAnsi="Times New Roman"/>
                <w:b w:val="false"/>
                <w:bCs w:val="false"/>
                <w:sz w:val="21"/>
                <w:szCs w:val="21"/>
              </w:rPr>
              <w:t>11</w:t>
            </w:r>
          </w:p>
        </w:tc>
        <w:tc>
          <w:tcPr>
            <w:tcW w:w="6000" w:type="dxa"/>
            <w:tcBorders/>
            <w:tcMar>
              <w:top w:w="60" w:type="dxa"/>
              <w:left w:w="100" w:type="dxa"/>
              <w:bottom w:w="60" w:type="dxa"/>
              <w:right w:w="100" w:type="dxa"/>
            </w:tcMar>
          </w:tcPr>
          <w:p w14:paraId="0E82B4E2">
            <w:pPr>
              <w:pStyle w:val="style0"/>
              <w:rPr/>
            </w:pPr>
            <w:r>
              <w:rPr>
                <w:rFonts w:ascii="Times New Roman" w:cs="Times New Roman" w:eastAsia="Times New Roman" w:hAnsi="Times New Roman"/>
                <w:b w:val="false"/>
                <w:bCs w:val="false"/>
                <w:sz w:val="21"/>
                <w:szCs w:val="21"/>
              </w:rPr>
              <w:t>Final documentation, paper draft, and GitHub release</w:t>
            </w:r>
          </w:p>
        </w:tc>
        <w:tc>
          <w:tcPr>
            <w:tcW w:w="1600" w:type="dxa"/>
            <w:tcBorders/>
            <w:tcMar>
              <w:top w:w="60" w:type="dxa"/>
              <w:left w:w="100" w:type="dxa"/>
              <w:bottom w:w="60" w:type="dxa"/>
              <w:right w:w="100" w:type="dxa"/>
            </w:tcMar>
          </w:tcPr>
          <w:p w14:paraId="A09829E5">
            <w:pPr>
              <w:pStyle w:val="style0"/>
              <w:rPr/>
            </w:pPr>
            <w:r>
              <w:rPr>
                <w:rFonts w:ascii="Times New Roman" w:cs="Times New Roman" w:eastAsia="Times New Roman" w:hAnsi="Times New Roman"/>
                <w:b w:val="false"/>
                <w:bCs w:val="false"/>
                <w:sz w:val="21"/>
                <w:szCs w:val="21"/>
              </w:rPr>
              <w:t>2 weeks</w:t>
            </w:r>
          </w:p>
        </w:tc>
      </w:tr>
    </w:tbl>
    <w:p w14:paraId="88B3DA31">
      <w:pPr>
        <w:pStyle w:val="style4099"/>
        <w:spacing w:before="220" w:after="100"/>
        <w:rPr/>
      </w:pPr>
      <w:r>
        <w:t>1.9.2 Gantt Chart</w:t>
      </w:r>
    </w:p>
    <w:p w14:paraId="556644B2">
      <w:pPr>
        <w:pStyle w:val="style0"/>
        <w:spacing w:after="160"/>
        <w:rPr/>
      </w:pPr>
      <w:r>
        <w:rPr>
          <w:rFonts w:ascii="Times New Roman" w:cs="Times New Roman" w:eastAsia="Times New Roman" w:hAnsi="Times New Roman"/>
          <w:b w:val="false"/>
          <w:bCs w:val="false"/>
          <w:i w:val="false"/>
          <w:iCs w:val="false"/>
          <w:sz w:val="22"/>
          <w:szCs w:val="22"/>
        </w:rPr>
        <w:t>Insert the final Gantt chart here using the university format.</w:t>
      </w:r>
    </w:p>
    <w:p w14:paraId="82EF74CA">
      <w:pPr>
        <w:pStyle w:val="style4099"/>
        <w:spacing w:before="220" w:after="100"/>
        <w:rPr/>
      </w:pPr>
      <w:r>
        <w:t>1.9.3 PERT Chart</w:t>
      </w:r>
    </w:p>
    <w:p w14:paraId="C68591A0">
      <w:pPr>
        <w:pStyle w:val="style0"/>
        <w:spacing w:after="160"/>
        <w:rPr/>
      </w:pPr>
      <w:r>
        <w:rPr>
          <w:rFonts w:ascii="Times New Roman" w:cs="Times New Roman" w:eastAsia="Times New Roman" w:hAnsi="Times New Roman"/>
          <w:b w:val="false"/>
          <w:bCs w:val="false"/>
          <w:i w:val="false"/>
          <w:iCs w:val="false"/>
          <w:sz w:val="22"/>
          <w:szCs w:val="22"/>
        </w:rPr>
        <w:t>Insert the final PERT chart here showing task dependencies.</w:t>
      </w:r>
    </w:p>
    <w:p w14:paraId="719058E3">
      <w:pPr>
        <w:pStyle w:val="style4098"/>
        <w:spacing w:before="280" w:after="120"/>
        <w:rPr/>
      </w:pPr>
      <w:r>
        <w:t>1.10 Feasibility Study</w:t>
      </w:r>
    </w:p>
    <w:p w14:paraId="64DA5E66">
      <w:pPr>
        <w:pStyle w:val="style4099"/>
        <w:spacing w:before="220" w:after="100"/>
        <w:rPr/>
      </w:pPr>
      <w:r>
        <w:t>1.10.1 Economic Feasibility</w:t>
      </w:r>
    </w:p>
    <w:p w14:paraId="6AEBE8BA">
      <w:pPr>
        <w:pStyle w:val="style0"/>
        <w:spacing w:after="160"/>
        <w:rPr/>
      </w:pPr>
      <w:r>
        <w:rPr>
          <w:rFonts w:ascii="Times New Roman" w:cs="Times New Roman" w:eastAsia="Times New Roman" w:hAnsi="Times New Roman"/>
          <w:b w:val="false"/>
          <w:bCs w:val="false"/>
          <w:i w:val="false"/>
          <w:iCs w:val="false"/>
          <w:sz w:val="22"/>
          <w:szCs w:val="22"/>
        </w:rPr>
        <w:t>The system is economically feasible: Raspberry Pi and the primary software stack are relatively low-cost or open-source. Additional costs are mainly the camera, actuator, and optional depth hardware. The public benchmark datasets (CASIA-FASD, OULU-NPU) are free for research use under their respective licenses.</w:t>
      </w:r>
    </w:p>
    <w:p w14:paraId="BF707473">
      <w:pPr>
        <w:pStyle w:val="style4099"/>
        <w:spacing w:before="220" w:after="100"/>
        <w:rPr/>
      </w:pPr>
      <w:r>
        <w:t>1.10.2 Technical Feasibility</w:t>
      </w:r>
    </w:p>
    <w:p w14:paraId="9687222F">
      <w:pPr>
        <w:pStyle w:val="style0"/>
        <w:spacing w:after="160"/>
        <w:rPr/>
      </w:pPr>
      <w:r>
        <w:rPr>
          <w:rFonts w:ascii="Times New Roman" w:cs="Times New Roman" w:eastAsia="Times New Roman" w:hAnsi="Times New Roman"/>
          <w:b w:val="false"/>
          <w:bCs w:val="false"/>
          <w:i w:val="false"/>
          <w:iCs w:val="false"/>
          <w:sz w:val="22"/>
          <w:szCs w:val="22"/>
        </w:rPr>
        <w:t>The required technologies are available. The principal technical challenge is edge performance under the added security and testing load, addressed through lightweight models, quantization/pruning, and staged Agile delivery.</w:t>
      </w:r>
    </w:p>
    <w:p w14:paraId="00BBD0F9">
      <w:pPr>
        <w:pStyle w:val="style4099"/>
        <w:spacing w:before="220" w:after="100"/>
        <w:rPr/>
      </w:pPr>
      <w:r>
        <w:t>1.10.3 Operational Feasibility</w:t>
      </w:r>
    </w:p>
    <w:p w14:paraId="F87D1CAA">
      <w:pPr>
        <w:pStyle w:val="style0"/>
        <w:spacing w:after="160"/>
        <w:rPr/>
      </w:pPr>
      <w:r>
        <w:rPr>
          <w:rFonts w:ascii="Times New Roman" w:cs="Times New Roman" w:eastAsia="Times New Roman" w:hAnsi="Times New Roman"/>
          <w:b w:val="false"/>
          <w:bCs w:val="false"/>
          <w:i w:val="false"/>
          <w:iCs w:val="false"/>
          <w:sz w:val="22"/>
          <w:szCs w:val="22"/>
        </w:rPr>
        <w:t>The system can operate as a prototype for university attendance, sensitive laboratory access, or a smart-door access-control point, administered through the dashboard with role-restricted access and real-time alerting.</w:t>
      </w:r>
    </w:p>
    <w:p w14:paraId="BEC8A82C">
      <w:pPr>
        <w:pStyle w:val="style4098"/>
        <w:spacing w:before="280" w:after="120"/>
        <w:rPr/>
      </w:pPr>
      <w:r>
        <w:t>1.11 Risk Analysis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600"/>
        <w:gridCol w:w="1400"/>
        <w:gridCol w:w="4800"/>
      </w:tblGrid>
      <w:tr w14:paraId="FA59CBA3">
        <w:trPr>
          <w:tblHeader/>
        </w:trPr>
        <w:tc>
          <w:tcPr>
            <w:tcW w:w="2600" w:type="dxa"/>
            <w:tcBorders/>
            <w:shd w:val="clear" w:color="auto" w:fill="dce6f1"/>
            <w:tcMar>
              <w:top w:w="60" w:type="dxa"/>
              <w:left w:w="100" w:type="dxa"/>
              <w:bottom w:w="60" w:type="dxa"/>
              <w:right w:w="100" w:type="dxa"/>
            </w:tcMar>
          </w:tcPr>
          <w:p w14:paraId="16CE90D3">
            <w:pPr>
              <w:pStyle w:val="style0"/>
              <w:rPr/>
            </w:pPr>
            <w:r>
              <w:rPr>
                <w:rFonts w:ascii="Times New Roman" w:cs="Times New Roman" w:eastAsia="Times New Roman" w:hAnsi="Times New Roman"/>
                <w:b/>
                <w:bCs/>
                <w:sz w:val="21"/>
                <w:szCs w:val="21"/>
              </w:rPr>
              <w:t>Risk</w:t>
            </w:r>
          </w:p>
        </w:tc>
        <w:tc>
          <w:tcPr>
            <w:tcW w:w="1400" w:type="dxa"/>
            <w:tcBorders/>
            <w:shd w:val="clear" w:color="auto" w:fill="dce6f1"/>
            <w:tcMar>
              <w:top w:w="60" w:type="dxa"/>
              <w:left w:w="100" w:type="dxa"/>
              <w:bottom w:w="60" w:type="dxa"/>
              <w:right w:w="100" w:type="dxa"/>
            </w:tcMar>
          </w:tcPr>
          <w:p w14:paraId="58E456B9">
            <w:pPr>
              <w:pStyle w:val="style0"/>
              <w:rPr/>
            </w:pPr>
            <w:r>
              <w:rPr>
                <w:rFonts w:ascii="Times New Roman" w:cs="Times New Roman" w:eastAsia="Times New Roman" w:hAnsi="Times New Roman"/>
                <w:b/>
                <w:bCs/>
                <w:sz w:val="21"/>
                <w:szCs w:val="21"/>
              </w:rPr>
              <w:t>Impact</w:t>
            </w:r>
          </w:p>
        </w:tc>
        <w:tc>
          <w:tcPr>
            <w:tcW w:w="4800" w:type="dxa"/>
            <w:tcBorders/>
            <w:shd w:val="clear" w:color="auto" w:fill="dce6f1"/>
            <w:tcMar>
              <w:top w:w="60" w:type="dxa"/>
              <w:left w:w="100" w:type="dxa"/>
              <w:bottom w:w="60" w:type="dxa"/>
              <w:right w:w="100" w:type="dxa"/>
            </w:tcMar>
          </w:tcPr>
          <w:p w14:paraId="0022D45E">
            <w:pPr>
              <w:pStyle w:val="style0"/>
              <w:rPr/>
            </w:pPr>
            <w:r>
              <w:rPr>
                <w:rFonts w:ascii="Times New Roman" w:cs="Times New Roman" w:eastAsia="Times New Roman" w:hAnsi="Times New Roman"/>
                <w:b/>
                <w:bCs/>
                <w:sz w:val="21"/>
                <w:szCs w:val="21"/>
              </w:rPr>
              <w:t>Mitigation</w:t>
            </w:r>
          </w:p>
        </w:tc>
      </w:tr>
      <w:tr w14:paraId="C4DBF388">
        <w:tblPrEx/>
        <w:trPr/>
        <w:tc>
          <w:tcPr>
            <w:tcW w:w="2600" w:type="dxa"/>
            <w:tcBorders/>
            <w:tcMar>
              <w:top w:w="60" w:type="dxa"/>
              <w:left w:w="100" w:type="dxa"/>
              <w:bottom w:w="60" w:type="dxa"/>
              <w:right w:w="100" w:type="dxa"/>
            </w:tcMar>
          </w:tcPr>
          <w:p w14:paraId="FEE15AFC">
            <w:pPr>
              <w:pStyle w:val="style0"/>
              <w:rPr/>
            </w:pPr>
            <w:r>
              <w:rPr>
                <w:rFonts w:ascii="Times New Roman" w:cs="Times New Roman" w:eastAsia="Times New Roman" w:hAnsi="Times New Roman"/>
                <w:b w:val="false"/>
                <w:bCs w:val="false"/>
                <w:sz w:val="21"/>
                <w:szCs w:val="21"/>
              </w:rPr>
              <w:t>Heavy model / poor edge performance</w:t>
            </w:r>
          </w:p>
        </w:tc>
        <w:tc>
          <w:tcPr>
            <w:tcW w:w="1400" w:type="dxa"/>
            <w:tcBorders/>
            <w:tcMar>
              <w:top w:w="60" w:type="dxa"/>
              <w:left w:w="100" w:type="dxa"/>
              <w:bottom w:w="60" w:type="dxa"/>
              <w:right w:w="100" w:type="dxa"/>
            </w:tcMar>
          </w:tcPr>
          <w:p w14:paraId="CB93ACEF">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F7B242DE">
            <w:pPr>
              <w:pStyle w:val="style0"/>
              <w:rPr/>
            </w:pPr>
            <w:r>
              <w:rPr>
                <w:rFonts w:ascii="Times New Roman" w:cs="Times New Roman" w:eastAsia="Times New Roman" w:hAnsi="Times New Roman"/>
                <w:b w:val="false"/>
                <w:bCs w:val="false"/>
                <w:sz w:val="21"/>
                <w:szCs w:val="21"/>
              </w:rPr>
              <w:t>Lightweight model, quantization/pruning</w:t>
            </w:r>
          </w:p>
        </w:tc>
      </w:tr>
      <w:tr w14:paraId="668DC619">
        <w:tblPrEx/>
        <w:trPr/>
        <w:tc>
          <w:tcPr>
            <w:tcW w:w="2600" w:type="dxa"/>
            <w:tcBorders/>
            <w:tcMar>
              <w:top w:w="60" w:type="dxa"/>
              <w:left w:w="100" w:type="dxa"/>
              <w:bottom w:w="60" w:type="dxa"/>
              <w:right w:w="100" w:type="dxa"/>
            </w:tcMar>
          </w:tcPr>
          <w:p w14:paraId="F09252A2">
            <w:pPr>
              <w:pStyle w:val="style0"/>
              <w:rPr/>
            </w:pPr>
            <w:r>
              <w:rPr>
                <w:rFonts w:ascii="Times New Roman" w:cs="Times New Roman" w:eastAsia="Times New Roman" w:hAnsi="Times New Roman"/>
                <w:b w:val="false"/>
                <w:bCs w:val="false"/>
                <w:sz w:val="21"/>
                <w:szCs w:val="21"/>
              </w:rPr>
              <w:t>Poor liveness accuracy</w:t>
            </w:r>
          </w:p>
        </w:tc>
        <w:tc>
          <w:tcPr>
            <w:tcW w:w="1400" w:type="dxa"/>
            <w:tcBorders/>
            <w:tcMar>
              <w:top w:w="60" w:type="dxa"/>
              <w:left w:w="100" w:type="dxa"/>
              <w:bottom w:w="60" w:type="dxa"/>
              <w:right w:w="100" w:type="dxa"/>
            </w:tcMar>
          </w:tcPr>
          <w:p w14:paraId="719E0687">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B55E2FED">
            <w:pPr>
              <w:pStyle w:val="style0"/>
              <w:rPr/>
            </w:pPr>
            <w:r>
              <w:rPr>
                <w:rFonts w:ascii="Times New Roman" w:cs="Times New Roman" w:eastAsia="Times New Roman" w:hAnsi="Times New Roman"/>
                <w:b w:val="false"/>
                <w:bCs w:val="false"/>
                <w:sz w:val="21"/>
                <w:szCs w:val="21"/>
              </w:rPr>
              <w:t>Multi-modal liveness fusion and threshold testing</w:t>
            </w:r>
          </w:p>
        </w:tc>
      </w:tr>
      <w:tr w14:paraId="7F48661E">
        <w:tblPrEx/>
        <w:trPr/>
        <w:tc>
          <w:tcPr>
            <w:tcW w:w="2600" w:type="dxa"/>
            <w:tcBorders/>
            <w:tcMar>
              <w:top w:w="60" w:type="dxa"/>
              <w:left w:w="100" w:type="dxa"/>
              <w:bottom w:w="60" w:type="dxa"/>
              <w:right w:w="100" w:type="dxa"/>
            </w:tcMar>
          </w:tcPr>
          <w:p w14:paraId="285DB7C4">
            <w:pPr>
              <w:pStyle w:val="style0"/>
              <w:rPr/>
            </w:pPr>
            <w:r>
              <w:rPr>
                <w:rFonts w:ascii="Times New Roman" w:cs="Times New Roman" w:eastAsia="Times New Roman" w:hAnsi="Times New Roman"/>
                <w:b w:val="false"/>
                <w:bCs w:val="false"/>
                <w:sz w:val="21"/>
                <w:szCs w:val="21"/>
              </w:rPr>
              <w:t>Hardware failure</w:t>
            </w:r>
          </w:p>
        </w:tc>
        <w:tc>
          <w:tcPr>
            <w:tcW w:w="1400" w:type="dxa"/>
            <w:tcBorders/>
            <w:tcMar>
              <w:top w:w="60" w:type="dxa"/>
              <w:left w:w="100" w:type="dxa"/>
              <w:bottom w:w="60" w:type="dxa"/>
              <w:right w:w="100" w:type="dxa"/>
            </w:tcMar>
          </w:tcPr>
          <w:p w14:paraId="5531DC19">
            <w:pPr>
              <w:pStyle w:val="style0"/>
              <w:rPr/>
            </w:pPr>
            <w:r>
              <w:rPr>
                <w:rFonts w:ascii="Times New Roman" w:cs="Times New Roman" w:eastAsia="Times New Roman" w:hAnsi="Times New Roman"/>
                <w:b w:val="false"/>
                <w:bCs w:val="false"/>
                <w:sz w:val="21"/>
                <w:szCs w:val="21"/>
              </w:rPr>
              <w:t>Medium</w:t>
            </w:r>
          </w:p>
        </w:tc>
        <w:tc>
          <w:tcPr>
            <w:tcW w:w="4800" w:type="dxa"/>
            <w:tcBorders/>
            <w:tcMar>
              <w:top w:w="60" w:type="dxa"/>
              <w:left w:w="100" w:type="dxa"/>
              <w:bottom w:w="60" w:type="dxa"/>
              <w:right w:w="100" w:type="dxa"/>
            </w:tcMar>
          </w:tcPr>
          <w:p w14:paraId="CC016F14">
            <w:pPr>
              <w:pStyle w:val="style0"/>
              <w:rPr/>
            </w:pPr>
            <w:r>
              <w:rPr>
                <w:rFonts w:ascii="Times New Roman" w:cs="Times New Roman" w:eastAsia="Times New Roman" w:hAnsi="Times New Roman"/>
                <w:b w:val="false"/>
                <w:bCs w:val="false"/>
                <w:sz w:val="21"/>
                <w:szCs w:val="21"/>
              </w:rPr>
              <w:t>Software fallback path</w:t>
            </w:r>
          </w:p>
        </w:tc>
      </w:tr>
      <w:tr w14:paraId="8B82FA0D">
        <w:tblPrEx/>
        <w:trPr/>
        <w:tc>
          <w:tcPr>
            <w:tcW w:w="2600" w:type="dxa"/>
            <w:tcBorders/>
            <w:tcMar>
              <w:top w:w="60" w:type="dxa"/>
              <w:left w:w="100" w:type="dxa"/>
              <w:bottom w:w="60" w:type="dxa"/>
              <w:right w:w="100" w:type="dxa"/>
            </w:tcMar>
          </w:tcPr>
          <w:p w14:paraId="25783D08">
            <w:pPr>
              <w:pStyle w:val="style0"/>
              <w:rPr/>
            </w:pPr>
            <w:r>
              <w:rPr>
                <w:rFonts w:ascii="Times New Roman" w:cs="Times New Roman" w:eastAsia="Times New Roman" w:hAnsi="Times New Roman"/>
                <w:b w:val="false"/>
                <w:bCs w:val="false"/>
                <w:sz w:val="21"/>
                <w:szCs w:val="21"/>
              </w:rPr>
              <w:t>Insufficient / unlicensed data</w:t>
            </w:r>
          </w:p>
        </w:tc>
        <w:tc>
          <w:tcPr>
            <w:tcW w:w="1400" w:type="dxa"/>
            <w:tcBorders/>
            <w:tcMar>
              <w:top w:w="60" w:type="dxa"/>
              <w:left w:w="100" w:type="dxa"/>
              <w:bottom w:w="60" w:type="dxa"/>
              <w:right w:w="100" w:type="dxa"/>
            </w:tcMar>
          </w:tcPr>
          <w:p w14:paraId="C5F1CA60">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271882AD">
            <w:pPr>
              <w:pStyle w:val="style0"/>
              <w:rPr/>
            </w:pPr>
            <w:r>
              <w:rPr>
                <w:rFonts w:ascii="Times New Roman" w:cs="Times New Roman" w:eastAsia="Times New Roman" w:hAnsi="Times New Roman"/>
                <w:b w:val="false"/>
                <w:bCs w:val="false"/>
                <w:sz w:val="21"/>
                <w:szCs w:val="21"/>
              </w:rPr>
              <w:t>Use permitted, licensed datasets (CASIA-FASD, OULU-NPU) plus controlled in-house tests</w:t>
            </w:r>
          </w:p>
        </w:tc>
      </w:tr>
      <w:tr w14:paraId="309BF5A0">
        <w:tblPrEx/>
        <w:trPr/>
        <w:tc>
          <w:tcPr>
            <w:tcW w:w="2600" w:type="dxa"/>
            <w:tcBorders/>
            <w:tcMar>
              <w:top w:w="60" w:type="dxa"/>
              <w:left w:w="100" w:type="dxa"/>
              <w:bottom w:w="60" w:type="dxa"/>
              <w:right w:w="100" w:type="dxa"/>
            </w:tcMar>
          </w:tcPr>
          <w:p w14:paraId="9E310EC7">
            <w:pPr>
              <w:pStyle w:val="style0"/>
              <w:rPr/>
            </w:pPr>
            <w:r>
              <w:rPr>
                <w:rFonts w:ascii="Times New Roman" w:cs="Times New Roman" w:eastAsia="Times New Roman" w:hAnsi="Times New Roman"/>
                <w:b w:val="false"/>
                <w:bCs w:val="false"/>
                <w:sz w:val="21"/>
                <w:szCs w:val="21"/>
              </w:rPr>
              <w:t>Scope growth beyond timeline</w:t>
            </w:r>
          </w:p>
        </w:tc>
        <w:tc>
          <w:tcPr>
            <w:tcW w:w="1400" w:type="dxa"/>
            <w:tcBorders/>
            <w:tcMar>
              <w:top w:w="60" w:type="dxa"/>
              <w:left w:w="100" w:type="dxa"/>
              <w:bottom w:w="60" w:type="dxa"/>
              <w:right w:w="100" w:type="dxa"/>
            </w:tcMar>
          </w:tcPr>
          <w:p w14:paraId="AB306CA2">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2E514F26">
            <w:pPr>
              <w:pStyle w:val="style0"/>
              <w:rPr/>
            </w:pPr>
            <w:r>
              <w:rPr>
                <w:rFonts w:ascii="Times New Roman" w:cs="Times New Roman" w:eastAsia="Times New Roman" w:hAnsi="Times New Roman"/>
                <w:b w:val="false"/>
                <w:bCs w:val="false"/>
                <w:sz w:val="21"/>
                <w:szCs w:val="21"/>
              </w:rPr>
              <w:t>Prioritize the Recommended level; treat Advanced items as stretch goals</w:t>
            </w:r>
          </w:p>
        </w:tc>
      </w:tr>
      <w:tr w14:paraId="22222E84">
        <w:tblPrEx/>
        <w:trPr/>
        <w:tc>
          <w:tcPr>
            <w:tcW w:w="2600" w:type="dxa"/>
            <w:tcBorders/>
            <w:tcMar>
              <w:top w:w="60" w:type="dxa"/>
              <w:left w:w="100" w:type="dxa"/>
              <w:bottom w:w="60" w:type="dxa"/>
              <w:right w:w="100" w:type="dxa"/>
            </w:tcMar>
          </w:tcPr>
          <w:p w14:paraId="D9ECE68A">
            <w:pPr>
              <w:pStyle w:val="style0"/>
              <w:rPr/>
            </w:pPr>
            <w:r>
              <w:rPr>
                <w:rFonts w:ascii="Times New Roman" w:cs="Times New Roman" w:eastAsia="Times New Roman" w:hAnsi="Times New Roman"/>
                <w:b w:val="false"/>
                <w:bCs w:val="false"/>
                <w:sz w:val="21"/>
                <w:szCs w:val="21"/>
              </w:rPr>
              <w:t>Privacy / licensing violation</w:t>
            </w:r>
          </w:p>
        </w:tc>
        <w:tc>
          <w:tcPr>
            <w:tcW w:w="1400" w:type="dxa"/>
            <w:tcBorders/>
            <w:tcMar>
              <w:top w:w="60" w:type="dxa"/>
              <w:left w:w="100" w:type="dxa"/>
              <w:bottom w:w="60" w:type="dxa"/>
              <w:right w:w="100" w:type="dxa"/>
            </w:tcMar>
          </w:tcPr>
          <w:p w14:paraId="1A427D7D">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FF03A964">
            <w:pPr>
              <w:pStyle w:val="style0"/>
              <w:rPr/>
            </w:pPr>
            <w:r>
              <w:rPr>
                <w:rFonts w:ascii="Times New Roman" w:cs="Times New Roman" w:eastAsia="Times New Roman" w:hAnsi="Times New Roman"/>
                <w:b w:val="false"/>
                <w:bCs w:val="false"/>
                <w:sz w:val="21"/>
                <w:szCs w:val="21"/>
              </w:rPr>
              <w:t>Authorized data use, minimization, GDPR/PDPL-aligned deletion</w:t>
            </w:r>
          </w:p>
        </w:tc>
      </w:tr>
      <w:tr w14:paraId="1A5014CC">
        <w:tblPrEx/>
        <w:trPr/>
        <w:tc>
          <w:tcPr>
            <w:tcW w:w="2600" w:type="dxa"/>
            <w:tcBorders/>
            <w:tcMar>
              <w:top w:w="60" w:type="dxa"/>
              <w:left w:w="100" w:type="dxa"/>
              <w:bottom w:w="60" w:type="dxa"/>
              <w:right w:w="100" w:type="dxa"/>
            </w:tcMar>
          </w:tcPr>
          <w:p w14:paraId="E95D1A0C">
            <w:pPr>
              <w:pStyle w:val="style0"/>
              <w:rPr/>
            </w:pPr>
            <w:r>
              <w:rPr>
                <w:rFonts w:ascii="Times New Roman" w:cs="Times New Roman" w:eastAsia="Times New Roman" w:hAnsi="Times New Roman"/>
                <w:b w:val="false"/>
                <w:bCs w:val="false"/>
                <w:sz w:val="21"/>
                <w:szCs w:val="21"/>
              </w:rPr>
              <w:t>Template database breach</w:t>
            </w:r>
          </w:p>
        </w:tc>
        <w:tc>
          <w:tcPr>
            <w:tcW w:w="1400" w:type="dxa"/>
            <w:tcBorders/>
            <w:tcMar>
              <w:top w:w="60" w:type="dxa"/>
              <w:left w:w="100" w:type="dxa"/>
              <w:bottom w:w="60" w:type="dxa"/>
              <w:right w:w="100" w:type="dxa"/>
            </w:tcMar>
          </w:tcPr>
          <w:p w14:paraId="9715D0F6">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5FA5DC74">
            <w:pPr>
              <w:pStyle w:val="style0"/>
              <w:rPr/>
            </w:pPr>
            <w:r>
              <w:rPr>
                <w:rFonts w:ascii="Times New Roman" w:cs="Times New Roman" w:eastAsia="Times New Roman" w:hAnsi="Times New Roman"/>
                <w:b w:val="false"/>
                <w:bCs w:val="false"/>
                <w:sz w:val="21"/>
                <w:szCs w:val="21"/>
              </w:rPr>
              <w:t>AES-256 encryption plus salting and hashing; restricted DB access</w:t>
            </w:r>
          </w:p>
        </w:tc>
      </w:tr>
      <w:tr w14:paraId="3A7A790B">
        <w:tblPrEx/>
        <w:trPr/>
        <w:tc>
          <w:tcPr>
            <w:tcW w:w="2600" w:type="dxa"/>
            <w:tcBorders/>
            <w:tcMar>
              <w:top w:w="60" w:type="dxa"/>
              <w:left w:w="100" w:type="dxa"/>
              <w:bottom w:w="60" w:type="dxa"/>
              <w:right w:w="100" w:type="dxa"/>
            </w:tcMar>
          </w:tcPr>
          <w:p w14:paraId="87B4C5C9">
            <w:pPr>
              <w:pStyle w:val="style0"/>
              <w:rPr/>
            </w:pPr>
            <w:r>
              <w:rPr>
                <w:rFonts w:ascii="Times New Roman" w:cs="Times New Roman" w:eastAsia="Times New Roman" w:hAnsi="Times New Roman"/>
                <w:b w:val="false"/>
                <w:bCs w:val="false"/>
                <w:sz w:val="21"/>
                <w:szCs w:val="21"/>
              </w:rPr>
              <w:t>False acceptance</w:t>
            </w:r>
          </w:p>
        </w:tc>
        <w:tc>
          <w:tcPr>
            <w:tcW w:w="1400" w:type="dxa"/>
            <w:tcBorders/>
            <w:tcMar>
              <w:top w:w="60" w:type="dxa"/>
              <w:left w:w="100" w:type="dxa"/>
              <w:bottom w:w="60" w:type="dxa"/>
              <w:right w:w="100" w:type="dxa"/>
            </w:tcMar>
          </w:tcPr>
          <w:p w14:paraId="069BB508">
            <w:pPr>
              <w:pStyle w:val="style0"/>
              <w:rPr/>
            </w:pPr>
            <w:r>
              <w:rPr>
                <w:rFonts w:ascii="Times New Roman" w:cs="Times New Roman" w:eastAsia="Times New Roman" w:hAnsi="Times New Roman"/>
                <w:b w:val="false"/>
                <w:bCs w:val="false"/>
                <w:sz w:val="21"/>
                <w:szCs w:val="21"/>
              </w:rPr>
              <w:t>High</w:t>
            </w:r>
          </w:p>
        </w:tc>
        <w:tc>
          <w:tcPr>
            <w:tcW w:w="4800" w:type="dxa"/>
            <w:tcBorders/>
            <w:tcMar>
              <w:top w:w="60" w:type="dxa"/>
              <w:left w:w="100" w:type="dxa"/>
              <w:bottom w:w="60" w:type="dxa"/>
              <w:right w:w="100" w:type="dxa"/>
            </w:tcMar>
          </w:tcPr>
          <w:p w14:paraId="E0AB9FFB">
            <w:pPr>
              <w:pStyle w:val="style0"/>
              <w:rPr/>
            </w:pPr>
            <w:r>
              <w:rPr>
                <w:rFonts w:ascii="Times New Roman" w:cs="Times New Roman" w:eastAsia="Times New Roman" w:hAnsi="Times New Roman"/>
                <w:b w:val="false"/>
                <w:bCs w:val="false"/>
                <w:sz w:val="21"/>
                <w:szCs w:val="21"/>
              </w:rPr>
              <w:t>Threshold tuning + liveness fusion</w:t>
            </w:r>
          </w:p>
        </w:tc>
      </w:tr>
      <w:tr w14:paraId="B824484F">
        <w:tblPrEx/>
        <w:trPr/>
        <w:tc>
          <w:tcPr>
            <w:tcW w:w="2600" w:type="dxa"/>
            <w:tcBorders/>
            <w:tcMar>
              <w:top w:w="60" w:type="dxa"/>
              <w:left w:w="100" w:type="dxa"/>
              <w:bottom w:w="60" w:type="dxa"/>
              <w:right w:w="100" w:type="dxa"/>
            </w:tcMar>
          </w:tcPr>
          <w:p w14:paraId="7BB94F65">
            <w:pPr>
              <w:pStyle w:val="style0"/>
              <w:rPr/>
            </w:pPr>
            <w:r>
              <w:rPr>
                <w:rFonts w:ascii="Times New Roman" w:cs="Times New Roman" w:eastAsia="Times New Roman" w:hAnsi="Times New Roman"/>
                <w:b w:val="false"/>
                <w:bCs w:val="false"/>
                <w:sz w:val="21"/>
                <w:szCs w:val="21"/>
              </w:rPr>
              <w:t>False rejection</w:t>
            </w:r>
          </w:p>
        </w:tc>
        <w:tc>
          <w:tcPr>
            <w:tcW w:w="1400" w:type="dxa"/>
            <w:tcBorders/>
            <w:tcMar>
              <w:top w:w="60" w:type="dxa"/>
              <w:left w:w="100" w:type="dxa"/>
              <w:bottom w:w="60" w:type="dxa"/>
              <w:right w:w="100" w:type="dxa"/>
            </w:tcMar>
          </w:tcPr>
          <w:p w14:paraId="44CE3339">
            <w:pPr>
              <w:pStyle w:val="style0"/>
              <w:rPr/>
            </w:pPr>
            <w:r>
              <w:rPr>
                <w:rFonts w:ascii="Times New Roman" w:cs="Times New Roman" w:eastAsia="Times New Roman" w:hAnsi="Times New Roman"/>
                <w:b w:val="false"/>
                <w:bCs w:val="false"/>
                <w:sz w:val="21"/>
                <w:szCs w:val="21"/>
              </w:rPr>
              <w:t>Medium</w:t>
            </w:r>
          </w:p>
        </w:tc>
        <w:tc>
          <w:tcPr>
            <w:tcW w:w="4800" w:type="dxa"/>
            <w:tcBorders/>
            <w:tcMar>
              <w:top w:w="60" w:type="dxa"/>
              <w:left w:w="100" w:type="dxa"/>
              <w:bottom w:w="60" w:type="dxa"/>
              <w:right w:w="100" w:type="dxa"/>
            </w:tcMar>
          </w:tcPr>
          <w:p w14:paraId="3D50C75A">
            <w:pPr>
              <w:pStyle w:val="style0"/>
              <w:rPr/>
            </w:pPr>
            <w:r>
              <w:rPr>
                <w:rFonts w:ascii="Times New Roman" w:cs="Times New Roman" w:eastAsia="Times New Roman" w:hAnsi="Times New Roman"/>
                <w:b w:val="false"/>
                <w:bCs w:val="false"/>
                <w:sz w:val="21"/>
                <w:szCs w:val="21"/>
              </w:rPr>
              <w:t>Threshold/usability testing</w:t>
            </w:r>
          </w:p>
        </w:tc>
      </w:tr>
      <w:tr w14:paraId="AA65489C">
        <w:tblPrEx/>
        <w:trPr/>
        <w:tc>
          <w:tcPr>
            <w:tcW w:w="2600" w:type="dxa"/>
            <w:tcBorders/>
            <w:tcMar>
              <w:top w:w="60" w:type="dxa"/>
              <w:left w:w="100" w:type="dxa"/>
              <w:bottom w:w="60" w:type="dxa"/>
              <w:right w:w="100" w:type="dxa"/>
            </w:tcMar>
          </w:tcPr>
          <w:p w14:paraId="5735A51D">
            <w:pPr>
              <w:pStyle w:val="style0"/>
              <w:rPr/>
            </w:pPr>
            <w:r>
              <w:rPr>
                <w:rFonts w:ascii="Times New Roman" w:cs="Times New Roman" w:eastAsia="Times New Roman" w:hAnsi="Times New Roman"/>
                <w:b w:val="false"/>
                <w:bCs w:val="false"/>
                <w:sz w:val="21"/>
                <w:szCs w:val="21"/>
              </w:rPr>
              <w:t>Undetected tampering with logs/results</w:t>
            </w:r>
          </w:p>
        </w:tc>
        <w:tc>
          <w:tcPr>
            <w:tcW w:w="1400" w:type="dxa"/>
            <w:tcBorders/>
            <w:tcMar>
              <w:top w:w="60" w:type="dxa"/>
              <w:left w:w="100" w:type="dxa"/>
              <w:bottom w:w="60" w:type="dxa"/>
              <w:right w:w="100" w:type="dxa"/>
            </w:tcMar>
          </w:tcPr>
          <w:p w14:paraId="62497840">
            <w:pPr>
              <w:pStyle w:val="style0"/>
              <w:rPr/>
            </w:pPr>
            <w:r>
              <w:rPr>
                <w:rFonts w:ascii="Times New Roman" w:cs="Times New Roman" w:eastAsia="Times New Roman" w:hAnsi="Times New Roman"/>
                <w:b w:val="false"/>
                <w:bCs w:val="false"/>
                <w:sz w:val="21"/>
                <w:szCs w:val="21"/>
              </w:rPr>
              <w:t>Medium</w:t>
            </w:r>
          </w:p>
        </w:tc>
        <w:tc>
          <w:tcPr>
            <w:tcW w:w="4800" w:type="dxa"/>
            <w:tcBorders/>
            <w:tcMar>
              <w:top w:w="60" w:type="dxa"/>
              <w:left w:w="100" w:type="dxa"/>
              <w:bottom w:w="60" w:type="dxa"/>
              <w:right w:w="100" w:type="dxa"/>
            </w:tcMar>
          </w:tcPr>
          <w:p w14:paraId="BFE0A0D2">
            <w:pPr>
              <w:pStyle w:val="style0"/>
              <w:rPr/>
            </w:pPr>
            <w:r>
              <w:rPr>
                <w:rFonts w:ascii="Times New Roman" w:cs="Times New Roman" w:eastAsia="Times New Roman" w:hAnsi="Times New Roman"/>
                <w:b w:val="false"/>
                <w:bCs w:val="false"/>
                <w:sz w:val="21"/>
                <w:szCs w:val="21"/>
              </w:rPr>
              <w:t>Encrypted audit log + digital watermark on authentication events</w:t>
            </w:r>
          </w:p>
        </w:tc>
      </w:tr>
    </w:tbl>
    <w:p w14:paraId="D4F8AF55">
      <w:pPr>
        <w:pStyle w:val="style4098"/>
        <w:spacing w:before="280" w:after="120"/>
        <w:rPr/>
      </w:pPr>
      <w:r>
        <w:t>1.12 Report Organization</w:t>
      </w:r>
    </w:p>
    <w:p w14:paraId="912BCD4B">
      <w:pPr>
        <w:pStyle w:val="style0"/>
        <w:spacing w:after="160"/>
        <w:rPr/>
      </w:pPr>
      <w:r>
        <w:rPr>
          <w:rFonts w:ascii="Times New Roman" w:cs="Times New Roman" w:eastAsia="Times New Roman" w:hAnsi="Times New Roman"/>
          <w:b w:val="false"/>
          <w:bCs w:val="false"/>
          <w:i w:val="false"/>
          <w:iCs w:val="false"/>
          <w:sz w:val="22"/>
          <w:szCs w:val="22"/>
        </w:rPr>
        <w:t>Chapter One introduces the project. Chapter Two reviews background and previous systems. Chapter Three presents analysis and design. Chapter Four presents implementation. Chapter Five presents testing and results. Chapter Six discusses findings, conclusions, dissemination, and future work.</w:t>
      </w:r>
    </w:p>
    <w:p w14:paraId="257A20AE">
      <w:pPr>
        <w:pStyle w:val="style0"/>
        <w:rPr/>
      </w:pPr>
      <w:r>
        <w:br w:type="page"/>
      </w:r>
    </w:p>
    <w:p w14:paraId="62C0BB20">
      <w:pPr>
        <w:pStyle w:val="style4097"/>
        <w:spacing w:before="360" w:after="160"/>
        <w:rPr/>
      </w:pPr>
      <w:r>
        <w:t>Chapter Two: Background and Literature Review</w:t>
      </w:r>
    </w:p>
    <w:p w14:paraId="EFCF668A">
      <w:pPr>
        <w:pStyle w:val="style4098"/>
        <w:spacing w:before="280" w:after="120"/>
        <w:rPr/>
      </w:pPr>
      <w:r>
        <w:t>2.1 Introduction</w:t>
      </w:r>
    </w:p>
    <w:p w14:paraId="421E1666">
      <w:pPr>
        <w:pStyle w:val="style0"/>
        <w:spacing w:after="160"/>
        <w:rPr/>
      </w:pPr>
      <w:r>
        <w:rPr>
          <w:rFonts w:ascii="Times New Roman" w:cs="Times New Roman" w:eastAsia="Times New Roman" w:hAnsi="Times New Roman"/>
          <w:b w:val="false"/>
          <w:bCs w:val="false"/>
          <w:i w:val="false"/>
          <w:iCs w:val="false"/>
          <w:sz w:val="22"/>
          <w:szCs w:val="22"/>
        </w:rPr>
        <w:t>This chapter reviews facial recognition, biometric authentication, presentation attacks, liveness detection, biometric security, edge AI, and IoT access control.</w:t>
      </w:r>
    </w:p>
    <w:p w14:paraId="2149ADA3">
      <w:pPr>
        <w:pStyle w:val="style4098"/>
        <w:spacing w:before="280" w:after="120"/>
        <w:rPr/>
      </w:pPr>
      <w:r>
        <w:t>2.2 Background</w:t>
      </w:r>
    </w:p>
    <w:p w14:paraId="56A12563">
      <w:pPr>
        <w:pStyle w:val="style4099"/>
        <w:spacing w:before="220" w:after="100"/>
        <w:rPr/>
      </w:pPr>
      <w:r>
        <w:t>2.2.1 Facial Recognition</w:t>
      </w:r>
    </w:p>
    <w:p w14:paraId="02157E5F">
      <w:pPr>
        <w:pStyle w:val="style0"/>
        <w:spacing w:after="160"/>
        <w:rPr/>
      </w:pPr>
      <w:r>
        <w:rPr>
          <w:rFonts w:ascii="Times New Roman" w:cs="Times New Roman" w:eastAsia="Times New Roman" w:hAnsi="Times New Roman"/>
          <w:b w:val="false"/>
          <w:bCs w:val="false"/>
          <w:i w:val="false"/>
          <w:iCs w:val="false"/>
          <w:sz w:val="22"/>
          <w:szCs w:val="22"/>
        </w:rPr>
        <w:t>Facial recognition detects a face, extracts a numerical representation (embedding), and compares it against enrolled representations using a similarity metric.</w:t>
      </w:r>
    </w:p>
    <w:p w14:paraId="215BBFB4">
      <w:pPr>
        <w:pStyle w:val="style4099"/>
        <w:spacing w:before="220" w:after="100"/>
        <w:rPr/>
      </w:pPr>
      <w:r>
        <w:t>2.2.2 Liveness Detection</w:t>
      </w:r>
    </w:p>
    <w:p w14:paraId="4B38F539">
      <w:pPr>
        <w:pStyle w:val="style0"/>
        <w:spacing w:after="160"/>
        <w:rPr/>
      </w:pPr>
      <w:r>
        <w:rPr>
          <w:rFonts w:ascii="Times New Roman" w:cs="Times New Roman" w:eastAsia="Times New Roman" w:hAnsi="Times New Roman"/>
          <w:b w:val="false"/>
          <w:bCs w:val="false"/>
          <w:i w:val="false"/>
          <w:iCs w:val="false"/>
          <w:sz w:val="22"/>
          <w:szCs w:val="22"/>
        </w:rPr>
        <w:t>Liveness detection determines whether a presentation is from a live subject. Active methods request a response (blink, smile, head turn); passive methods analyze visual characteristics such as texture, motion, illumination/reflection, or remote photoplethysmography (rPPG) signals extracted from video.</w:t>
      </w:r>
    </w:p>
    <w:p w14:paraId="3D3A9041">
      <w:pPr>
        <w:pStyle w:val="style4099"/>
        <w:spacing w:before="220" w:after="100"/>
        <w:rPr/>
      </w:pPr>
      <w:r>
        <w:t>2.2.3 Biometric Security</w:t>
      </w:r>
    </w:p>
    <w:p w14:paraId="1AF4E262">
      <w:pPr>
        <w:pStyle w:val="style0"/>
        <w:spacing w:after="160"/>
        <w:rPr/>
      </w:pPr>
      <w:r>
        <w:rPr>
          <w:rFonts w:ascii="Times New Roman" w:cs="Times New Roman" w:eastAsia="Times New Roman" w:hAnsi="Times New Roman"/>
          <w:b w:val="false"/>
          <w:bCs w:val="false"/>
          <w:i w:val="false"/>
          <w:iCs w:val="false"/>
          <w:sz w:val="22"/>
          <w:szCs w:val="22"/>
        </w:rPr>
        <w:t>Biometric templates are sensitive, irrevocable identifiers and require encryption, salting and hashing, strict access control, and privacy-aware lifecycle management, including deletion on request.</w:t>
      </w:r>
    </w:p>
    <w:p w14:paraId="10266AF3">
      <w:pPr>
        <w:pStyle w:val="style4099"/>
        <w:spacing w:before="220" w:after="100"/>
        <w:rPr/>
      </w:pPr>
      <w:r>
        <w:t>2.2.4 Edge AI</w:t>
      </w:r>
    </w:p>
    <w:p w14:paraId="FDF8D37F">
      <w:pPr>
        <w:pStyle w:val="style0"/>
        <w:spacing w:after="160"/>
        <w:rPr/>
      </w:pPr>
      <w:r>
        <w:rPr>
          <w:rFonts w:ascii="Times New Roman" w:cs="Times New Roman" w:eastAsia="Times New Roman" w:hAnsi="Times New Roman"/>
          <w:b w:val="false"/>
          <w:bCs w:val="false"/>
          <w:i w:val="false"/>
          <w:iCs w:val="false"/>
          <w:sz w:val="22"/>
          <w:szCs w:val="22"/>
        </w:rPr>
        <w:t>Edge AI executes inference near the camera, reducing server dependence, but it must operate within Raspberry Pi resource limits, motivating quantization and pruning.</w:t>
      </w:r>
    </w:p>
    <w:p w14:paraId="839397B4">
      <w:pPr>
        <w:pStyle w:val="style4099"/>
        <w:spacing w:before="220" w:after="100"/>
        <w:rPr/>
      </w:pPr>
      <w:r>
        <w:t>2.2.5 IoT Access Control</w:t>
      </w:r>
    </w:p>
    <w:p w14:paraId="933FA204">
      <w:pPr>
        <w:pStyle w:val="style0"/>
        <w:spacing w:after="160"/>
        <w:rPr/>
      </w:pPr>
      <w:r>
        <w:rPr>
          <w:rFonts w:ascii="Times New Roman" w:cs="Times New Roman" w:eastAsia="Times New Roman" w:hAnsi="Times New Roman"/>
          <w:b w:val="false"/>
          <w:bCs w:val="false"/>
          <w:i w:val="false"/>
          <w:iCs w:val="false"/>
          <w:sz w:val="22"/>
          <w:szCs w:val="22"/>
        </w:rPr>
        <w:t>The authentication decision can control a physical actuator (a smart lock), creating an end-to-end access-control prototype.</w:t>
      </w:r>
    </w:p>
    <w:p w14:paraId="C5EAB74A">
      <w:pPr>
        <w:pStyle w:val="style4098"/>
        <w:spacing w:before="280" w:after="120"/>
        <w:rPr/>
      </w:pPr>
      <w:r>
        <w:t>2.3 Literature Review</w:t>
      </w:r>
    </w:p>
    <w:p w14:paraId="A85839BD">
      <w:pPr>
        <w:pStyle w:val="style0"/>
        <w:spacing w:after="160"/>
        <w:rPr/>
      </w:pPr>
      <w:r>
        <w:rPr>
          <w:rFonts w:ascii="Times New Roman" w:cs="Times New Roman" w:eastAsia="Times New Roman" w:hAnsi="Times New Roman"/>
          <w:b w:val="false"/>
          <w:bCs w:val="false"/>
          <w:i w:val="false"/>
          <w:iCs w:val="false"/>
          <w:sz w:val="22"/>
          <w:szCs w:val="22"/>
        </w:rPr>
        <w:t>The final report should review at least ten recent academic sources from approximately 2023–2026 on anti-spoofing, liveness detection, biometric-template security, and edge AI. Reviewed work should also cover the public evaluation datasets used in Chapter Five — CASIA-FASD and OULU-NPU — and, where the Advanced level is pursued, recent work on deepfake detection, federated learning, and adversarial robustness in face-anti-spoofing systems. The actual sources must be verified and cited by the project team using the university's required citation style.</w:t>
      </w:r>
    </w:p>
    <w:p w14:paraId="EF70B4FB">
      <w:pPr>
        <w:pStyle w:val="style4099"/>
        <w:spacing w:before="220" w:after="100"/>
        <w:rPr/>
      </w:pPr>
      <w:r>
        <w:t>2.3.1 System 1: Traditional Facial Recognition</w:t>
      </w:r>
    </w:p>
    <w:p w14:paraId="3D9B1C78">
      <w:pPr>
        <w:pStyle w:val="style0"/>
        <w:spacing w:after="160"/>
        <w:rPr/>
      </w:pPr>
      <w:r>
        <w:rPr>
          <w:rFonts w:ascii="Times New Roman" w:cs="Times New Roman" w:eastAsia="Times New Roman" w:hAnsi="Times New Roman"/>
          <w:b w:val="false"/>
          <w:bCs w:val="false"/>
          <w:i w:val="false"/>
          <w:iCs w:val="false"/>
          <w:sz w:val="22"/>
          <w:szCs w:val="22"/>
        </w:rPr>
        <w:t>Objectives: identity verification. Technology: face detection and feature matching. Advantage: simple and fast. Disadvantage: vulnerable to presentation attacks.</w:t>
      </w:r>
    </w:p>
    <w:p w14:paraId="A8D77163">
      <w:pPr>
        <w:pStyle w:val="style4099"/>
        <w:spacing w:before="220" w:after="100"/>
        <w:rPr/>
      </w:pPr>
      <w:r>
        <w:t>2.3.2 System 2: Facial Recognition with Liveness</w:t>
      </w:r>
    </w:p>
    <w:p w14:paraId="C0B4D8ED">
      <w:pPr>
        <w:pStyle w:val="style0"/>
        <w:spacing w:after="160"/>
        <w:rPr/>
      </w:pPr>
      <w:r>
        <w:rPr>
          <w:rFonts w:ascii="Times New Roman" w:cs="Times New Roman" w:eastAsia="Times New Roman" w:hAnsi="Times New Roman"/>
          <w:b w:val="false"/>
          <w:bCs w:val="false"/>
          <w:i w:val="false"/>
          <w:iCs w:val="false"/>
          <w:sz w:val="22"/>
          <w:szCs w:val="22"/>
        </w:rPr>
        <w:t>Objectives: identity plus live-user verification. Technology: recognition plus active/passive liveness. Advantage: stronger spoof resistance. Disadvantage: additional processing.</w:t>
      </w:r>
    </w:p>
    <w:p w14:paraId="AFE31986">
      <w:pPr>
        <w:pStyle w:val="style4099"/>
        <w:spacing w:before="220" w:after="100"/>
        <w:rPr/>
      </w:pPr>
      <w:r>
        <w:t>2.3.3 System 3: Deep Learning Anti-Spoofing</w:t>
      </w:r>
    </w:p>
    <w:p w14:paraId="1079677F">
      <w:pPr>
        <w:pStyle w:val="style0"/>
        <w:spacing w:after="160"/>
        <w:rPr/>
      </w:pPr>
      <w:r>
        <w:rPr>
          <w:rFonts w:ascii="Times New Roman" w:cs="Times New Roman" w:eastAsia="Times New Roman" w:hAnsi="Times New Roman"/>
          <w:b w:val="false"/>
          <w:bCs w:val="false"/>
          <w:i w:val="false"/>
          <w:iCs w:val="false"/>
          <w:sz w:val="22"/>
          <w:szCs w:val="22"/>
        </w:rPr>
        <w:t>Objectives: classify bona-fide versus spoof presentations. Technology: CNN/temporal models such as CNN+LSTM. Advantage: automated feature learning. Disadvantage: data and compute requirements.</w:t>
      </w:r>
    </w:p>
    <w:p w14:paraId="0658F309">
      <w:pPr>
        <w:pStyle w:val="style4099"/>
        <w:spacing w:before="220" w:after="100"/>
        <w:rPr/>
      </w:pPr>
      <w:r>
        <w:t>2.3.4 System 4: Edge-Based Biometric Authentication</w:t>
      </w:r>
    </w:p>
    <w:p w14:paraId="AEC14A55">
      <w:pPr>
        <w:pStyle w:val="style0"/>
        <w:spacing w:after="160"/>
        <w:rPr/>
      </w:pPr>
      <w:r>
        <w:rPr>
          <w:rFonts w:ascii="Times New Roman" w:cs="Times New Roman" w:eastAsia="Times New Roman" w:hAnsi="Times New Roman"/>
          <w:b w:val="false"/>
          <w:bCs w:val="false"/>
          <w:i w:val="false"/>
          <w:iCs w:val="false"/>
          <w:sz w:val="22"/>
          <w:szCs w:val="22"/>
        </w:rPr>
        <w:t>Objectives: local authentication. Technology: optimized AI on edge hardware. Advantage: local processing, less server dependence. Disadvantage: hardware constraints.</w:t>
      </w:r>
    </w:p>
    <w:p w14:paraId="8CCFB9C9">
      <w:pPr>
        <w:pStyle w:val="style4099"/>
        <w:spacing w:before="220" w:after="100"/>
        <w:rPr/>
      </w:pPr>
      <w:r>
        <w:t>2.3.5 System 5: Secure IoT Biometric Access</w:t>
      </w:r>
    </w:p>
    <w:p w14:paraId="7F090426">
      <w:pPr>
        <w:pStyle w:val="style0"/>
        <w:spacing w:after="160"/>
        <w:rPr/>
      </w:pPr>
      <w:r>
        <w:rPr>
          <w:rFonts w:ascii="Times New Roman" w:cs="Times New Roman" w:eastAsia="Times New Roman" w:hAnsi="Times New Roman"/>
          <w:b w:val="false"/>
          <w:bCs w:val="false"/>
          <w:i w:val="false"/>
          <w:iCs w:val="false"/>
          <w:sz w:val="22"/>
          <w:szCs w:val="22"/>
        </w:rPr>
        <w:t>Objectives: biometric authentication plus physical access control. Technology: biometrics, encryption, RBAC, audit logging, and an actuator. Advantage: end-to-end security. Disadvantage: added complexity.</w:t>
      </w:r>
    </w:p>
    <w:p w14:paraId="94D57B95">
      <w:pPr>
        <w:pStyle w:val="style4098"/>
        <w:spacing w:before="280" w:after="120"/>
        <w:rPr/>
      </w:pPr>
      <w:r>
        <w:t>2.4 Comparison Table for All Previous Systems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234"/>
        <w:gridCol w:w="1448"/>
        <w:gridCol w:w="3774"/>
        <w:gridCol w:w="1389"/>
        <w:gridCol w:w="1512"/>
      </w:tblGrid>
      <w:tr w14:paraId="C39E2D9F">
        <w:trPr>
          <w:tblHeader/>
        </w:trPr>
        <w:tc>
          <w:tcPr>
            <w:tcW w:w="1600" w:type="dxa"/>
            <w:tcBorders/>
            <w:shd w:val="clear" w:color="auto" w:fill="dce6f1"/>
            <w:tcMar>
              <w:top w:w="60" w:type="dxa"/>
              <w:left w:w="100" w:type="dxa"/>
              <w:bottom w:w="60" w:type="dxa"/>
              <w:right w:w="100" w:type="dxa"/>
            </w:tcMar>
          </w:tcPr>
          <w:p w14:paraId="4757A0A5">
            <w:pPr>
              <w:pStyle w:val="style0"/>
              <w:rPr/>
            </w:pPr>
            <w:r>
              <w:rPr>
                <w:rFonts w:ascii="Times New Roman" w:cs="Times New Roman" w:eastAsia="Times New Roman" w:hAnsi="Times New Roman"/>
                <w:b/>
                <w:bCs/>
                <w:sz w:val="21"/>
                <w:szCs w:val="21"/>
              </w:rPr>
              <w:t>System</w:t>
            </w:r>
          </w:p>
        </w:tc>
        <w:tc>
          <w:tcPr>
            <w:tcW w:w="1900" w:type="dxa"/>
            <w:tcBorders/>
            <w:shd w:val="clear" w:color="auto" w:fill="dce6f1"/>
            <w:tcMar>
              <w:top w:w="60" w:type="dxa"/>
              <w:left w:w="100" w:type="dxa"/>
              <w:bottom w:w="60" w:type="dxa"/>
              <w:right w:w="100" w:type="dxa"/>
            </w:tcMar>
          </w:tcPr>
          <w:p w14:paraId="48B8B2B7">
            <w:pPr>
              <w:pStyle w:val="style0"/>
              <w:rPr/>
            </w:pPr>
            <w:r>
              <w:rPr>
                <w:rFonts w:ascii="Times New Roman" w:cs="Times New Roman" w:eastAsia="Times New Roman" w:hAnsi="Times New Roman"/>
                <w:b/>
                <w:bCs/>
                <w:sz w:val="21"/>
                <w:szCs w:val="21"/>
              </w:rPr>
              <w:t>Objectives</w:t>
            </w:r>
          </w:p>
        </w:tc>
        <w:tc>
          <w:tcPr>
            <w:tcW w:w="2200" w:type="dxa"/>
            <w:tcBorders/>
            <w:shd w:val="clear" w:color="auto" w:fill="dce6f1"/>
            <w:tcMar>
              <w:top w:w="60" w:type="dxa"/>
              <w:left w:w="100" w:type="dxa"/>
              <w:bottom w:w="60" w:type="dxa"/>
              <w:right w:w="100" w:type="dxa"/>
            </w:tcMar>
          </w:tcPr>
          <w:p w14:paraId="02DA7001">
            <w:pPr>
              <w:pStyle w:val="style0"/>
              <w:rPr/>
            </w:pPr>
            <w:r>
              <w:rPr>
                <w:rFonts w:ascii="Times New Roman" w:cs="Times New Roman" w:eastAsia="Times New Roman" w:hAnsi="Times New Roman"/>
                <w:b/>
                <w:bCs/>
                <w:sz w:val="21"/>
                <w:szCs w:val="21"/>
              </w:rPr>
              <w:t>Technology</w:t>
            </w:r>
          </w:p>
        </w:tc>
        <w:tc>
          <w:tcPr>
            <w:tcW w:w="1600" w:type="dxa"/>
            <w:tcBorders/>
            <w:shd w:val="clear" w:color="auto" w:fill="dce6f1"/>
            <w:tcMar>
              <w:top w:w="60" w:type="dxa"/>
              <w:left w:w="100" w:type="dxa"/>
              <w:bottom w:w="60" w:type="dxa"/>
              <w:right w:w="100" w:type="dxa"/>
            </w:tcMar>
          </w:tcPr>
          <w:p w14:paraId="2E09ACCD">
            <w:pPr>
              <w:pStyle w:val="style0"/>
              <w:rPr/>
            </w:pPr>
            <w:r>
              <w:rPr>
                <w:rFonts w:ascii="Times New Roman" w:cs="Times New Roman" w:eastAsia="Times New Roman" w:hAnsi="Times New Roman"/>
                <w:b/>
                <w:bCs/>
                <w:sz w:val="21"/>
                <w:szCs w:val="21"/>
              </w:rPr>
              <w:t>Advantages</w:t>
            </w:r>
          </w:p>
        </w:tc>
        <w:tc>
          <w:tcPr>
            <w:tcW w:w="1500" w:type="dxa"/>
            <w:tcBorders/>
            <w:shd w:val="clear" w:color="auto" w:fill="dce6f1"/>
            <w:tcMar>
              <w:top w:w="60" w:type="dxa"/>
              <w:left w:w="100" w:type="dxa"/>
              <w:bottom w:w="60" w:type="dxa"/>
              <w:right w:w="100" w:type="dxa"/>
            </w:tcMar>
          </w:tcPr>
          <w:p w14:paraId="A4DB411F">
            <w:pPr>
              <w:pStyle w:val="style0"/>
              <w:rPr/>
            </w:pPr>
            <w:r>
              <w:rPr>
                <w:rFonts w:ascii="Times New Roman" w:cs="Times New Roman" w:eastAsia="Times New Roman" w:hAnsi="Times New Roman"/>
                <w:b/>
                <w:bCs/>
                <w:sz w:val="21"/>
                <w:szCs w:val="21"/>
              </w:rPr>
              <w:t>Disadvantages</w:t>
            </w:r>
          </w:p>
        </w:tc>
      </w:tr>
      <w:tr w14:paraId="50ECA63F">
        <w:tblPrEx/>
        <w:trPr/>
        <w:tc>
          <w:tcPr>
            <w:tcW w:w="1600" w:type="dxa"/>
            <w:tcBorders/>
            <w:tcMar>
              <w:top w:w="60" w:type="dxa"/>
              <w:left w:w="100" w:type="dxa"/>
              <w:bottom w:w="60" w:type="dxa"/>
              <w:right w:w="100" w:type="dxa"/>
            </w:tcMar>
          </w:tcPr>
          <w:p w14:paraId="3896CE08">
            <w:pPr>
              <w:pStyle w:val="style0"/>
              <w:rPr/>
            </w:pPr>
            <w:r>
              <w:rPr>
                <w:rFonts w:ascii="Times New Roman" w:cs="Times New Roman" w:eastAsia="Times New Roman" w:hAnsi="Times New Roman"/>
                <w:b w:val="false"/>
                <w:bCs w:val="false"/>
                <w:sz w:val="21"/>
                <w:szCs w:val="21"/>
              </w:rPr>
              <w:t>Traditional Face Recognition</w:t>
            </w:r>
          </w:p>
        </w:tc>
        <w:tc>
          <w:tcPr>
            <w:tcW w:w="1900" w:type="dxa"/>
            <w:tcBorders/>
            <w:tcMar>
              <w:top w:w="60" w:type="dxa"/>
              <w:left w:w="100" w:type="dxa"/>
              <w:bottom w:w="60" w:type="dxa"/>
              <w:right w:w="100" w:type="dxa"/>
            </w:tcMar>
          </w:tcPr>
          <w:p w14:paraId="55224246">
            <w:pPr>
              <w:pStyle w:val="style0"/>
              <w:rPr/>
            </w:pPr>
            <w:r>
              <w:rPr>
                <w:rFonts w:ascii="Times New Roman" w:cs="Times New Roman" w:eastAsia="Times New Roman" w:hAnsi="Times New Roman"/>
                <w:b w:val="false"/>
                <w:bCs w:val="false"/>
                <w:sz w:val="21"/>
                <w:szCs w:val="21"/>
              </w:rPr>
              <w:t>Identity</w:t>
            </w:r>
          </w:p>
        </w:tc>
        <w:tc>
          <w:tcPr>
            <w:tcW w:w="2200" w:type="dxa"/>
            <w:tcBorders/>
            <w:tcMar>
              <w:top w:w="60" w:type="dxa"/>
              <w:left w:w="100" w:type="dxa"/>
              <w:bottom w:w="60" w:type="dxa"/>
              <w:right w:w="100" w:type="dxa"/>
            </w:tcMar>
          </w:tcPr>
          <w:p w14:paraId="7BAB20FB">
            <w:pPr>
              <w:pStyle w:val="style0"/>
              <w:rPr/>
            </w:pPr>
            <w:r>
              <w:rPr>
                <w:rFonts w:ascii="Times New Roman" w:cs="Times New Roman" w:eastAsia="Times New Roman" w:hAnsi="Times New Roman"/>
                <w:b w:val="false"/>
                <w:bCs w:val="false"/>
                <w:sz w:val="21"/>
                <w:szCs w:val="21"/>
              </w:rPr>
              <w:t>Face matching</w:t>
            </w:r>
          </w:p>
        </w:tc>
        <w:tc>
          <w:tcPr>
            <w:tcW w:w="1600" w:type="dxa"/>
            <w:tcBorders/>
            <w:tcMar>
              <w:top w:w="60" w:type="dxa"/>
              <w:left w:w="100" w:type="dxa"/>
              <w:bottom w:w="60" w:type="dxa"/>
              <w:right w:w="100" w:type="dxa"/>
            </w:tcMar>
          </w:tcPr>
          <w:p w14:paraId="088DB06C">
            <w:pPr>
              <w:pStyle w:val="style0"/>
              <w:rPr/>
            </w:pPr>
            <w:r>
              <w:rPr>
                <w:rFonts w:ascii="Times New Roman" w:cs="Times New Roman" w:eastAsia="Times New Roman" w:hAnsi="Times New Roman"/>
                <w:b w:val="false"/>
                <w:bCs w:val="false"/>
                <w:sz w:val="21"/>
                <w:szCs w:val="21"/>
              </w:rPr>
              <w:t>Simple</w:t>
            </w:r>
          </w:p>
        </w:tc>
        <w:tc>
          <w:tcPr>
            <w:tcW w:w="1500" w:type="dxa"/>
            <w:tcBorders/>
            <w:tcMar>
              <w:top w:w="60" w:type="dxa"/>
              <w:left w:w="100" w:type="dxa"/>
              <w:bottom w:w="60" w:type="dxa"/>
              <w:right w:w="100" w:type="dxa"/>
            </w:tcMar>
          </w:tcPr>
          <w:p w14:paraId="55DF396B">
            <w:pPr>
              <w:pStyle w:val="style0"/>
              <w:rPr/>
            </w:pPr>
            <w:r>
              <w:rPr>
                <w:rFonts w:ascii="Times New Roman" w:cs="Times New Roman" w:eastAsia="Times New Roman" w:hAnsi="Times New Roman"/>
                <w:b w:val="false"/>
                <w:bCs w:val="false"/>
                <w:sz w:val="21"/>
                <w:szCs w:val="21"/>
              </w:rPr>
              <w:t>Spoofable</w:t>
            </w:r>
          </w:p>
        </w:tc>
      </w:tr>
      <w:tr w14:paraId="A2500643">
        <w:tblPrEx/>
        <w:trPr/>
        <w:tc>
          <w:tcPr>
            <w:tcW w:w="1600" w:type="dxa"/>
            <w:tcBorders/>
            <w:tcMar>
              <w:top w:w="60" w:type="dxa"/>
              <w:left w:w="100" w:type="dxa"/>
              <w:bottom w:w="60" w:type="dxa"/>
              <w:right w:w="100" w:type="dxa"/>
            </w:tcMar>
          </w:tcPr>
          <w:p w14:paraId="CA393AA5">
            <w:pPr>
              <w:pStyle w:val="style0"/>
              <w:rPr/>
            </w:pPr>
            <w:r>
              <w:rPr>
                <w:rFonts w:ascii="Times New Roman" w:cs="Times New Roman" w:eastAsia="Times New Roman" w:hAnsi="Times New Roman"/>
                <w:b w:val="false"/>
                <w:bCs w:val="false"/>
                <w:sz w:val="21"/>
                <w:szCs w:val="21"/>
              </w:rPr>
              <w:t>Face + Liveness</w:t>
            </w:r>
          </w:p>
        </w:tc>
        <w:tc>
          <w:tcPr>
            <w:tcW w:w="1900" w:type="dxa"/>
            <w:tcBorders/>
            <w:tcMar>
              <w:top w:w="60" w:type="dxa"/>
              <w:left w:w="100" w:type="dxa"/>
              <w:bottom w:w="60" w:type="dxa"/>
              <w:right w:w="100" w:type="dxa"/>
            </w:tcMar>
          </w:tcPr>
          <w:p w14:paraId="13E705E4">
            <w:pPr>
              <w:pStyle w:val="style0"/>
              <w:rPr/>
            </w:pPr>
            <w:r>
              <w:rPr>
                <w:rFonts w:ascii="Times New Roman" w:cs="Times New Roman" w:eastAsia="Times New Roman" w:hAnsi="Times New Roman"/>
                <w:b w:val="false"/>
                <w:bCs w:val="false"/>
                <w:sz w:val="21"/>
                <w:szCs w:val="21"/>
              </w:rPr>
              <w:t>Identity + liveness</w:t>
            </w:r>
          </w:p>
        </w:tc>
        <w:tc>
          <w:tcPr>
            <w:tcW w:w="2200" w:type="dxa"/>
            <w:tcBorders/>
            <w:tcMar>
              <w:top w:w="60" w:type="dxa"/>
              <w:left w:w="100" w:type="dxa"/>
              <w:bottom w:w="60" w:type="dxa"/>
              <w:right w:w="100" w:type="dxa"/>
            </w:tcMar>
          </w:tcPr>
          <w:p w14:paraId="8506A38C">
            <w:pPr>
              <w:pStyle w:val="style0"/>
              <w:rPr/>
            </w:pPr>
            <w:r>
              <w:rPr>
                <w:rFonts w:ascii="Times New Roman" w:cs="Times New Roman" w:eastAsia="Times New Roman" w:hAnsi="Times New Roman"/>
                <w:b w:val="false"/>
                <w:bCs w:val="false"/>
                <w:sz w:val="21"/>
                <w:szCs w:val="21"/>
              </w:rPr>
              <w:t>Recognition + liveness</w:t>
            </w:r>
          </w:p>
        </w:tc>
        <w:tc>
          <w:tcPr>
            <w:tcW w:w="1600" w:type="dxa"/>
            <w:tcBorders/>
            <w:tcMar>
              <w:top w:w="60" w:type="dxa"/>
              <w:left w:w="100" w:type="dxa"/>
              <w:bottom w:w="60" w:type="dxa"/>
              <w:right w:w="100" w:type="dxa"/>
            </w:tcMar>
          </w:tcPr>
          <w:p w14:paraId="96E38184">
            <w:pPr>
              <w:pStyle w:val="style0"/>
              <w:rPr/>
            </w:pPr>
            <w:r>
              <w:rPr>
                <w:rFonts w:ascii="Times New Roman" w:cs="Times New Roman" w:eastAsia="Times New Roman" w:hAnsi="Times New Roman"/>
                <w:b w:val="false"/>
                <w:bCs w:val="false"/>
                <w:sz w:val="21"/>
                <w:szCs w:val="21"/>
              </w:rPr>
              <w:t>Stronger</w:t>
            </w:r>
          </w:p>
        </w:tc>
        <w:tc>
          <w:tcPr>
            <w:tcW w:w="1500" w:type="dxa"/>
            <w:tcBorders/>
            <w:tcMar>
              <w:top w:w="60" w:type="dxa"/>
              <w:left w:w="100" w:type="dxa"/>
              <w:bottom w:w="60" w:type="dxa"/>
              <w:right w:w="100" w:type="dxa"/>
            </w:tcMar>
          </w:tcPr>
          <w:p w14:paraId="A7EB8F2D">
            <w:pPr>
              <w:pStyle w:val="style0"/>
              <w:rPr/>
            </w:pPr>
            <w:r>
              <w:rPr>
                <w:rFonts w:ascii="Times New Roman" w:cs="Times New Roman" w:eastAsia="Times New Roman" w:hAnsi="Times New Roman"/>
                <w:b w:val="false"/>
                <w:bCs w:val="false"/>
                <w:sz w:val="21"/>
                <w:szCs w:val="21"/>
              </w:rPr>
              <w:t>More processing</w:t>
            </w:r>
          </w:p>
        </w:tc>
      </w:tr>
      <w:tr w14:paraId="A154C62F">
        <w:tblPrEx/>
        <w:trPr/>
        <w:tc>
          <w:tcPr>
            <w:tcW w:w="1600" w:type="dxa"/>
            <w:tcBorders/>
            <w:tcMar>
              <w:top w:w="60" w:type="dxa"/>
              <w:left w:w="100" w:type="dxa"/>
              <w:bottom w:w="60" w:type="dxa"/>
              <w:right w:w="100" w:type="dxa"/>
            </w:tcMar>
          </w:tcPr>
          <w:p w14:paraId="48375DCB">
            <w:pPr>
              <w:pStyle w:val="style0"/>
              <w:rPr/>
            </w:pPr>
            <w:r>
              <w:rPr>
                <w:rFonts w:ascii="Times New Roman" w:cs="Times New Roman" w:eastAsia="Times New Roman" w:hAnsi="Times New Roman"/>
                <w:b w:val="false"/>
                <w:bCs w:val="false"/>
                <w:sz w:val="21"/>
                <w:szCs w:val="21"/>
              </w:rPr>
              <w:t>Deep Learning Anti-Spoofing</w:t>
            </w:r>
          </w:p>
        </w:tc>
        <w:tc>
          <w:tcPr>
            <w:tcW w:w="1900" w:type="dxa"/>
            <w:tcBorders/>
            <w:tcMar>
              <w:top w:w="60" w:type="dxa"/>
              <w:left w:w="100" w:type="dxa"/>
              <w:bottom w:w="60" w:type="dxa"/>
              <w:right w:w="100" w:type="dxa"/>
            </w:tcMar>
          </w:tcPr>
          <w:p w14:paraId="7F460CDF">
            <w:pPr>
              <w:pStyle w:val="style0"/>
              <w:rPr/>
            </w:pPr>
            <w:r>
              <w:rPr>
                <w:rFonts w:ascii="Times New Roman" w:cs="Times New Roman" w:eastAsia="Times New Roman" w:hAnsi="Times New Roman"/>
                <w:b w:val="false"/>
                <w:bCs w:val="false"/>
                <w:sz w:val="21"/>
                <w:szCs w:val="21"/>
              </w:rPr>
              <w:t>Spoof classification</w:t>
            </w:r>
          </w:p>
        </w:tc>
        <w:tc>
          <w:tcPr>
            <w:tcW w:w="2200" w:type="dxa"/>
            <w:tcBorders/>
            <w:tcMar>
              <w:top w:w="60" w:type="dxa"/>
              <w:left w:w="100" w:type="dxa"/>
              <w:bottom w:w="60" w:type="dxa"/>
              <w:right w:w="100" w:type="dxa"/>
            </w:tcMar>
          </w:tcPr>
          <w:p w14:paraId="872E87E0">
            <w:pPr>
              <w:pStyle w:val="style0"/>
              <w:rPr/>
            </w:pPr>
            <w:r>
              <w:rPr>
                <w:rFonts w:ascii="Times New Roman" w:cs="Times New Roman" w:eastAsia="Times New Roman" w:hAnsi="Times New Roman"/>
                <w:b w:val="false"/>
                <w:bCs w:val="false"/>
                <w:sz w:val="21"/>
                <w:szCs w:val="21"/>
              </w:rPr>
              <w:t>CNN/temporal (CNN+LSTM)</w:t>
            </w:r>
          </w:p>
        </w:tc>
        <w:tc>
          <w:tcPr>
            <w:tcW w:w="1600" w:type="dxa"/>
            <w:tcBorders/>
            <w:tcMar>
              <w:top w:w="60" w:type="dxa"/>
              <w:left w:w="100" w:type="dxa"/>
              <w:bottom w:w="60" w:type="dxa"/>
              <w:right w:w="100" w:type="dxa"/>
            </w:tcMar>
          </w:tcPr>
          <w:p w14:paraId="92C8C9AC">
            <w:pPr>
              <w:pStyle w:val="style0"/>
              <w:rPr/>
            </w:pPr>
            <w:r>
              <w:rPr>
                <w:rFonts w:ascii="Times New Roman" w:cs="Times New Roman" w:eastAsia="Times New Roman" w:hAnsi="Times New Roman"/>
                <w:b w:val="false"/>
                <w:bCs w:val="false"/>
                <w:sz w:val="21"/>
                <w:szCs w:val="21"/>
              </w:rPr>
              <w:t>Powerful</w:t>
            </w:r>
          </w:p>
        </w:tc>
        <w:tc>
          <w:tcPr>
            <w:tcW w:w="1500" w:type="dxa"/>
            <w:tcBorders/>
            <w:tcMar>
              <w:top w:w="60" w:type="dxa"/>
              <w:left w:w="100" w:type="dxa"/>
              <w:bottom w:w="60" w:type="dxa"/>
              <w:right w:w="100" w:type="dxa"/>
            </w:tcMar>
          </w:tcPr>
          <w:p w14:paraId="F695C8C9">
            <w:pPr>
              <w:pStyle w:val="style0"/>
              <w:rPr/>
            </w:pPr>
            <w:r>
              <w:rPr>
                <w:rFonts w:ascii="Times New Roman" w:cs="Times New Roman" w:eastAsia="Times New Roman" w:hAnsi="Times New Roman"/>
                <w:b w:val="false"/>
                <w:bCs w:val="false"/>
                <w:sz w:val="21"/>
                <w:szCs w:val="21"/>
              </w:rPr>
              <w:t>Data/compute cost</w:t>
            </w:r>
          </w:p>
        </w:tc>
      </w:tr>
      <w:tr w14:paraId="158D96B1">
        <w:tblPrEx/>
        <w:trPr/>
        <w:tc>
          <w:tcPr>
            <w:tcW w:w="1600" w:type="dxa"/>
            <w:tcBorders/>
            <w:tcMar>
              <w:top w:w="60" w:type="dxa"/>
              <w:left w:w="100" w:type="dxa"/>
              <w:bottom w:w="60" w:type="dxa"/>
              <w:right w:w="100" w:type="dxa"/>
            </w:tcMar>
          </w:tcPr>
          <w:p w14:paraId="31620807">
            <w:pPr>
              <w:pStyle w:val="style0"/>
              <w:rPr/>
            </w:pPr>
            <w:r>
              <w:rPr>
                <w:rFonts w:ascii="Times New Roman" w:cs="Times New Roman" w:eastAsia="Times New Roman" w:hAnsi="Times New Roman"/>
                <w:b w:val="false"/>
                <w:bCs w:val="false"/>
                <w:sz w:val="21"/>
                <w:szCs w:val="21"/>
              </w:rPr>
              <w:t>Edge Biometric</w:t>
            </w:r>
          </w:p>
        </w:tc>
        <w:tc>
          <w:tcPr>
            <w:tcW w:w="1900" w:type="dxa"/>
            <w:tcBorders/>
            <w:tcMar>
              <w:top w:w="60" w:type="dxa"/>
              <w:left w:w="100" w:type="dxa"/>
              <w:bottom w:w="60" w:type="dxa"/>
              <w:right w:w="100" w:type="dxa"/>
            </w:tcMar>
          </w:tcPr>
          <w:p w14:paraId="46332BEF">
            <w:pPr>
              <w:pStyle w:val="style0"/>
              <w:rPr/>
            </w:pPr>
            <w:r>
              <w:rPr>
                <w:rFonts w:ascii="Times New Roman" w:cs="Times New Roman" w:eastAsia="Times New Roman" w:hAnsi="Times New Roman"/>
                <w:b w:val="false"/>
                <w:bCs w:val="false"/>
                <w:sz w:val="21"/>
                <w:szCs w:val="21"/>
              </w:rPr>
              <w:t>Local authentication</w:t>
            </w:r>
          </w:p>
        </w:tc>
        <w:tc>
          <w:tcPr>
            <w:tcW w:w="2200" w:type="dxa"/>
            <w:tcBorders/>
            <w:tcMar>
              <w:top w:w="60" w:type="dxa"/>
              <w:left w:w="100" w:type="dxa"/>
              <w:bottom w:w="60" w:type="dxa"/>
              <w:right w:w="100" w:type="dxa"/>
            </w:tcMar>
          </w:tcPr>
          <w:p w14:paraId="9F88C5DA">
            <w:pPr>
              <w:pStyle w:val="style0"/>
              <w:rPr/>
            </w:pPr>
            <w:r>
              <w:rPr>
                <w:rFonts w:ascii="Times New Roman" w:cs="Times New Roman" w:eastAsia="Times New Roman" w:hAnsi="Times New Roman"/>
                <w:b w:val="false"/>
                <w:bCs w:val="false"/>
                <w:sz w:val="21"/>
                <w:szCs w:val="21"/>
              </w:rPr>
              <w:t>Raspberry Pi + AI</w:t>
            </w:r>
          </w:p>
        </w:tc>
        <w:tc>
          <w:tcPr>
            <w:tcW w:w="1600" w:type="dxa"/>
            <w:tcBorders/>
            <w:tcMar>
              <w:top w:w="60" w:type="dxa"/>
              <w:left w:w="100" w:type="dxa"/>
              <w:bottom w:w="60" w:type="dxa"/>
              <w:right w:w="100" w:type="dxa"/>
            </w:tcMar>
          </w:tcPr>
          <w:p w14:paraId="AA27BD07">
            <w:pPr>
              <w:pStyle w:val="style0"/>
              <w:rPr/>
            </w:pPr>
            <w:r>
              <w:rPr>
                <w:rFonts w:ascii="Times New Roman" w:cs="Times New Roman" w:eastAsia="Times New Roman" w:hAnsi="Times New Roman"/>
                <w:b w:val="false"/>
                <w:bCs w:val="false"/>
                <w:sz w:val="21"/>
                <w:szCs w:val="21"/>
              </w:rPr>
              <w:t>Less server dependence</w:t>
            </w:r>
          </w:p>
        </w:tc>
        <w:tc>
          <w:tcPr>
            <w:tcW w:w="1500" w:type="dxa"/>
            <w:tcBorders/>
            <w:tcMar>
              <w:top w:w="60" w:type="dxa"/>
              <w:left w:w="100" w:type="dxa"/>
              <w:bottom w:w="60" w:type="dxa"/>
              <w:right w:w="100" w:type="dxa"/>
            </w:tcMar>
          </w:tcPr>
          <w:p w14:paraId="CAD1F338">
            <w:pPr>
              <w:pStyle w:val="style0"/>
              <w:rPr/>
            </w:pPr>
            <w:r>
              <w:rPr>
                <w:rFonts w:ascii="Times New Roman" w:cs="Times New Roman" w:eastAsia="Times New Roman" w:hAnsi="Times New Roman"/>
                <w:b w:val="false"/>
                <w:bCs w:val="false"/>
                <w:sz w:val="21"/>
                <w:szCs w:val="21"/>
              </w:rPr>
              <w:t>Limited resources</w:t>
            </w:r>
          </w:p>
        </w:tc>
      </w:tr>
      <w:tr w14:paraId="CC60FA0A">
        <w:tblPrEx/>
        <w:trPr/>
        <w:tc>
          <w:tcPr>
            <w:tcW w:w="1600" w:type="dxa"/>
            <w:tcBorders/>
            <w:tcMar>
              <w:top w:w="60" w:type="dxa"/>
              <w:left w:w="100" w:type="dxa"/>
              <w:bottom w:w="60" w:type="dxa"/>
              <w:right w:w="100" w:type="dxa"/>
            </w:tcMar>
          </w:tcPr>
          <w:p w14:paraId="6A24181E">
            <w:pPr>
              <w:pStyle w:val="style0"/>
              <w:rPr/>
            </w:pPr>
            <w:r>
              <w:rPr>
                <w:rFonts w:ascii="Times New Roman" w:cs="Times New Roman" w:eastAsia="Times New Roman" w:hAnsi="Times New Roman"/>
                <w:b w:val="false"/>
                <w:bCs w:val="false"/>
                <w:sz w:val="21"/>
                <w:szCs w:val="21"/>
              </w:rPr>
              <w:t>Secure IoT Biometric</w:t>
            </w:r>
          </w:p>
        </w:tc>
        <w:tc>
          <w:tcPr>
            <w:tcW w:w="1900" w:type="dxa"/>
            <w:tcBorders/>
            <w:tcMar>
              <w:top w:w="60" w:type="dxa"/>
              <w:left w:w="100" w:type="dxa"/>
              <w:bottom w:w="60" w:type="dxa"/>
              <w:right w:w="100" w:type="dxa"/>
            </w:tcMar>
          </w:tcPr>
          <w:p w14:paraId="EB1BC782">
            <w:pPr>
              <w:pStyle w:val="style0"/>
              <w:rPr/>
            </w:pPr>
            <w:r>
              <w:rPr>
                <w:rFonts w:ascii="Times New Roman" w:cs="Times New Roman" w:eastAsia="Times New Roman" w:hAnsi="Times New Roman"/>
                <w:b w:val="false"/>
                <w:bCs w:val="false"/>
                <w:sz w:val="21"/>
                <w:szCs w:val="21"/>
              </w:rPr>
              <w:t>Secure physical access</w:t>
            </w:r>
          </w:p>
        </w:tc>
        <w:tc>
          <w:tcPr>
            <w:tcW w:w="2200" w:type="dxa"/>
            <w:tcBorders/>
            <w:tcMar>
              <w:top w:w="60" w:type="dxa"/>
              <w:left w:w="100" w:type="dxa"/>
              <w:bottom w:w="60" w:type="dxa"/>
              <w:right w:w="100" w:type="dxa"/>
            </w:tcMar>
          </w:tcPr>
          <w:p w14:paraId="04B036FE">
            <w:pPr>
              <w:pStyle w:val="style0"/>
              <w:rPr/>
            </w:pPr>
            <w:r>
              <w:rPr>
                <w:rFonts w:ascii="Times New Roman" w:cs="Times New Roman" w:eastAsia="Times New Roman" w:hAnsi="Times New Roman"/>
                <w:b w:val="false"/>
                <w:bCs w:val="false"/>
                <w:sz w:val="21"/>
                <w:szCs w:val="21"/>
              </w:rPr>
              <w:t>Biometrics + security + IoT</w:t>
            </w:r>
          </w:p>
        </w:tc>
        <w:tc>
          <w:tcPr>
            <w:tcW w:w="1600" w:type="dxa"/>
            <w:tcBorders/>
            <w:tcMar>
              <w:top w:w="60" w:type="dxa"/>
              <w:left w:w="100" w:type="dxa"/>
              <w:bottom w:w="60" w:type="dxa"/>
              <w:right w:w="100" w:type="dxa"/>
            </w:tcMar>
          </w:tcPr>
          <w:p w14:paraId="9B7596E3">
            <w:pPr>
              <w:pStyle w:val="style0"/>
              <w:rPr/>
            </w:pPr>
            <w:r>
              <w:rPr>
                <w:rFonts w:ascii="Times New Roman" w:cs="Times New Roman" w:eastAsia="Times New Roman" w:hAnsi="Times New Roman"/>
                <w:b w:val="false"/>
                <w:bCs w:val="false"/>
                <w:sz w:val="21"/>
                <w:szCs w:val="21"/>
              </w:rPr>
              <w:t>Integrated</w:t>
            </w:r>
          </w:p>
        </w:tc>
        <w:tc>
          <w:tcPr>
            <w:tcW w:w="1500" w:type="dxa"/>
            <w:tcBorders/>
            <w:tcMar>
              <w:top w:w="60" w:type="dxa"/>
              <w:left w:w="100" w:type="dxa"/>
              <w:bottom w:w="60" w:type="dxa"/>
              <w:right w:w="100" w:type="dxa"/>
            </w:tcMar>
          </w:tcPr>
          <w:p w14:paraId="0BDE1009">
            <w:pPr>
              <w:pStyle w:val="style0"/>
              <w:rPr/>
            </w:pPr>
            <w:r>
              <w:rPr>
                <w:rFonts w:ascii="Times New Roman" w:cs="Times New Roman" w:eastAsia="Times New Roman" w:hAnsi="Times New Roman"/>
                <w:b w:val="false"/>
                <w:bCs w:val="false"/>
                <w:sz w:val="21"/>
                <w:szCs w:val="21"/>
              </w:rPr>
              <w:t>Complex</w:t>
            </w:r>
          </w:p>
        </w:tc>
      </w:tr>
      <w:tr w14:paraId="F7C07AA7">
        <w:tblPrEx/>
        <w:trPr/>
        <w:tc>
          <w:tcPr>
            <w:tcW w:w="1600" w:type="dxa"/>
            <w:tcBorders/>
            <w:tcMar>
              <w:top w:w="60" w:type="dxa"/>
              <w:left w:w="100" w:type="dxa"/>
              <w:bottom w:w="60" w:type="dxa"/>
              <w:right w:w="100" w:type="dxa"/>
            </w:tcMar>
          </w:tcPr>
          <w:p w14:paraId="E6601ED8">
            <w:pPr>
              <w:pStyle w:val="style0"/>
              <w:rPr/>
            </w:pPr>
            <w:r>
              <w:rPr>
                <w:rFonts w:ascii="Times New Roman" w:cs="Times New Roman" w:eastAsia="Times New Roman" w:hAnsi="Times New Roman"/>
                <w:b w:val="false"/>
                <w:bCs w:val="false"/>
                <w:sz w:val="21"/>
                <w:szCs w:val="21"/>
              </w:rPr>
              <w:t>Proposed System</w:t>
            </w:r>
          </w:p>
        </w:tc>
        <w:tc>
          <w:tcPr>
            <w:tcW w:w="1900" w:type="dxa"/>
            <w:tcBorders/>
            <w:tcMar>
              <w:top w:w="60" w:type="dxa"/>
              <w:left w:w="100" w:type="dxa"/>
              <w:bottom w:w="60" w:type="dxa"/>
              <w:right w:w="100" w:type="dxa"/>
            </w:tcMar>
          </w:tcPr>
          <w:p w14:paraId="C1AD0DB7">
            <w:pPr>
              <w:pStyle w:val="style0"/>
              <w:rPr/>
            </w:pPr>
            <w:r>
              <w:rPr>
                <w:rFonts w:ascii="Times New Roman" w:cs="Times New Roman" w:eastAsia="Times New Roman" w:hAnsi="Times New Roman"/>
                <w:b w:val="false"/>
                <w:bCs w:val="false"/>
                <w:sz w:val="21"/>
                <w:szCs w:val="21"/>
              </w:rPr>
              <w:t>Secure anti-spoofing edge access with measurable evidence</w:t>
            </w:r>
          </w:p>
        </w:tc>
        <w:tc>
          <w:tcPr>
            <w:tcW w:w="2200" w:type="dxa"/>
            <w:tcBorders/>
            <w:tcMar>
              <w:top w:w="60" w:type="dxa"/>
              <w:left w:w="100" w:type="dxa"/>
              <w:bottom w:w="60" w:type="dxa"/>
              <w:right w:w="100" w:type="dxa"/>
            </w:tcMar>
          </w:tcPr>
          <w:p w14:paraId="EBCEA3AA">
            <w:pPr>
              <w:pStyle w:val="style0"/>
              <w:rPr/>
            </w:pPr>
            <w:r>
              <w:rPr>
                <w:rFonts w:ascii="Times New Roman" w:cs="Times New Roman" w:eastAsia="Times New Roman" w:hAnsi="Times New Roman"/>
                <w:b w:val="false"/>
                <w:bCs w:val="false"/>
                <w:sz w:val="21"/>
                <w:szCs w:val="21"/>
              </w:rPr>
              <w:t>AI + Cybersecurity (encryption/salting/hashing/RBAC/audit) + IoT</w:t>
            </w:r>
          </w:p>
        </w:tc>
        <w:tc>
          <w:tcPr>
            <w:tcW w:w="1600" w:type="dxa"/>
            <w:tcBorders/>
            <w:tcMar>
              <w:top w:w="60" w:type="dxa"/>
              <w:left w:w="100" w:type="dxa"/>
              <w:bottom w:w="60" w:type="dxa"/>
              <w:right w:w="100" w:type="dxa"/>
            </w:tcMar>
          </w:tcPr>
          <w:p w14:paraId="EC284919">
            <w:pPr>
              <w:pStyle w:val="style0"/>
              <w:rPr/>
            </w:pPr>
            <w:r>
              <w:rPr>
                <w:rFonts w:ascii="Times New Roman" w:cs="Times New Roman" w:eastAsia="Times New Roman" w:hAnsi="Times New Roman"/>
                <w:b w:val="false"/>
                <w:bCs w:val="false"/>
                <w:sz w:val="21"/>
                <w:szCs w:val="21"/>
              </w:rPr>
              <w:t>Strong graduation scope, benchmarked and penetration-tested</w:t>
            </w:r>
          </w:p>
        </w:tc>
        <w:tc>
          <w:tcPr>
            <w:tcW w:w="1500" w:type="dxa"/>
            <w:tcBorders/>
            <w:tcMar>
              <w:top w:w="60" w:type="dxa"/>
              <w:left w:w="100" w:type="dxa"/>
              <w:bottom w:w="60" w:type="dxa"/>
              <w:right w:w="100" w:type="dxa"/>
            </w:tcMar>
          </w:tcPr>
          <w:p w14:paraId="968B1D7C">
            <w:pPr>
              <w:pStyle w:val="style0"/>
              <w:rPr/>
            </w:pPr>
            <w:r>
              <w:rPr>
                <w:rFonts w:ascii="Times New Roman" w:cs="Times New Roman" w:eastAsia="Times New Roman" w:hAnsi="Times New Roman"/>
                <w:b w:val="false"/>
                <w:bCs w:val="false"/>
                <w:sz w:val="21"/>
                <w:szCs w:val="21"/>
              </w:rPr>
              <w:t>Needs careful scope control across three levels</w:t>
            </w:r>
          </w:p>
        </w:tc>
      </w:tr>
    </w:tbl>
    <w:p w14:paraId="E2C7716F">
      <w:pPr>
        <w:pStyle w:val="style0"/>
        <w:rPr/>
      </w:pPr>
      <w:r>
        <w:br w:type="page"/>
      </w:r>
    </w:p>
    <w:p w14:paraId="B84EFCFE">
      <w:pPr>
        <w:pStyle w:val="style4097"/>
        <w:spacing w:before="360" w:after="160"/>
        <w:rPr/>
      </w:pPr>
      <w:r>
        <w:t>Chapter Three: System Analysis and Design</w:t>
      </w:r>
    </w:p>
    <w:p w14:paraId="DA197DA1">
      <w:pPr>
        <w:pStyle w:val="style4098"/>
        <w:spacing w:before="280" w:after="120"/>
        <w:rPr/>
      </w:pPr>
      <w:r>
        <w:t>3.1 Introduction</w:t>
      </w:r>
    </w:p>
    <w:p w14:paraId="398CCA97">
      <w:pPr>
        <w:pStyle w:val="style0"/>
        <w:spacing w:after="160"/>
        <w:rPr/>
      </w:pPr>
      <w:r>
        <w:rPr>
          <w:rFonts w:ascii="Times New Roman" w:cs="Times New Roman" w:eastAsia="Times New Roman" w:hAnsi="Times New Roman"/>
          <w:b w:val="false"/>
          <w:bCs w:val="false"/>
          <w:i w:val="false"/>
          <w:iCs w:val="false"/>
          <w:sz w:val="22"/>
          <w:szCs w:val="22"/>
        </w:rPr>
        <w:t>This chapter defines actors, use cases, the threat model, system architecture, database design, and security design.</w:t>
      </w:r>
    </w:p>
    <w:p w14:paraId="69A40E4D">
      <w:pPr>
        <w:pStyle w:val="style4098"/>
        <w:spacing w:before="280" w:after="120"/>
        <w:rPr/>
      </w:pPr>
      <w:r>
        <w:t>3.2 System Actors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0"/>
        <w:gridCol w:w="5800"/>
      </w:tblGrid>
      <w:tr w14:paraId="8688B98A">
        <w:trPr>
          <w:tblHeader/>
        </w:trPr>
        <w:tc>
          <w:tcPr>
            <w:tcW w:w="3000" w:type="dxa"/>
            <w:tcBorders/>
            <w:shd w:val="clear" w:color="auto" w:fill="dce6f1"/>
            <w:tcMar>
              <w:top w:w="60" w:type="dxa"/>
              <w:left w:w="100" w:type="dxa"/>
              <w:bottom w:w="60" w:type="dxa"/>
              <w:right w:w="100" w:type="dxa"/>
            </w:tcMar>
          </w:tcPr>
          <w:p w14:paraId="9560C419">
            <w:pPr>
              <w:pStyle w:val="style0"/>
              <w:rPr/>
            </w:pPr>
            <w:r>
              <w:rPr>
                <w:rFonts w:ascii="Times New Roman" w:cs="Times New Roman" w:eastAsia="Times New Roman" w:hAnsi="Times New Roman"/>
                <w:b/>
                <w:bCs/>
                <w:sz w:val="21"/>
                <w:szCs w:val="21"/>
              </w:rPr>
              <w:t>Actor</w:t>
            </w:r>
          </w:p>
        </w:tc>
        <w:tc>
          <w:tcPr>
            <w:tcW w:w="5800" w:type="dxa"/>
            <w:tcBorders/>
            <w:shd w:val="clear" w:color="auto" w:fill="dce6f1"/>
            <w:tcMar>
              <w:top w:w="60" w:type="dxa"/>
              <w:left w:w="100" w:type="dxa"/>
              <w:bottom w:w="60" w:type="dxa"/>
              <w:right w:w="100" w:type="dxa"/>
            </w:tcMar>
          </w:tcPr>
          <w:p w14:paraId="8437A1D7">
            <w:pPr>
              <w:pStyle w:val="style0"/>
              <w:rPr/>
            </w:pPr>
            <w:r>
              <w:rPr>
                <w:rFonts w:ascii="Times New Roman" w:cs="Times New Roman" w:eastAsia="Times New Roman" w:hAnsi="Times New Roman"/>
                <w:b/>
                <w:bCs/>
                <w:sz w:val="21"/>
                <w:szCs w:val="21"/>
              </w:rPr>
              <w:t>Role</w:t>
            </w:r>
          </w:p>
        </w:tc>
      </w:tr>
      <w:tr w14:paraId="7F2DEBFE">
        <w:tblPrEx/>
        <w:trPr/>
        <w:tc>
          <w:tcPr>
            <w:tcW w:w="3000" w:type="dxa"/>
            <w:tcBorders/>
            <w:tcMar>
              <w:top w:w="60" w:type="dxa"/>
              <w:left w:w="100" w:type="dxa"/>
              <w:bottom w:w="60" w:type="dxa"/>
              <w:right w:w="100" w:type="dxa"/>
            </w:tcMar>
          </w:tcPr>
          <w:p w14:paraId="3546CBAA">
            <w:pPr>
              <w:pStyle w:val="style0"/>
              <w:rPr/>
            </w:pPr>
            <w:r>
              <w:rPr>
                <w:rFonts w:ascii="Times New Roman" w:cs="Times New Roman" w:eastAsia="Times New Roman" w:hAnsi="Times New Roman"/>
                <w:b w:val="false"/>
                <w:bCs w:val="false"/>
                <w:sz w:val="21"/>
                <w:szCs w:val="21"/>
              </w:rPr>
              <w:t>Administrator</w:t>
            </w:r>
          </w:p>
        </w:tc>
        <w:tc>
          <w:tcPr>
            <w:tcW w:w="5800" w:type="dxa"/>
            <w:tcBorders/>
            <w:tcMar>
              <w:top w:w="60" w:type="dxa"/>
              <w:left w:w="100" w:type="dxa"/>
              <w:bottom w:w="60" w:type="dxa"/>
              <w:right w:w="100" w:type="dxa"/>
            </w:tcMar>
          </w:tcPr>
          <w:p w14:paraId="CEE06FF5">
            <w:pPr>
              <w:pStyle w:val="style0"/>
              <w:rPr/>
            </w:pPr>
            <w:r>
              <w:rPr>
                <w:rFonts w:ascii="Times New Roman" w:cs="Times New Roman" w:eastAsia="Times New Roman" w:hAnsi="Times New Roman"/>
                <w:b w:val="false"/>
                <w:bCs w:val="false"/>
                <w:sz w:val="21"/>
                <w:szCs w:val="21"/>
              </w:rPr>
              <w:t>Manage users, roles, logs, and alerts</w:t>
            </w:r>
          </w:p>
        </w:tc>
      </w:tr>
      <w:tr w14:paraId="B2BAF362">
        <w:tblPrEx/>
        <w:trPr/>
        <w:tc>
          <w:tcPr>
            <w:tcW w:w="3000" w:type="dxa"/>
            <w:tcBorders/>
            <w:tcMar>
              <w:top w:w="60" w:type="dxa"/>
              <w:left w:w="100" w:type="dxa"/>
              <w:bottom w:w="60" w:type="dxa"/>
              <w:right w:w="100" w:type="dxa"/>
            </w:tcMar>
          </w:tcPr>
          <w:p w14:paraId="7B968A5A">
            <w:pPr>
              <w:pStyle w:val="style0"/>
              <w:rPr/>
            </w:pPr>
            <w:r>
              <w:rPr>
                <w:rFonts w:ascii="Times New Roman" w:cs="Times New Roman" w:eastAsia="Times New Roman" w:hAnsi="Times New Roman"/>
                <w:b w:val="false"/>
                <w:bCs w:val="false"/>
                <w:sz w:val="21"/>
                <w:szCs w:val="21"/>
              </w:rPr>
              <w:t>User</w:t>
            </w:r>
          </w:p>
        </w:tc>
        <w:tc>
          <w:tcPr>
            <w:tcW w:w="5800" w:type="dxa"/>
            <w:tcBorders/>
            <w:tcMar>
              <w:top w:w="60" w:type="dxa"/>
              <w:left w:w="100" w:type="dxa"/>
              <w:bottom w:w="60" w:type="dxa"/>
              <w:right w:w="100" w:type="dxa"/>
            </w:tcMar>
          </w:tcPr>
          <w:p w14:paraId="B32CEE15">
            <w:pPr>
              <w:pStyle w:val="style0"/>
              <w:rPr/>
            </w:pPr>
            <w:r>
              <w:rPr>
                <w:rFonts w:ascii="Times New Roman" w:cs="Times New Roman" w:eastAsia="Times New Roman" w:hAnsi="Times New Roman"/>
                <w:b w:val="false"/>
                <w:bCs w:val="false"/>
                <w:sz w:val="21"/>
                <w:szCs w:val="21"/>
              </w:rPr>
              <w:t>Authentication and access</w:t>
            </w:r>
          </w:p>
        </w:tc>
      </w:tr>
      <w:tr w14:paraId="B0064D61">
        <w:tblPrEx/>
        <w:trPr/>
        <w:tc>
          <w:tcPr>
            <w:tcW w:w="3000" w:type="dxa"/>
            <w:tcBorders/>
            <w:tcMar>
              <w:top w:w="60" w:type="dxa"/>
              <w:left w:w="100" w:type="dxa"/>
              <w:bottom w:w="60" w:type="dxa"/>
              <w:right w:w="100" w:type="dxa"/>
            </w:tcMar>
          </w:tcPr>
          <w:p w14:paraId="B595D0E0">
            <w:pPr>
              <w:pStyle w:val="style0"/>
              <w:rPr/>
            </w:pPr>
            <w:r>
              <w:rPr>
                <w:rFonts w:ascii="Times New Roman" w:cs="Times New Roman" w:eastAsia="Times New Roman" w:hAnsi="Times New Roman"/>
                <w:b w:val="false"/>
                <w:bCs w:val="false"/>
                <w:sz w:val="21"/>
                <w:szCs w:val="21"/>
              </w:rPr>
              <w:t>Visitor</w:t>
            </w:r>
          </w:p>
        </w:tc>
        <w:tc>
          <w:tcPr>
            <w:tcW w:w="5800" w:type="dxa"/>
            <w:tcBorders/>
            <w:tcMar>
              <w:top w:w="60" w:type="dxa"/>
              <w:left w:w="100" w:type="dxa"/>
              <w:bottom w:w="60" w:type="dxa"/>
              <w:right w:w="100" w:type="dxa"/>
            </w:tcMar>
          </w:tcPr>
          <w:p w14:paraId="A8F74D62">
            <w:pPr>
              <w:pStyle w:val="style0"/>
              <w:rPr/>
            </w:pPr>
            <w:r>
              <w:rPr>
                <w:rFonts w:ascii="Times New Roman" w:cs="Times New Roman" w:eastAsia="Times New Roman" w:hAnsi="Times New Roman"/>
                <w:b w:val="false"/>
                <w:bCs w:val="false"/>
                <w:sz w:val="21"/>
                <w:szCs w:val="21"/>
              </w:rPr>
              <w:t>Restricted access</w:t>
            </w:r>
          </w:p>
        </w:tc>
      </w:tr>
      <w:tr w14:paraId="823321FC">
        <w:tblPrEx/>
        <w:trPr/>
        <w:tc>
          <w:tcPr>
            <w:tcW w:w="3000" w:type="dxa"/>
            <w:tcBorders/>
            <w:tcMar>
              <w:top w:w="60" w:type="dxa"/>
              <w:left w:w="100" w:type="dxa"/>
              <w:bottom w:w="60" w:type="dxa"/>
              <w:right w:w="100" w:type="dxa"/>
            </w:tcMar>
          </w:tcPr>
          <w:p w14:paraId="9F5D1FFC">
            <w:pPr>
              <w:pStyle w:val="style0"/>
              <w:rPr/>
            </w:pPr>
            <w:r>
              <w:rPr>
                <w:rFonts w:ascii="Times New Roman" w:cs="Times New Roman" w:eastAsia="Times New Roman" w:hAnsi="Times New Roman"/>
                <w:b w:val="false"/>
                <w:bCs w:val="false"/>
                <w:sz w:val="21"/>
                <w:szCs w:val="21"/>
              </w:rPr>
              <w:t>System</w:t>
            </w:r>
          </w:p>
        </w:tc>
        <w:tc>
          <w:tcPr>
            <w:tcW w:w="5800" w:type="dxa"/>
            <w:tcBorders/>
            <w:tcMar>
              <w:top w:w="60" w:type="dxa"/>
              <w:left w:w="100" w:type="dxa"/>
              <w:bottom w:w="60" w:type="dxa"/>
              <w:right w:w="100" w:type="dxa"/>
            </w:tcMar>
          </w:tcPr>
          <w:p w14:paraId="B3E64462">
            <w:pPr>
              <w:pStyle w:val="style0"/>
              <w:rPr/>
            </w:pPr>
            <w:r>
              <w:rPr>
                <w:rFonts w:ascii="Times New Roman" w:cs="Times New Roman" w:eastAsia="Times New Roman" w:hAnsi="Times New Roman"/>
                <w:b w:val="false"/>
                <w:bCs w:val="false"/>
                <w:sz w:val="21"/>
                <w:szCs w:val="21"/>
              </w:rPr>
              <w:t>Recognition, liveness, and decision logic</w:t>
            </w:r>
          </w:p>
        </w:tc>
      </w:tr>
      <w:tr w14:paraId="0573FA01">
        <w:tblPrEx/>
        <w:trPr/>
        <w:tc>
          <w:tcPr>
            <w:tcW w:w="3000" w:type="dxa"/>
            <w:tcBorders/>
            <w:tcMar>
              <w:top w:w="60" w:type="dxa"/>
              <w:left w:w="100" w:type="dxa"/>
              <w:bottom w:w="60" w:type="dxa"/>
              <w:right w:w="100" w:type="dxa"/>
            </w:tcMar>
          </w:tcPr>
          <w:p w14:paraId="A17A0A89">
            <w:pPr>
              <w:pStyle w:val="style0"/>
              <w:rPr/>
            </w:pPr>
            <w:r>
              <w:rPr>
                <w:rFonts w:ascii="Times New Roman" w:cs="Times New Roman" w:eastAsia="Times New Roman" w:hAnsi="Times New Roman"/>
                <w:b w:val="false"/>
                <w:bCs w:val="false"/>
                <w:sz w:val="21"/>
                <w:szCs w:val="21"/>
              </w:rPr>
              <w:t>IoT Device</w:t>
            </w:r>
          </w:p>
        </w:tc>
        <w:tc>
          <w:tcPr>
            <w:tcW w:w="5800" w:type="dxa"/>
            <w:tcBorders/>
            <w:tcMar>
              <w:top w:w="60" w:type="dxa"/>
              <w:left w:w="100" w:type="dxa"/>
              <w:bottom w:w="60" w:type="dxa"/>
              <w:right w:w="100" w:type="dxa"/>
            </w:tcMar>
          </w:tcPr>
          <w:p w14:paraId="E22980A5">
            <w:pPr>
              <w:pStyle w:val="style0"/>
              <w:rPr/>
            </w:pPr>
            <w:r>
              <w:rPr>
                <w:rFonts w:ascii="Times New Roman" w:cs="Times New Roman" w:eastAsia="Times New Roman" w:hAnsi="Times New Roman"/>
                <w:b w:val="false"/>
                <w:bCs w:val="false"/>
                <w:sz w:val="21"/>
                <w:szCs w:val="21"/>
              </w:rPr>
              <w:t>Physical lock control</w:t>
            </w:r>
          </w:p>
        </w:tc>
      </w:tr>
    </w:tbl>
    <w:p w14:paraId="04CED1D1">
      <w:pPr>
        <w:pStyle w:val="style4098"/>
        <w:spacing w:before="280" w:after="120"/>
        <w:rPr/>
      </w:pPr>
      <w:r>
        <w:t>3.3 Use Cases</w:t>
      </w:r>
    </w:p>
    <w:p w14:paraId="0C7C4A0D">
      <w:pPr>
        <w:pStyle w:val="style179"/>
        <w:numPr>
          <w:ilvl w:val="0"/>
          <w:numId w:val="1"/>
        </w:numPr>
        <w:spacing w:after="80"/>
        <w:rPr/>
      </w:pPr>
      <w:r>
        <w:rPr>
          <w:rFonts w:ascii="Times New Roman" w:cs="Times New Roman" w:eastAsia="Times New Roman" w:hAnsi="Times New Roman"/>
          <w:sz w:val="22"/>
          <w:szCs w:val="22"/>
        </w:rPr>
        <w:t>Enroll user</w:t>
      </w:r>
    </w:p>
    <w:p w14:paraId="7392C927">
      <w:pPr>
        <w:pStyle w:val="style179"/>
        <w:numPr>
          <w:ilvl w:val="0"/>
          <w:numId w:val="1"/>
        </w:numPr>
        <w:spacing w:after="80"/>
        <w:rPr/>
      </w:pPr>
      <w:r>
        <w:rPr>
          <w:rFonts w:ascii="Times New Roman" w:cs="Times New Roman" w:eastAsia="Times New Roman" w:hAnsi="Times New Roman"/>
          <w:sz w:val="22"/>
          <w:szCs w:val="22"/>
        </w:rPr>
        <w:t>Authenticate user</w:t>
      </w:r>
    </w:p>
    <w:p w14:paraId="AB7AC721">
      <w:pPr>
        <w:pStyle w:val="style179"/>
        <w:numPr>
          <w:ilvl w:val="0"/>
          <w:numId w:val="1"/>
        </w:numPr>
        <w:spacing w:after="80"/>
        <w:rPr/>
      </w:pPr>
      <w:r>
        <w:rPr>
          <w:rFonts w:ascii="Times New Roman" w:cs="Times New Roman" w:eastAsia="Times New Roman" w:hAnsi="Times New Roman"/>
          <w:sz w:val="22"/>
          <w:szCs w:val="22"/>
        </w:rPr>
        <w:t>Perform liveness challenge</w:t>
      </w:r>
    </w:p>
    <w:p w14:paraId="3E721902">
      <w:pPr>
        <w:pStyle w:val="style179"/>
        <w:numPr>
          <w:ilvl w:val="0"/>
          <w:numId w:val="1"/>
        </w:numPr>
        <w:spacing w:after="80"/>
        <w:rPr/>
      </w:pPr>
      <w:r>
        <w:rPr>
          <w:rFonts w:ascii="Times New Roman" w:cs="Times New Roman" w:eastAsia="Times New Roman" w:hAnsi="Times New Roman"/>
          <w:sz w:val="22"/>
          <w:szCs w:val="22"/>
        </w:rPr>
        <w:t>View logs</w:t>
      </w:r>
    </w:p>
    <w:p w14:paraId="14D17602">
      <w:pPr>
        <w:pStyle w:val="style179"/>
        <w:numPr>
          <w:ilvl w:val="0"/>
          <w:numId w:val="1"/>
        </w:numPr>
        <w:spacing w:after="80"/>
        <w:rPr/>
      </w:pPr>
      <w:r>
        <w:rPr>
          <w:rFonts w:ascii="Times New Roman" w:cs="Times New Roman" w:eastAsia="Times New Roman" w:hAnsi="Times New Roman"/>
          <w:sz w:val="22"/>
          <w:szCs w:val="22"/>
        </w:rPr>
        <w:t>Manage roles (RBAC)</w:t>
      </w:r>
    </w:p>
    <w:p w14:paraId="A7B44A50">
      <w:pPr>
        <w:pStyle w:val="style179"/>
        <w:numPr>
          <w:ilvl w:val="0"/>
          <w:numId w:val="1"/>
        </w:numPr>
        <w:spacing w:after="80"/>
        <w:rPr/>
      </w:pPr>
      <w:r>
        <w:rPr>
          <w:rFonts w:ascii="Times New Roman" w:cs="Times New Roman" w:eastAsia="Times New Roman" w:hAnsi="Times New Roman"/>
          <w:sz w:val="22"/>
          <w:szCs w:val="22"/>
        </w:rPr>
        <w:t>Delete biometric record (GDPR/PDPL request)</w:t>
      </w:r>
    </w:p>
    <w:p w14:paraId="6508ECD4">
      <w:pPr>
        <w:pStyle w:val="style179"/>
        <w:numPr>
          <w:ilvl w:val="0"/>
          <w:numId w:val="1"/>
        </w:numPr>
        <w:spacing w:after="80"/>
        <w:rPr/>
      </w:pPr>
      <w:r>
        <w:rPr>
          <w:rFonts w:ascii="Times New Roman" w:cs="Times New Roman" w:eastAsia="Times New Roman" w:hAnsi="Times New Roman"/>
          <w:sz w:val="22"/>
          <w:szCs w:val="22"/>
        </w:rPr>
        <w:t>View alerts / receive Telegram-email notification</w:t>
      </w:r>
    </w:p>
    <w:p w14:paraId="5824ADF6">
      <w:pPr>
        <w:pStyle w:val="style179"/>
        <w:numPr>
          <w:ilvl w:val="0"/>
          <w:numId w:val="1"/>
        </w:numPr>
        <w:spacing w:after="80"/>
        <w:rPr/>
      </w:pPr>
      <w:r>
        <w:rPr>
          <w:rFonts w:ascii="Times New Roman" w:cs="Times New Roman" w:eastAsia="Times New Roman" w:hAnsi="Times New Roman"/>
          <w:sz w:val="22"/>
          <w:szCs w:val="22"/>
        </w:rPr>
        <w:t>Open smart lock</w:t>
      </w:r>
    </w:p>
    <w:p w14:paraId="CF6D7DD2">
      <w:pPr>
        <w:pStyle w:val="style179"/>
        <w:numPr>
          <w:ilvl w:val="0"/>
          <w:numId w:val="1"/>
        </w:numPr>
        <w:spacing w:after="80"/>
        <w:rPr/>
      </w:pPr>
      <w:r>
        <w:rPr>
          <w:rFonts w:ascii="Times New Roman" w:cs="Times New Roman" w:eastAsia="Times New Roman" w:hAnsi="Times New Roman"/>
          <w:sz w:val="22"/>
          <w:szCs w:val="22"/>
        </w:rPr>
        <w:t>Run evaluation (benchmark datasets, algorithm comparison, adversarial test)</w:t>
      </w:r>
    </w:p>
    <w:p w14:paraId="0FD3B5B1">
      <w:pPr>
        <w:pStyle w:val="style179"/>
        <w:numPr>
          <w:ilvl w:val="0"/>
          <w:numId w:val="1"/>
        </w:numPr>
        <w:spacing w:after="80"/>
        <w:rPr/>
      </w:pPr>
      <w:r>
        <w:rPr>
          <w:rFonts w:ascii="Times New Roman" w:cs="Times New Roman" w:eastAsia="Times New Roman" w:hAnsi="Times New Roman"/>
          <w:sz w:val="22"/>
          <w:szCs w:val="22"/>
        </w:rPr>
        <w:t>Run penetration test</w:t>
      </w:r>
    </w:p>
    <w:p w14:paraId="33055DCC">
      <w:pPr>
        <w:pStyle w:val="style4098"/>
        <w:spacing w:before="280" w:after="120"/>
        <w:rPr/>
      </w:pPr>
      <w:r>
        <w:t>3.4 Threat Model</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00"/>
        <w:gridCol w:w="5600"/>
      </w:tblGrid>
      <w:tr w14:paraId="DEA7DB6C">
        <w:trPr>
          <w:tblHeader/>
        </w:trPr>
        <w:tc>
          <w:tcPr>
            <w:tcW w:w="3200" w:type="dxa"/>
            <w:tcBorders/>
            <w:shd w:val="clear" w:color="auto" w:fill="dce6f1"/>
            <w:tcMar>
              <w:top w:w="60" w:type="dxa"/>
              <w:left w:w="100" w:type="dxa"/>
              <w:bottom w:w="60" w:type="dxa"/>
              <w:right w:w="100" w:type="dxa"/>
            </w:tcMar>
          </w:tcPr>
          <w:p w14:paraId="DF511F74">
            <w:pPr>
              <w:pStyle w:val="style0"/>
              <w:rPr/>
            </w:pPr>
            <w:r>
              <w:rPr>
                <w:rFonts w:ascii="Times New Roman" w:cs="Times New Roman" w:eastAsia="Times New Roman" w:hAnsi="Times New Roman"/>
                <w:b/>
                <w:bCs/>
                <w:sz w:val="21"/>
                <w:szCs w:val="21"/>
              </w:rPr>
              <w:t>Threat</w:t>
            </w:r>
          </w:p>
        </w:tc>
        <w:tc>
          <w:tcPr>
            <w:tcW w:w="5600" w:type="dxa"/>
            <w:tcBorders/>
            <w:shd w:val="clear" w:color="auto" w:fill="dce6f1"/>
            <w:tcMar>
              <w:top w:w="60" w:type="dxa"/>
              <w:left w:w="100" w:type="dxa"/>
              <w:bottom w:w="60" w:type="dxa"/>
              <w:right w:w="100" w:type="dxa"/>
            </w:tcMar>
          </w:tcPr>
          <w:p w14:paraId="1D817BEE">
            <w:pPr>
              <w:pStyle w:val="style0"/>
              <w:rPr/>
            </w:pPr>
            <w:r>
              <w:rPr>
                <w:rFonts w:ascii="Times New Roman" w:cs="Times New Roman" w:eastAsia="Times New Roman" w:hAnsi="Times New Roman"/>
                <w:b/>
                <w:bCs/>
                <w:sz w:val="21"/>
                <w:szCs w:val="21"/>
              </w:rPr>
              <w:t>Defense</w:t>
            </w:r>
          </w:p>
        </w:tc>
      </w:tr>
      <w:tr w14:paraId="FDF4B69C">
        <w:tblPrEx/>
        <w:trPr/>
        <w:tc>
          <w:tcPr>
            <w:tcW w:w="3200" w:type="dxa"/>
            <w:tcBorders/>
            <w:tcMar>
              <w:top w:w="60" w:type="dxa"/>
              <w:left w:w="100" w:type="dxa"/>
              <w:bottom w:w="60" w:type="dxa"/>
              <w:right w:w="100" w:type="dxa"/>
            </w:tcMar>
          </w:tcPr>
          <w:p w14:paraId="CB81A8AF">
            <w:pPr>
              <w:pStyle w:val="style0"/>
              <w:rPr/>
            </w:pPr>
            <w:r>
              <w:rPr>
                <w:rFonts w:ascii="Times New Roman" w:cs="Times New Roman" w:eastAsia="Times New Roman" w:hAnsi="Times New Roman"/>
                <w:b w:val="false"/>
                <w:bCs w:val="false"/>
                <w:sz w:val="21"/>
                <w:szCs w:val="21"/>
              </w:rPr>
              <w:t>Photo presentation</w:t>
            </w:r>
          </w:p>
        </w:tc>
        <w:tc>
          <w:tcPr>
            <w:tcW w:w="5600" w:type="dxa"/>
            <w:tcBorders/>
            <w:tcMar>
              <w:top w:w="60" w:type="dxa"/>
              <w:left w:w="100" w:type="dxa"/>
              <w:bottom w:w="60" w:type="dxa"/>
              <w:right w:w="100" w:type="dxa"/>
            </w:tcMar>
          </w:tcPr>
          <w:p w14:paraId="6285FF10">
            <w:pPr>
              <w:pStyle w:val="style0"/>
              <w:rPr/>
            </w:pPr>
            <w:r>
              <w:rPr>
                <w:rFonts w:ascii="Times New Roman" w:cs="Times New Roman" w:eastAsia="Times New Roman" w:hAnsi="Times New Roman"/>
                <w:b w:val="false"/>
                <w:bCs w:val="false"/>
                <w:sz w:val="21"/>
                <w:szCs w:val="21"/>
              </w:rPr>
              <w:t>Active/passive liveness</w:t>
            </w:r>
          </w:p>
        </w:tc>
      </w:tr>
      <w:tr w14:paraId="61F46E4E">
        <w:tblPrEx/>
        <w:trPr/>
        <w:tc>
          <w:tcPr>
            <w:tcW w:w="3200" w:type="dxa"/>
            <w:tcBorders/>
            <w:tcMar>
              <w:top w:w="60" w:type="dxa"/>
              <w:left w:w="100" w:type="dxa"/>
              <w:bottom w:w="60" w:type="dxa"/>
              <w:right w:w="100" w:type="dxa"/>
            </w:tcMar>
          </w:tcPr>
          <w:p w14:paraId="E7CFACB5">
            <w:pPr>
              <w:pStyle w:val="style0"/>
              <w:rPr/>
            </w:pPr>
            <w:r>
              <w:rPr>
                <w:rFonts w:ascii="Times New Roman" w:cs="Times New Roman" w:eastAsia="Times New Roman" w:hAnsi="Times New Roman"/>
                <w:b w:val="false"/>
                <w:bCs w:val="false"/>
                <w:sz w:val="21"/>
                <w:szCs w:val="21"/>
              </w:rPr>
              <w:t>Replay / 4K replay</w:t>
            </w:r>
          </w:p>
        </w:tc>
        <w:tc>
          <w:tcPr>
            <w:tcW w:w="5600" w:type="dxa"/>
            <w:tcBorders/>
            <w:tcMar>
              <w:top w:w="60" w:type="dxa"/>
              <w:left w:w="100" w:type="dxa"/>
              <w:bottom w:w="60" w:type="dxa"/>
              <w:right w:w="100" w:type="dxa"/>
            </w:tcMar>
          </w:tcPr>
          <w:p w14:paraId="2BB8D103">
            <w:pPr>
              <w:pStyle w:val="style0"/>
              <w:rPr/>
            </w:pPr>
            <w:r>
              <w:rPr>
                <w:rFonts w:ascii="Times New Roman" w:cs="Times New Roman" w:eastAsia="Times New Roman" w:hAnsi="Times New Roman"/>
                <w:b w:val="false"/>
                <w:bCs w:val="false"/>
                <w:sz w:val="21"/>
                <w:szCs w:val="21"/>
              </w:rPr>
              <w:t>Challenge-response + passive analysis</w:t>
            </w:r>
          </w:p>
        </w:tc>
      </w:tr>
      <w:tr w14:paraId="E8A95A60">
        <w:tblPrEx/>
        <w:trPr/>
        <w:tc>
          <w:tcPr>
            <w:tcW w:w="3200" w:type="dxa"/>
            <w:tcBorders/>
            <w:tcMar>
              <w:top w:w="60" w:type="dxa"/>
              <w:left w:w="100" w:type="dxa"/>
              <w:bottom w:w="60" w:type="dxa"/>
              <w:right w:w="100" w:type="dxa"/>
            </w:tcMar>
          </w:tcPr>
          <w:p w14:paraId="1F685365">
            <w:pPr>
              <w:pStyle w:val="style0"/>
              <w:rPr/>
            </w:pPr>
            <w:r>
              <w:rPr>
                <w:rFonts w:ascii="Times New Roman" w:cs="Times New Roman" w:eastAsia="Times New Roman" w:hAnsi="Times New Roman"/>
                <w:b w:val="false"/>
                <w:bCs w:val="false"/>
                <w:sz w:val="21"/>
                <w:szCs w:val="21"/>
              </w:rPr>
              <w:t>3D mask</w:t>
            </w:r>
          </w:p>
        </w:tc>
        <w:tc>
          <w:tcPr>
            <w:tcW w:w="5600" w:type="dxa"/>
            <w:tcBorders/>
            <w:tcMar>
              <w:top w:w="60" w:type="dxa"/>
              <w:left w:w="100" w:type="dxa"/>
              <w:bottom w:w="60" w:type="dxa"/>
              <w:right w:w="100" w:type="dxa"/>
            </w:tcMar>
          </w:tcPr>
          <w:p w14:paraId="6B83D586">
            <w:pPr>
              <w:pStyle w:val="style0"/>
              <w:rPr/>
            </w:pPr>
            <w:r>
              <w:rPr>
                <w:rFonts w:ascii="Times New Roman" w:cs="Times New Roman" w:eastAsia="Times New Roman" w:hAnsi="Times New Roman"/>
                <w:b w:val="false"/>
                <w:bCs w:val="false"/>
                <w:sz w:val="21"/>
                <w:szCs w:val="21"/>
              </w:rPr>
              <w:t>Multi-modal liveness / depth sensing if available</w:t>
            </w:r>
          </w:p>
        </w:tc>
      </w:tr>
      <w:tr w14:paraId="02E26607">
        <w:tblPrEx/>
        <w:trPr/>
        <w:tc>
          <w:tcPr>
            <w:tcW w:w="3200" w:type="dxa"/>
            <w:tcBorders/>
            <w:tcMar>
              <w:top w:w="60" w:type="dxa"/>
              <w:left w:w="100" w:type="dxa"/>
              <w:bottom w:w="60" w:type="dxa"/>
              <w:right w:w="100" w:type="dxa"/>
            </w:tcMar>
          </w:tcPr>
          <w:p w14:paraId="EA5E2000">
            <w:pPr>
              <w:pStyle w:val="style0"/>
              <w:rPr/>
            </w:pPr>
            <w:r>
              <w:rPr>
                <w:rFonts w:ascii="Times New Roman" w:cs="Times New Roman" w:eastAsia="Times New Roman" w:hAnsi="Times New Roman"/>
                <w:b w:val="false"/>
                <w:bCs w:val="false"/>
                <w:sz w:val="21"/>
                <w:szCs w:val="21"/>
              </w:rPr>
              <w:t>Injection of a forged video stream</w:t>
            </w:r>
          </w:p>
        </w:tc>
        <w:tc>
          <w:tcPr>
            <w:tcW w:w="5600" w:type="dxa"/>
            <w:tcBorders/>
            <w:tcMar>
              <w:top w:w="60" w:type="dxa"/>
              <w:left w:w="100" w:type="dxa"/>
              <w:bottom w:w="60" w:type="dxa"/>
              <w:right w:w="100" w:type="dxa"/>
            </w:tcMar>
          </w:tcPr>
          <w:p w14:paraId="67C49759">
            <w:pPr>
              <w:pStyle w:val="style0"/>
              <w:rPr/>
            </w:pPr>
            <w:r>
              <w:rPr>
                <w:rFonts w:ascii="Times New Roman" w:cs="Times New Roman" w:eastAsia="Times New Roman" w:hAnsi="Times New Roman"/>
                <w:b w:val="false"/>
                <w:bCs w:val="false"/>
                <w:sz w:val="21"/>
                <w:szCs w:val="21"/>
              </w:rPr>
              <w:t>Input-path integrity checks, controlled testing</w:t>
            </w:r>
          </w:p>
        </w:tc>
      </w:tr>
      <w:tr w14:paraId="EF2AFC63">
        <w:tblPrEx/>
        <w:trPr/>
        <w:tc>
          <w:tcPr>
            <w:tcW w:w="3200" w:type="dxa"/>
            <w:tcBorders/>
            <w:tcMar>
              <w:top w:w="60" w:type="dxa"/>
              <w:left w:w="100" w:type="dxa"/>
              <w:bottom w:w="60" w:type="dxa"/>
              <w:right w:w="100" w:type="dxa"/>
            </w:tcMar>
          </w:tcPr>
          <w:p w14:paraId="E2C2107C">
            <w:pPr>
              <w:pStyle w:val="style0"/>
              <w:rPr/>
            </w:pPr>
            <w:r>
              <w:rPr>
                <w:rFonts w:ascii="Times New Roman" w:cs="Times New Roman" w:eastAsia="Times New Roman" w:hAnsi="Times New Roman"/>
                <w:b w:val="false"/>
                <w:bCs w:val="false"/>
                <w:sz w:val="21"/>
                <w:szCs w:val="21"/>
              </w:rPr>
              <w:t>Deepfake presentation</w:t>
            </w:r>
          </w:p>
        </w:tc>
        <w:tc>
          <w:tcPr>
            <w:tcW w:w="5600" w:type="dxa"/>
            <w:tcBorders/>
            <w:tcMar>
              <w:top w:w="60" w:type="dxa"/>
              <w:left w:w="100" w:type="dxa"/>
              <w:bottom w:w="60" w:type="dxa"/>
              <w:right w:w="100" w:type="dxa"/>
            </w:tcMar>
          </w:tcPr>
          <w:p w14:paraId="C3C7770B">
            <w:pPr>
              <w:pStyle w:val="style0"/>
              <w:rPr/>
            </w:pPr>
            <w:r>
              <w:rPr>
                <w:rFonts w:ascii="Times New Roman" w:cs="Times New Roman" w:eastAsia="Times New Roman" w:hAnsi="Times New Roman"/>
                <w:b w:val="false"/>
                <w:bCs w:val="false"/>
                <w:sz w:val="21"/>
                <w:szCs w:val="21"/>
              </w:rPr>
              <w:t>Deepfake-aware detection (advanced/optional)</w:t>
            </w:r>
          </w:p>
        </w:tc>
      </w:tr>
      <w:tr w14:paraId="818AA7F0">
        <w:tblPrEx/>
        <w:trPr/>
        <w:tc>
          <w:tcPr>
            <w:tcW w:w="3200" w:type="dxa"/>
            <w:tcBorders/>
            <w:tcMar>
              <w:top w:w="60" w:type="dxa"/>
              <w:left w:w="100" w:type="dxa"/>
              <w:bottom w:w="60" w:type="dxa"/>
              <w:right w:w="100" w:type="dxa"/>
            </w:tcMar>
          </w:tcPr>
          <w:p w14:paraId="E3A8157F">
            <w:pPr>
              <w:pStyle w:val="style0"/>
              <w:rPr/>
            </w:pPr>
            <w:r>
              <w:rPr>
                <w:rFonts w:ascii="Times New Roman" w:cs="Times New Roman" w:eastAsia="Times New Roman" w:hAnsi="Times New Roman"/>
                <w:b w:val="false"/>
                <w:bCs w:val="false"/>
                <w:sz w:val="21"/>
                <w:szCs w:val="21"/>
              </w:rPr>
              <w:t>Template database theft</w:t>
            </w:r>
          </w:p>
        </w:tc>
        <w:tc>
          <w:tcPr>
            <w:tcW w:w="5600" w:type="dxa"/>
            <w:tcBorders/>
            <w:tcMar>
              <w:top w:w="60" w:type="dxa"/>
              <w:left w:w="100" w:type="dxa"/>
              <w:bottom w:w="60" w:type="dxa"/>
              <w:right w:w="100" w:type="dxa"/>
            </w:tcMar>
          </w:tcPr>
          <w:p w14:paraId="3B068C0E">
            <w:pPr>
              <w:pStyle w:val="style0"/>
              <w:rPr/>
            </w:pPr>
            <w:r>
              <w:rPr>
                <w:rFonts w:ascii="Times New Roman" w:cs="Times New Roman" w:eastAsia="Times New Roman" w:hAnsi="Times New Roman"/>
                <w:b w:val="false"/>
                <w:bCs w:val="false"/>
                <w:sz w:val="21"/>
                <w:szCs w:val="21"/>
              </w:rPr>
              <w:t>AES-256 encryption plus salting and hashing; restricted DB access</w:t>
            </w:r>
          </w:p>
        </w:tc>
      </w:tr>
      <w:tr w14:paraId="BDD9436A">
        <w:tblPrEx/>
        <w:trPr/>
        <w:tc>
          <w:tcPr>
            <w:tcW w:w="3200" w:type="dxa"/>
            <w:tcBorders/>
            <w:tcMar>
              <w:top w:w="60" w:type="dxa"/>
              <w:left w:w="100" w:type="dxa"/>
              <w:bottom w:w="60" w:type="dxa"/>
              <w:right w:w="100" w:type="dxa"/>
            </w:tcMar>
          </w:tcPr>
          <w:p w14:paraId="54D6E9F0">
            <w:pPr>
              <w:pStyle w:val="style0"/>
              <w:rPr/>
            </w:pPr>
            <w:r>
              <w:rPr>
                <w:rFonts w:ascii="Times New Roman" w:cs="Times New Roman" w:eastAsia="Times New Roman" w:hAnsi="Times New Roman"/>
                <w:b w:val="false"/>
                <w:bCs w:val="false"/>
                <w:sz w:val="21"/>
                <w:szCs w:val="21"/>
              </w:rPr>
              <w:t>Administrator privilege abuse</w:t>
            </w:r>
          </w:p>
        </w:tc>
        <w:tc>
          <w:tcPr>
            <w:tcW w:w="5600" w:type="dxa"/>
            <w:tcBorders/>
            <w:tcMar>
              <w:top w:w="60" w:type="dxa"/>
              <w:left w:w="100" w:type="dxa"/>
              <w:bottom w:w="60" w:type="dxa"/>
              <w:right w:w="100" w:type="dxa"/>
            </w:tcMar>
          </w:tcPr>
          <w:p w14:paraId="4390645A">
            <w:pPr>
              <w:pStyle w:val="style0"/>
              <w:rPr/>
            </w:pPr>
            <w:r>
              <w:rPr>
                <w:rFonts w:ascii="Times New Roman" w:cs="Times New Roman" w:eastAsia="Times New Roman" w:hAnsi="Times New Roman"/>
                <w:b w:val="false"/>
                <w:bCs w:val="false"/>
                <w:sz w:val="21"/>
                <w:szCs w:val="21"/>
              </w:rPr>
              <w:t>RBAC and least privilege</w:t>
            </w:r>
          </w:p>
        </w:tc>
      </w:tr>
      <w:tr w14:paraId="78C81694">
        <w:tblPrEx/>
        <w:trPr/>
        <w:tc>
          <w:tcPr>
            <w:tcW w:w="3200" w:type="dxa"/>
            <w:tcBorders/>
            <w:tcMar>
              <w:top w:w="60" w:type="dxa"/>
              <w:left w:w="100" w:type="dxa"/>
              <w:bottom w:w="60" w:type="dxa"/>
              <w:right w:w="100" w:type="dxa"/>
            </w:tcMar>
          </w:tcPr>
          <w:p w14:paraId="AD4CEF72">
            <w:pPr>
              <w:pStyle w:val="style0"/>
              <w:rPr/>
            </w:pPr>
            <w:r>
              <w:rPr>
                <w:rFonts w:ascii="Times New Roman" w:cs="Times New Roman" w:eastAsia="Times New Roman" w:hAnsi="Times New Roman"/>
                <w:b w:val="false"/>
                <w:bCs w:val="false"/>
                <w:sz w:val="21"/>
                <w:szCs w:val="21"/>
              </w:rPr>
              <w:t>Audit-log tampering</w:t>
            </w:r>
          </w:p>
        </w:tc>
        <w:tc>
          <w:tcPr>
            <w:tcW w:w="5600" w:type="dxa"/>
            <w:tcBorders/>
            <w:tcMar>
              <w:top w:w="60" w:type="dxa"/>
              <w:left w:w="100" w:type="dxa"/>
              <w:bottom w:w="60" w:type="dxa"/>
              <w:right w:w="100" w:type="dxa"/>
            </w:tcMar>
          </w:tcPr>
          <w:p w14:paraId="580B8022">
            <w:pPr>
              <w:pStyle w:val="style0"/>
              <w:rPr/>
            </w:pPr>
            <w:r>
              <w:rPr>
                <w:rFonts w:ascii="Times New Roman" w:cs="Times New Roman" w:eastAsia="Times New Roman" w:hAnsi="Times New Roman"/>
                <w:b w:val="false"/>
                <w:bCs w:val="false"/>
                <w:sz w:val="21"/>
                <w:szCs w:val="21"/>
              </w:rPr>
              <w:t>Encrypted, integrity-checked audit log</w:t>
            </w:r>
          </w:p>
        </w:tc>
      </w:tr>
      <w:tr w14:paraId="32094869">
        <w:tblPrEx/>
        <w:trPr/>
        <w:tc>
          <w:tcPr>
            <w:tcW w:w="3200" w:type="dxa"/>
            <w:tcBorders/>
            <w:tcMar>
              <w:top w:w="60" w:type="dxa"/>
              <w:left w:w="100" w:type="dxa"/>
              <w:bottom w:w="60" w:type="dxa"/>
              <w:right w:w="100" w:type="dxa"/>
            </w:tcMar>
          </w:tcPr>
          <w:p w14:paraId="728A7679">
            <w:pPr>
              <w:pStyle w:val="style0"/>
              <w:rPr/>
            </w:pPr>
            <w:r>
              <w:rPr>
                <w:rFonts w:ascii="Times New Roman" w:cs="Times New Roman" w:eastAsia="Times New Roman" w:hAnsi="Times New Roman"/>
                <w:b w:val="false"/>
                <w:bCs w:val="false"/>
                <w:sz w:val="21"/>
                <w:szCs w:val="21"/>
              </w:rPr>
              <w:t>Falsified authentication record</w:t>
            </w:r>
          </w:p>
        </w:tc>
        <w:tc>
          <w:tcPr>
            <w:tcW w:w="5600" w:type="dxa"/>
            <w:tcBorders/>
            <w:tcMar>
              <w:top w:w="60" w:type="dxa"/>
              <w:left w:w="100" w:type="dxa"/>
              <w:bottom w:w="60" w:type="dxa"/>
              <w:right w:w="100" w:type="dxa"/>
            </w:tcMar>
          </w:tcPr>
          <w:p w14:paraId="EF4D3429">
            <w:pPr>
              <w:pStyle w:val="style0"/>
              <w:rPr/>
            </w:pPr>
            <w:r>
              <w:rPr>
                <w:rFonts w:ascii="Times New Roman" w:cs="Times New Roman" w:eastAsia="Times New Roman" w:hAnsi="Times New Roman"/>
                <w:b w:val="false"/>
                <w:bCs w:val="false"/>
                <w:sz w:val="21"/>
                <w:szCs w:val="21"/>
              </w:rPr>
              <w:t>Digital watermark embedded on every successful authentication</w:t>
            </w:r>
          </w:p>
        </w:tc>
      </w:tr>
      <w:tr w14:paraId="320A9A7A">
        <w:tblPrEx/>
        <w:trPr/>
        <w:tc>
          <w:tcPr>
            <w:tcW w:w="3200" w:type="dxa"/>
            <w:tcBorders/>
            <w:tcMar>
              <w:top w:w="60" w:type="dxa"/>
              <w:left w:w="100" w:type="dxa"/>
              <w:bottom w:w="60" w:type="dxa"/>
              <w:right w:w="100" w:type="dxa"/>
            </w:tcMar>
          </w:tcPr>
          <w:p w14:paraId="A2A9CF5B">
            <w:pPr>
              <w:pStyle w:val="style0"/>
              <w:rPr/>
            </w:pPr>
            <w:r>
              <w:rPr>
                <w:rFonts w:ascii="Times New Roman" w:cs="Times New Roman" w:eastAsia="Times New Roman" w:hAnsi="Times New Roman"/>
                <w:b w:val="false"/>
                <w:bCs w:val="false"/>
                <w:sz w:val="21"/>
                <w:szCs w:val="21"/>
              </w:rPr>
              <w:t>Repeated failed attempts / credential stuffing</w:t>
            </w:r>
          </w:p>
        </w:tc>
        <w:tc>
          <w:tcPr>
            <w:tcW w:w="5600" w:type="dxa"/>
            <w:tcBorders/>
            <w:tcMar>
              <w:top w:w="60" w:type="dxa"/>
              <w:left w:w="100" w:type="dxa"/>
              <w:bottom w:w="60" w:type="dxa"/>
              <w:right w:w="100" w:type="dxa"/>
            </w:tcMar>
          </w:tcPr>
          <w:p w14:paraId="37E9B09D">
            <w:pPr>
              <w:pStyle w:val="style0"/>
              <w:rPr/>
            </w:pPr>
            <w:r>
              <w:rPr>
                <w:rFonts w:ascii="Times New Roman" w:cs="Times New Roman" w:eastAsia="Times New Roman" w:hAnsi="Times New Roman"/>
                <w:b w:val="false"/>
                <w:bCs w:val="false"/>
                <w:sz w:val="21"/>
                <w:szCs w:val="21"/>
              </w:rPr>
              <w:t>Real-time alerts (Telegram/email) and rate limiting where feasible</w:t>
            </w:r>
          </w:p>
        </w:tc>
      </w:tr>
      <w:tr w14:paraId="4119425D">
        <w:tblPrEx/>
        <w:trPr/>
        <w:tc>
          <w:tcPr>
            <w:tcW w:w="3200" w:type="dxa"/>
            <w:tcBorders/>
            <w:tcMar>
              <w:top w:w="60" w:type="dxa"/>
              <w:left w:w="100" w:type="dxa"/>
              <w:bottom w:w="60" w:type="dxa"/>
              <w:right w:w="100" w:type="dxa"/>
            </w:tcMar>
          </w:tcPr>
          <w:p w14:paraId="4366D0F5">
            <w:pPr>
              <w:pStyle w:val="style0"/>
              <w:rPr/>
            </w:pPr>
            <w:r>
              <w:rPr>
                <w:rFonts w:ascii="Times New Roman" w:cs="Times New Roman" w:eastAsia="Times New Roman" w:hAnsi="Times New Roman"/>
                <w:b w:val="false"/>
                <w:bCs w:val="false"/>
                <w:sz w:val="21"/>
                <w:szCs w:val="21"/>
              </w:rPr>
              <w:t>Network/application/API exploitation</w:t>
            </w:r>
          </w:p>
        </w:tc>
        <w:tc>
          <w:tcPr>
            <w:tcW w:w="5600" w:type="dxa"/>
            <w:tcBorders/>
            <w:tcMar>
              <w:top w:w="60" w:type="dxa"/>
              <w:left w:w="100" w:type="dxa"/>
              <w:bottom w:w="60" w:type="dxa"/>
              <w:right w:w="100" w:type="dxa"/>
            </w:tcMar>
          </w:tcPr>
          <w:p w14:paraId="3A1D5681">
            <w:pPr>
              <w:pStyle w:val="style0"/>
              <w:rPr/>
            </w:pPr>
            <w:r>
              <w:rPr>
                <w:rFonts w:ascii="Times New Roman" w:cs="Times New Roman" w:eastAsia="Times New Roman" w:hAnsi="Times New Roman"/>
                <w:b w:val="false"/>
                <w:bCs w:val="false"/>
                <w:sz w:val="21"/>
                <w:szCs w:val="21"/>
              </w:rPr>
              <w:t>Formal penetration testing before release</w:t>
            </w:r>
          </w:p>
        </w:tc>
      </w:tr>
      <w:tr w14:paraId="BF0F40B5">
        <w:tblPrEx/>
        <w:trPr/>
        <w:tc>
          <w:tcPr>
            <w:tcW w:w="3200" w:type="dxa"/>
            <w:tcBorders/>
            <w:tcMar>
              <w:top w:w="60" w:type="dxa"/>
              <w:left w:w="100" w:type="dxa"/>
              <w:bottom w:w="60" w:type="dxa"/>
              <w:right w:w="100" w:type="dxa"/>
            </w:tcMar>
          </w:tcPr>
          <w:p w14:paraId="28EFD92D">
            <w:pPr>
              <w:pStyle w:val="style0"/>
              <w:rPr/>
            </w:pPr>
            <w:r>
              <w:rPr>
                <w:rFonts w:ascii="Times New Roman" w:cs="Times New Roman" w:eastAsia="Times New Roman" w:hAnsi="Times New Roman"/>
                <w:b w:val="false"/>
                <w:bCs w:val="false"/>
                <w:sz w:val="21"/>
                <w:szCs w:val="21"/>
              </w:rPr>
              <w:t>Adversarial (imperceptible-noise) input</w:t>
            </w:r>
          </w:p>
        </w:tc>
        <w:tc>
          <w:tcPr>
            <w:tcW w:w="5600" w:type="dxa"/>
            <w:tcBorders/>
            <w:tcMar>
              <w:top w:w="60" w:type="dxa"/>
              <w:left w:w="100" w:type="dxa"/>
              <w:bottom w:w="60" w:type="dxa"/>
              <w:right w:w="100" w:type="dxa"/>
            </w:tcMar>
          </w:tcPr>
          <w:p w14:paraId="8B50BA80">
            <w:pPr>
              <w:pStyle w:val="style0"/>
              <w:rPr/>
            </w:pPr>
            <w:r>
              <w:rPr>
                <w:rFonts w:ascii="Times New Roman" w:cs="Times New Roman" w:eastAsia="Times New Roman" w:hAnsi="Times New Roman"/>
                <w:b w:val="false"/>
                <w:bCs w:val="false"/>
                <w:sz w:val="21"/>
                <w:szCs w:val="21"/>
              </w:rPr>
              <w:t>Adversarial-robustness testing (advanced/optional)</w:t>
            </w:r>
          </w:p>
        </w:tc>
      </w:tr>
    </w:tbl>
    <w:p w14:paraId="77EB5064">
      <w:pPr>
        <w:pStyle w:val="style4098"/>
        <w:spacing w:before="280" w:after="120"/>
        <w:rPr/>
      </w:pPr>
      <w:r>
        <w:t>3.5 System Architecture</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000"/>
        <w:gridCol w:w="5800"/>
      </w:tblGrid>
      <w:tr w14:paraId="D57EBD71">
        <w:trPr>
          <w:tblHeader/>
        </w:trPr>
        <w:tc>
          <w:tcPr>
            <w:tcW w:w="3000" w:type="dxa"/>
            <w:tcBorders/>
            <w:shd w:val="clear" w:color="auto" w:fill="dce6f1"/>
            <w:tcMar>
              <w:top w:w="60" w:type="dxa"/>
              <w:left w:w="100" w:type="dxa"/>
              <w:bottom w:w="60" w:type="dxa"/>
              <w:right w:w="100" w:type="dxa"/>
            </w:tcMar>
          </w:tcPr>
          <w:p w14:paraId="C1B4AF98">
            <w:pPr>
              <w:pStyle w:val="style0"/>
              <w:rPr/>
            </w:pPr>
            <w:r>
              <w:rPr>
                <w:rFonts w:ascii="Times New Roman" w:cs="Times New Roman" w:eastAsia="Times New Roman" w:hAnsi="Times New Roman"/>
                <w:b/>
                <w:bCs/>
                <w:sz w:val="21"/>
                <w:szCs w:val="21"/>
              </w:rPr>
              <w:t>Layer</w:t>
            </w:r>
          </w:p>
        </w:tc>
        <w:tc>
          <w:tcPr>
            <w:tcW w:w="5800" w:type="dxa"/>
            <w:tcBorders/>
            <w:shd w:val="clear" w:color="auto" w:fill="dce6f1"/>
            <w:tcMar>
              <w:top w:w="60" w:type="dxa"/>
              <w:left w:w="100" w:type="dxa"/>
              <w:bottom w:w="60" w:type="dxa"/>
              <w:right w:w="100" w:type="dxa"/>
            </w:tcMar>
          </w:tcPr>
          <w:p w14:paraId="1CBFA83A">
            <w:pPr>
              <w:pStyle w:val="style0"/>
              <w:rPr/>
            </w:pPr>
            <w:r>
              <w:rPr>
                <w:rFonts w:ascii="Times New Roman" w:cs="Times New Roman" w:eastAsia="Times New Roman" w:hAnsi="Times New Roman"/>
                <w:b/>
                <w:bCs/>
                <w:sz w:val="21"/>
                <w:szCs w:val="21"/>
              </w:rPr>
              <w:t>Components</w:t>
            </w:r>
          </w:p>
        </w:tc>
      </w:tr>
      <w:tr w14:paraId="8B82B7BA">
        <w:tblPrEx/>
        <w:trPr/>
        <w:tc>
          <w:tcPr>
            <w:tcW w:w="3000" w:type="dxa"/>
            <w:tcBorders/>
            <w:tcMar>
              <w:top w:w="60" w:type="dxa"/>
              <w:left w:w="100" w:type="dxa"/>
              <w:bottom w:w="60" w:type="dxa"/>
              <w:right w:w="100" w:type="dxa"/>
            </w:tcMar>
          </w:tcPr>
          <w:p w14:paraId="CDA632DD">
            <w:pPr>
              <w:pStyle w:val="style0"/>
              <w:rPr/>
            </w:pPr>
            <w:r>
              <w:rPr>
                <w:rFonts w:ascii="Times New Roman" w:cs="Times New Roman" w:eastAsia="Times New Roman" w:hAnsi="Times New Roman"/>
                <w:b w:val="false"/>
                <w:bCs w:val="false"/>
                <w:sz w:val="21"/>
                <w:szCs w:val="21"/>
              </w:rPr>
              <w:t>Capture</w:t>
            </w:r>
          </w:p>
        </w:tc>
        <w:tc>
          <w:tcPr>
            <w:tcW w:w="5800" w:type="dxa"/>
            <w:tcBorders/>
            <w:tcMar>
              <w:top w:w="60" w:type="dxa"/>
              <w:left w:w="100" w:type="dxa"/>
              <w:bottom w:w="60" w:type="dxa"/>
              <w:right w:w="100" w:type="dxa"/>
            </w:tcMar>
          </w:tcPr>
          <w:p w14:paraId="5D15B2F1">
            <w:pPr>
              <w:pStyle w:val="style0"/>
              <w:rPr/>
            </w:pPr>
            <w:r>
              <w:rPr>
                <w:rFonts w:ascii="Times New Roman" w:cs="Times New Roman" w:eastAsia="Times New Roman" w:hAnsi="Times New Roman"/>
                <w:b w:val="false"/>
                <w:bCs w:val="false"/>
                <w:sz w:val="21"/>
                <w:szCs w:val="21"/>
              </w:rPr>
              <w:t>Camera / optional depth sensor</w:t>
            </w:r>
          </w:p>
        </w:tc>
      </w:tr>
      <w:tr w14:paraId="D0171039">
        <w:tblPrEx/>
        <w:trPr/>
        <w:tc>
          <w:tcPr>
            <w:tcW w:w="3000" w:type="dxa"/>
            <w:tcBorders/>
            <w:tcMar>
              <w:top w:w="60" w:type="dxa"/>
              <w:left w:w="100" w:type="dxa"/>
              <w:bottom w:w="60" w:type="dxa"/>
              <w:right w:w="100" w:type="dxa"/>
            </w:tcMar>
          </w:tcPr>
          <w:p w14:paraId="04764F61">
            <w:pPr>
              <w:pStyle w:val="style0"/>
              <w:rPr/>
            </w:pPr>
            <w:r>
              <w:rPr>
                <w:rFonts w:ascii="Times New Roman" w:cs="Times New Roman" w:eastAsia="Times New Roman" w:hAnsi="Times New Roman"/>
                <w:b w:val="false"/>
                <w:bCs w:val="false"/>
                <w:sz w:val="21"/>
                <w:szCs w:val="21"/>
              </w:rPr>
              <w:t>AI</w:t>
            </w:r>
          </w:p>
        </w:tc>
        <w:tc>
          <w:tcPr>
            <w:tcW w:w="5800" w:type="dxa"/>
            <w:tcBorders/>
            <w:tcMar>
              <w:top w:w="60" w:type="dxa"/>
              <w:left w:w="100" w:type="dxa"/>
              <w:bottom w:w="60" w:type="dxa"/>
              <w:right w:w="100" w:type="dxa"/>
            </w:tcMar>
          </w:tcPr>
          <w:p w14:paraId="E91A46C2">
            <w:pPr>
              <w:pStyle w:val="style0"/>
              <w:rPr/>
            </w:pPr>
            <w:r>
              <w:rPr>
                <w:rFonts w:ascii="Times New Roman" w:cs="Times New Roman" w:eastAsia="Times New Roman" w:hAnsi="Times New Roman"/>
                <w:b w:val="false"/>
                <w:bCs w:val="false"/>
                <w:sz w:val="21"/>
                <w:szCs w:val="21"/>
              </w:rPr>
              <w:t>Detection, recognition, multi-modal liveness</w:t>
            </w:r>
          </w:p>
        </w:tc>
      </w:tr>
      <w:tr w14:paraId="C9040139">
        <w:tblPrEx/>
        <w:trPr/>
        <w:tc>
          <w:tcPr>
            <w:tcW w:w="3000" w:type="dxa"/>
            <w:tcBorders/>
            <w:tcMar>
              <w:top w:w="60" w:type="dxa"/>
              <w:left w:w="100" w:type="dxa"/>
              <w:bottom w:w="60" w:type="dxa"/>
              <w:right w:w="100" w:type="dxa"/>
            </w:tcMar>
          </w:tcPr>
          <w:p w14:paraId="533CEBBA">
            <w:pPr>
              <w:pStyle w:val="style0"/>
              <w:rPr/>
            </w:pPr>
            <w:r>
              <w:rPr>
                <w:rFonts w:ascii="Times New Roman" w:cs="Times New Roman" w:eastAsia="Times New Roman" w:hAnsi="Times New Roman"/>
                <w:b w:val="false"/>
                <w:bCs w:val="false"/>
                <w:sz w:val="21"/>
                <w:szCs w:val="21"/>
              </w:rPr>
              <w:t>Decision</w:t>
            </w:r>
          </w:p>
        </w:tc>
        <w:tc>
          <w:tcPr>
            <w:tcW w:w="5800" w:type="dxa"/>
            <w:tcBorders/>
            <w:tcMar>
              <w:top w:w="60" w:type="dxa"/>
              <w:left w:w="100" w:type="dxa"/>
              <w:bottom w:w="60" w:type="dxa"/>
              <w:right w:w="100" w:type="dxa"/>
            </w:tcMar>
          </w:tcPr>
          <w:p w14:paraId="0FFBDA23">
            <w:pPr>
              <w:pStyle w:val="style0"/>
              <w:rPr/>
            </w:pPr>
            <w:r>
              <w:rPr>
                <w:rFonts w:ascii="Times New Roman" w:cs="Times New Roman" w:eastAsia="Times New Roman" w:hAnsi="Times New Roman"/>
                <w:b w:val="false"/>
                <w:bCs w:val="false"/>
                <w:sz w:val="21"/>
                <w:szCs w:val="21"/>
              </w:rPr>
              <w:t>Score fusion + policy engine</w:t>
            </w:r>
          </w:p>
        </w:tc>
      </w:tr>
      <w:tr w14:paraId="B4D85436">
        <w:tblPrEx/>
        <w:trPr/>
        <w:tc>
          <w:tcPr>
            <w:tcW w:w="3000" w:type="dxa"/>
            <w:tcBorders/>
            <w:tcMar>
              <w:top w:w="60" w:type="dxa"/>
              <w:left w:w="100" w:type="dxa"/>
              <w:bottom w:w="60" w:type="dxa"/>
              <w:right w:w="100" w:type="dxa"/>
            </w:tcMar>
          </w:tcPr>
          <w:p w14:paraId="A04053A5">
            <w:pPr>
              <w:pStyle w:val="style0"/>
              <w:rPr/>
            </w:pPr>
            <w:r>
              <w:rPr>
                <w:rFonts w:ascii="Times New Roman" w:cs="Times New Roman" w:eastAsia="Times New Roman" w:hAnsi="Times New Roman"/>
                <w:b w:val="false"/>
                <w:bCs w:val="false"/>
                <w:sz w:val="21"/>
                <w:szCs w:val="21"/>
              </w:rPr>
              <w:t>Security</w:t>
            </w:r>
          </w:p>
        </w:tc>
        <w:tc>
          <w:tcPr>
            <w:tcW w:w="5800" w:type="dxa"/>
            <w:tcBorders/>
            <w:tcMar>
              <w:top w:w="60" w:type="dxa"/>
              <w:left w:w="100" w:type="dxa"/>
              <w:bottom w:w="60" w:type="dxa"/>
              <w:right w:w="100" w:type="dxa"/>
            </w:tcMar>
          </w:tcPr>
          <w:p w14:paraId="1D0BFD9D">
            <w:pPr>
              <w:pStyle w:val="style0"/>
              <w:rPr/>
            </w:pPr>
            <w:r>
              <w:rPr>
                <w:rFonts w:ascii="Times New Roman" w:cs="Times New Roman" w:eastAsia="Times New Roman" w:hAnsi="Times New Roman"/>
                <w:b w:val="false"/>
                <w:bCs w:val="false"/>
                <w:sz w:val="21"/>
                <w:szCs w:val="21"/>
              </w:rPr>
              <w:t>Encryption, salting/hashing, RBAC, audit logging, watermarking</w:t>
            </w:r>
          </w:p>
        </w:tc>
      </w:tr>
      <w:tr w14:paraId="69990B03">
        <w:tblPrEx/>
        <w:trPr/>
        <w:tc>
          <w:tcPr>
            <w:tcW w:w="3000" w:type="dxa"/>
            <w:tcBorders/>
            <w:tcMar>
              <w:top w:w="60" w:type="dxa"/>
              <w:left w:w="100" w:type="dxa"/>
              <w:bottom w:w="60" w:type="dxa"/>
              <w:right w:w="100" w:type="dxa"/>
            </w:tcMar>
          </w:tcPr>
          <w:p w14:paraId="A0A28FF2">
            <w:pPr>
              <w:pStyle w:val="style0"/>
              <w:rPr/>
            </w:pPr>
            <w:r>
              <w:rPr>
                <w:rFonts w:ascii="Times New Roman" w:cs="Times New Roman" w:eastAsia="Times New Roman" w:hAnsi="Times New Roman"/>
                <w:b w:val="false"/>
                <w:bCs w:val="false"/>
                <w:sz w:val="21"/>
                <w:szCs w:val="21"/>
              </w:rPr>
              <w:t>Application</w:t>
            </w:r>
          </w:p>
        </w:tc>
        <w:tc>
          <w:tcPr>
            <w:tcW w:w="5800" w:type="dxa"/>
            <w:tcBorders/>
            <w:tcMar>
              <w:top w:w="60" w:type="dxa"/>
              <w:left w:w="100" w:type="dxa"/>
              <w:bottom w:w="60" w:type="dxa"/>
              <w:right w:w="100" w:type="dxa"/>
            </w:tcMar>
          </w:tcPr>
          <w:p w14:paraId="8ACEC0CA">
            <w:pPr>
              <w:pStyle w:val="style0"/>
              <w:rPr/>
            </w:pPr>
            <w:r>
              <w:rPr>
                <w:rFonts w:ascii="Times New Roman" w:cs="Times New Roman" w:eastAsia="Times New Roman" w:hAnsi="Times New Roman"/>
                <w:b w:val="false"/>
                <w:bCs w:val="false"/>
                <w:sz w:val="21"/>
                <w:szCs w:val="21"/>
              </w:rPr>
              <w:t>Dashboard, API, Telegram/email alerting</w:t>
            </w:r>
          </w:p>
        </w:tc>
      </w:tr>
      <w:tr w14:paraId="A4CE08FD">
        <w:tblPrEx/>
        <w:trPr/>
        <w:tc>
          <w:tcPr>
            <w:tcW w:w="3000" w:type="dxa"/>
            <w:tcBorders/>
            <w:tcMar>
              <w:top w:w="60" w:type="dxa"/>
              <w:left w:w="100" w:type="dxa"/>
              <w:bottom w:w="60" w:type="dxa"/>
              <w:right w:w="100" w:type="dxa"/>
            </w:tcMar>
          </w:tcPr>
          <w:p w14:paraId="DDFBECED">
            <w:pPr>
              <w:pStyle w:val="style0"/>
              <w:rPr/>
            </w:pPr>
            <w:r>
              <w:rPr>
                <w:rFonts w:ascii="Times New Roman" w:cs="Times New Roman" w:eastAsia="Times New Roman" w:hAnsi="Times New Roman"/>
                <w:b w:val="false"/>
                <w:bCs w:val="false"/>
                <w:sz w:val="21"/>
                <w:szCs w:val="21"/>
              </w:rPr>
              <w:t>IoT</w:t>
            </w:r>
          </w:p>
        </w:tc>
        <w:tc>
          <w:tcPr>
            <w:tcW w:w="5800" w:type="dxa"/>
            <w:tcBorders/>
            <w:tcMar>
              <w:top w:w="60" w:type="dxa"/>
              <w:left w:w="100" w:type="dxa"/>
              <w:bottom w:w="60" w:type="dxa"/>
              <w:right w:w="100" w:type="dxa"/>
            </w:tcMar>
          </w:tcPr>
          <w:p w14:paraId="68E2445B">
            <w:pPr>
              <w:pStyle w:val="style0"/>
              <w:rPr/>
            </w:pPr>
            <w:r>
              <w:rPr>
                <w:rFonts w:ascii="Times New Roman" w:cs="Times New Roman" w:eastAsia="Times New Roman" w:hAnsi="Times New Roman"/>
                <w:b w:val="false"/>
                <w:bCs w:val="false"/>
                <w:sz w:val="21"/>
                <w:szCs w:val="21"/>
              </w:rPr>
              <w:t>Raspberry Pi + actuator</w:t>
            </w:r>
          </w:p>
        </w:tc>
      </w:tr>
    </w:tbl>
    <w:p w14:paraId="B500581D">
      <w:pPr>
        <w:pStyle w:val="style4098"/>
        <w:spacing w:before="280" w:after="120"/>
        <w:rPr/>
      </w:pPr>
      <w:r>
        <w:t>3.6 Database Design</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800"/>
        <w:gridCol w:w="6000"/>
      </w:tblGrid>
      <w:tr w14:paraId="12446EA2">
        <w:trPr>
          <w:tblHeader/>
        </w:trPr>
        <w:tc>
          <w:tcPr>
            <w:tcW w:w="2800" w:type="dxa"/>
            <w:tcBorders/>
            <w:shd w:val="clear" w:color="auto" w:fill="dce6f1"/>
            <w:tcMar>
              <w:top w:w="60" w:type="dxa"/>
              <w:left w:w="100" w:type="dxa"/>
              <w:bottom w:w="60" w:type="dxa"/>
              <w:right w:w="100" w:type="dxa"/>
            </w:tcMar>
          </w:tcPr>
          <w:p w14:paraId="A05FBB5D">
            <w:pPr>
              <w:pStyle w:val="style0"/>
              <w:rPr/>
            </w:pPr>
            <w:r>
              <w:rPr>
                <w:rFonts w:ascii="Times New Roman" w:cs="Times New Roman" w:eastAsia="Times New Roman" w:hAnsi="Times New Roman"/>
                <w:b/>
                <w:bCs/>
                <w:sz w:val="21"/>
                <w:szCs w:val="21"/>
              </w:rPr>
              <w:t>Entity</w:t>
            </w:r>
          </w:p>
        </w:tc>
        <w:tc>
          <w:tcPr>
            <w:tcW w:w="6000" w:type="dxa"/>
            <w:tcBorders/>
            <w:shd w:val="clear" w:color="auto" w:fill="dce6f1"/>
            <w:tcMar>
              <w:top w:w="60" w:type="dxa"/>
              <w:left w:w="100" w:type="dxa"/>
              <w:bottom w:w="60" w:type="dxa"/>
              <w:right w:w="100" w:type="dxa"/>
            </w:tcMar>
          </w:tcPr>
          <w:p w14:paraId="9D7C61B6">
            <w:pPr>
              <w:pStyle w:val="style0"/>
              <w:rPr/>
            </w:pPr>
            <w:r>
              <w:rPr>
                <w:rFonts w:ascii="Times New Roman" w:cs="Times New Roman" w:eastAsia="Times New Roman" w:hAnsi="Times New Roman"/>
                <w:b/>
                <w:bCs/>
                <w:sz w:val="21"/>
                <w:szCs w:val="21"/>
              </w:rPr>
              <w:t>Key Data</w:t>
            </w:r>
          </w:p>
        </w:tc>
      </w:tr>
      <w:tr w14:paraId="777D5879">
        <w:tblPrEx/>
        <w:trPr/>
        <w:tc>
          <w:tcPr>
            <w:tcW w:w="2800" w:type="dxa"/>
            <w:tcBorders/>
            <w:tcMar>
              <w:top w:w="60" w:type="dxa"/>
              <w:left w:w="100" w:type="dxa"/>
              <w:bottom w:w="60" w:type="dxa"/>
              <w:right w:w="100" w:type="dxa"/>
            </w:tcMar>
          </w:tcPr>
          <w:p w14:paraId="E4F7A0B0">
            <w:pPr>
              <w:pStyle w:val="style0"/>
              <w:rPr/>
            </w:pPr>
            <w:r>
              <w:rPr>
                <w:rFonts w:ascii="Times New Roman" w:cs="Times New Roman" w:eastAsia="Times New Roman" w:hAnsi="Times New Roman"/>
                <w:b w:val="false"/>
                <w:bCs w:val="false"/>
                <w:sz w:val="21"/>
                <w:szCs w:val="21"/>
              </w:rPr>
              <w:t>User</w:t>
            </w:r>
          </w:p>
        </w:tc>
        <w:tc>
          <w:tcPr>
            <w:tcW w:w="6000" w:type="dxa"/>
            <w:tcBorders/>
            <w:tcMar>
              <w:top w:w="60" w:type="dxa"/>
              <w:left w:w="100" w:type="dxa"/>
              <w:bottom w:w="60" w:type="dxa"/>
              <w:right w:w="100" w:type="dxa"/>
            </w:tcMar>
          </w:tcPr>
          <w:p w14:paraId="D73B9966">
            <w:pPr>
              <w:pStyle w:val="style0"/>
              <w:rPr/>
            </w:pPr>
            <w:r>
              <w:rPr>
                <w:rFonts w:ascii="Times New Roman" w:cs="Times New Roman" w:eastAsia="Times New Roman" w:hAnsi="Times New Roman"/>
                <w:b w:val="false"/>
                <w:bCs w:val="false"/>
                <w:sz w:val="21"/>
                <w:szCs w:val="21"/>
              </w:rPr>
              <w:t>ID, name, role, status</w:t>
            </w:r>
          </w:p>
        </w:tc>
      </w:tr>
      <w:tr w14:paraId="20E6766B">
        <w:tblPrEx/>
        <w:trPr/>
        <w:tc>
          <w:tcPr>
            <w:tcW w:w="2800" w:type="dxa"/>
            <w:tcBorders/>
            <w:tcMar>
              <w:top w:w="60" w:type="dxa"/>
              <w:left w:w="100" w:type="dxa"/>
              <w:bottom w:w="60" w:type="dxa"/>
              <w:right w:w="100" w:type="dxa"/>
            </w:tcMar>
          </w:tcPr>
          <w:p w14:paraId="040E9594">
            <w:pPr>
              <w:pStyle w:val="style0"/>
              <w:rPr/>
            </w:pPr>
            <w:r>
              <w:rPr>
                <w:rFonts w:ascii="Times New Roman" w:cs="Times New Roman" w:eastAsia="Times New Roman" w:hAnsi="Times New Roman"/>
                <w:b w:val="false"/>
                <w:bCs w:val="false"/>
                <w:sz w:val="21"/>
                <w:szCs w:val="21"/>
              </w:rPr>
              <w:t>BiometricTemplate</w:t>
            </w:r>
          </w:p>
        </w:tc>
        <w:tc>
          <w:tcPr>
            <w:tcW w:w="6000" w:type="dxa"/>
            <w:tcBorders/>
            <w:tcMar>
              <w:top w:w="60" w:type="dxa"/>
              <w:left w:w="100" w:type="dxa"/>
              <w:bottom w:w="60" w:type="dxa"/>
              <w:right w:w="100" w:type="dxa"/>
            </w:tcMar>
          </w:tcPr>
          <w:p w14:paraId="0FCC92CC">
            <w:pPr>
              <w:pStyle w:val="style0"/>
              <w:rPr/>
            </w:pPr>
            <w:r>
              <w:rPr>
                <w:rFonts w:ascii="Times New Roman" w:cs="Times New Roman" w:eastAsia="Times New Roman" w:hAnsi="Times New Roman"/>
                <w:b w:val="false"/>
                <w:bCs w:val="false"/>
                <w:sz w:val="21"/>
                <w:szCs w:val="21"/>
              </w:rPr>
              <w:t>ID, user, encrypted+salted+hashed template, algorithm</w:t>
            </w:r>
          </w:p>
        </w:tc>
      </w:tr>
      <w:tr w14:paraId="259CA4C5">
        <w:tblPrEx/>
        <w:trPr/>
        <w:tc>
          <w:tcPr>
            <w:tcW w:w="2800" w:type="dxa"/>
            <w:tcBorders/>
            <w:tcMar>
              <w:top w:w="60" w:type="dxa"/>
              <w:left w:w="100" w:type="dxa"/>
              <w:bottom w:w="60" w:type="dxa"/>
              <w:right w:w="100" w:type="dxa"/>
            </w:tcMar>
          </w:tcPr>
          <w:p w14:paraId="7FE9B715">
            <w:pPr>
              <w:pStyle w:val="style0"/>
              <w:rPr/>
            </w:pPr>
            <w:r>
              <w:rPr>
                <w:rFonts w:ascii="Times New Roman" w:cs="Times New Roman" w:eastAsia="Times New Roman" w:hAnsi="Times New Roman"/>
                <w:b w:val="false"/>
                <w:bCs w:val="false"/>
                <w:sz w:val="21"/>
                <w:szCs w:val="21"/>
              </w:rPr>
              <w:t>AuthenticationEvent</w:t>
            </w:r>
          </w:p>
        </w:tc>
        <w:tc>
          <w:tcPr>
            <w:tcW w:w="6000" w:type="dxa"/>
            <w:tcBorders/>
            <w:tcMar>
              <w:top w:w="60" w:type="dxa"/>
              <w:left w:w="100" w:type="dxa"/>
              <w:bottom w:w="60" w:type="dxa"/>
              <w:right w:w="100" w:type="dxa"/>
            </w:tcMar>
          </w:tcPr>
          <w:p w14:paraId="1A0DF97F">
            <w:pPr>
              <w:pStyle w:val="style0"/>
              <w:rPr/>
            </w:pPr>
            <w:r>
              <w:rPr>
                <w:rFonts w:ascii="Times New Roman" w:cs="Times New Roman" w:eastAsia="Times New Roman" w:hAnsi="Times New Roman"/>
                <w:b w:val="false"/>
                <w:bCs w:val="false"/>
                <w:sz w:val="21"/>
                <w:szCs w:val="21"/>
              </w:rPr>
              <w:t>ID, timestamp, scores, decision, watermark reference</w:t>
            </w:r>
          </w:p>
        </w:tc>
      </w:tr>
      <w:tr w14:paraId="459B885F">
        <w:tblPrEx/>
        <w:trPr/>
        <w:tc>
          <w:tcPr>
            <w:tcW w:w="2800" w:type="dxa"/>
            <w:tcBorders/>
            <w:tcMar>
              <w:top w:w="60" w:type="dxa"/>
              <w:left w:w="100" w:type="dxa"/>
              <w:bottom w:w="60" w:type="dxa"/>
              <w:right w:w="100" w:type="dxa"/>
            </w:tcMar>
          </w:tcPr>
          <w:p w14:paraId="73F99E6B">
            <w:pPr>
              <w:pStyle w:val="style0"/>
              <w:rPr/>
            </w:pPr>
            <w:r>
              <w:rPr>
                <w:rFonts w:ascii="Times New Roman" w:cs="Times New Roman" w:eastAsia="Times New Roman" w:hAnsi="Times New Roman"/>
                <w:b w:val="false"/>
                <w:bCs w:val="false"/>
                <w:sz w:val="21"/>
                <w:szCs w:val="21"/>
              </w:rPr>
              <w:t>AttackTest</w:t>
            </w:r>
          </w:p>
        </w:tc>
        <w:tc>
          <w:tcPr>
            <w:tcW w:w="6000" w:type="dxa"/>
            <w:tcBorders/>
            <w:tcMar>
              <w:top w:w="60" w:type="dxa"/>
              <w:left w:w="100" w:type="dxa"/>
              <w:bottom w:w="60" w:type="dxa"/>
              <w:right w:w="100" w:type="dxa"/>
            </w:tcMar>
          </w:tcPr>
          <w:p w14:paraId="CAD135DE">
            <w:pPr>
              <w:pStyle w:val="style0"/>
              <w:rPr/>
            </w:pPr>
            <w:r>
              <w:rPr>
                <w:rFonts w:ascii="Times New Roman" w:cs="Times New Roman" w:eastAsia="Times New Roman" w:hAnsi="Times New Roman"/>
                <w:b w:val="false"/>
                <w:bCs w:val="false"/>
                <w:sz w:val="21"/>
                <w:szCs w:val="21"/>
              </w:rPr>
              <w:t>ID, attack type, dataset/source, result</w:t>
            </w:r>
          </w:p>
        </w:tc>
      </w:tr>
      <w:tr w14:paraId="38B7DCFE">
        <w:tblPrEx/>
        <w:trPr/>
        <w:tc>
          <w:tcPr>
            <w:tcW w:w="2800" w:type="dxa"/>
            <w:tcBorders/>
            <w:tcMar>
              <w:top w:w="60" w:type="dxa"/>
              <w:left w:w="100" w:type="dxa"/>
              <w:bottom w:w="60" w:type="dxa"/>
              <w:right w:w="100" w:type="dxa"/>
            </w:tcMar>
          </w:tcPr>
          <w:p w14:paraId="D5424D4E">
            <w:pPr>
              <w:pStyle w:val="style0"/>
              <w:rPr/>
            </w:pPr>
            <w:r>
              <w:rPr>
                <w:rFonts w:ascii="Times New Roman" w:cs="Times New Roman" w:eastAsia="Times New Roman" w:hAnsi="Times New Roman"/>
                <w:b w:val="false"/>
                <w:bCs w:val="false"/>
                <w:sz w:val="21"/>
                <w:szCs w:val="21"/>
              </w:rPr>
              <w:t>PenetrationTestFinding</w:t>
            </w:r>
          </w:p>
        </w:tc>
        <w:tc>
          <w:tcPr>
            <w:tcW w:w="6000" w:type="dxa"/>
            <w:tcBorders/>
            <w:tcMar>
              <w:top w:w="60" w:type="dxa"/>
              <w:left w:w="100" w:type="dxa"/>
              <w:bottom w:w="60" w:type="dxa"/>
              <w:right w:w="100" w:type="dxa"/>
            </w:tcMar>
          </w:tcPr>
          <w:p w14:paraId="2375BC75">
            <w:pPr>
              <w:pStyle w:val="style0"/>
              <w:rPr/>
            </w:pPr>
            <w:r>
              <w:rPr>
                <w:rFonts w:ascii="Times New Roman" w:cs="Times New Roman" w:eastAsia="Times New Roman" w:hAnsi="Times New Roman"/>
                <w:b w:val="false"/>
                <w:bCs w:val="false"/>
                <w:sz w:val="21"/>
                <w:szCs w:val="21"/>
              </w:rPr>
              <w:t>ID, severity, affected component, remediation, retest result</w:t>
            </w:r>
          </w:p>
        </w:tc>
      </w:tr>
      <w:tr w14:paraId="6336EA6A">
        <w:tblPrEx/>
        <w:trPr/>
        <w:tc>
          <w:tcPr>
            <w:tcW w:w="2800" w:type="dxa"/>
            <w:tcBorders/>
            <w:tcMar>
              <w:top w:w="60" w:type="dxa"/>
              <w:left w:w="100" w:type="dxa"/>
              <w:bottom w:w="60" w:type="dxa"/>
              <w:right w:w="100" w:type="dxa"/>
            </w:tcMar>
          </w:tcPr>
          <w:p w14:paraId="89BEC008">
            <w:pPr>
              <w:pStyle w:val="style0"/>
              <w:rPr/>
            </w:pPr>
            <w:r>
              <w:rPr>
                <w:rFonts w:ascii="Times New Roman" w:cs="Times New Roman" w:eastAsia="Times New Roman" w:hAnsi="Times New Roman"/>
                <w:b w:val="false"/>
                <w:bCs w:val="false"/>
                <w:sz w:val="21"/>
                <w:szCs w:val="21"/>
              </w:rPr>
              <w:t>Alert</w:t>
            </w:r>
          </w:p>
        </w:tc>
        <w:tc>
          <w:tcPr>
            <w:tcW w:w="6000" w:type="dxa"/>
            <w:tcBorders/>
            <w:tcMar>
              <w:top w:w="60" w:type="dxa"/>
              <w:left w:w="100" w:type="dxa"/>
              <w:bottom w:w="60" w:type="dxa"/>
              <w:right w:w="100" w:type="dxa"/>
            </w:tcMar>
          </w:tcPr>
          <w:p w14:paraId="24E8555C">
            <w:pPr>
              <w:pStyle w:val="style0"/>
              <w:rPr/>
            </w:pPr>
            <w:r>
              <w:rPr>
                <w:rFonts w:ascii="Times New Roman" w:cs="Times New Roman" w:eastAsia="Times New Roman" w:hAnsi="Times New Roman"/>
                <w:b w:val="false"/>
                <w:bCs w:val="false"/>
                <w:sz w:val="21"/>
                <w:szCs w:val="21"/>
              </w:rPr>
              <w:t>ID, event, severity, channel (Telegram/email)</w:t>
            </w:r>
          </w:p>
        </w:tc>
      </w:tr>
      <w:tr w14:paraId="C96AD572">
        <w:tblPrEx/>
        <w:trPr/>
        <w:tc>
          <w:tcPr>
            <w:tcW w:w="2800" w:type="dxa"/>
            <w:tcBorders/>
            <w:tcMar>
              <w:top w:w="60" w:type="dxa"/>
              <w:left w:w="100" w:type="dxa"/>
              <w:bottom w:w="60" w:type="dxa"/>
              <w:right w:w="100" w:type="dxa"/>
            </w:tcMar>
          </w:tcPr>
          <w:p w14:paraId="7A5C643F">
            <w:pPr>
              <w:pStyle w:val="style0"/>
              <w:rPr/>
            </w:pPr>
            <w:r>
              <w:rPr>
                <w:rFonts w:ascii="Times New Roman" w:cs="Times New Roman" w:eastAsia="Times New Roman" w:hAnsi="Times New Roman"/>
                <w:b w:val="false"/>
                <w:bCs w:val="false"/>
                <w:sz w:val="21"/>
                <w:szCs w:val="21"/>
              </w:rPr>
              <w:t>Device</w:t>
            </w:r>
          </w:p>
        </w:tc>
        <w:tc>
          <w:tcPr>
            <w:tcW w:w="6000" w:type="dxa"/>
            <w:tcBorders/>
            <w:tcMar>
              <w:top w:w="60" w:type="dxa"/>
              <w:left w:w="100" w:type="dxa"/>
              <w:bottom w:w="60" w:type="dxa"/>
              <w:right w:w="100" w:type="dxa"/>
            </w:tcMar>
          </w:tcPr>
          <w:p w14:paraId="B998DF69">
            <w:pPr>
              <w:pStyle w:val="style0"/>
              <w:rPr/>
            </w:pPr>
            <w:r>
              <w:rPr>
                <w:rFonts w:ascii="Times New Roman" w:cs="Times New Roman" w:eastAsia="Times New Roman" w:hAnsi="Times New Roman"/>
                <w:b w:val="false"/>
                <w:bCs w:val="false"/>
                <w:sz w:val="21"/>
                <w:szCs w:val="21"/>
              </w:rPr>
              <w:t>ID, status, firmware version</w:t>
            </w:r>
          </w:p>
        </w:tc>
      </w:tr>
      <w:tr w14:paraId="AF417AFC">
        <w:tblPrEx/>
        <w:trPr/>
        <w:tc>
          <w:tcPr>
            <w:tcW w:w="2800" w:type="dxa"/>
            <w:tcBorders/>
            <w:tcMar>
              <w:top w:w="60" w:type="dxa"/>
              <w:left w:w="100" w:type="dxa"/>
              <w:bottom w:w="60" w:type="dxa"/>
              <w:right w:w="100" w:type="dxa"/>
            </w:tcMar>
          </w:tcPr>
          <w:p w14:paraId="D99933FA">
            <w:pPr>
              <w:pStyle w:val="style0"/>
              <w:rPr/>
            </w:pPr>
            <w:r>
              <w:rPr>
                <w:rFonts w:ascii="Times New Roman" w:cs="Times New Roman" w:eastAsia="Times New Roman" w:hAnsi="Times New Roman"/>
                <w:b w:val="false"/>
                <w:bCs w:val="false"/>
                <w:sz w:val="21"/>
                <w:szCs w:val="21"/>
              </w:rPr>
              <w:t>Role</w:t>
            </w:r>
          </w:p>
        </w:tc>
        <w:tc>
          <w:tcPr>
            <w:tcW w:w="6000" w:type="dxa"/>
            <w:tcBorders/>
            <w:tcMar>
              <w:top w:w="60" w:type="dxa"/>
              <w:left w:w="100" w:type="dxa"/>
              <w:bottom w:w="60" w:type="dxa"/>
              <w:right w:w="100" w:type="dxa"/>
            </w:tcMar>
          </w:tcPr>
          <w:p w14:paraId="DE24D841">
            <w:pPr>
              <w:pStyle w:val="style0"/>
              <w:rPr/>
            </w:pPr>
            <w:r>
              <w:rPr>
                <w:rFonts w:ascii="Times New Roman" w:cs="Times New Roman" w:eastAsia="Times New Roman" w:hAnsi="Times New Roman"/>
                <w:b w:val="false"/>
                <w:bCs w:val="false"/>
                <w:sz w:val="21"/>
                <w:szCs w:val="21"/>
              </w:rPr>
              <w:t>ID, permissions</w:t>
            </w:r>
          </w:p>
        </w:tc>
      </w:tr>
    </w:tbl>
    <w:p w14:paraId="A20B72F7">
      <w:pPr>
        <w:pStyle w:val="style0"/>
        <w:spacing w:after="160"/>
        <w:rPr/>
      </w:pPr>
      <w:r>
        <w:rPr>
          <w:rFonts w:ascii="Times New Roman" w:cs="Times New Roman" w:eastAsia="Times New Roman" w:hAnsi="Times New Roman"/>
          <w:b w:val="false"/>
          <w:bCs w:val="false"/>
          <w:i w:val="false"/>
          <w:iCs w:val="false"/>
          <w:sz w:val="22"/>
          <w:szCs w:val="22"/>
        </w:rPr>
        <w:t>A data dictionary is documentation about the system's data that supports consistent terminology, design, and maintenance across the AI, security, and IoT components.</w:t>
      </w:r>
    </w:p>
    <w:p w14:paraId="0BE540C2">
      <w:pPr>
        <w:pStyle w:val="style4098"/>
        <w:spacing w:before="280" w:after="120"/>
        <w:rPr/>
      </w:pPr>
      <w:r>
        <w:t>3.7 Security Design</w:t>
      </w:r>
    </w:p>
    <w:p w14:paraId="A1658BAA">
      <w:pPr>
        <w:pStyle w:val="style179"/>
        <w:numPr>
          <w:ilvl w:val="0"/>
          <w:numId w:val="1"/>
        </w:numPr>
        <w:spacing w:after="80"/>
        <w:rPr/>
      </w:pPr>
      <w:r>
        <w:rPr>
          <w:rFonts w:ascii="Times New Roman" w:cs="Times New Roman" w:eastAsia="Times New Roman" w:hAnsi="Times New Roman"/>
          <w:sz w:val="22"/>
          <w:szCs w:val="22"/>
        </w:rPr>
        <w:t>AES-256-class encryption for biometric templates, combined with salting and hashing so that even a database breach does not expose usable raw templates</w:t>
      </w:r>
    </w:p>
    <w:p w14:paraId="0A52BDDE">
      <w:pPr>
        <w:pStyle w:val="style179"/>
        <w:numPr>
          <w:ilvl w:val="0"/>
          <w:numId w:val="1"/>
        </w:numPr>
        <w:spacing w:after="80"/>
        <w:rPr/>
      </w:pPr>
      <w:r>
        <w:rPr>
          <w:rFonts w:ascii="Times New Roman" w:cs="Times New Roman" w:eastAsia="Times New Roman" w:hAnsi="Times New Roman"/>
          <w:sz w:val="22"/>
          <w:szCs w:val="22"/>
        </w:rPr>
        <w:t>Separate, restricted key-management approach for encryption keys</w:t>
      </w:r>
    </w:p>
    <w:p w14:paraId="D2C4C9C9">
      <w:pPr>
        <w:pStyle w:val="style179"/>
        <w:numPr>
          <w:ilvl w:val="0"/>
          <w:numId w:val="1"/>
        </w:numPr>
        <w:spacing w:after="80"/>
        <w:rPr/>
      </w:pPr>
      <w:r>
        <w:rPr>
          <w:rFonts w:ascii="Times New Roman" w:cs="Times New Roman" w:eastAsia="Times New Roman" w:hAnsi="Times New Roman"/>
          <w:sz w:val="22"/>
          <w:szCs w:val="22"/>
        </w:rPr>
        <w:t>RBAC with least-privilege administrator/user/visitor roles</w:t>
      </w:r>
    </w:p>
    <w:p w14:paraId="D56B4665">
      <w:pPr>
        <w:pStyle w:val="style179"/>
        <w:numPr>
          <w:ilvl w:val="0"/>
          <w:numId w:val="1"/>
        </w:numPr>
        <w:spacing w:after="80"/>
        <w:rPr/>
      </w:pPr>
      <w:r>
        <w:rPr>
          <w:rFonts w:ascii="Times New Roman" w:cs="Times New Roman" w:eastAsia="Times New Roman" w:hAnsi="Times New Roman"/>
          <w:sz w:val="22"/>
          <w:szCs w:val="22"/>
        </w:rPr>
        <w:t>Integrity-protected, encrypted audit log of all authentication and administrative events</w:t>
      </w:r>
    </w:p>
    <w:p w14:paraId="758D9218">
      <w:pPr>
        <w:pStyle w:val="style179"/>
        <w:numPr>
          <w:ilvl w:val="0"/>
          <w:numId w:val="1"/>
        </w:numPr>
        <w:spacing w:after="80"/>
        <w:rPr/>
      </w:pPr>
      <w:r>
        <w:rPr>
          <w:rFonts w:ascii="Times New Roman" w:cs="Times New Roman" w:eastAsia="Times New Roman" w:hAnsi="Times New Roman"/>
          <w:sz w:val="22"/>
          <w:szCs w:val="22"/>
        </w:rPr>
        <w:t>Digital watermark embedded in every successful-authentication record as tamper evidence</w:t>
      </w:r>
    </w:p>
    <w:p w14:paraId="0DB994A0">
      <w:pPr>
        <w:pStyle w:val="style179"/>
        <w:numPr>
          <w:ilvl w:val="0"/>
          <w:numId w:val="1"/>
        </w:numPr>
        <w:spacing w:after="80"/>
        <w:rPr/>
      </w:pPr>
      <w:r>
        <w:rPr>
          <w:rFonts w:ascii="Times New Roman" w:cs="Times New Roman" w:eastAsia="Times New Roman" w:hAnsi="Times New Roman"/>
          <w:sz w:val="22"/>
          <w:szCs w:val="22"/>
        </w:rPr>
        <w:t>GDPR/PDPL-aligned deletion-on-request workflow for biometric data</w:t>
      </w:r>
    </w:p>
    <w:p w14:paraId="CECD8C4C">
      <w:pPr>
        <w:pStyle w:val="style179"/>
        <w:numPr>
          <w:ilvl w:val="0"/>
          <w:numId w:val="1"/>
        </w:numPr>
        <w:spacing w:after="80"/>
        <w:rPr/>
      </w:pPr>
      <w:r>
        <w:rPr>
          <w:rFonts w:ascii="Times New Roman" w:cs="Times New Roman" w:eastAsia="Times New Roman" w:hAnsi="Times New Roman"/>
          <w:sz w:val="22"/>
          <w:szCs w:val="22"/>
        </w:rPr>
        <w:t>Restricted database access and network segmentation for the authentication service</w:t>
      </w:r>
    </w:p>
    <w:p w14:paraId="D5C4832F">
      <w:pPr>
        <w:pStyle w:val="style179"/>
        <w:numPr>
          <w:ilvl w:val="0"/>
          <w:numId w:val="1"/>
        </w:numPr>
        <w:spacing w:after="80"/>
        <w:rPr/>
      </w:pPr>
      <w:r>
        <w:rPr>
          <w:rFonts w:ascii="Times New Roman" w:cs="Times New Roman" w:eastAsia="Times New Roman" w:hAnsi="Times New Roman"/>
          <w:sz w:val="22"/>
          <w:szCs w:val="22"/>
        </w:rPr>
        <w:t>Security-event logging feeding real-time Telegram/email alerts</w:t>
      </w:r>
    </w:p>
    <w:p w14:paraId="0B94E3E3">
      <w:pPr>
        <w:pStyle w:val="style179"/>
        <w:numPr>
          <w:ilvl w:val="0"/>
          <w:numId w:val="1"/>
        </w:numPr>
        <w:spacing w:after="80"/>
        <w:rPr/>
      </w:pPr>
      <w:r>
        <w:rPr>
          <w:rFonts w:ascii="Times New Roman" w:cs="Times New Roman" w:eastAsia="Times New Roman" w:hAnsi="Times New Roman"/>
          <w:sz w:val="22"/>
          <w:szCs w:val="22"/>
        </w:rPr>
        <w:t>A formal penetration-test plan covering the network, web application, and API layers before release</w:t>
      </w:r>
    </w:p>
    <w:p w14:paraId="EE00D2B7">
      <w:pPr>
        <w:pStyle w:val="style0"/>
        <w:rPr/>
      </w:pPr>
      <w:r>
        <w:br w:type="page"/>
      </w:r>
    </w:p>
    <w:p w14:paraId="AC4B7FF3">
      <w:pPr>
        <w:pStyle w:val="style4097"/>
        <w:spacing w:before="360" w:after="160"/>
        <w:rPr/>
      </w:pPr>
      <w:r>
        <w:t>Chapter Four: System Implementation</w:t>
      </w:r>
    </w:p>
    <w:p w14:paraId="BE17876E">
      <w:pPr>
        <w:pStyle w:val="style4098"/>
        <w:spacing w:before="280" w:after="120"/>
        <w:rPr/>
      </w:pPr>
      <w:r>
        <w:t>4.1 Introduction</w:t>
      </w:r>
    </w:p>
    <w:p w14:paraId="1AFCDFE5">
      <w:pPr>
        <w:pStyle w:val="style0"/>
        <w:spacing w:after="160"/>
        <w:rPr/>
      </w:pPr>
      <w:r>
        <w:rPr>
          <w:rFonts w:ascii="Times New Roman" w:cs="Times New Roman" w:eastAsia="Times New Roman" w:hAnsi="Times New Roman"/>
          <w:b w:val="false"/>
          <w:bCs w:val="false"/>
          <w:i w:val="false"/>
          <w:iCs w:val="false"/>
          <w:sz w:val="22"/>
          <w:szCs w:val="22"/>
        </w:rPr>
        <w:t>This chapter documents implementation of the AI pipeline, cybersecurity controls, the dashboard, and the Raspberry Pi/IoT components.</w:t>
      </w:r>
    </w:p>
    <w:p w14:paraId="3A9AE92B">
      <w:pPr>
        <w:pStyle w:val="style4098"/>
        <w:spacing w:before="280" w:after="120"/>
        <w:rPr/>
      </w:pPr>
      <w:r>
        <w:t>4.2 Face Enrollment</w:t>
      </w:r>
    </w:p>
    <w:p w14:paraId="FFED7D26">
      <w:pPr>
        <w:pStyle w:val="style0"/>
        <w:spacing w:after="160"/>
        <w:rPr/>
      </w:pPr>
      <w:r>
        <w:rPr>
          <w:rFonts w:ascii="Times New Roman" w:cs="Times New Roman" w:eastAsia="Times New Roman" w:hAnsi="Times New Roman"/>
          <w:b w:val="false"/>
          <w:bCs w:val="false"/>
          <w:i w:val="false"/>
          <w:iCs w:val="false"/>
          <w:sz w:val="22"/>
          <w:szCs w:val="22"/>
        </w:rPr>
        <w:t>Capture authorized samples, detect the face, create the feature representation, and store the protected (encrypted, salted, and hashed) template.</w:t>
      </w:r>
    </w:p>
    <w:p w14:paraId="FE0F817E">
      <w:pPr>
        <w:pStyle w:val="style4098"/>
        <w:spacing w:before="280" w:after="120"/>
        <w:rPr/>
      </w:pPr>
      <w:r>
        <w:t>4.3 Face Verification</w:t>
      </w:r>
    </w:p>
    <w:p w14:paraId="EB2623A7">
      <w:pPr>
        <w:pStyle w:val="style0"/>
        <w:spacing w:after="160"/>
        <w:rPr/>
      </w:pPr>
      <w:r>
        <w:rPr>
          <w:rFonts w:ascii="Times New Roman" w:cs="Times New Roman" w:eastAsia="Times New Roman" w:hAnsi="Times New Roman"/>
          <w:b w:val="false"/>
          <w:bCs w:val="false"/>
          <w:i w:val="false"/>
          <w:iCs w:val="false"/>
          <w:sz w:val="22"/>
          <w:szCs w:val="22"/>
        </w:rPr>
        <w:t>Capture a new sample, extract features using the embedding model (baseline model, with ArcFace/FaceNet evaluated as an enhancement), calculate similarity, and combine the identity result with the liveness and security policy decision.</w:t>
      </w:r>
    </w:p>
    <w:p w14:paraId="BD35ED99">
      <w:pPr>
        <w:pStyle w:val="style4098"/>
        <w:spacing w:before="280" w:after="120"/>
        <w:rPr/>
      </w:pPr>
      <w:r>
        <w:t>4.4 Active Liveness</w:t>
      </w:r>
    </w:p>
    <w:p w14:paraId="49A8E178">
      <w:pPr>
        <w:pStyle w:val="style0"/>
        <w:spacing w:after="160"/>
        <w:rPr/>
      </w:pPr>
      <w:r>
        <w:rPr>
          <w:rFonts w:ascii="Times New Roman" w:cs="Times New Roman" w:eastAsia="Times New Roman" w:hAnsi="Times New Roman"/>
          <w:b w:val="false"/>
          <w:bCs w:val="false"/>
          <w:i w:val="false"/>
          <w:iCs w:val="false"/>
          <w:sz w:val="22"/>
          <w:szCs w:val="22"/>
        </w:rPr>
        <w:t>Use blink, head-turn, or smile challenges and verify the requested response within a defined time window.</w:t>
      </w:r>
    </w:p>
    <w:p w14:paraId="264E8618">
      <w:pPr>
        <w:pStyle w:val="style4098"/>
        <w:spacing w:before="280" w:after="120"/>
        <w:rPr/>
      </w:pPr>
      <w:r>
        <w:t>4.5 Passive Liveness</w:t>
      </w:r>
    </w:p>
    <w:p w14:paraId="D83896A0">
      <w:pPr>
        <w:pStyle w:val="style0"/>
        <w:spacing w:after="160"/>
        <w:rPr/>
      </w:pPr>
      <w:r>
        <w:rPr>
          <w:rFonts w:ascii="Times New Roman" w:cs="Times New Roman" w:eastAsia="Times New Roman" w:hAnsi="Times New Roman"/>
          <w:b w:val="false"/>
          <w:bCs w:val="false"/>
          <w:i w:val="false"/>
          <w:iCs w:val="false"/>
          <w:sz w:val="22"/>
          <w:szCs w:val="22"/>
        </w:rPr>
        <w:t>Analyze texture, motion, illumination/reflection, and lightweight learned features (CNN, optionally combined with an LSTM for temporal cues, and rPPG-based signals where feasible) to identify likely presentation attacks without requiring user action.</w:t>
      </w:r>
    </w:p>
    <w:p w14:paraId="0BAB316F">
      <w:pPr>
        <w:pStyle w:val="style4098"/>
        <w:spacing w:before="280" w:after="120"/>
        <w:rPr/>
      </w:pPr>
      <w:r>
        <w:t>4.6 Advanced Attack Scenarios</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200"/>
        <w:gridCol w:w="5600"/>
      </w:tblGrid>
      <w:tr w14:paraId="BC26EBF0">
        <w:trPr>
          <w:tblHeader/>
        </w:trPr>
        <w:tc>
          <w:tcPr>
            <w:tcW w:w="3200" w:type="dxa"/>
            <w:tcBorders/>
            <w:shd w:val="clear" w:color="auto" w:fill="dce6f1"/>
            <w:tcMar>
              <w:top w:w="60" w:type="dxa"/>
              <w:left w:w="100" w:type="dxa"/>
              <w:bottom w:w="60" w:type="dxa"/>
              <w:right w:w="100" w:type="dxa"/>
            </w:tcMar>
          </w:tcPr>
          <w:p w14:paraId="C24CC523">
            <w:pPr>
              <w:pStyle w:val="style0"/>
              <w:rPr/>
            </w:pPr>
            <w:r>
              <w:rPr>
                <w:rFonts w:ascii="Times New Roman" w:cs="Times New Roman" w:eastAsia="Times New Roman" w:hAnsi="Times New Roman"/>
                <w:b/>
                <w:bCs/>
                <w:sz w:val="21"/>
                <w:szCs w:val="21"/>
              </w:rPr>
              <w:t>Attack</w:t>
            </w:r>
          </w:p>
        </w:tc>
        <w:tc>
          <w:tcPr>
            <w:tcW w:w="5600" w:type="dxa"/>
            <w:tcBorders/>
            <w:shd w:val="clear" w:color="auto" w:fill="dce6f1"/>
            <w:tcMar>
              <w:top w:w="60" w:type="dxa"/>
              <w:left w:w="100" w:type="dxa"/>
              <w:bottom w:w="60" w:type="dxa"/>
              <w:right w:w="100" w:type="dxa"/>
            </w:tcMar>
          </w:tcPr>
          <w:p w14:paraId="3979A81C">
            <w:pPr>
              <w:pStyle w:val="style0"/>
              <w:rPr/>
            </w:pPr>
            <w:r>
              <w:rPr>
                <w:rFonts w:ascii="Times New Roman" w:cs="Times New Roman" w:eastAsia="Times New Roman" w:hAnsi="Times New Roman"/>
                <w:b/>
                <w:bCs/>
                <w:sz w:val="21"/>
                <w:szCs w:val="21"/>
              </w:rPr>
              <w:t>Goal</w:t>
            </w:r>
          </w:p>
        </w:tc>
      </w:tr>
      <w:tr w14:paraId="A97A2348">
        <w:tblPrEx/>
        <w:trPr/>
        <w:tc>
          <w:tcPr>
            <w:tcW w:w="3200" w:type="dxa"/>
            <w:tcBorders/>
            <w:tcMar>
              <w:top w:w="60" w:type="dxa"/>
              <w:left w:w="100" w:type="dxa"/>
              <w:bottom w:w="60" w:type="dxa"/>
              <w:right w:w="100" w:type="dxa"/>
            </w:tcMar>
          </w:tcPr>
          <w:p w14:paraId="DDCDABB8">
            <w:pPr>
              <w:pStyle w:val="style0"/>
              <w:rPr/>
            </w:pPr>
            <w:r>
              <w:rPr>
                <w:rFonts w:ascii="Times New Roman" w:cs="Times New Roman" w:eastAsia="Times New Roman" w:hAnsi="Times New Roman"/>
                <w:b w:val="false"/>
                <w:bCs w:val="false"/>
                <w:sz w:val="21"/>
                <w:szCs w:val="21"/>
              </w:rPr>
              <w:t>Photo</w:t>
            </w:r>
          </w:p>
        </w:tc>
        <w:tc>
          <w:tcPr>
            <w:tcW w:w="5600" w:type="dxa"/>
            <w:tcBorders/>
            <w:tcMar>
              <w:top w:w="60" w:type="dxa"/>
              <w:left w:w="100" w:type="dxa"/>
              <w:bottom w:w="60" w:type="dxa"/>
              <w:right w:w="100" w:type="dxa"/>
            </w:tcMar>
          </w:tcPr>
          <w:p w14:paraId="7B73E104">
            <w:pPr>
              <w:pStyle w:val="style0"/>
              <w:rPr/>
            </w:pPr>
            <w:r>
              <w:rPr>
                <w:rFonts w:ascii="Times New Roman" w:cs="Times New Roman" w:eastAsia="Times New Roman" w:hAnsi="Times New Roman"/>
                <w:b w:val="false"/>
                <w:bCs w:val="false"/>
                <w:sz w:val="21"/>
                <w:szCs w:val="21"/>
              </w:rPr>
              <w:t>Baseline spoof test</w:t>
            </w:r>
          </w:p>
        </w:tc>
      </w:tr>
      <w:tr w14:paraId="6D46327A">
        <w:tblPrEx/>
        <w:trPr/>
        <w:tc>
          <w:tcPr>
            <w:tcW w:w="3200" w:type="dxa"/>
            <w:tcBorders/>
            <w:tcMar>
              <w:top w:w="60" w:type="dxa"/>
              <w:left w:w="100" w:type="dxa"/>
              <w:bottom w:w="60" w:type="dxa"/>
              <w:right w:w="100" w:type="dxa"/>
            </w:tcMar>
          </w:tcPr>
          <w:p w14:paraId="E3EE00B5">
            <w:pPr>
              <w:pStyle w:val="style0"/>
              <w:rPr/>
            </w:pPr>
            <w:r>
              <w:rPr>
                <w:rFonts w:ascii="Times New Roman" w:cs="Times New Roman" w:eastAsia="Times New Roman" w:hAnsi="Times New Roman"/>
                <w:b w:val="false"/>
                <w:bCs w:val="false"/>
                <w:sz w:val="21"/>
                <w:szCs w:val="21"/>
              </w:rPr>
              <w:t>Replay (recorded video)</w:t>
            </w:r>
          </w:p>
        </w:tc>
        <w:tc>
          <w:tcPr>
            <w:tcW w:w="5600" w:type="dxa"/>
            <w:tcBorders/>
            <w:tcMar>
              <w:top w:w="60" w:type="dxa"/>
              <w:left w:w="100" w:type="dxa"/>
              <w:bottom w:w="60" w:type="dxa"/>
              <w:right w:w="100" w:type="dxa"/>
            </w:tcMar>
          </w:tcPr>
          <w:p w14:paraId="F2BBCF87">
            <w:pPr>
              <w:pStyle w:val="style0"/>
              <w:rPr/>
            </w:pPr>
            <w:r>
              <w:rPr>
                <w:rFonts w:ascii="Times New Roman" w:cs="Times New Roman" w:eastAsia="Times New Roman" w:hAnsi="Times New Roman"/>
                <w:b w:val="false"/>
                <w:bCs w:val="false"/>
                <w:sz w:val="21"/>
                <w:szCs w:val="21"/>
              </w:rPr>
              <w:t>Recorded-video resistance</w:t>
            </w:r>
          </w:p>
        </w:tc>
      </w:tr>
      <w:tr w14:paraId="855C4C8B">
        <w:tblPrEx/>
        <w:trPr/>
        <w:tc>
          <w:tcPr>
            <w:tcW w:w="3200" w:type="dxa"/>
            <w:tcBorders/>
            <w:tcMar>
              <w:top w:w="60" w:type="dxa"/>
              <w:left w:w="100" w:type="dxa"/>
              <w:bottom w:w="60" w:type="dxa"/>
              <w:right w:w="100" w:type="dxa"/>
            </w:tcMar>
          </w:tcPr>
          <w:p w14:paraId="612973A3">
            <w:pPr>
              <w:pStyle w:val="style0"/>
              <w:rPr/>
            </w:pPr>
            <w:r>
              <w:rPr>
                <w:rFonts w:ascii="Times New Roman" w:cs="Times New Roman" w:eastAsia="Times New Roman" w:hAnsi="Times New Roman"/>
                <w:b w:val="false"/>
                <w:bCs w:val="false"/>
                <w:sz w:val="21"/>
                <w:szCs w:val="21"/>
              </w:rPr>
              <w:t>4K replay</w:t>
            </w:r>
          </w:p>
        </w:tc>
        <w:tc>
          <w:tcPr>
            <w:tcW w:w="5600" w:type="dxa"/>
            <w:tcBorders/>
            <w:tcMar>
              <w:top w:w="60" w:type="dxa"/>
              <w:left w:w="100" w:type="dxa"/>
              <w:bottom w:w="60" w:type="dxa"/>
              <w:right w:w="100" w:type="dxa"/>
            </w:tcMar>
          </w:tcPr>
          <w:p w14:paraId="9B208F2B">
            <w:pPr>
              <w:pStyle w:val="style0"/>
              <w:rPr/>
            </w:pPr>
            <w:r>
              <w:rPr>
                <w:rFonts w:ascii="Times New Roman" w:cs="Times New Roman" w:eastAsia="Times New Roman" w:hAnsi="Times New Roman"/>
                <w:b w:val="false"/>
                <w:bCs w:val="false"/>
                <w:sz w:val="21"/>
                <w:szCs w:val="21"/>
              </w:rPr>
              <w:t>High-quality replay resistance</w:t>
            </w:r>
          </w:p>
        </w:tc>
      </w:tr>
      <w:tr w14:paraId="375CC5E9">
        <w:tblPrEx/>
        <w:trPr/>
        <w:tc>
          <w:tcPr>
            <w:tcW w:w="3200" w:type="dxa"/>
            <w:tcBorders/>
            <w:tcMar>
              <w:top w:w="60" w:type="dxa"/>
              <w:left w:w="100" w:type="dxa"/>
              <w:bottom w:w="60" w:type="dxa"/>
              <w:right w:w="100" w:type="dxa"/>
            </w:tcMar>
          </w:tcPr>
          <w:p w14:paraId="FCA1006B">
            <w:pPr>
              <w:pStyle w:val="style0"/>
              <w:rPr/>
            </w:pPr>
            <w:r>
              <w:rPr>
                <w:rFonts w:ascii="Times New Roman" w:cs="Times New Roman" w:eastAsia="Times New Roman" w:hAnsi="Times New Roman"/>
                <w:b w:val="false"/>
                <w:bCs w:val="false"/>
                <w:sz w:val="21"/>
                <w:szCs w:val="21"/>
              </w:rPr>
              <w:t>3D mask</w:t>
            </w:r>
          </w:p>
        </w:tc>
        <w:tc>
          <w:tcPr>
            <w:tcW w:w="5600" w:type="dxa"/>
            <w:tcBorders/>
            <w:tcMar>
              <w:top w:w="60" w:type="dxa"/>
              <w:left w:w="100" w:type="dxa"/>
              <w:bottom w:w="60" w:type="dxa"/>
              <w:right w:w="100" w:type="dxa"/>
            </w:tcMar>
          </w:tcPr>
          <w:p w14:paraId="E945287B">
            <w:pPr>
              <w:pStyle w:val="style0"/>
              <w:rPr/>
            </w:pPr>
            <w:r>
              <w:rPr>
                <w:rFonts w:ascii="Times New Roman" w:cs="Times New Roman" w:eastAsia="Times New Roman" w:hAnsi="Times New Roman"/>
                <w:b w:val="false"/>
                <w:bCs w:val="false"/>
                <w:sz w:val="21"/>
                <w:szCs w:val="21"/>
              </w:rPr>
              <w:t>Physical-replica resistance</w:t>
            </w:r>
          </w:p>
        </w:tc>
      </w:tr>
      <w:tr w14:paraId="BB9CD6AA">
        <w:tblPrEx/>
        <w:trPr/>
        <w:tc>
          <w:tcPr>
            <w:tcW w:w="3200" w:type="dxa"/>
            <w:tcBorders/>
            <w:tcMar>
              <w:top w:w="60" w:type="dxa"/>
              <w:left w:w="100" w:type="dxa"/>
              <w:bottom w:w="60" w:type="dxa"/>
              <w:right w:w="100" w:type="dxa"/>
            </w:tcMar>
          </w:tcPr>
          <w:p w14:paraId="0B3CF76B">
            <w:pPr>
              <w:pStyle w:val="style0"/>
              <w:rPr/>
            </w:pPr>
            <w:r>
              <w:rPr>
                <w:rFonts w:ascii="Times New Roman" w:cs="Times New Roman" w:eastAsia="Times New Roman" w:hAnsi="Times New Roman"/>
                <w:b w:val="false"/>
                <w:bCs w:val="false"/>
                <w:sz w:val="21"/>
                <w:szCs w:val="21"/>
              </w:rPr>
              <w:t>Stream injection</w:t>
            </w:r>
          </w:p>
        </w:tc>
        <w:tc>
          <w:tcPr>
            <w:tcW w:w="5600" w:type="dxa"/>
            <w:tcBorders/>
            <w:tcMar>
              <w:top w:w="60" w:type="dxa"/>
              <w:left w:w="100" w:type="dxa"/>
              <w:bottom w:w="60" w:type="dxa"/>
              <w:right w:w="100" w:type="dxa"/>
            </w:tcMar>
          </w:tcPr>
          <w:p w14:paraId="D645A0BC">
            <w:pPr>
              <w:pStyle w:val="style0"/>
              <w:rPr/>
            </w:pPr>
            <w:r>
              <w:rPr>
                <w:rFonts w:ascii="Times New Roman" w:cs="Times New Roman" w:eastAsia="Times New Roman" w:hAnsi="Times New Roman"/>
                <w:b w:val="false"/>
                <w:bCs w:val="false"/>
                <w:sz w:val="21"/>
                <w:szCs w:val="21"/>
              </w:rPr>
              <w:t>Input-path integrity</w:t>
            </w:r>
          </w:p>
        </w:tc>
      </w:tr>
      <w:tr w14:paraId="B5137A4B">
        <w:tblPrEx/>
        <w:trPr/>
        <w:tc>
          <w:tcPr>
            <w:tcW w:w="3200" w:type="dxa"/>
            <w:tcBorders/>
            <w:tcMar>
              <w:top w:w="60" w:type="dxa"/>
              <w:left w:w="100" w:type="dxa"/>
              <w:bottom w:w="60" w:type="dxa"/>
              <w:right w:w="100" w:type="dxa"/>
            </w:tcMar>
          </w:tcPr>
          <w:p w14:paraId="897B65A0">
            <w:pPr>
              <w:pStyle w:val="style0"/>
              <w:rPr/>
            </w:pPr>
            <w:r>
              <w:rPr>
                <w:rFonts w:ascii="Times New Roman" w:cs="Times New Roman" w:eastAsia="Times New Roman" w:hAnsi="Times New Roman"/>
                <w:b w:val="false"/>
                <w:bCs w:val="false"/>
                <w:sz w:val="21"/>
                <w:szCs w:val="21"/>
              </w:rPr>
              <w:t>Deepfake (e.g., FaceSwap-style)</w:t>
            </w:r>
          </w:p>
        </w:tc>
        <w:tc>
          <w:tcPr>
            <w:tcW w:w="5600" w:type="dxa"/>
            <w:tcBorders/>
            <w:tcMar>
              <w:top w:w="60" w:type="dxa"/>
              <w:left w:w="100" w:type="dxa"/>
              <w:bottom w:w="60" w:type="dxa"/>
              <w:right w:w="100" w:type="dxa"/>
            </w:tcMar>
          </w:tcPr>
          <w:p w14:paraId="87DC598B">
            <w:pPr>
              <w:pStyle w:val="style0"/>
              <w:rPr/>
            </w:pPr>
            <w:r>
              <w:rPr>
                <w:rFonts w:ascii="Times New Roman" w:cs="Times New Roman" w:eastAsia="Times New Roman" w:hAnsi="Times New Roman"/>
                <w:b w:val="false"/>
                <w:bCs w:val="false"/>
                <w:sz w:val="21"/>
                <w:szCs w:val="21"/>
              </w:rPr>
              <w:t>Optional advanced-level research extension</w:t>
            </w:r>
          </w:p>
        </w:tc>
      </w:tr>
    </w:tbl>
    <w:p w14:paraId="E7AED7A2">
      <w:pPr>
        <w:pStyle w:val="style4098"/>
        <w:spacing w:before="280" w:after="120"/>
        <w:rPr/>
      </w:pPr>
      <w:r>
        <w:t>4.7 Template Protection</w:t>
      </w:r>
    </w:p>
    <w:p w14:paraId="D83F4950">
      <w:pPr>
        <w:pStyle w:val="style0"/>
        <w:spacing w:after="160"/>
        <w:rPr/>
      </w:pPr>
      <w:r>
        <w:rPr>
          <w:rFonts w:ascii="Times New Roman" w:cs="Times New Roman" w:eastAsia="Times New Roman" w:hAnsi="Times New Roman"/>
          <w:b w:val="false"/>
          <w:bCs w:val="false"/>
          <w:i w:val="false"/>
          <w:iCs w:val="false"/>
          <w:sz w:val="22"/>
          <w:szCs w:val="22"/>
        </w:rPr>
        <w:t>Stored feature templates are never kept as raw images or raw feature vectors. Each template is salted with a per-user random value, hashed/derived, and encrypted (AES-256-class) before storage; encryption keys are managed separately from the template data and access is restricted by RBAC. A deletion workflow allows a user's biometric data to be permanently removed on request, aligned with GDPR/PDPL data-subject-rights principles.</w:t>
      </w:r>
    </w:p>
    <w:p w14:paraId="F4A45A84">
      <w:pPr>
        <w:pStyle w:val="style4098"/>
        <w:spacing w:before="280" w:after="120"/>
        <w:rPr/>
      </w:pPr>
      <w:r>
        <w:t>4.8 Dashboard and RBAC</w:t>
      </w:r>
    </w:p>
    <w:p w14:paraId="63760036">
      <w:pPr>
        <w:pStyle w:val="style0"/>
        <w:spacing w:after="160"/>
        <w:rPr/>
      </w:pPr>
      <w:r>
        <w:rPr>
          <w:rFonts w:ascii="Times New Roman" w:cs="Times New Roman" w:eastAsia="Times New Roman" w:hAnsi="Times New Roman"/>
          <w:b w:val="false"/>
          <w:bCs w:val="false"/>
          <w:i w:val="false"/>
          <w:iCs w:val="false"/>
          <w:sz w:val="22"/>
          <w:szCs w:val="22"/>
        </w:rPr>
        <w:t>The dashboard implements administrator login, user management, role management (RBAC), authentication history, alert configuration, device status, and evaluation reports. Suspicious activity — repeated failed attempts, an unauthorized admin action, or a triggered attack test — generates a real-time alert delivered through a Telegram bot and/or email (SMTP), in addition to being shown on the dashboard.</w:t>
      </w:r>
    </w:p>
    <w:p w14:paraId="605B1CFF">
      <w:pPr>
        <w:pStyle w:val="style4098"/>
        <w:spacing w:before="280" w:after="120"/>
        <w:rPr/>
      </w:pPr>
      <w:r>
        <w:t>4.9 IoT Integration</w:t>
      </w:r>
    </w:p>
    <w:p w14:paraId="F089D8BB">
      <w:pPr>
        <w:pStyle w:val="style0"/>
        <w:spacing w:after="160"/>
        <w:rPr/>
      </w:pPr>
      <w:r>
        <w:rPr>
          <w:rFonts w:ascii="Times New Roman" w:cs="Times New Roman" w:eastAsia="Times New Roman" w:hAnsi="Times New Roman"/>
          <w:b w:val="false"/>
          <w:bCs w:val="false"/>
          <w:i w:val="false"/>
          <w:iCs w:val="false"/>
          <w:sz w:val="22"/>
          <w:szCs w:val="22"/>
        </w:rPr>
        <w:t>The Raspberry Pi activates a prototype servo/lock only after an authorized decision from the fused identity-plus-liveness policy.</w:t>
      </w:r>
    </w:p>
    <w:p w14:paraId="5A9F0A28">
      <w:pPr>
        <w:pStyle w:val="style4098"/>
        <w:spacing w:before="280" w:after="120"/>
        <w:rPr/>
      </w:pPr>
      <w:r>
        <w:t>4.10 Digital Watermarking of Authentication Events</w:t>
      </w:r>
    </w:p>
    <w:p w14:paraId="5C2F03C1">
      <w:pPr>
        <w:pStyle w:val="style0"/>
        <w:spacing w:after="160"/>
        <w:rPr/>
      </w:pPr>
      <w:r>
        <w:rPr>
          <w:rFonts w:ascii="Times New Roman" w:cs="Times New Roman" w:eastAsia="Times New Roman" w:hAnsi="Times New Roman"/>
          <w:b w:val="false"/>
          <w:bCs w:val="false"/>
          <w:i w:val="false"/>
          <w:iCs w:val="false"/>
          <w:sz w:val="22"/>
          <w:szCs w:val="22"/>
        </w:rPr>
        <w:t>Every successful authentication is stamped with a digital watermark tied to the event record (timestamp, decision, and device ID), giving tamper-evidence for the authentication history independent of the encrypted audit log. Any later modification of a watermarked record can be detected during review.</w:t>
      </w:r>
    </w:p>
    <w:p w14:paraId="AD538B6C">
      <w:pPr>
        <w:pStyle w:val="style4098"/>
        <w:spacing w:before="280" w:after="120"/>
        <w:rPr/>
      </w:pPr>
      <w:r>
        <w:t>4.11 Multi-Algorithm Liveness Comparison</w:t>
      </w:r>
    </w:p>
    <w:p w14:paraId="41C48FCB">
      <w:pPr>
        <w:pStyle w:val="style0"/>
        <w:spacing w:after="160"/>
        <w:rPr/>
      </w:pPr>
      <w:r>
        <w:rPr>
          <w:rFonts w:ascii="Times New Roman" w:cs="Times New Roman" w:eastAsia="Times New Roman" w:hAnsi="Times New Roman"/>
          <w:b w:val="false"/>
          <w:bCs w:val="false"/>
          <w:i w:val="false"/>
          <w:iCs w:val="false"/>
          <w:sz w:val="22"/>
          <w:szCs w:val="22"/>
        </w:rPr>
        <w:t>At least three liveness-detection approaches are implemented or evaluated on the same Raspberry Pi hardware (for example: a lightweight CNN, a CNN+LSTM temporal model, and an rPPG-based passive method) so their accuracy, FPS, and power consumption can be compared under identical conditions (Section 5.6).</w:t>
      </w:r>
    </w:p>
    <w:p w14:paraId="60910099">
      <w:pPr>
        <w:pStyle w:val="style4098"/>
        <w:spacing w:before="280" w:after="120"/>
        <w:rPr/>
      </w:pPr>
      <w:r>
        <w:t>4.12 Federated Learning Experiment (Advanced / Optional)</w:t>
      </w:r>
    </w:p>
    <w:p w14:paraId="03D9389E">
      <w:pPr>
        <w:pStyle w:val="style0"/>
        <w:spacing w:after="160"/>
        <w:rPr/>
      </w:pPr>
      <w:r>
        <w:rPr>
          <w:rFonts w:ascii="Times New Roman" w:cs="Times New Roman" w:eastAsia="Times New Roman" w:hAnsi="Times New Roman"/>
          <w:b w:val="false"/>
          <w:bCs w:val="false"/>
          <w:i w:val="false"/>
          <w:iCs w:val="false"/>
          <w:sz w:val="22"/>
          <w:szCs w:val="22"/>
        </w:rPr>
        <w:t>As an advanced-level stretch goal, the passive-liveness model can be trained using a federated-learning approach, where model updates are aggregated without collecting raw user data on a central server, and the resulting model is compared against the centrally trained baseline.</w:t>
      </w:r>
    </w:p>
    <w:p w14:paraId="1A28372F">
      <w:pPr>
        <w:pStyle w:val="style4098"/>
        <w:spacing w:before="280" w:after="120"/>
        <w:rPr/>
      </w:pPr>
      <w:r>
        <w:t>4.13 Agile Sprint Implementation</w:t>
      </w:r>
    </w:p>
    <w:tbl>
      <w:tblPr>
        <w:tblW w:w="880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600"/>
        <w:gridCol w:w="7200"/>
      </w:tblGrid>
      <w:tr w14:paraId="84D86F2D">
        <w:trPr>
          <w:tblHeader/>
        </w:trPr>
        <w:tc>
          <w:tcPr>
            <w:tcW w:w="1600" w:type="dxa"/>
            <w:tcBorders/>
            <w:shd w:val="clear" w:color="auto" w:fill="dce6f1"/>
            <w:tcMar>
              <w:top w:w="60" w:type="dxa"/>
              <w:left w:w="100" w:type="dxa"/>
              <w:bottom w:w="60" w:type="dxa"/>
              <w:right w:w="100" w:type="dxa"/>
            </w:tcMar>
          </w:tcPr>
          <w:p w14:paraId="F0EA5374">
            <w:pPr>
              <w:pStyle w:val="style0"/>
              <w:rPr/>
            </w:pPr>
            <w:r>
              <w:rPr>
                <w:rFonts w:ascii="Times New Roman" w:cs="Times New Roman" w:eastAsia="Times New Roman" w:hAnsi="Times New Roman"/>
                <w:b/>
                <w:bCs/>
                <w:sz w:val="21"/>
                <w:szCs w:val="21"/>
              </w:rPr>
              <w:t>Sprint</w:t>
            </w:r>
          </w:p>
        </w:tc>
        <w:tc>
          <w:tcPr>
            <w:tcW w:w="7200" w:type="dxa"/>
            <w:tcBorders/>
            <w:shd w:val="clear" w:color="auto" w:fill="dce6f1"/>
            <w:tcMar>
              <w:top w:w="60" w:type="dxa"/>
              <w:left w:w="100" w:type="dxa"/>
              <w:bottom w:w="60" w:type="dxa"/>
              <w:right w:w="100" w:type="dxa"/>
            </w:tcMar>
          </w:tcPr>
          <w:p w14:paraId="895ECE7E">
            <w:pPr>
              <w:pStyle w:val="style0"/>
              <w:rPr/>
            </w:pPr>
            <w:r>
              <w:rPr>
                <w:rFonts w:ascii="Times New Roman" w:cs="Times New Roman" w:eastAsia="Times New Roman" w:hAnsi="Times New Roman"/>
                <w:b/>
                <w:bCs/>
                <w:sz w:val="21"/>
                <w:szCs w:val="21"/>
              </w:rPr>
              <w:t>Increment</w:t>
            </w:r>
          </w:p>
        </w:tc>
      </w:tr>
      <w:tr w14:paraId="26BAF612">
        <w:tblPrEx/>
        <w:trPr/>
        <w:tc>
          <w:tcPr>
            <w:tcW w:w="1600" w:type="dxa"/>
            <w:tcBorders/>
            <w:tcMar>
              <w:top w:w="60" w:type="dxa"/>
              <w:left w:w="100" w:type="dxa"/>
              <w:bottom w:w="60" w:type="dxa"/>
              <w:right w:w="100" w:type="dxa"/>
            </w:tcMar>
          </w:tcPr>
          <w:p w14:paraId="8B515C32">
            <w:pPr>
              <w:pStyle w:val="style0"/>
              <w:rPr/>
            </w:pPr>
            <w:r>
              <w:rPr>
                <w:rFonts w:ascii="Times New Roman" w:cs="Times New Roman" w:eastAsia="Times New Roman" w:hAnsi="Times New Roman"/>
                <w:b w:val="false"/>
                <w:bCs w:val="false"/>
                <w:sz w:val="21"/>
                <w:szCs w:val="21"/>
              </w:rPr>
              <w:t>0</w:t>
            </w:r>
          </w:p>
        </w:tc>
        <w:tc>
          <w:tcPr>
            <w:tcW w:w="7200" w:type="dxa"/>
            <w:tcBorders/>
            <w:tcMar>
              <w:top w:w="60" w:type="dxa"/>
              <w:left w:w="100" w:type="dxa"/>
              <w:bottom w:w="60" w:type="dxa"/>
              <w:right w:w="100" w:type="dxa"/>
            </w:tcMar>
          </w:tcPr>
          <w:p w14:paraId="5B7C35D7">
            <w:pPr>
              <w:pStyle w:val="style0"/>
              <w:rPr/>
            </w:pPr>
            <w:r>
              <w:rPr>
                <w:rFonts w:ascii="Times New Roman" w:cs="Times New Roman" w:eastAsia="Times New Roman" w:hAnsi="Times New Roman"/>
                <w:b w:val="false"/>
                <w:bCs w:val="false"/>
                <w:sz w:val="21"/>
                <w:szCs w:val="21"/>
              </w:rPr>
              <w:t>Requirements, threat model, design</w:t>
            </w:r>
          </w:p>
        </w:tc>
      </w:tr>
      <w:tr w14:paraId="2365D10A">
        <w:tblPrEx/>
        <w:trPr/>
        <w:tc>
          <w:tcPr>
            <w:tcW w:w="1600" w:type="dxa"/>
            <w:tcBorders/>
            <w:tcMar>
              <w:top w:w="60" w:type="dxa"/>
              <w:left w:w="100" w:type="dxa"/>
              <w:bottom w:w="60" w:type="dxa"/>
              <w:right w:w="100" w:type="dxa"/>
            </w:tcMar>
          </w:tcPr>
          <w:p w14:paraId="8FCDFF9A">
            <w:pPr>
              <w:pStyle w:val="style0"/>
              <w:rPr/>
            </w:pPr>
            <w:r>
              <w:rPr>
                <w:rFonts w:ascii="Times New Roman" w:cs="Times New Roman" w:eastAsia="Times New Roman" w:hAnsi="Times New Roman"/>
                <w:b w:val="false"/>
                <w:bCs w:val="false"/>
                <w:sz w:val="21"/>
                <w:szCs w:val="21"/>
              </w:rPr>
              <w:t>1</w:t>
            </w:r>
          </w:p>
        </w:tc>
        <w:tc>
          <w:tcPr>
            <w:tcW w:w="7200" w:type="dxa"/>
            <w:tcBorders/>
            <w:tcMar>
              <w:top w:w="60" w:type="dxa"/>
              <w:left w:w="100" w:type="dxa"/>
              <w:bottom w:w="60" w:type="dxa"/>
              <w:right w:w="100" w:type="dxa"/>
            </w:tcMar>
          </w:tcPr>
          <w:p w14:paraId="54EE1F4F">
            <w:pPr>
              <w:pStyle w:val="style0"/>
              <w:rPr/>
            </w:pPr>
            <w:r>
              <w:rPr>
                <w:rFonts w:ascii="Times New Roman" w:cs="Times New Roman" w:eastAsia="Times New Roman" w:hAnsi="Times New Roman"/>
                <w:b w:val="false"/>
                <w:bCs w:val="false"/>
                <w:sz w:val="21"/>
                <w:szCs w:val="21"/>
              </w:rPr>
              <w:t>Face recognition</w:t>
            </w:r>
          </w:p>
        </w:tc>
      </w:tr>
      <w:tr w14:paraId="67233DC7">
        <w:tblPrEx/>
        <w:trPr/>
        <w:tc>
          <w:tcPr>
            <w:tcW w:w="1600" w:type="dxa"/>
            <w:tcBorders/>
            <w:tcMar>
              <w:top w:w="60" w:type="dxa"/>
              <w:left w:w="100" w:type="dxa"/>
              <w:bottom w:w="60" w:type="dxa"/>
              <w:right w:w="100" w:type="dxa"/>
            </w:tcMar>
          </w:tcPr>
          <w:p w14:paraId="8ABC64E5">
            <w:pPr>
              <w:pStyle w:val="style0"/>
              <w:rPr/>
            </w:pPr>
            <w:r>
              <w:rPr>
                <w:rFonts w:ascii="Times New Roman" w:cs="Times New Roman" w:eastAsia="Times New Roman" w:hAnsi="Times New Roman"/>
                <w:b w:val="false"/>
                <w:bCs w:val="false"/>
                <w:sz w:val="21"/>
                <w:szCs w:val="21"/>
              </w:rPr>
              <w:t>2</w:t>
            </w:r>
          </w:p>
        </w:tc>
        <w:tc>
          <w:tcPr>
            <w:tcW w:w="7200" w:type="dxa"/>
            <w:tcBorders/>
            <w:tcMar>
              <w:top w:w="60" w:type="dxa"/>
              <w:left w:w="100" w:type="dxa"/>
              <w:bottom w:w="60" w:type="dxa"/>
              <w:right w:w="100" w:type="dxa"/>
            </w:tcMar>
          </w:tcPr>
          <w:p w14:paraId="0DF1B30D">
            <w:pPr>
              <w:pStyle w:val="style0"/>
              <w:rPr/>
            </w:pPr>
            <w:r>
              <w:rPr>
                <w:rFonts w:ascii="Times New Roman" w:cs="Times New Roman" w:eastAsia="Times New Roman" w:hAnsi="Times New Roman"/>
                <w:b w:val="false"/>
                <w:bCs w:val="false"/>
                <w:sz w:val="21"/>
                <w:szCs w:val="21"/>
              </w:rPr>
              <w:t>Active liveness</w:t>
            </w:r>
          </w:p>
        </w:tc>
      </w:tr>
      <w:tr w14:paraId="05C949D5">
        <w:tblPrEx/>
        <w:trPr/>
        <w:tc>
          <w:tcPr>
            <w:tcW w:w="1600" w:type="dxa"/>
            <w:tcBorders/>
            <w:tcMar>
              <w:top w:w="60" w:type="dxa"/>
              <w:left w:w="100" w:type="dxa"/>
              <w:bottom w:w="60" w:type="dxa"/>
              <w:right w:w="100" w:type="dxa"/>
            </w:tcMar>
          </w:tcPr>
          <w:p w14:paraId="1D846B54">
            <w:pPr>
              <w:pStyle w:val="style0"/>
              <w:rPr/>
            </w:pPr>
            <w:r>
              <w:rPr>
                <w:rFonts w:ascii="Times New Roman" w:cs="Times New Roman" w:eastAsia="Times New Roman" w:hAnsi="Times New Roman"/>
                <w:b w:val="false"/>
                <w:bCs w:val="false"/>
                <w:sz w:val="21"/>
                <w:szCs w:val="21"/>
              </w:rPr>
              <w:t>3</w:t>
            </w:r>
          </w:p>
        </w:tc>
        <w:tc>
          <w:tcPr>
            <w:tcW w:w="7200" w:type="dxa"/>
            <w:tcBorders/>
            <w:tcMar>
              <w:top w:w="60" w:type="dxa"/>
              <w:left w:w="100" w:type="dxa"/>
              <w:bottom w:w="60" w:type="dxa"/>
              <w:right w:w="100" w:type="dxa"/>
            </w:tcMar>
          </w:tcPr>
          <w:p w14:paraId="6A52E63F">
            <w:pPr>
              <w:pStyle w:val="style0"/>
              <w:rPr/>
            </w:pPr>
            <w:r>
              <w:rPr>
                <w:rFonts w:ascii="Times New Roman" w:cs="Times New Roman" w:eastAsia="Times New Roman" w:hAnsi="Times New Roman"/>
                <w:b w:val="false"/>
                <w:bCs w:val="false"/>
                <w:sz w:val="21"/>
                <w:szCs w:val="21"/>
              </w:rPr>
              <w:t>Passive liveness (CNN / CNN+LSTM)</w:t>
            </w:r>
          </w:p>
        </w:tc>
      </w:tr>
      <w:tr w14:paraId="66AFCCA6">
        <w:tblPrEx/>
        <w:trPr/>
        <w:tc>
          <w:tcPr>
            <w:tcW w:w="1600" w:type="dxa"/>
            <w:tcBorders/>
            <w:tcMar>
              <w:top w:w="60" w:type="dxa"/>
              <w:left w:w="100" w:type="dxa"/>
              <w:bottom w:w="60" w:type="dxa"/>
              <w:right w:w="100" w:type="dxa"/>
            </w:tcMar>
          </w:tcPr>
          <w:p w14:paraId="13E65981">
            <w:pPr>
              <w:pStyle w:val="style0"/>
              <w:rPr/>
            </w:pPr>
            <w:r>
              <w:rPr>
                <w:rFonts w:ascii="Times New Roman" w:cs="Times New Roman" w:eastAsia="Times New Roman" w:hAnsi="Times New Roman"/>
                <w:b w:val="false"/>
                <w:bCs w:val="false"/>
                <w:sz w:val="21"/>
                <w:szCs w:val="21"/>
              </w:rPr>
              <w:t>4</w:t>
            </w:r>
          </w:p>
        </w:tc>
        <w:tc>
          <w:tcPr>
            <w:tcW w:w="7200" w:type="dxa"/>
            <w:tcBorders/>
            <w:tcMar>
              <w:top w:w="60" w:type="dxa"/>
              <w:left w:w="100" w:type="dxa"/>
              <w:bottom w:w="60" w:type="dxa"/>
              <w:right w:w="100" w:type="dxa"/>
            </w:tcMar>
          </w:tcPr>
          <w:p w14:paraId="359F4D71">
            <w:pPr>
              <w:pStyle w:val="style0"/>
              <w:rPr/>
            </w:pPr>
            <w:r>
              <w:rPr>
                <w:rFonts w:ascii="Times New Roman" w:cs="Times New Roman" w:eastAsia="Times New Roman" w:hAnsi="Times New Roman"/>
                <w:b w:val="false"/>
                <w:bCs w:val="false"/>
                <w:sz w:val="21"/>
                <w:szCs w:val="21"/>
              </w:rPr>
              <w:t>Security: encryption, salting/hashing, RBAC, audit log</w:t>
            </w:r>
          </w:p>
        </w:tc>
      </w:tr>
      <w:tr w14:paraId="80BEEDEC">
        <w:tblPrEx/>
        <w:trPr/>
        <w:tc>
          <w:tcPr>
            <w:tcW w:w="1600" w:type="dxa"/>
            <w:tcBorders/>
            <w:tcMar>
              <w:top w:w="60" w:type="dxa"/>
              <w:left w:w="100" w:type="dxa"/>
              <w:bottom w:w="60" w:type="dxa"/>
              <w:right w:w="100" w:type="dxa"/>
            </w:tcMar>
          </w:tcPr>
          <w:p w14:paraId="76E35D4B">
            <w:pPr>
              <w:pStyle w:val="style0"/>
              <w:rPr/>
            </w:pPr>
            <w:r>
              <w:rPr>
                <w:rFonts w:ascii="Times New Roman" w:cs="Times New Roman" w:eastAsia="Times New Roman" w:hAnsi="Times New Roman"/>
                <w:b w:val="false"/>
                <w:bCs w:val="false"/>
                <w:sz w:val="21"/>
                <w:szCs w:val="21"/>
              </w:rPr>
              <w:t>5</w:t>
            </w:r>
          </w:p>
        </w:tc>
        <w:tc>
          <w:tcPr>
            <w:tcW w:w="7200" w:type="dxa"/>
            <w:tcBorders/>
            <w:tcMar>
              <w:top w:w="60" w:type="dxa"/>
              <w:left w:w="100" w:type="dxa"/>
              <w:bottom w:w="60" w:type="dxa"/>
              <w:right w:w="100" w:type="dxa"/>
            </w:tcMar>
          </w:tcPr>
          <w:p w14:paraId="4DA887D0">
            <w:pPr>
              <w:pStyle w:val="style0"/>
              <w:rPr/>
            </w:pPr>
            <w:r>
              <w:rPr>
                <w:rFonts w:ascii="Times New Roman" w:cs="Times New Roman" w:eastAsia="Times New Roman" w:hAnsi="Times New Roman"/>
                <w:b w:val="false"/>
                <w:bCs w:val="false"/>
                <w:sz w:val="21"/>
                <w:szCs w:val="21"/>
              </w:rPr>
              <w:t>Dashboard, IoT, Telegram/email alerting</w:t>
            </w:r>
          </w:p>
        </w:tc>
      </w:tr>
      <w:tr w14:paraId="73F7DA14">
        <w:tblPrEx/>
        <w:trPr/>
        <w:tc>
          <w:tcPr>
            <w:tcW w:w="1600" w:type="dxa"/>
            <w:tcBorders/>
            <w:tcMar>
              <w:top w:w="60" w:type="dxa"/>
              <w:left w:w="100" w:type="dxa"/>
              <w:bottom w:w="60" w:type="dxa"/>
              <w:right w:w="100" w:type="dxa"/>
            </w:tcMar>
          </w:tcPr>
          <w:p w14:paraId="A2753225">
            <w:pPr>
              <w:pStyle w:val="style0"/>
              <w:rPr/>
            </w:pPr>
            <w:r>
              <w:rPr>
                <w:rFonts w:ascii="Times New Roman" w:cs="Times New Roman" w:eastAsia="Times New Roman" w:hAnsi="Times New Roman"/>
                <w:b w:val="false"/>
                <w:bCs w:val="false"/>
                <w:sz w:val="21"/>
                <w:szCs w:val="21"/>
              </w:rPr>
              <w:t>6</w:t>
            </w:r>
          </w:p>
        </w:tc>
        <w:tc>
          <w:tcPr>
            <w:tcW w:w="7200" w:type="dxa"/>
            <w:tcBorders/>
            <w:tcMar>
              <w:top w:w="60" w:type="dxa"/>
              <w:left w:w="100" w:type="dxa"/>
              <w:bottom w:w="60" w:type="dxa"/>
              <w:right w:w="100" w:type="dxa"/>
            </w:tcMar>
          </w:tcPr>
          <w:p w14:paraId="101F35B4">
            <w:pPr>
              <w:pStyle w:val="style0"/>
              <w:rPr/>
            </w:pPr>
            <w:r>
              <w:rPr>
                <w:rFonts w:ascii="Times New Roman" w:cs="Times New Roman" w:eastAsia="Times New Roman" w:hAnsi="Times New Roman"/>
                <w:b w:val="false"/>
                <w:bCs w:val="false"/>
                <w:sz w:val="21"/>
                <w:szCs w:val="21"/>
              </w:rPr>
              <w:t>Advanced attack tests + digital watermarking</w:t>
            </w:r>
          </w:p>
        </w:tc>
      </w:tr>
      <w:tr w14:paraId="F87388A9">
        <w:tblPrEx/>
        <w:trPr/>
        <w:tc>
          <w:tcPr>
            <w:tcW w:w="1600" w:type="dxa"/>
            <w:tcBorders/>
            <w:tcMar>
              <w:top w:w="60" w:type="dxa"/>
              <w:left w:w="100" w:type="dxa"/>
              <w:bottom w:w="60" w:type="dxa"/>
              <w:right w:w="100" w:type="dxa"/>
            </w:tcMar>
          </w:tcPr>
          <w:p w14:paraId="E3F30E46">
            <w:pPr>
              <w:pStyle w:val="style0"/>
              <w:rPr/>
            </w:pPr>
            <w:r>
              <w:rPr>
                <w:rFonts w:ascii="Times New Roman" w:cs="Times New Roman" w:eastAsia="Times New Roman" w:hAnsi="Times New Roman"/>
                <w:b w:val="false"/>
                <w:bCs w:val="false"/>
                <w:sz w:val="21"/>
                <w:szCs w:val="21"/>
              </w:rPr>
              <w:t>7</w:t>
            </w:r>
          </w:p>
        </w:tc>
        <w:tc>
          <w:tcPr>
            <w:tcW w:w="7200" w:type="dxa"/>
            <w:tcBorders/>
            <w:tcMar>
              <w:top w:w="60" w:type="dxa"/>
              <w:left w:w="100" w:type="dxa"/>
              <w:bottom w:w="60" w:type="dxa"/>
              <w:right w:w="100" w:type="dxa"/>
            </w:tcMar>
          </w:tcPr>
          <w:p w14:paraId="BCAB7E49">
            <w:pPr>
              <w:pStyle w:val="style0"/>
              <w:rPr/>
            </w:pPr>
            <w:r>
              <w:rPr>
                <w:rFonts w:ascii="Times New Roman" w:cs="Times New Roman" w:eastAsia="Times New Roman" w:hAnsi="Times New Roman"/>
                <w:b w:val="false"/>
                <w:bCs w:val="false"/>
                <w:sz w:val="21"/>
                <w:szCs w:val="21"/>
              </w:rPr>
              <w:t>Optimization + benchmark-dataset evaluation</w:t>
            </w:r>
          </w:p>
        </w:tc>
      </w:tr>
      <w:tr w14:paraId="0D1CB0F4">
        <w:tblPrEx/>
        <w:trPr/>
        <w:tc>
          <w:tcPr>
            <w:tcW w:w="1600" w:type="dxa"/>
            <w:tcBorders/>
            <w:tcMar>
              <w:top w:w="60" w:type="dxa"/>
              <w:left w:w="100" w:type="dxa"/>
              <w:bottom w:w="60" w:type="dxa"/>
              <w:right w:w="100" w:type="dxa"/>
            </w:tcMar>
          </w:tcPr>
          <w:p w14:paraId="709476C6">
            <w:pPr>
              <w:pStyle w:val="style0"/>
              <w:rPr/>
            </w:pPr>
            <w:r>
              <w:rPr>
                <w:rFonts w:ascii="Times New Roman" w:cs="Times New Roman" w:eastAsia="Times New Roman" w:hAnsi="Times New Roman"/>
                <w:b w:val="false"/>
                <w:bCs w:val="false"/>
                <w:sz w:val="21"/>
                <w:szCs w:val="21"/>
              </w:rPr>
              <w:t>8</w:t>
            </w:r>
          </w:p>
        </w:tc>
        <w:tc>
          <w:tcPr>
            <w:tcW w:w="7200" w:type="dxa"/>
            <w:tcBorders/>
            <w:tcMar>
              <w:top w:w="60" w:type="dxa"/>
              <w:left w:w="100" w:type="dxa"/>
              <w:bottom w:w="60" w:type="dxa"/>
              <w:right w:w="100" w:type="dxa"/>
            </w:tcMar>
          </w:tcPr>
          <w:p w14:paraId="1D3614B1">
            <w:pPr>
              <w:pStyle w:val="style0"/>
              <w:rPr/>
            </w:pPr>
            <w:r>
              <w:rPr>
                <w:rFonts w:ascii="Times New Roman" w:cs="Times New Roman" w:eastAsia="Times New Roman" w:hAnsi="Times New Roman"/>
                <w:b w:val="false"/>
                <w:bCs w:val="false"/>
                <w:sz w:val="21"/>
                <w:szCs w:val="21"/>
              </w:rPr>
              <w:t>Algorithm comparison + adversarial testing</w:t>
            </w:r>
          </w:p>
        </w:tc>
      </w:tr>
      <w:tr w14:paraId="49328E93">
        <w:tblPrEx/>
        <w:trPr/>
        <w:tc>
          <w:tcPr>
            <w:tcW w:w="1600" w:type="dxa"/>
            <w:tcBorders/>
            <w:tcMar>
              <w:top w:w="60" w:type="dxa"/>
              <w:left w:w="100" w:type="dxa"/>
              <w:bottom w:w="60" w:type="dxa"/>
              <w:right w:w="100" w:type="dxa"/>
            </w:tcMar>
          </w:tcPr>
          <w:p w14:paraId="D9969B71">
            <w:pPr>
              <w:pStyle w:val="style0"/>
              <w:rPr/>
            </w:pPr>
            <w:r>
              <w:rPr>
                <w:rFonts w:ascii="Times New Roman" w:cs="Times New Roman" w:eastAsia="Times New Roman" w:hAnsi="Times New Roman"/>
                <w:b w:val="false"/>
                <w:bCs w:val="false"/>
                <w:sz w:val="21"/>
                <w:szCs w:val="21"/>
              </w:rPr>
              <w:t>9</w:t>
            </w:r>
          </w:p>
        </w:tc>
        <w:tc>
          <w:tcPr>
            <w:tcW w:w="7200" w:type="dxa"/>
            <w:tcBorders/>
            <w:tcMar>
              <w:top w:w="60" w:type="dxa"/>
              <w:left w:w="100" w:type="dxa"/>
              <w:bottom w:w="60" w:type="dxa"/>
              <w:right w:w="100" w:type="dxa"/>
            </w:tcMar>
          </w:tcPr>
          <w:p w14:paraId="316C119C">
            <w:pPr>
              <w:pStyle w:val="style0"/>
              <w:rPr/>
            </w:pPr>
            <w:r>
              <w:rPr>
                <w:rFonts w:ascii="Times New Roman" w:cs="Times New Roman" w:eastAsia="Times New Roman" w:hAnsi="Times New Roman"/>
                <w:b w:val="false"/>
                <w:bCs w:val="false"/>
                <w:sz w:val="21"/>
                <w:szCs w:val="21"/>
              </w:rPr>
              <w:t>Penetration testing + hardening</w:t>
            </w:r>
          </w:p>
        </w:tc>
      </w:tr>
      <w:tr w14:paraId="C2107798">
        <w:tblPrEx/>
        <w:trPr/>
        <w:tc>
          <w:tcPr>
            <w:tcW w:w="1600" w:type="dxa"/>
            <w:tcBorders/>
            <w:tcMar>
              <w:top w:w="60" w:type="dxa"/>
              <w:left w:w="100" w:type="dxa"/>
              <w:bottom w:w="60" w:type="dxa"/>
              <w:right w:w="100" w:type="dxa"/>
            </w:tcMar>
          </w:tcPr>
          <w:p w14:paraId="70445CE6">
            <w:pPr>
              <w:pStyle w:val="style0"/>
              <w:rPr/>
            </w:pPr>
            <w:r>
              <w:rPr>
                <w:rFonts w:ascii="Times New Roman" w:cs="Times New Roman" w:eastAsia="Times New Roman" w:hAnsi="Times New Roman"/>
                <w:b w:val="false"/>
                <w:bCs w:val="false"/>
                <w:sz w:val="21"/>
                <w:szCs w:val="21"/>
              </w:rPr>
              <w:t>10</w:t>
            </w:r>
          </w:p>
        </w:tc>
        <w:tc>
          <w:tcPr>
            <w:tcW w:w="7200" w:type="dxa"/>
            <w:tcBorders/>
            <w:tcMar>
              <w:top w:w="60" w:type="dxa"/>
              <w:left w:w="100" w:type="dxa"/>
              <w:bottom w:w="60" w:type="dxa"/>
              <w:right w:w="100" w:type="dxa"/>
            </w:tcMar>
          </w:tcPr>
          <w:p w14:paraId="72E6CE35">
            <w:pPr>
              <w:pStyle w:val="style0"/>
              <w:rPr/>
            </w:pPr>
            <w:r>
              <w:rPr>
                <w:rFonts w:ascii="Times New Roman" w:cs="Times New Roman" w:eastAsia="Times New Roman" w:hAnsi="Times New Roman"/>
                <w:b w:val="false"/>
                <w:bCs w:val="false"/>
                <w:sz w:val="21"/>
                <w:szCs w:val="21"/>
              </w:rPr>
              <w:t>Documentation, paper draft, and GitHub release</w:t>
            </w:r>
          </w:p>
        </w:tc>
      </w:tr>
    </w:tbl>
    <w:p w14:paraId="57A3D8C2">
      <w:pPr>
        <w:pStyle w:val="style0"/>
        <w:rPr/>
      </w:pPr>
      <w:r>
        <w:br w:type="page"/>
      </w:r>
    </w:p>
    <w:p w14:paraId="A039B719">
      <w:pPr>
        <w:pStyle w:val="style179"/>
        <w:numPr>
          <w:ilvl w:val="0"/>
          <w:numId w:val="1"/>
        </w:numPr>
        <w:spacing w:after="80"/>
        <w:rPr/>
      </w:pPr>
    </w:p>
    <w:p w14:paraId="4210C297">
      <w:pPr>
        <w:pStyle w:val="style4097"/>
        <w:spacing w:before="360" w:after="160"/>
        <w:rPr/>
      </w:pPr>
      <w:r>
        <w:t>References</w:t>
      </w:r>
    </w:p>
    <w:p w14:paraId="CEB7CEFE">
      <w:pPr>
        <w:pStyle w:val="style0"/>
        <w:spacing w:after="160"/>
        <w:rPr/>
      </w:pPr>
      <w:r>
        <w:rPr>
          <w:rFonts w:ascii="Times New Roman" w:cs="Times New Roman" w:eastAsia="Times New Roman" w:hAnsi="Times New Roman"/>
          <w:b w:val="false"/>
          <w:bCs w:val="false"/>
          <w:i w:val="false"/>
          <w:iCs w:val="false"/>
          <w:sz w:val="22"/>
          <w:szCs w:val="22"/>
        </w:rPr>
        <w:t>The final reference list should be completed after the literature review, using the university's required citation style. It should include the original project proposal, course methodology material, at least ten recent (2023–2026) peer-reviewed anti-spoofing/biometric-security papers, the CASIA-FASD and OULU-NPU dataset citations, and the relevant standard (ISO/IEC 30107-3).</w:t>
      </w:r>
    </w:p>
    <w:p w14:paraId="41B07C11">
      <w:pPr>
        <w:pStyle w:val="style4097"/>
        <w:spacing w:before="360" w:after="160"/>
        <w:rPr/>
      </w:pPr>
      <w:r>
        <w:t>Appendices</w:t>
      </w:r>
    </w:p>
    <w:p w14:paraId="C52C992C">
      <w:pPr>
        <w:pStyle w:val="style179"/>
        <w:numPr>
          <w:ilvl w:val="0"/>
          <w:numId w:val="1"/>
        </w:numPr>
        <w:spacing w:after="80"/>
        <w:rPr/>
      </w:pPr>
      <w:r>
        <w:rPr>
          <w:rFonts w:ascii="Times New Roman" w:cs="Times New Roman" w:eastAsia="Times New Roman" w:hAnsi="Times New Roman"/>
          <w:sz w:val="22"/>
          <w:szCs w:val="22"/>
        </w:rPr>
        <w:t>Appendix A — Gantt Chart</w:t>
      </w:r>
    </w:p>
    <w:p w14:paraId="71F02058">
      <w:pPr>
        <w:pStyle w:val="style179"/>
        <w:numPr>
          <w:ilvl w:val="0"/>
          <w:numId w:val="1"/>
        </w:numPr>
        <w:spacing w:after="80"/>
        <w:rPr/>
      </w:pPr>
      <w:r>
        <w:rPr>
          <w:rFonts w:ascii="Times New Roman" w:cs="Times New Roman" w:eastAsia="Times New Roman" w:hAnsi="Times New Roman"/>
          <w:sz w:val="22"/>
          <w:szCs w:val="22"/>
        </w:rPr>
        <w:t>Appendix B — PERT Chart</w:t>
      </w:r>
    </w:p>
    <w:p w14:paraId="5D132773">
      <w:pPr>
        <w:pStyle w:val="style179"/>
        <w:numPr>
          <w:ilvl w:val="0"/>
          <w:numId w:val="1"/>
        </w:numPr>
        <w:spacing w:after="80"/>
        <w:rPr/>
      </w:pPr>
      <w:r>
        <w:rPr>
          <w:rFonts w:ascii="Times New Roman" w:cs="Times New Roman" w:eastAsia="Times New Roman" w:hAnsi="Times New Roman"/>
          <w:sz w:val="22"/>
          <w:szCs w:val="22"/>
        </w:rPr>
        <w:t>Appendix C — Use Case Diagram</w:t>
      </w:r>
    </w:p>
    <w:p w14:paraId="82437C31">
      <w:pPr>
        <w:pStyle w:val="style179"/>
        <w:numPr>
          <w:ilvl w:val="0"/>
          <w:numId w:val="1"/>
        </w:numPr>
        <w:spacing w:after="80"/>
        <w:rPr/>
      </w:pPr>
      <w:r>
        <w:rPr>
          <w:rFonts w:ascii="Times New Roman" w:cs="Times New Roman" w:eastAsia="Times New Roman" w:hAnsi="Times New Roman"/>
          <w:sz w:val="22"/>
          <w:szCs w:val="22"/>
        </w:rPr>
        <w:t>Appendix D — System Architecture Diagram</w:t>
      </w:r>
    </w:p>
    <w:p w14:paraId="E7DD8B76">
      <w:pPr>
        <w:pStyle w:val="style179"/>
        <w:numPr>
          <w:ilvl w:val="0"/>
          <w:numId w:val="1"/>
        </w:numPr>
        <w:spacing w:after="80"/>
        <w:rPr/>
      </w:pPr>
      <w:r>
        <w:rPr>
          <w:rFonts w:ascii="Times New Roman" w:cs="Times New Roman" w:eastAsia="Times New Roman" w:hAnsi="Times New Roman"/>
          <w:sz w:val="22"/>
          <w:szCs w:val="22"/>
        </w:rPr>
        <w:t>Appendix E — ERD</w:t>
      </w:r>
    </w:p>
    <w:p w14:paraId="1DF72EE4">
      <w:pPr>
        <w:pStyle w:val="style179"/>
        <w:numPr>
          <w:ilvl w:val="0"/>
          <w:numId w:val="1"/>
        </w:numPr>
        <w:spacing w:after="80"/>
        <w:rPr/>
      </w:pPr>
      <w:r>
        <w:rPr>
          <w:rFonts w:ascii="Times New Roman" w:cs="Times New Roman" w:eastAsia="Times New Roman" w:hAnsi="Times New Roman"/>
          <w:sz w:val="22"/>
          <w:szCs w:val="22"/>
        </w:rPr>
        <w:t>Appendix F — Data Dictionary</w:t>
      </w:r>
    </w:p>
    <w:p w14:paraId="8B2689D6">
      <w:pPr>
        <w:pStyle w:val="style179"/>
        <w:numPr>
          <w:ilvl w:val="0"/>
          <w:numId w:val="1"/>
        </w:numPr>
        <w:spacing w:after="80"/>
        <w:rPr/>
      </w:pPr>
      <w:r>
        <w:rPr>
          <w:rFonts w:ascii="Times New Roman" w:cs="Times New Roman" w:eastAsia="Times New Roman" w:hAnsi="Times New Roman"/>
          <w:sz w:val="22"/>
          <w:szCs w:val="22"/>
        </w:rPr>
        <w:t>Appendix G — Dashboard Screenshots</w:t>
      </w:r>
    </w:p>
    <w:p w14:paraId="041C803C">
      <w:pPr>
        <w:pStyle w:val="style179"/>
        <w:numPr>
          <w:ilvl w:val="0"/>
          <w:numId w:val="1"/>
        </w:numPr>
        <w:spacing w:after="80"/>
        <w:rPr/>
      </w:pPr>
      <w:r>
        <w:rPr>
          <w:rFonts w:ascii="Times New Roman" w:cs="Times New Roman" w:eastAsia="Times New Roman" w:hAnsi="Times New Roman"/>
          <w:sz w:val="22"/>
          <w:szCs w:val="22"/>
        </w:rPr>
        <w:t>Appendix H — Attack-Test Evidence</w:t>
      </w:r>
    </w:p>
    <w:p w14:paraId="3D8AD5A0">
      <w:pPr>
        <w:pStyle w:val="style179"/>
        <w:numPr>
          <w:ilvl w:val="0"/>
          <w:numId w:val="1"/>
        </w:numPr>
        <w:spacing w:after="80"/>
        <w:rPr/>
      </w:pPr>
      <w:r>
        <w:rPr>
          <w:rFonts w:ascii="Times New Roman" w:cs="Times New Roman" w:eastAsia="Times New Roman" w:hAnsi="Times New Roman"/>
          <w:sz w:val="22"/>
          <w:szCs w:val="22"/>
        </w:rPr>
        <w:t>Appendix I — Raspberry Pi Setup</w:t>
      </w:r>
    </w:p>
    <w:p w14:paraId="74CA4BA8">
      <w:pPr>
        <w:pStyle w:val="style179"/>
        <w:numPr>
          <w:ilvl w:val="0"/>
          <w:numId w:val="1"/>
        </w:numPr>
        <w:spacing w:after="80"/>
        <w:rPr/>
      </w:pPr>
      <w:r>
        <w:rPr>
          <w:rFonts w:ascii="Times New Roman" w:cs="Times New Roman" w:eastAsia="Times New Roman" w:hAnsi="Times New Roman"/>
          <w:sz w:val="22"/>
          <w:szCs w:val="22"/>
        </w:rPr>
        <w:t>Appendix J — Source Code / Repository</w:t>
      </w:r>
    </w:p>
    <w:p w14:paraId="6EB875A7">
      <w:pPr>
        <w:pStyle w:val="style179"/>
        <w:numPr>
          <w:ilvl w:val="0"/>
          <w:numId w:val="1"/>
        </w:numPr>
        <w:spacing w:after="80"/>
        <w:rPr/>
      </w:pPr>
      <w:r>
        <w:rPr>
          <w:rFonts w:ascii="Times New Roman" w:cs="Times New Roman" w:eastAsia="Times New Roman" w:hAnsi="Times New Roman"/>
          <w:sz w:val="22"/>
          <w:szCs w:val="22"/>
        </w:rPr>
        <w:t>Appendix K — Penetration Test Report</w:t>
      </w:r>
    </w:p>
    <w:p w14:paraId="342B9E4E">
      <w:pPr>
        <w:pStyle w:val="style179"/>
        <w:numPr>
          <w:ilvl w:val="0"/>
          <w:numId w:val="1"/>
        </w:numPr>
        <w:spacing w:after="80"/>
        <w:rPr/>
      </w:pPr>
      <w:r>
        <w:rPr>
          <w:rFonts w:ascii="Times New Roman" w:cs="Times New Roman" w:eastAsia="Times New Roman" w:hAnsi="Times New Roman"/>
          <w:sz w:val="22"/>
          <w:szCs w:val="22"/>
        </w:rPr>
        <w:t>Appendix L — Benchmark Dataset Results (CASIA-FASD, OULU-NPU)</w:t>
      </w:r>
    </w:p>
    <w:p w14:paraId="DA6E7F21">
      <w:pPr>
        <w:pStyle w:val="style179"/>
        <w:numPr>
          <w:ilvl w:val="0"/>
          <w:numId w:val="1"/>
        </w:numPr>
        <w:spacing w:after="80"/>
        <w:rPr/>
      </w:pPr>
      <w:r>
        <w:rPr>
          <w:rFonts w:ascii="Times New Roman" w:cs="Times New Roman" w:eastAsia="Times New Roman" w:hAnsi="Times New Roman"/>
          <w:sz w:val="22"/>
          <w:szCs w:val="22"/>
        </w:rPr>
        <w:t>Appendix M — Research Paper Draft (if pursued)</w:t>
      </w:r>
    </w:p>
    <w:p w14:paraId="F951D9AD">
      <w:pPr>
        <w:pStyle w:val="style179"/>
        <w:numPr>
          <w:ilvl w:val="0"/>
          <w:numId w:val="1"/>
        </w:numPr>
        <w:spacing w:after="80"/>
        <w:rPr/>
      </w:pPr>
      <w:r>
        <w:rPr>
          <w:rFonts w:ascii="Times New Roman" w:cs="Times New Roman" w:eastAsia="Times New Roman" w:hAnsi="Times New Roman"/>
          <w:sz w:val="22"/>
          <w:szCs w:val="22"/>
        </w:rPr>
        <w:t>Appendix N — GitHub Repository Link (if released)</w:t>
      </w:r>
    </w:p>
    <w:sectPr>
      <w:footerReference w:type="default" r:id="rId2"/>
      <w:pgSz w:w="12240" w:h="15840" w:orient="portrait"/>
      <w:pgMar w:top="1440" w:right="1440" w:bottom="1440" w:left="1440" w:header="708" w:footer="708" w:gutter="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14:paraId="70C2102E">
    <w:pPr>
      <w:pStyle w:val="style0"/>
      <w:jc w:val="center"/>
      <w:rPr/>
    </w:pPr>
    <w:r>
      <w:rPr>
        <w:rFonts w:ascii="Times New Roman" w:cs="Times New Roman" w:eastAsia="Times New Roman" w:hAnsi="Times New Roman"/>
        <w:sz w:val="18"/>
        <w:szCs w:val="18"/>
      </w:rPr>
      <w:t xml:space="preserve">Anti-Spoofing Facial Recognition Authentication System — Graduation Project   </w:t>
    </w:r>
    <w:r>
      <w:rPr>
        <w:rFonts w:ascii="Times New Roman" w:cs="Times New Roman" w:eastAsia="Times New Roman" w:hAnsi="Times New Roman"/>
        <w:sz w:val="18"/>
        <w:szCs w:val="18"/>
      </w:rPr>
      <w:fldChar w:fldCharType="begin"/>
    </w:r>
    <w:r>
      <w:rPr>
        <w:rFonts w:ascii="Times New Roman" w:cs="Times New Roman" w:eastAsia="Times New Roman" w:hAnsi="Times New Roman"/>
        <w:sz w:val="18"/>
        <w:szCs w:val="18"/>
      </w:rPr>
      <w:instrText>PAGE</w:instrText>
    </w:r>
    <w:r>
      <w:rPr>
        <w:rFonts w:ascii="Times New Roman" w:cs="Times New Roman" w:eastAsia="Times New Roman" w:hAnsi="Times New Roman"/>
        <w:sz w:val="18"/>
        <w:szCs w:val="18"/>
      </w:rPr>
      <w:fldChar w:fldCharType="separate"/>
    </w:r>
    <w:r>
      <w:rPr>
        <w:rFonts w:ascii="Times New Roman" w:cs="Times New Roman" w:eastAsia="Times New Roman" w:hAnsi="Times New Roman"/>
        <w:sz w:val="18"/>
        <w:szCs w:val="18"/>
      </w:rPr>
      <w:fldChar w:fldCharType="end"/>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FFFFFFF"/>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1">
    <w:nsid w:val="00000001"/>
    <w:multiLevelType w:val="hybridMultilevel"/>
    <w:tmpl w:val="FFFFFFFF"/>
    <w:lvl w:ilvl="0" w:tentative="1">
      <w:start w:val="1"/>
      <w:numFmt w:val="bullet"/>
      <w:lvlText w:val="•"/>
      <w:lvlJc w:val="left"/>
      <w:pPr>
        <w:ind w:left="480" w:hanging="260"/>
      </w:pPr>
    </w:lvl>
    <w:lvl w:ilvl="1" w:tentative="1">
      <w:start w:val="1"/>
      <w:numFmt w:val="bullet"/>
      <w:lvlText w:val="◦"/>
      <w:lvlJc w:val="left"/>
      <w:pPr>
        <w:ind w:left="900" w:hanging="260"/>
      </w:pPr>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w="http://schemas.openxmlformats.org/wordprocessingml/2006/main" xmlns:r="http://schemas.openxmlformats.org/officeDocument/2006/relationships" xmlns:m="http://schemas.openxmlformats.org/officeDocument/2006/math">
  <w:displayBackgroundShape/>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compat>
    <w:compatSetting w:name="compatibilityMode" w:uri="http://schemas.microsoft.com/office/word" w:val="15"/>
  </w:compat>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Times New Roman" w:cs="Times New Roman" w:eastAsia="Times New Roman" w:hAnsi="Times New Roman"/>
        <w:sz w:val="22"/>
        <w:szCs w:val="22"/>
      </w:rPr>
    </w:rPrDefault>
    <w:pPrDefault>
      <w:pPr/>
    </w:pPrDefault>
  </w:docDefaults>
  <w:style w:type="paragraph" w:styleId="style62">
    <w:name w:val="Title"/>
    <w:next w:val="style62"/>
    <w:qFormat/>
    <w:pPr/>
    <w:rPr>
      <w:sz w:val="56"/>
      <w:szCs w:val="56"/>
    </w:rPr>
  </w:style>
  <w:style w:type="paragraph" w:customStyle="1" w:styleId="style4097">
    <w:name w:val="Heading 1"/>
    <w:next w:val="style4097"/>
    <w:qFormat/>
    <w:pPr>
      <w:spacing w:before="360" w:after="160"/>
    </w:pPr>
    <w:rPr>
      <w:rFonts w:ascii="Times New Roman" w:cs="Times New Roman" w:eastAsia="Times New Roman" w:hAnsi="Times New Roman"/>
      <w:b/>
      <w:bCs/>
      <w:color w:val="1f497d"/>
      <w:sz w:val="30"/>
      <w:szCs w:val="30"/>
    </w:rPr>
  </w:style>
  <w:style w:type="paragraph" w:customStyle="1" w:styleId="style4098">
    <w:name w:val="Heading 2"/>
    <w:next w:val="style4098"/>
    <w:qFormat/>
    <w:pPr>
      <w:spacing w:before="280" w:after="120"/>
    </w:pPr>
    <w:rPr>
      <w:rFonts w:ascii="Times New Roman" w:cs="Times New Roman" w:eastAsia="Times New Roman" w:hAnsi="Times New Roman"/>
      <w:b/>
      <w:bCs/>
      <w:color w:val="365f91"/>
      <w:sz w:val="26"/>
      <w:szCs w:val="26"/>
    </w:rPr>
  </w:style>
  <w:style w:type="paragraph" w:customStyle="1" w:styleId="style4099">
    <w:name w:val="Heading 3"/>
    <w:next w:val="style4099"/>
    <w:qFormat/>
    <w:pPr>
      <w:spacing w:before="220" w:after="100"/>
    </w:pPr>
    <w:rPr>
      <w:rFonts w:ascii="Times New Roman" w:cs="Times New Roman" w:eastAsia="Times New Roman" w:hAnsi="Times New Roman"/>
      <w:b/>
      <w:bCs/>
      <w:color w:val="4f81bd"/>
      <w:sz w:val="24"/>
      <w:szCs w:val="24"/>
    </w:rPr>
  </w:style>
  <w:style w:type="paragraph" w:customStyle="1" w:styleId="style4100">
    <w:name w:val="Heading 4"/>
    <w:next w:val="style4100"/>
    <w:qFormat/>
    <w:pPr/>
    <w:rPr>
      <w:i/>
      <w:iCs/>
      <w:color w:val="2e74b5"/>
    </w:rPr>
  </w:style>
  <w:style w:type="paragraph" w:customStyle="1" w:styleId="style4101">
    <w:name w:val="Heading 5"/>
    <w:next w:val="style4101"/>
    <w:qFormat/>
    <w:pPr/>
    <w:rPr>
      <w:color w:val="2e74b5"/>
    </w:rPr>
  </w:style>
  <w:style w:type="paragraph" w:customStyle="1" w:styleId="style4102">
    <w:name w:val="Heading 6"/>
    <w:next w:val="style4102"/>
    <w:qFormat/>
    <w:pPr/>
    <w:rPr>
      <w:color w:val="1f4d78"/>
    </w:rPr>
  </w:style>
  <w:style w:type="paragraph" w:customStyle="1" w:styleId="style4103">
    <w:name w:val="Strong_510ab019-2c52-49e2-8796-1281ff54227c"/>
    <w:next w:val="style4103"/>
    <w:qFormat/>
    <w:pPr/>
    <w:rPr>
      <w:b/>
      <w:bCs/>
    </w:rPr>
  </w:style>
  <w:style w:type="paragraph" w:styleId="style179">
    <w:name w:val="List Paragraph"/>
    <w:next w:val="style179"/>
    <w:qFormat/>
    <w:pPr/>
  </w:style>
  <w:style w:type="character" w:styleId="style85">
    <w:name w:val="Hyperlink"/>
    <w:next w:val="style85"/>
    <w:uiPriority w:val="99"/>
    <w:rPr>
      <w:color w:val="0563c1"/>
      <w:u w:val="single"/>
    </w:rPr>
  </w:style>
  <w:style w:type="character" w:styleId="style38">
    <w:name w:val="footnote reference"/>
    <w:next w:val="style38"/>
    <w:uiPriority w:val="99"/>
    <w:rPr>
      <w:vertAlign w:val="superscript"/>
    </w:rPr>
  </w:style>
  <w:style w:type="paragraph" w:styleId="style29">
    <w:name w:val="footnote text"/>
    <w:next w:val="style29"/>
    <w:link w:val="style4104"/>
    <w:uiPriority w:val="99"/>
    <w:pPr>
      <w:spacing w:after="0" w:lineRule="auto" w:line="240"/>
    </w:pPr>
    <w:rPr>
      <w:sz w:val="20"/>
      <w:szCs w:val="20"/>
    </w:rPr>
  </w:style>
  <w:style w:type="character" w:customStyle="1" w:styleId="style4104">
    <w:name w:val="Footnote Text Char"/>
    <w:next w:val="style4104"/>
    <w:link w:val="style29"/>
    <w:uiPriority w:val="99"/>
    <w:rPr>
      <w:sz w:val="20"/>
      <w:szCs w:val="20"/>
    </w:rPr>
  </w:style>
  <w:style w:type="character" w:styleId="style42">
    <w:name w:val="endnote reference"/>
    <w:next w:val="style42"/>
    <w:uiPriority w:val="99"/>
    <w:rPr>
      <w:vertAlign w:val="superscript"/>
    </w:rPr>
  </w:style>
  <w:style w:type="paragraph" w:styleId="style43">
    <w:name w:val="endnote text"/>
    <w:next w:val="style43"/>
    <w:link w:val="style4105"/>
    <w:uiPriority w:val="99"/>
    <w:pPr>
      <w:spacing w:after="0" w:lineRule="auto" w:line="240"/>
    </w:pPr>
    <w:rPr>
      <w:sz w:val="20"/>
      <w:szCs w:val="20"/>
    </w:rPr>
  </w:style>
  <w:style w:type="character" w:customStyle="1" w:styleId="style4105">
    <w:name w:val="Endnote Text Char"/>
    <w:next w:val="style4105"/>
    <w:link w:val="style43"/>
    <w:uiPriority w:val="99"/>
    <w:rPr>
      <w:sz w:val="20"/>
      <w:szCs w:val="20"/>
    </w:rPr>
  </w:style>
  <w:style w:type="paragraph" w:default="1" w:styleId="style0">
    <w:name w:val="Normal"/>
    <w:pPr>
      <w:jc w:val="both"/>
    </w:pPr>
    <w:rPr>
      <w:sz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footer" Target="footer1.xml"/><Relationship Id="rId3" Type="http://schemas.openxmlformats.org/officeDocument/2006/relationships/styles" Target="styles.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Words>3511</Words>
  <Characters>23937</Characters>
  <Application>WPS Office</Application>
  <Paragraphs>694</Paragraphs>
  <CharactersWithSpaces>26918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2026-09-05T18:42:31Z</dcterms:created>
  <dc:creator>Un-named</dc:creator>
  <lastModifiedBy>SM-G990U2</lastModifiedBy>
  <dcterms:modified xsi:type="dcterms:W3CDTF">2026-09-05T18:42:32Z</dcterms:modified>
  <revision>1</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376d8245bef144608d41f59bdd3c5f13_23</vt:lpwstr>
  </property>
</Properties>
</file>