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64AB" w14:textId="50A9E50E" w:rsidR="00AF3BE3" w:rsidRPr="00AE3E4E" w:rsidRDefault="00AF3BE3" w:rsidP="00AF3BE3">
      <w:pPr>
        <w:pBdr>
          <w:bottom w:val="single" w:sz="6" w:space="1" w:color="auto"/>
        </w:pBdr>
        <w:jc w:val="center"/>
        <w:rPr>
          <w:rFonts w:ascii="Times New Roman" w:hAnsi="Times New Roman" w:cs="Times New Roman"/>
          <w:b/>
          <w:sz w:val="28"/>
          <w:szCs w:val="28"/>
        </w:rPr>
      </w:pPr>
      <w:r w:rsidRPr="00AE3E4E">
        <w:rPr>
          <w:rFonts w:ascii="Times New Roman" w:hAnsi="Times New Roman" w:cs="Times New Roman"/>
          <w:b/>
          <w:sz w:val="28"/>
          <w:szCs w:val="28"/>
        </w:rPr>
        <w:t xml:space="preserve">Lab </w:t>
      </w:r>
      <w:r w:rsidR="008D52EC">
        <w:rPr>
          <w:rFonts w:ascii="Times New Roman" w:hAnsi="Times New Roman" w:cs="Times New Roman"/>
          <w:b/>
          <w:sz w:val="28"/>
          <w:szCs w:val="28"/>
        </w:rPr>
        <w:t>10</w:t>
      </w:r>
      <w:r w:rsidRPr="00AE3E4E">
        <w:rPr>
          <w:rFonts w:ascii="Times New Roman" w:hAnsi="Times New Roman" w:cs="Times New Roman"/>
          <w:b/>
          <w:sz w:val="28"/>
          <w:szCs w:val="28"/>
        </w:rPr>
        <w:t xml:space="preserve">: </w:t>
      </w:r>
      <w:r w:rsidR="008D52EC">
        <w:rPr>
          <w:rFonts w:ascii="Times New Roman" w:hAnsi="Times New Roman" w:cs="Times New Roman"/>
          <w:b/>
          <w:sz w:val="28"/>
          <w:szCs w:val="28"/>
        </w:rPr>
        <w:t>Introduction to RISC-V Assembly</w:t>
      </w:r>
    </w:p>
    <w:p w14:paraId="1F2F3459" w14:textId="77777777" w:rsidR="00A9608A" w:rsidRDefault="00A9608A" w:rsidP="00A9608A">
      <w:pPr>
        <w:jc w:val="center"/>
        <w:rPr>
          <w:rFonts w:ascii="Times New Roman" w:hAnsi="Times New Roman" w:cs="Times New Roman"/>
          <w:b/>
          <w:bCs/>
        </w:rPr>
      </w:pPr>
      <w:r>
        <w:rPr>
          <w:rFonts w:ascii="Times New Roman" w:hAnsi="Times New Roman" w:cs="Times New Roman"/>
          <w:b/>
          <w:i/>
          <w:iCs/>
          <w:sz w:val="20"/>
          <w:szCs w:val="20"/>
        </w:rPr>
        <w:t>Digital Design and Computer Architecture: RISC-V Edition (Harris &amp; Harris, Elsevier © 2021)</w:t>
      </w:r>
    </w:p>
    <w:p w14:paraId="252114E1" w14:textId="3B252D87" w:rsidR="00CF4CF1" w:rsidRDefault="00CF4CF1">
      <w:pPr>
        <w:jc w:val="center"/>
        <w:rPr>
          <w:b/>
          <w:sz w:val="28"/>
          <w:szCs w:val="28"/>
        </w:rPr>
      </w:pPr>
    </w:p>
    <w:p w14:paraId="012ACBB1" w14:textId="77777777" w:rsidR="00CF4CF1" w:rsidRDefault="002D352B">
      <w:pPr>
        <w:spacing w:before="240"/>
        <w:rPr>
          <w:b/>
          <w:sz w:val="28"/>
          <w:szCs w:val="28"/>
        </w:rPr>
      </w:pPr>
      <w:r>
        <w:rPr>
          <w:b/>
          <w:sz w:val="28"/>
          <w:szCs w:val="28"/>
        </w:rPr>
        <w:t>Objective</w:t>
      </w:r>
    </w:p>
    <w:p w14:paraId="20C522A7" w14:textId="4886CEBE" w:rsidR="008D52EC" w:rsidRDefault="008D52EC" w:rsidP="008D52EC">
      <w:pPr>
        <w:jc w:val="both"/>
      </w:pPr>
      <w:r>
        <w:t xml:space="preserve">In this lab, you will write and simulate simple RISC-V assembly </w:t>
      </w:r>
      <w:r w:rsidR="00D9524E">
        <w:t>code snippets</w:t>
      </w:r>
      <w:r>
        <w:t xml:space="preserve"> to introduce you to the RISC-V architecture and assembly language programming.</w:t>
      </w:r>
    </w:p>
    <w:p w14:paraId="4141E883" w14:textId="202C1CFD" w:rsidR="00CF4CF1" w:rsidRDefault="002D352B">
      <w:pPr>
        <w:spacing w:before="240"/>
        <w:rPr>
          <w:b/>
          <w:sz w:val="28"/>
          <w:szCs w:val="28"/>
        </w:rPr>
      </w:pPr>
      <w:r>
        <w:rPr>
          <w:b/>
          <w:sz w:val="28"/>
          <w:szCs w:val="28"/>
        </w:rPr>
        <w:t xml:space="preserve">1. </w:t>
      </w:r>
      <w:r w:rsidR="008D52EC">
        <w:rPr>
          <w:b/>
          <w:sz w:val="28"/>
          <w:szCs w:val="28"/>
        </w:rPr>
        <w:t>RISC-V Assembly Programs</w:t>
      </w:r>
    </w:p>
    <w:p w14:paraId="3B33F470" w14:textId="77777777" w:rsidR="008D52EC" w:rsidRDefault="008D52EC" w:rsidP="008D52EC">
      <w:pPr>
        <w:jc w:val="both"/>
      </w:pPr>
      <w:r>
        <w:t>Write the following RISC-V assembly programs:</w:t>
      </w:r>
    </w:p>
    <w:p w14:paraId="533534FE" w14:textId="77777777" w:rsidR="008D52EC" w:rsidRDefault="008D52EC" w:rsidP="008D52EC">
      <w:pPr>
        <w:jc w:val="both"/>
      </w:pPr>
    </w:p>
    <w:p w14:paraId="3B3ED8FA" w14:textId="77777777" w:rsidR="008D52EC" w:rsidRPr="00A51246" w:rsidRDefault="008D52EC" w:rsidP="008D52EC">
      <w:pPr>
        <w:jc w:val="both"/>
        <w:rPr>
          <w:b/>
          <w:bCs/>
        </w:rPr>
      </w:pPr>
      <w:r w:rsidRPr="00A51246">
        <w:rPr>
          <w:b/>
          <w:bCs/>
        </w:rPr>
        <w:t>Program 1:</w:t>
      </w:r>
      <w:r>
        <w:rPr>
          <w:b/>
          <w:bCs/>
        </w:rPr>
        <w:t xml:space="preserve"> Divisible by 9?</w:t>
      </w:r>
    </w:p>
    <w:p w14:paraId="7516CD74" w14:textId="1AFD04F5" w:rsidR="008D52EC" w:rsidRDefault="008D52EC" w:rsidP="008D52EC">
      <w:pPr>
        <w:tabs>
          <w:tab w:val="left" w:pos="360"/>
        </w:tabs>
        <w:autoSpaceDE w:val="0"/>
        <w:autoSpaceDN w:val="0"/>
        <w:adjustRightInd w:val="0"/>
        <w:rPr>
          <w:bCs/>
        </w:rPr>
      </w:pPr>
      <w:r>
        <w:rPr>
          <w:bCs/>
        </w:rPr>
        <w:t xml:space="preserve">Write a RISC-V assembly program that determines if the value in register </w:t>
      </w:r>
      <w:r w:rsidRPr="00A51246">
        <w:rPr>
          <w:rFonts w:ascii="Courier New" w:hAnsi="Courier New" w:cs="Courier New"/>
          <w:bCs/>
        </w:rPr>
        <w:t>a0</w:t>
      </w:r>
      <w:r>
        <w:rPr>
          <w:bCs/>
        </w:rPr>
        <w:t xml:space="preserve"> is divisible by 9. If </w:t>
      </w:r>
      <w:r w:rsidRPr="00A51246">
        <w:rPr>
          <w:bCs/>
        </w:rPr>
        <w:t xml:space="preserve">it is, the register </w:t>
      </w:r>
      <w:r w:rsidRPr="00A51246">
        <w:rPr>
          <w:rFonts w:ascii="Courier New" w:hAnsi="Courier New" w:cs="Courier New"/>
          <w:bCs/>
        </w:rPr>
        <w:t>a0</w:t>
      </w:r>
      <w:r w:rsidRPr="00A51246">
        <w:rPr>
          <w:bCs/>
        </w:rPr>
        <w:t xml:space="preserve"> should be 1</w:t>
      </w:r>
      <w:r>
        <w:rPr>
          <w:bCs/>
        </w:rPr>
        <w:t xml:space="preserve"> at the end of the program</w:t>
      </w:r>
      <w:r w:rsidRPr="00A51246">
        <w:rPr>
          <w:bCs/>
        </w:rPr>
        <w:t xml:space="preserve">, otherwise </w:t>
      </w:r>
      <w:r w:rsidRPr="00A51246">
        <w:rPr>
          <w:rFonts w:ascii="Courier New" w:hAnsi="Courier New" w:cs="Courier New"/>
          <w:bCs/>
        </w:rPr>
        <w:t>a0</w:t>
      </w:r>
      <w:r w:rsidRPr="00A51246">
        <w:rPr>
          <w:bCs/>
        </w:rPr>
        <w:t xml:space="preserve"> should be 0. Run, test, and debug your program using the Venus simulator. Test enough different values of </w:t>
      </w:r>
      <w:r w:rsidRPr="00A51246">
        <w:rPr>
          <w:rFonts w:ascii="Courier New" w:hAnsi="Courier New" w:cs="Courier New"/>
          <w:bCs/>
        </w:rPr>
        <w:t>a0</w:t>
      </w:r>
      <w:r w:rsidRPr="00A51246">
        <w:rPr>
          <w:bCs/>
        </w:rPr>
        <w:t xml:space="preserve"> to convince yourself that your assembly code works. Be sure to comment each line of code (using #). </w:t>
      </w:r>
      <w:r w:rsidRPr="00A51246">
        <w:rPr>
          <w:b/>
        </w:rPr>
        <w:t>You may use only the following subset of instructions:</w:t>
      </w:r>
      <w:r w:rsidRPr="00A51246">
        <w:rPr>
          <w:bCs/>
        </w:rPr>
        <w:t xml:space="preserve"> </w:t>
      </w:r>
      <w:r w:rsidRPr="00A51246">
        <w:rPr>
          <w:rFonts w:ascii="Courier New" w:hAnsi="Courier New" w:cs="Courier New"/>
          <w:bCs/>
        </w:rPr>
        <w:t>add</w:t>
      </w:r>
      <w:r w:rsidRPr="00A51246">
        <w:rPr>
          <w:bCs/>
        </w:rPr>
        <w:t xml:space="preserve">, </w:t>
      </w:r>
      <w:proofErr w:type="spellStart"/>
      <w:r w:rsidRPr="00A51246">
        <w:rPr>
          <w:rFonts w:ascii="Courier New" w:hAnsi="Courier New" w:cs="Courier New"/>
          <w:bCs/>
        </w:rPr>
        <w:t>addi</w:t>
      </w:r>
      <w:proofErr w:type="spellEnd"/>
      <w:r w:rsidRPr="00A51246">
        <w:rPr>
          <w:bCs/>
        </w:rPr>
        <w:t xml:space="preserve">, </w:t>
      </w:r>
      <w:r w:rsidRPr="00A51246">
        <w:rPr>
          <w:rFonts w:ascii="Courier New" w:hAnsi="Courier New" w:cs="Courier New"/>
          <w:bCs/>
        </w:rPr>
        <w:t>sub</w:t>
      </w:r>
      <w:r w:rsidRPr="00A51246">
        <w:rPr>
          <w:bCs/>
        </w:rPr>
        <w:t xml:space="preserve">, </w:t>
      </w:r>
      <w:proofErr w:type="spellStart"/>
      <w:r w:rsidRPr="00A51246">
        <w:rPr>
          <w:rFonts w:ascii="Courier New" w:hAnsi="Courier New" w:cs="Courier New"/>
          <w:bCs/>
        </w:rPr>
        <w:t>beq</w:t>
      </w:r>
      <w:proofErr w:type="spellEnd"/>
      <w:r w:rsidRPr="00A51246">
        <w:rPr>
          <w:bCs/>
        </w:rPr>
        <w:t xml:space="preserve">, </w:t>
      </w:r>
      <w:proofErr w:type="spellStart"/>
      <w:r w:rsidRPr="00A51246">
        <w:rPr>
          <w:rFonts w:ascii="Courier New" w:hAnsi="Courier New" w:cs="Courier New"/>
          <w:bCs/>
        </w:rPr>
        <w:t>blt</w:t>
      </w:r>
      <w:proofErr w:type="spellEnd"/>
      <w:r w:rsidRPr="00A51246">
        <w:rPr>
          <w:bCs/>
        </w:rPr>
        <w:t xml:space="preserve">, </w:t>
      </w:r>
      <w:proofErr w:type="spellStart"/>
      <w:r w:rsidRPr="00A51246">
        <w:rPr>
          <w:rFonts w:ascii="Courier New" w:hAnsi="Courier New" w:cs="Courier New"/>
          <w:bCs/>
        </w:rPr>
        <w:t>bge</w:t>
      </w:r>
      <w:proofErr w:type="spellEnd"/>
      <w:r w:rsidRPr="00A51246">
        <w:rPr>
          <w:bCs/>
        </w:rPr>
        <w:t xml:space="preserve">, </w:t>
      </w:r>
      <w:proofErr w:type="spellStart"/>
      <w:r w:rsidRPr="00A51246">
        <w:rPr>
          <w:rFonts w:ascii="Courier New" w:hAnsi="Courier New" w:cs="Courier New"/>
          <w:bCs/>
        </w:rPr>
        <w:t>bne</w:t>
      </w:r>
      <w:proofErr w:type="spellEnd"/>
      <w:r w:rsidRPr="00A51246">
        <w:rPr>
          <w:bCs/>
        </w:rPr>
        <w:t xml:space="preserve">, and </w:t>
      </w:r>
      <w:r w:rsidRPr="00A51246">
        <w:rPr>
          <w:rFonts w:ascii="Courier New" w:hAnsi="Courier New" w:cs="Courier New"/>
          <w:bCs/>
        </w:rPr>
        <w:t>j</w:t>
      </w:r>
      <w:r w:rsidRPr="00A51246">
        <w:rPr>
          <w:bCs/>
        </w:rPr>
        <w:t>. Be sure to comment each line of code (using #). Note:</w:t>
      </w:r>
      <w:r>
        <w:rPr>
          <w:bCs/>
        </w:rPr>
        <w:t xml:space="preserve"> assume that</w:t>
      </w:r>
      <w:r w:rsidRPr="00A51246">
        <w:rPr>
          <w:bCs/>
        </w:rPr>
        <w:t xml:space="preserve"> </w:t>
      </w:r>
      <w:r>
        <w:rPr>
          <w:rFonts w:ascii="Courier New" w:hAnsi="Courier New" w:cs="Courier New"/>
          <w:bCs/>
        </w:rPr>
        <w:t>a0</w:t>
      </w:r>
      <w:r w:rsidRPr="00A51246">
        <w:rPr>
          <w:bCs/>
        </w:rPr>
        <w:t xml:space="preserve"> contains only positive numbers.</w:t>
      </w:r>
      <w:r>
        <w:rPr>
          <w:bCs/>
        </w:rPr>
        <w:t xml:space="preserve"> Name your text file</w:t>
      </w:r>
      <w:r>
        <w:rPr>
          <w:b/>
        </w:rPr>
        <w:t xml:space="preserve"> div9</w:t>
      </w:r>
      <w:r w:rsidRPr="00223A8C">
        <w:rPr>
          <w:b/>
        </w:rPr>
        <w:t>.s</w:t>
      </w:r>
      <w:r>
        <w:rPr>
          <w:bCs/>
        </w:rPr>
        <w:t>.</w:t>
      </w:r>
    </w:p>
    <w:p w14:paraId="06D4C4CB" w14:textId="77777777" w:rsidR="008D52EC" w:rsidRDefault="008D52EC" w:rsidP="008D52EC">
      <w:pPr>
        <w:tabs>
          <w:tab w:val="left" w:pos="360"/>
        </w:tabs>
        <w:autoSpaceDE w:val="0"/>
        <w:autoSpaceDN w:val="0"/>
        <w:adjustRightInd w:val="0"/>
        <w:rPr>
          <w:bCs/>
        </w:rPr>
      </w:pPr>
    </w:p>
    <w:p w14:paraId="0EC7FB9F" w14:textId="77B3FB40" w:rsidR="008D52EC" w:rsidRDefault="008D52EC" w:rsidP="008D52EC">
      <w:pPr>
        <w:tabs>
          <w:tab w:val="left" w:pos="360"/>
        </w:tabs>
        <w:autoSpaceDE w:val="0"/>
        <w:autoSpaceDN w:val="0"/>
        <w:adjustRightInd w:val="0"/>
        <w:rPr>
          <w:bCs/>
        </w:rPr>
      </w:pPr>
      <w:r w:rsidRPr="001600A0">
        <w:rPr>
          <w:b/>
        </w:rPr>
        <w:t>Hint:</w:t>
      </w:r>
      <w:r>
        <w:rPr>
          <w:bCs/>
        </w:rPr>
        <w:t xml:space="preserve"> think of the method of repeated subtraction to determine if a number is divisible by 9. Try your algorithm out by hand (with several non-trivial but simple examples) before coding it.</w:t>
      </w:r>
    </w:p>
    <w:p w14:paraId="290CCB12" w14:textId="77777777" w:rsidR="008D52EC" w:rsidRDefault="008D52EC" w:rsidP="008D52EC">
      <w:pPr>
        <w:tabs>
          <w:tab w:val="left" w:pos="360"/>
        </w:tabs>
        <w:autoSpaceDE w:val="0"/>
        <w:autoSpaceDN w:val="0"/>
        <w:adjustRightInd w:val="0"/>
        <w:rPr>
          <w:bCs/>
        </w:rPr>
      </w:pPr>
    </w:p>
    <w:p w14:paraId="6AD72FE1" w14:textId="77777777" w:rsidR="008D52EC" w:rsidRPr="00A51246" w:rsidRDefault="008D52EC" w:rsidP="008D52EC">
      <w:pPr>
        <w:tabs>
          <w:tab w:val="left" w:pos="360"/>
        </w:tabs>
        <w:autoSpaceDE w:val="0"/>
        <w:autoSpaceDN w:val="0"/>
        <w:adjustRightInd w:val="0"/>
        <w:rPr>
          <w:b/>
        </w:rPr>
      </w:pPr>
      <w:r w:rsidRPr="00A51246">
        <w:rPr>
          <w:b/>
        </w:rPr>
        <w:t>Program 2:</w:t>
      </w:r>
      <w:r>
        <w:rPr>
          <w:b/>
        </w:rPr>
        <w:t xml:space="preserve"> Big-endian to little-endian conversion</w:t>
      </w:r>
    </w:p>
    <w:p w14:paraId="5C54A95F" w14:textId="45CC58C2" w:rsidR="008D52EC" w:rsidRPr="00A51246" w:rsidRDefault="008D52EC" w:rsidP="008D52EC">
      <w:pPr>
        <w:tabs>
          <w:tab w:val="left" w:pos="360"/>
        </w:tabs>
        <w:autoSpaceDE w:val="0"/>
        <w:autoSpaceDN w:val="0"/>
        <w:adjustRightInd w:val="0"/>
        <w:rPr>
          <w:bCs/>
        </w:rPr>
      </w:pPr>
      <w:r w:rsidRPr="00A51246">
        <w:rPr>
          <w:bCs/>
        </w:rPr>
        <w:t xml:space="preserve">Write a RISC-V assembly language code snippet that converts 8 words of memory starting at address 0x300 from big-endian to little-endian. </w:t>
      </w:r>
      <w:r>
        <w:rPr>
          <w:bCs/>
        </w:rPr>
        <w:t xml:space="preserve">Name your text file </w:t>
      </w:r>
      <w:r>
        <w:rPr>
          <w:b/>
        </w:rPr>
        <w:t>big2little</w:t>
      </w:r>
      <w:r w:rsidRPr="00223A8C">
        <w:rPr>
          <w:b/>
        </w:rPr>
        <w:t>.s</w:t>
      </w:r>
      <w:r>
        <w:rPr>
          <w:bCs/>
        </w:rPr>
        <w:t>.</w:t>
      </w:r>
    </w:p>
    <w:p w14:paraId="36F28B3D" w14:textId="77777777" w:rsidR="008D52EC" w:rsidRPr="00790E67" w:rsidRDefault="008D52EC" w:rsidP="008D52EC">
      <w:pPr>
        <w:autoSpaceDE w:val="0"/>
        <w:autoSpaceDN w:val="0"/>
        <w:adjustRightInd w:val="0"/>
        <w:rPr>
          <w:bCs/>
        </w:rPr>
      </w:pPr>
    </w:p>
    <w:p w14:paraId="11D461F4" w14:textId="77777777" w:rsidR="008D52EC" w:rsidRDefault="008D52EC" w:rsidP="008D52EC">
      <w:pPr>
        <w:pStyle w:val="ListParagraph"/>
        <w:autoSpaceDE w:val="0"/>
        <w:autoSpaceDN w:val="0"/>
        <w:adjustRightInd w:val="0"/>
        <w:ind w:left="360"/>
        <w:rPr>
          <w:bCs/>
        </w:rPr>
      </w:pPr>
      <w:r w:rsidRPr="00790E67">
        <w:rPr>
          <w:b/>
          <w:bCs/>
        </w:rPr>
        <w:t>Some hints:</w:t>
      </w:r>
      <w:r>
        <w:rPr>
          <w:bCs/>
        </w:rPr>
        <w:t xml:space="preserve">  Start by doing an example by hand for a word starting at memory address 0. Be sure to write out the byte addresses below each byte (for both big- and little-endian). For example, the word 0x1234ABCD stored in big-endian at memory address 0 would have the following byte addresses and data:</w:t>
      </w:r>
    </w:p>
    <w:p w14:paraId="1BBE895C" w14:textId="77777777" w:rsidR="008D52EC" w:rsidRDefault="008D52EC" w:rsidP="008D52EC">
      <w:pPr>
        <w:pStyle w:val="ListParagraph"/>
        <w:autoSpaceDE w:val="0"/>
        <w:autoSpaceDN w:val="0"/>
        <w:adjustRightInd w:val="0"/>
        <w:rPr>
          <w:bCs/>
        </w:rPr>
      </w:pPr>
      <w:r>
        <w:rPr>
          <w:bCs/>
        </w:rPr>
        <w:t>Address 0 holds 0x12</w:t>
      </w:r>
    </w:p>
    <w:p w14:paraId="77A85F57" w14:textId="77777777" w:rsidR="008D52EC" w:rsidRDefault="008D52EC" w:rsidP="008D52EC">
      <w:pPr>
        <w:pStyle w:val="ListParagraph"/>
        <w:autoSpaceDE w:val="0"/>
        <w:autoSpaceDN w:val="0"/>
        <w:adjustRightInd w:val="0"/>
        <w:rPr>
          <w:bCs/>
        </w:rPr>
      </w:pPr>
      <w:r>
        <w:rPr>
          <w:bCs/>
        </w:rPr>
        <w:t>Address 1 holds 0x34</w:t>
      </w:r>
    </w:p>
    <w:p w14:paraId="115E9368" w14:textId="77777777" w:rsidR="008D52EC" w:rsidRDefault="008D52EC" w:rsidP="008D52EC">
      <w:pPr>
        <w:pStyle w:val="ListParagraph"/>
        <w:autoSpaceDE w:val="0"/>
        <w:autoSpaceDN w:val="0"/>
        <w:adjustRightInd w:val="0"/>
        <w:rPr>
          <w:bCs/>
        </w:rPr>
      </w:pPr>
      <w:r>
        <w:rPr>
          <w:bCs/>
        </w:rPr>
        <w:t>Address 2 holds 0xAB</w:t>
      </w:r>
    </w:p>
    <w:p w14:paraId="7449A790" w14:textId="77777777" w:rsidR="008D52EC" w:rsidRDefault="008D52EC" w:rsidP="008D52EC">
      <w:pPr>
        <w:pStyle w:val="ListParagraph"/>
        <w:autoSpaceDE w:val="0"/>
        <w:autoSpaceDN w:val="0"/>
        <w:adjustRightInd w:val="0"/>
        <w:rPr>
          <w:bCs/>
        </w:rPr>
      </w:pPr>
      <w:r>
        <w:rPr>
          <w:bCs/>
        </w:rPr>
        <w:t>Address 3 holds 0xCD</w:t>
      </w:r>
    </w:p>
    <w:p w14:paraId="48AE34A6" w14:textId="77777777" w:rsidR="008D52EC" w:rsidRDefault="008D52EC" w:rsidP="008D52EC">
      <w:pPr>
        <w:pStyle w:val="ListParagraph"/>
        <w:autoSpaceDE w:val="0"/>
        <w:autoSpaceDN w:val="0"/>
        <w:adjustRightInd w:val="0"/>
        <w:ind w:left="360"/>
        <w:rPr>
          <w:bCs/>
        </w:rPr>
      </w:pPr>
    </w:p>
    <w:p w14:paraId="5E26AF87" w14:textId="77777777" w:rsidR="008D52EC" w:rsidRDefault="008D52EC" w:rsidP="008D52EC">
      <w:pPr>
        <w:pStyle w:val="ListParagraph"/>
        <w:autoSpaceDE w:val="0"/>
        <w:autoSpaceDN w:val="0"/>
        <w:adjustRightInd w:val="0"/>
        <w:ind w:left="360"/>
        <w:rPr>
          <w:bCs/>
        </w:rPr>
      </w:pPr>
      <w:r>
        <w:rPr>
          <w:bCs/>
        </w:rPr>
        <w:t xml:space="preserve">To convert this to little-endian, you would move the bytes to the following addresses (i.e., by first loading the bytes into registers using load byte: </w:t>
      </w:r>
      <w:proofErr w:type="spellStart"/>
      <w:r>
        <w:rPr>
          <w:rFonts w:ascii="Courier New" w:hAnsi="Courier New" w:cs="Courier New"/>
          <w:bCs/>
        </w:rPr>
        <w:t>l</w:t>
      </w:r>
      <w:r w:rsidRPr="00801964">
        <w:rPr>
          <w:rFonts w:ascii="Courier New" w:hAnsi="Courier New" w:cs="Courier New"/>
          <w:bCs/>
        </w:rPr>
        <w:t>b</w:t>
      </w:r>
      <w:proofErr w:type="spellEnd"/>
      <w:r>
        <w:rPr>
          <w:bCs/>
        </w:rPr>
        <w:t xml:space="preserve">, and then storing them into different address locations using store byte: </w:t>
      </w:r>
      <w:r>
        <w:rPr>
          <w:rFonts w:ascii="Courier New" w:hAnsi="Courier New" w:cs="Courier New"/>
          <w:bCs/>
        </w:rPr>
        <w:t>s</w:t>
      </w:r>
      <w:r w:rsidRPr="00801964">
        <w:rPr>
          <w:rFonts w:ascii="Courier New" w:hAnsi="Courier New" w:cs="Courier New"/>
          <w:bCs/>
        </w:rPr>
        <w:t>b</w:t>
      </w:r>
      <w:r>
        <w:rPr>
          <w:bCs/>
        </w:rPr>
        <w:t>):</w:t>
      </w:r>
    </w:p>
    <w:p w14:paraId="0D28A51D" w14:textId="77777777" w:rsidR="008D52EC" w:rsidRDefault="008D52EC" w:rsidP="008D52EC">
      <w:pPr>
        <w:pStyle w:val="ListParagraph"/>
        <w:autoSpaceDE w:val="0"/>
        <w:autoSpaceDN w:val="0"/>
        <w:adjustRightInd w:val="0"/>
        <w:rPr>
          <w:bCs/>
        </w:rPr>
      </w:pPr>
      <w:r>
        <w:rPr>
          <w:bCs/>
        </w:rPr>
        <w:t>Address 3 holds 0x12</w:t>
      </w:r>
    </w:p>
    <w:p w14:paraId="6B52FF8E" w14:textId="77777777" w:rsidR="008D52EC" w:rsidRDefault="008D52EC" w:rsidP="008D52EC">
      <w:pPr>
        <w:pStyle w:val="ListParagraph"/>
        <w:autoSpaceDE w:val="0"/>
        <w:autoSpaceDN w:val="0"/>
        <w:adjustRightInd w:val="0"/>
        <w:rPr>
          <w:bCs/>
        </w:rPr>
      </w:pPr>
      <w:r>
        <w:rPr>
          <w:bCs/>
        </w:rPr>
        <w:t>Address 2 holds 0x34</w:t>
      </w:r>
    </w:p>
    <w:p w14:paraId="6A22E95D" w14:textId="77777777" w:rsidR="008D52EC" w:rsidRDefault="008D52EC" w:rsidP="008D52EC">
      <w:pPr>
        <w:pStyle w:val="ListParagraph"/>
        <w:autoSpaceDE w:val="0"/>
        <w:autoSpaceDN w:val="0"/>
        <w:adjustRightInd w:val="0"/>
        <w:rPr>
          <w:bCs/>
        </w:rPr>
      </w:pPr>
      <w:r>
        <w:rPr>
          <w:bCs/>
        </w:rPr>
        <w:lastRenderedPageBreak/>
        <w:t>Address 1 holds 0xAB</w:t>
      </w:r>
    </w:p>
    <w:p w14:paraId="585F7B83" w14:textId="77777777" w:rsidR="008D52EC" w:rsidRDefault="008D52EC" w:rsidP="008D52EC">
      <w:pPr>
        <w:pStyle w:val="ListParagraph"/>
        <w:autoSpaceDE w:val="0"/>
        <w:autoSpaceDN w:val="0"/>
        <w:adjustRightInd w:val="0"/>
        <w:rPr>
          <w:bCs/>
        </w:rPr>
      </w:pPr>
      <w:r>
        <w:rPr>
          <w:bCs/>
        </w:rPr>
        <w:t>Address 0 holds 0xCD</w:t>
      </w:r>
    </w:p>
    <w:p w14:paraId="62122B8D" w14:textId="77777777" w:rsidR="008D52EC" w:rsidRPr="002C4454" w:rsidRDefault="008D52EC" w:rsidP="008D52EC">
      <w:pPr>
        <w:pStyle w:val="ListParagraph"/>
        <w:autoSpaceDE w:val="0"/>
        <w:autoSpaceDN w:val="0"/>
        <w:adjustRightInd w:val="0"/>
        <w:rPr>
          <w:bCs/>
        </w:rPr>
      </w:pPr>
    </w:p>
    <w:p w14:paraId="6E1DADB1" w14:textId="77777777" w:rsidR="008D52EC" w:rsidRDefault="008D52EC" w:rsidP="008D52EC">
      <w:pPr>
        <w:jc w:val="both"/>
      </w:pPr>
    </w:p>
    <w:p w14:paraId="039D479B" w14:textId="77777777" w:rsidR="008D52EC" w:rsidRPr="00A51246" w:rsidRDefault="008D52EC" w:rsidP="008D52EC">
      <w:pPr>
        <w:tabs>
          <w:tab w:val="left" w:pos="360"/>
        </w:tabs>
        <w:autoSpaceDE w:val="0"/>
        <w:autoSpaceDN w:val="0"/>
        <w:adjustRightInd w:val="0"/>
        <w:rPr>
          <w:b/>
        </w:rPr>
      </w:pPr>
      <w:r w:rsidRPr="00A51246">
        <w:rPr>
          <w:b/>
        </w:rPr>
        <w:t xml:space="preserve">Program </w:t>
      </w:r>
      <w:r>
        <w:rPr>
          <w:b/>
        </w:rPr>
        <w:t>3</w:t>
      </w:r>
      <w:r w:rsidRPr="00A51246">
        <w:rPr>
          <w:b/>
        </w:rPr>
        <w:t>:</w:t>
      </w:r>
      <w:r>
        <w:rPr>
          <w:b/>
        </w:rPr>
        <w:t xml:space="preserve"> Bubble sort</w:t>
      </w:r>
    </w:p>
    <w:p w14:paraId="3B70BC47" w14:textId="2E5248A6" w:rsidR="008D52EC" w:rsidRPr="00CA2590" w:rsidRDefault="008D52EC" w:rsidP="008D52EC">
      <w:pPr>
        <w:spacing w:before="120"/>
        <w:rPr>
          <w:bCs/>
        </w:rPr>
      </w:pPr>
      <w:r w:rsidRPr="00A51246">
        <w:rPr>
          <w:bCs/>
        </w:rPr>
        <w:t>Write a</w:t>
      </w:r>
      <w:r>
        <w:rPr>
          <w:bCs/>
        </w:rPr>
        <w:t xml:space="preserve"> bubble sorting algorithm that sorts a 10-element array called </w:t>
      </w:r>
      <w:proofErr w:type="spellStart"/>
      <w:r w:rsidRPr="00020EAE">
        <w:rPr>
          <w:rFonts w:ascii="Courier New" w:hAnsi="Courier New" w:cs="Courier New"/>
          <w:bCs/>
        </w:rPr>
        <w:t>sortarray</w:t>
      </w:r>
      <w:proofErr w:type="spellEnd"/>
      <w:r>
        <w:rPr>
          <w:bCs/>
        </w:rPr>
        <w:t xml:space="preserve"> from smallest to largest. The array starts at address 0x400. The bubble sorting algorithm starts at element 0 and continues to the end of the array and swaps adjacent elements if one is greater than the other. For example, if </w:t>
      </w:r>
      <w:proofErr w:type="spellStart"/>
      <w:r w:rsidRPr="00223A8C">
        <w:rPr>
          <w:rFonts w:ascii="Courier New" w:hAnsi="Courier New" w:cs="Courier New"/>
          <w:bCs/>
        </w:rPr>
        <w:t>sortarray</w:t>
      </w:r>
      <w:proofErr w:type="spellEnd"/>
      <w:r w:rsidRPr="00223A8C">
        <w:rPr>
          <w:rFonts w:ascii="Courier New" w:hAnsi="Courier New" w:cs="Courier New"/>
          <w:bCs/>
        </w:rPr>
        <w:t>[0]</w:t>
      </w:r>
      <w:r>
        <w:rPr>
          <w:bCs/>
        </w:rPr>
        <w:t xml:space="preserve"> = 10 and </w:t>
      </w:r>
      <w:proofErr w:type="spellStart"/>
      <w:r w:rsidRPr="00223A8C">
        <w:rPr>
          <w:rFonts w:ascii="Courier New" w:hAnsi="Courier New" w:cs="Courier New"/>
          <w:bCs/>
        </w:rPr>
        <w:t>sortarray</w:t>
      </w:r>
      <w:proofErr w:type="spellEnd"/>
      <w:r w:rsidRPr="00223A8C">
        <w:rPr>
          <w:rFonts w:ascii="Courier New" w:hAnsi="Courier New" w:cs="Courier New"/>
          <w:bCs/>
        </w:rPr>
        <w:t>[1]</w:t>
      </w:r>
      <w:r>
        <w:rPr>
          <w:bCs/>
        </w:rPr>
        <w:t xml:space="preserve"> = 7, then it would swap the elements resulting in: </w:t>
      </w:r>
      <w:proofErr w:type="spellStart"/>
      <w:r w:rsidRPr="00223A8C">
        <w:rPr>
          <w:rFonts w:ascii="Courier New" w:hAnsi="Courier New" w:cs="Courier New"/>
          <w:bCs/>
        </w:rPr>
        <w:t>sortarray</w:t>
      </w:r>
      <w:proofErr w:type="spellEnd"/>
      <w:r w:rsidRPr="00223A8C">
        <w:rPr>
          <w:rFonts w:ascii="Courier New" w:hAnsi="Courier New" w:cs="Courier New"/>
          <w:bCs/>
        </w:rPr>
        <w:t>[0]</w:t>
      </w:r>
      <w:r>
        <w:rPr>
          <w:bCs/>
        </w:rPr>
        <w:t xml:space="preserve"> = 7 and </w:t>
      </w:r>
      <w:proofErr w:type="spellStart"/>
      <w:r w:rsidRPr="00223A8C">
        <w:rPr>
          <w:rFonts w:ascii="Courier New" w:hAnsi="Courier New" w:cs="Courier New"/>
          <w:bCs/>
        </w:rPr>
        <w:t>sortarray</w:t>
      </w:r>
      <w:proofErr w:type="spellEnd"/>
      <w:r w:rsidRPr="00223A8C">
        <w:rPr>
          <w:rFonts w:ascii="Courier New" w:hAnsi="Courier New" w:cs="Courier New"/>
          <w:bCs/>
        </w:rPr>
        <w:t>[1]</w:t>
      </w:r>
      <w:r>
        <w:rPr>
          <w:bCs/>
        </w:rPr>
        <w:t xml:space="preserve"> = 10. The algorithm then continues to compare the next two elements of the array: </w:t>
      </w:r>
      <w:proofErr w:type="spellStart"/>
      <w:r w:rsidRPr="00223A8C">
        <w:rPr>
          <w:rFonts w:ascii="Courier New" w:hAnsi="Courier New" w:cs="Courier New"/>
          <w:bCs/>
        </w:rPr>
        <w:t>sortarray</w:t>
      </w:r>
      <w:proofErr w:type="spellEnd"/>
      <w:r w:rsidRPr="00223A8C">
        <w:rPr>
          <w:rFonts w:ascii="Courier New" w:hAnsi="Courier New" w:cs="Courier New"/>
          <w:bCs/>
        </w:rPr>
        <w:t>[1]</w:t>
      </w:r>
      <w:r>
        <w:rPr>
          <w:bCs/>
        </w:rPr>
        <w:t xml:space="preserve"> and </w:t>
      </w:r>
      <w:proofErr w:type="spellStart"/>
      <w:r w:rsidRPr="00223A8C">
        <w:rPr>
          <w:rFonts w:ascii="Courier New" w:hAnsi="Courier New" w:cs="Courier New"/>
          <w:bCs/>
        </w:rPr>
        <w:t>sortarray</w:t>
      </w:r>
      <w:proofErr w:type="spellEnd"/>
      <w:r w:rsidRPr="00223A8C">
        <w:rPr>
          <w:rFonts w:ascii="Courier New" w:hAnsi="Courier New" w:cs="Courier New"/>
          <w:bCs/>
        </w:rPr>
        <w:t>[2]</w:t>
      </w:r>
      <w:r>
        <w:rPr>
          <w:bCs/>
        </w:rPr>
        <w:t xml:space="preserve">. And so on, until it compares the last two elements of the array: </w:t>
      </w:r>
      <w:proofErr w:type="spellStart"/>
      <w:r w:rsidRPr="00223A8C">
        <w:rPr>
          <w:rFonts w:ascii="Courier New" w:hAnsi="Courier New" w:cs="Courier New"/>
          <w:bCs/>
        </w:rPr>
        <w:t>sortarray</w:t>
      </w:r>
      <w:proofErr w:type="spellEnd"/>
      <w:r w:rsidRPr="00223A8C">
        <w:rPr>
          <w:rFonts w:ascii="Courier New" w:hAnsi="Courier New" w:cs="Courier New"/>
          <w:bCs/>
        </w:rPr>
        <w:t>[8]</w:t>
      </w:r>
      <w:r w:rsidRPr="001852D5">
        <w:rPr>
          <w:bCs/>
        </w:rPr>
        <w:t xml:space="preserve"> </w:t>
      </w:r>
      <w:r>
        <w:rPr>
          <w:bCs/>
        </w:rPr>
        <w:t xml:space="preserve">and </w:t>
      </w:r>
      <w:proofErr w:type="spellStart"/>
      <w:r w:rsidRPr="00223A8C">
        <w:rPr>
          <w:rFonts w:ascii="Courier New" w:hAnsi="Courier New" w:cs="Courier New"/>
          <w:bCs/>
        </w:rPr>
        <w:t>sortarray</w:t>
      </w:r>
      <w:proofErr w:type="spellEnd"/>
      <w:r w:rsidRPr="00223A8C">
        <w:rPr>
          <w:rFonts w:ascii="Courier New" w:hAnsi="Courier New" w:cs="Courier New"/>
          <w:bCs/>
        </w:rPr>
        <w:t>[</w:t>
      </w:r>
      <w:r>
        <w:rPr>
          <w:rFonts w:ascii="Courier New" w:hAnsi="Courier New" w:cs="Courier New"/>
          <w:bCs/>
        </w:rPr>
        <w:t>9</w:t>
      </w:r>
      <w:r w:rsidRPr="00223A8C">
        <w:rPr>
          <w:rFonts w:ascii="Courier New" w:hAnsi="Courier New" w:cs="Courier New"/>
          <w:bCs/>
        </w:rPr>
        <w:t>]</w:t>
      </w:r>
      <w:r>
        <w:rPr>
          <w:bCs/>
        </w:rPr>
        <w:t xml:space="preserve">. The algorithm repeats this process until it processes the entire array without performing a swap. </w:t>
      </w:r>
      <w:r w:rsidRPr="00223A8C">
        <w:rPr>
          <w:b/>
        </w:rPr>
        <w:t>Sketch high-level code</w:t>
      </w:r>
      <w:r>
        <w:rPr>
          <w:b/>
        </w:rPr>
        <w:t xml:space="preserve"> (C code)</w:t>
      </w:r>
      <w:r>
        <w:rPr>
          <w:bCs/>
        </w:rPr>
        <w:t xml:space="preserve"> that uses a for loop to perform this algorithm. Name that program </w:t>
      </w:r>
      <w:proofErr w:type="spellStart"/>
      <w:r>
        <w:rPr>
          <w:b/>
        </w:rPr>
        <w:t>bubblesort</w:t>
      </w:r>
      <w:r w:rsidRPr="001852D5">
        <w:rPr>
          <w:b/>
        </w:rPr>
        <w:t>.c</w:t>
      </w:r>
      <w:proofErr w:type="spellEnd"/>
      <w:r>
        <w:rPr>
          <w:bCs/>
        </w:rPr>
        <w:t xml:space="preserve">. You need not test your C code, and you may use any text editor to write it. Then convert the high-level code to </w:t>
      </w:r>
      <w:r w:rsidRPr="00223A8C">
        <w:rPr>
          <w:b/>
        </w:rPr>
        <w:t>RISC-V assembly</w:t>
      </w:r>
      <w:r>
        <w:rPr>
          <w:bCs/>
        </w:rPr>
        <w:t xml:space="preserve">. Have your program hold any </w:t>
      </w:r>
      <w:r w:rsidR="004A170D">
        <w:rPr>
          <w:bCs/>
        </w:rPr>
        <w:t>program va</w:t>
      </w:r>
      <w:r w:rsidR="00A92B33">
        <w:rPr>
          <w:bCs/>
        </w:rPr>
        <w:t xml:space="preserve">riables (i.e., </w:t>
      </w:r>
      <w:r w:rsidR="00A92B33" w:rsidRPr="00A92B33">
        <w:rPr>
          <w:rFonts w:ascii="Courier New" w:hAnsi="Courier New" w:cs="Courier New"/>
          <w:bCs/>
        </w:rPr>
        <w:t>int x</w:t>
      </w:r>
      <w:r w:rsidR="00A92B33">
        <w:rPr>
          <w:bCs/>
        </w:rPr>
        <w:t>, etc.)</w:t>
      </w:r>
      <w:r>
        <w:rPr>
          <w:bCs/>
        </w:rPr>
        <w:t xml:space="preserve"> in </w:t>
      </w:r>
      <w:r w:rsidR="004A170D">
        <w:rPr>
          <w:rFonts w:ascii="Courier New" w:hAnsi="Courier New" w:cs="Courier New"/>
          <w:bCs/>
        </w:rPr>
        <w:t>s</w:t>
      </w:r>
      <w:r w:rsidRPr="001852D5">
        <w:rPr>
          <w:rFonts w:ascii="Courier New" w:hAnsi="Courier New" w:cs="Courier New"/>
          <w:bCs/>
        </w:rPr>
        <w:t>0</w:t>
      </w:r>
      <w:r>
        <w:rPr>
          <w:bCs/>
        </w:rPr>
        <w:t xml:space="preserve"> </w:t>
      </w:r>
      <w:r w:rsidR="004A170D">
        <w:rPr>
          <w:bCs/>
        </w:rPr>
        <w:t>–</w:t>
      </w:r>
      <w:r>
        <w:rPr>
          <w:bCs/>
        </w:rPr>
        <w:t xml:space="preserve"> </w:t>
      </w:r>
      <w:r w:rsidR="004A170D">
        <w:rPr>
          <w:rFonts w:ascii="Courier New" w:hAnsi="Courier New" w:cs="Courier New"/>
          <w:bCs/>
        </w:rPr>
        <w:t>s11</w:t>
      </w:r>
      <w:r>
        <w:rPr>
          <w:bCs/>
        </w:rPr>
        <w:t xml:space="preserve">. </w:t>
      </w:r>
      <w:r w:rsidR="004A170D">
        <w:rPr>
          <w:bCs/>
        </w:rPr>
        <w:t xml:space="preserve">Other values can be held in </w:t>
      </w:r>
      <w:r w:rsidR="004A170D">
        <w:rPr>
          <w:rFonts w:ascii="Courier New" w:hAnsi="Courier New" w:cs="Courier New"/>
          <w:bCs/>
        </w:rPr>
        <w:t>t</w:t>
      </w:r>
      <w:r w:rsidR="004A170D" w:rsidRPr="001852D5">
        <w:rPr>
          <w:rFonts w:ascii="Courier New" w:hAnsi="Courier New" w:cs="Courier New"/>
          <w:bCs/>
        </w:rPr>
        <w:t>0</w:t>
      </w:r>
      <w:r w:rsidR="004A170D">
        <w:rPr>
          <w:bCs/>
        </w:rPr>
        <w:t xml:space="preserve"> – </w:t>
      </w:r>
      <w:r w:rsidR="004A170D">
        <w:rPr>
          <w:rFonts w:ascii="Courier New" w:hAnsi="Courier New" w:cs="Courier New"/>
          <w:bCs/>
        </w:rPr>
        <w:t xml:space="preserve">t6. </w:t>
      </w:r>
      <w:r>
        <w:rPr>
          <w:bCs/>
        </w:rPr>
        <w:t xml:space="preserve">Name your text file </w:t>
      </w:r>
      <w:proofErr w:type="spellStart"/>
      <w:r>
        <w:rPr>
          <w:b/>
        </w:rPr>
        <w:t>bubblesort</w:t>
      </w:r>
      <w:r w:rsidRPr="00223A8C">
        <w:rPr>
          <w:b/>
        </w:rPr>
        <w:t>.s</w:t>
      </w:r>
      <w:proofErr w:type="spellEnd"/>
      <w:r>
        <w:rPr>
          <w:bCs/>
        </w:rPr>
        <w:t>.</w:t>
      </w:r>
      <w:r w:rsidR="00345F92">
        <w:rPr>
          <w:bCs/>
        </w:rPr>
        <w:t xml:space="preserve"> After you have written the assembly code, show the results of the code sorting the 10-element array </w:t>
      </w:r>
      <w:r w:rsidR="00D0371C" w:rsidRPr="00D0371C">
        <w:rPr>
          <w:bCs/>
        </w:rPr>
        <w:t>{89, 63, -55, -107, 42, 98, -</w:t>
      </w:r>
      <w:r w:rsidR="00F81EF0">
        <w:rPr>
          <w:bCs/>
        </w:rPr>
        <w:t>425</w:t>
      </w:r>
      <w:r w:rsidR="00D0371C" w:rsidRPr="00D0371C">
        <w:rPr>
          <w:bCs/>
        </w:rPr>
        <w:t>, 203, 0, 303}</w:t>
      </w:r>
      <w:r w:rsidR="00F81EF0">
        <w:rPr>
          <w:bCs/>
        </w:rPr>
        <w:t>. R</w:t>
      </w:r>
      <w:r w:rsidR="00345F92">
        <w:rPr>
          <w:bCs/>
        </w:rPr>
        <w:t xml:space="preserve">emember that </w:t>
      </w:r>
      <w:proofErr w:type="spellStart"/>
      <w:r w:rsidR="00F81EF0" w:rsidRPr="00F81EF0">
        <w:rPr>
          <w:rFonts w:ascii="Courier New" w:hAnsi="Courier New" w:cs="Courier New"/>
          <w:bCs/>
        </w:rPr>
        <w:t>sortarray</w:t>
      </w:r>
      <w:proofErr w:type="spellEnd"/>
      <w:r w:rsidR="00345F92">
        <w:rPr>
          <w:bCs/>
        </w:rPr>
        <w:t xml:space="preserve"> starts at address 0x400.</w:t>
      </w:r>
    </w:p>
    <w:p w14:paraId="38CF28A4" w14:textId="7867F5F2" w:rsidR="00CF4CF1" w:rsidRDefault="002D352B">
      <w:pPr>
        <w:spacing w:before="240"/>
        <w:rPr>
          <w:b/>
          <w:sz w:val="28"/>
          <w:szCs w:val="28"/>
        </w:rPr>
      </w:pPr>
      <w:r>
        <w:rPr>
          <w:b/>
          <w:sz w:val="28"/>
          <w:szCs w:val="28"/>
        </w:rPr>
        <w:t>2. S</w:t>
      </w:r>
      <w:r w:rsidR="008D52EC">
        <w:rPr>
          <w:b/>
          <w:sz w:val="28"/>
          <w:szCs w:val="28"/>
        </w:rPr>
        <w:t>imulation</w:t>
      </w:r>
    </w:p>
    <w:p w14:paraId="7392A8FF" w14:textId="32965211" w:rsidR="008D52EC" w:rsidRDefault="008D52EC" w:rsidP="003F1841">
      <w:pPr>
        <w:tabs>
          <w:tab w:val="left" w:pos="360"/>
        </w:tabs>
        <w:autoSpaceDE w:val="0"/>
        <w:autoSpaceDN w:val="0"/>
        <w:adjustRightInd w:val="0"/>
      </w:pPr>
      <w:r>
        <w:t xml:space="preserve">Run and simulate each of your RISC-V assembly programs by copy/pasting your program code into the Venus simulator. To test your programs, you need to add variable / array initialization code to your programs (i.e., to your .s files). For example, in Program 1, you need to initialize </w:t>
      </w:r>
      <w:r w:rsidRPr="003F1841">
        <w:rPr>
          <w:rFonts w:ascii="Courier New" w:hAnsi="Courier New" w:cs="Courier New"/>
        </w:rPr>
        <w:t>a0</w:t>
      </w:r>
      <w:r>
        <w:t xml:space="preserve">. In Program 2, you need to initialize (i.e., put values in) memory from addresses 0x300 to 0x31c. In Program 3, you need to initialize (i.e., put initial values in) the array, </w:t>
      </w:r>
      <w:proofErr w:type="spellStart"/>
      <w:r w:rsidRPr="003F1841">
        <w:rPr>
          <w:rFonts w:ascii="Courier New" w:hAnsi="Courier New" w:cs="Courier New"/>
        </w:rPr>
        <w:t>sortarray</w:t>
      </w:r>
      <w:proofErr w:type="spellEnd"/>
      <w:r>
        <w:t xml:space="preserve">. </w:t>
      </w:r>
    </w:p>
    <w:p w14:paraId="5C6A2344" w14:textId="77777777" w:rsidR="008D52EC" w:rsidRDefault="008D52EC" w:rsidP="003F1841">
      <w:pPr>
        <w:tabs>
          <w:tab w:val="left" w:pos="360"/>
        </w:tabs>
        <w:autoSpaceDE w:val="0"/>
        <w:autoSpaceDN w:val="0"/>
        <w:adjustRightInd w:val="0"/>
      </w:pPr>
    </w:p>
    <w:p w14:paraId="2B951972" w14:textId="5DFB72E6" w:rsidR="00CF4CF1" w:rsidRDefault="008D52EC" w:rsidP="00CA2590">
      <w:pPr>
        <w:tabs>
          <w:tab w:val="left" w:pos="360"/>
        </w:tabs>
        <w:autoSpaceDE w:val="0"/>
        <w:autoSpaceDN w:val="0"/>
        <w:adjustRightInd w:val="0"/>
      </w:pPr>
      <w:r w:rsidRPr="003F1841">
        <w:rPr>
          <w:bCs/>
        </w:rPr>
        <w:t>Some hints are provided at the end of the lab about viewing memory in the Venus simulator.</w:t>
      </w:r>
    </w:p>
    <w:p w14:paraId="11FDF8F1" w14:textId="77777777" w:rsidR="00CF4CF1" w:rsidRDefault="002D352B">
      <w:pPr>
        <w:spacing w:before="240"/>
        <w:rPr>
          <w:b/>
          <w:sz w:val="28"/>
          <w:szCs w:val="28"/>
        </w:rPr>
      </w:pPr>
      <w:r>
        <w:rPr>
          <w:b/>
          <w:sz w:val="28"/>
          <w:szCs w:val="28"/>
        </w:rPr>
        <w:t>What to Turn In</w:t>
      </w:r>
    </w:p>
    <w:p w14:paraId="5743F6D0" w14:textId="77777777" w:rsidR="00CF4CF1" w:rsidRDefault="002D352B">
      <w:pPr>
        <w:numPr>
          <w:ilvl w:val="0"/>
          <w:numId w:val="1"/>
        </w:numPr>
        <w:spacing w:before="120"/>
      </w:pPr>
      <w:r>
        <w:t>Please indicate how many hours you spent on this lab. This will be helpful for calibrating the workload for next time the course is taught.</w:t>
      </w:r>
    </w:p>
    <w:p w14:paraId="1D05E230" w14:textId="2EF38855" w:rsidR="00D9524E" w:rsidRDefault="00CA2590" w:rsidP="00D9524E">
      <w:pPr>
        <w:numPr>
          <w:ilvl w:val="0"/>
          <w:numId w:val="1"/>
        </w:numPr>
        <w:pBdr>
          <w:top w:val="nil"/>
          <w:left w:val="nil"/>
          <w:bottom w:val="nil"/>
          <w:right w:val="nil"/>
          <w:between w:val="nil"/>
        </w:pBdr>
        <w:spacing w:before="120"/>
      </w:pPr>
      <w:r>
        <w:t xml:space="preserve">Please submit each of your code snippets: div9.s, big2little.s, and </w:t>
      </w:r>
      <w:proofErr w:type="spellStart"/>
      <w:r>
        <w:t>bubblesort.s</w:t>
      </w:r>
      <w:proofErr w:type="spellEnd"/>
      <w:r>
        <w:t>.</w:t>
      </w:r>
      <w:r w:rsidR="00D9524E" w:rsidRPr="00B532C4">
        <w:t xml:space="preserve"> </w:t>
      </w:r>
    </w:p>
    <w:p w14:paraId="399DEB45" w14:textId="1273B88D" w:rsidR="003F1841" w:rsidRDefault="00A905FD" w:rsidP="00CA2590">
      <w:pPr>
        <w:spacing w:before="120" w:after="200"/>
      </w:pPr>
      <w:r>
        <w:t>Please indicate any bugs you found in this lab manual, or any suggestions you would have to improve the lab.</w:t>
      </w:r>
      <w:r w:rsidR="003F1841">
        <w:br w:type="page"/>
      </w:r>
    </w:p>
    <w:p w14:paraId="5D0E3ECE" w14:textId="77777777" w:rsidR="003F1841" w:rsidRDefault="003F1841" w:rsidP="003F1841">
      <w:pPr>
        <w:pBdr>
          <w:bottom w:val="single" w:sz="6" w:space="1" w:color="auto"/>
        </w:pBdr>
        <w:autoSpaceDE w:val="0"/>
        <w:autoSpaceDN w:val="0"/>
        <w:adjustRightInd w:val="0"/>
        <w:jc w:val="center"/>
        <w:rPr>
          <w:b/>
          <w:bCs/>
          <w:sz w:val="32"/>
          <w:szCs w:val="32"/>
        </w:rPr>
      </w:pPr>
      <w:r>
        <w:rPr>
          <w:b/>
          <w:bCs/>
          <w:sz w:val="32"/>
          <w:szCs w:val="32"/>
        </w:rPr>
        <w:lastRenderedPageBreak/>
        <w:t>RISC-V Venus Simulator Tutorial</w:t>
      </w:r>
    </w:p>
    <w:p w14:paraId="068C4F63" w14:textId="77777777" w:rsidR="003F1841" w:rsidRDefault="003F1841" w:rsidP="003F1841">
      <w:pPr>
        <w:autoSpaceDE w:val="0"/>
        <w:autoSpaceDN w:val="0"/>
        <w:adjustRightInd w:val="0"/>
        <w:rPr>
          <w:bCs/>
        </w:rPr>
      </w:pPr>
    </w:p>
    <w:p w14:paraId="4FCE47AE" w14:textId="77777777" w:rsidR="003F1841" w:rsidRDefault="003F1841" w:rsidP="003F1841">
      <w:pPr>
        <w:autoSpaceDE w:val="0"/>
        <w:autoSpaceDN w:val="0"/>
        <w:adjustRightInd w:val="0"/>
        <w:rPr>
          <w:bCs/>
        </w:rPr>
      </w:pPr>
      <w:r>
        <w:rPr>
          <w:bCs/>
        </w:rPr>
        <w:t>Below is a brief tutorial on how to use the Venus simulator.</w:t>
      </w:r>
    </w:p>
    <w:p w14:paraId="37A0B953" w14:textId="77777777" w:rsidR="003F1841" w:rsidRDefault="003F1841" w:rsidP="003F1841">
      <w:pPr>
        <w:autoSpaceDE w:val="0"/>
        <w:autoSpaceDN w:val="0"/>
        <w:adjustRightInd w:val="0"/>
        <w:ind w:left="360"/>
        <w:rPr>
          <w:bCs/>
        </w:rPr>
      </w:pPr>
    </w:p>
    <w:p w14:paraId="2BF27A33" w14:textId="77777777" w:rsidR="003F1841" w:rsidRDefault="003F1841" w:rsidP="003F1841">
      <w:pPr>
        <w:pStyle w:val="ListParagraph"/>
        <w:numPr>
          <w:ilvl w:val="0"/>
          <w:numId w:val="5"/>
        </w:numPr>
        <w:tabs>
          <w:tab w:val="left" w:pos="360"/>
        </w:tabs>
        <w:autoSpaceDE w:val="0"/>
        <w:autoSpaceDN w:val="0"/>
        <w:adjustRightInd w:val="0"/>
        <w:contextualSpacing w:val="0"/>
        <w:rPr>
          <w:bCs/>
        </w:rPr>
      </w:pPr>
      <w:r w:rsidRPr="009003AF">
        <w:rPr>
          <w:bCs/>
        </w:rPr>
        <w:t>Go to</w:t>
      </w:r>
      <w:r>
        <w:rPr>
          <w:bCs/>
        </w:rPr>
        <w:t xml:space="preserve"> </w:t>
      </w:r>
      <w:hyperlink r:id="rId7" w:history="1">
        <w:r w:rsidRPr="003227B2">
          <w:rPr>
            <w:rStyle w:val="Hyperlink"/>
            <w:bCs/>
          </w:rPr>
          <w:t>https://www.kvakil.me/venus/</w:t>
        </w:r>
      </w:hyperlink>
    </w:p>
    <w:p w14:paraId="1046B03A" w14:textId="77777777" w:rsidR="003F1841" w:rsidRDefault="003F1841" w:rsidP="003F1841">
      <w:pPr>
        <w:pStyle w:val="ListParagraph"/>
        <w:numPr>
          <w:ilvl w:val="0"/>
          <w:numId w:val="5"/>
        </w:numPr>
        <w:tabs>
          <w:tab w:val="left" w:pos="360"/>
        </w:tabs>
        <w:autoSpaceDE w:val="0"/>
        <w:autoSpaceDN w:val="0"/>
        <w:adjustRightInd w:val="0"/>
        <w:contextualSpacing w:val="0"/>
        <w:rPr>
          <w:bCs/>
        </w:rPr>
      </w:pPr>
      <w:r>
        <w:rPr>
          <w:bCs/>
        </w:rPr>
        <w:t xml:space="preserve">Type or copy/paste RISC-V assembly code into the Venus Editor, as shown in </w:t>
      </w:r>
      <w:r>
        <w:rPr>
          <w:bCs/>
        </w:rPr>
        <w:fldChar w:fldCharType="begin"/>
      </w:r>
      <w:r>
        <w:rPr>
          <w:bCs/>
        </w:rPr>
        <w:instrText xml:space="preserve"> REF _Ref53096122 \h </w:instrText>
      </w:r>
      <w:r>
        <w:rPr>
          <w:bCs/>
        </w:rPr>
      </w:r>
      <w:r>
        <w:rPr>
          <w:bCs/>
        </w:rPr>
        <w:fldChar w:fldCharType="separate"/>
      </w:r>
      <w:r>
        <w:t xml:space="preserve">Figure </w:t>
      </w:r>
      <w:r>
        <w:rPr>
          <w:noProof/>
        </w:rPr>
        <w:t>4</w:t>
      </w:r>
      <w:r>
        <w:rPr>
          <w:bCs/>
        </w:rPr>
        <w:fldChar w:fldCharType="end"/>
      </w:r>
      <w:r>
        <w:rPr>
          <w:bCs/>
        </w:rPr>
        <w:t>. The screenshot below shows the following RISC-V assembly code.</w:t>
      </w:r>
    </w:p>
    <w:p w14:paraId="02E34F4E" w14:textId="77777777" w:rsidR="003F1841" w:rsidRDefault="003F1841" w:rsidP="003F1841">
      <w:pPr>
        <w:pStyle w:val="ListParagraph"/>
        <w:autoSpaceDE w:val="0"/>
        <w:autoSpaceDN w:val="0"/>
        <w:adjustRightInd w:val="0"/>
        <w:rPr>
          <w:bCs/>
        </w:rPr>
      </w:pPr>
    </w:p>
    <w:p w14:paraId="65661995" w14:textId="77777777" w:rsidR="003F1841" w:rsidRPr="00B16C96" w:rsidRDefault="003F1841" w:rsidP="003F1841">
      <w:pPr>
        <w:pStyle w:val="ListParagraph"/>
        <w:autoSpaceDE w:val="0"/>
        <w:autoSpaceDN w:val="0"/>
        <w:adjustRightInd w:val="0"/>
        <w:rPr>
          <w:rFonts w:ascii="Courier New" w:hAnsi="Courier New" w:cs="Courier New"/>
          <w:bCs/>
        </w:rPr>
      </w:pPr>
      <w:proofErr w:type="spellStart"/>
      <w:r w:rsidRPr="00B16C96">
        <w:rPr>
          <w:rFonts w:ascii="Courier New" w:hAnsi="Courier New" w:cs="Courier New"/>
          <w:bCs/>
        </w:rPr>
        <w:t>addi</w:t>
      </w:r>
      <w:proofErr w:type="spellEnd"/>
      <w:r w:rsidRPr="00B16C96">
        <w:rPr>
          <w:rFonts w:ascii="Courier New" w:hAnsi="Courier New" w:cs="Courier New"/>
          <w:bCs/>
        </w:rPr>
        <w:t xml:space="preserve"> s3, zero, -5</w:t>
      </w:r>
      <w:r w:rsidRPr="00B16C96">
        <w:rPr>
          <w:rFonts w:ascii="Courier New" w:hAnsi="Courier New" w:cs="Courier New"/>
          <w:bCs/>
        </w:rPr>
        <w:tab/>
        <w:t># s3 = -5  (0xFFFFFFFB)</w:t>
      </w:r>
    </w:p>
    <w:p w14:paraId="18F05674" w14:textId="77777777" w:rsidR="003F1841" w:rsidRPr="00B16C96" w:rsidRDefault="003F1841" w:rsidP="003F1841">
      <w:pPr>
        <w:pStyle w:val="ListParagraph"/>
        <w:autoSpaceDE w:val="0"/>
        <w:autoSpaceDN w:val="0"/>
        <w:adjustRightInd w:val="0"/>
        <w:rPr>
          <w:rFonts w:ascii="Courier New" w:hAnsi="Courier New" w:cs="Courier New"/>
          <w:bCs/>
        </w:rPr>
      </w:pPr>
      <w:proofErr w:type="spellStart"/>
      <w:r w:rsidRPr="00B16C96">
        <w:rPr>
          <w:rFonts w:ascii="Courier New" w:hAnsi="Courier New" w:cs="Courier New"/>
          <w:bCs/>
        </w:rPr>
        <w:t>addi</w:t>
      </w:r>
      <w:proofErr w:type="spellEnd"/>
      <w:r w:rsidRPr="00B16C96">
        <w:rPr>
          <w:rFonts w:ascii="Courier New" w:hAnsi="Courier New" w:cs="Courier New"/>
          <w:bCs/>
        </w:rPr>
        <w:t xml:space="preserve"> s4, zero 22    # s4 = 22  (0x16)</w:t>
      </w:r>
    </w:p>
    <w:p w14:paraId="57316B25" w14:textId="77777777" w:rsidR="003F1841" w:rsidRDefault="003F1841" w:rsidP="003F1841">
      <w:pPr>
        <w:pStyle w:val="ListParagraph"/>
        <w:autoSpaceDE w:val="0"/>
        <w:autoSpaceDN w:val="0"/>
        <w:adjustRightInd w:val="0"/>
        <w:rPr>
          <w:rFonts w:ascii="Courier New" w:hAnsi="Courier New" w:cs="Courier New"/>
          <w:bCs/>
        </w:rPr>
      </w:pPr>
      <w:r w:rsidRPr="00B16C96">
        <w:rPr>
          <w:rFonts w:ascii="Courier New" w:hAnsi="Courier New" w:cs="Courier New"/>
          <w:bCs/>
        </w:rPr>
        <w:t>and  s5, s3, s4     # s5 = s3 &amp; s4 = 0x00000013)</w:t>
      </w:r>
    </w:p>
    <w:p w14:paraId="1DE83D77" w14:textId="77777777" w:rsidR="003F1841" w:rsidRDefault="003F1841" w:rsidP="003F1841">
      <w:pPr>
        <w:pStyle w:val="ListParagraph"/>
        <w:autoSpaceDE w:val="0"/>
        <w:autoSpaceDN w:val="0"/>
        <w:adjustRightInd w:val="0"/>
        <w:rPr>
          <w:rFonts w:ascii="Courier New" w:hAnsi="Courier New" w:cs="Courier New"/>
          <w:bCs/>
        </w:rPr>
      </w:pPr>
    </w:p>
    <w:p w14:paraId="718ABB98" w14:textId="77777777" w:rsidR="003F1841" w:rsidRDefault="003F1841" w:rsidP="003F1841">
      <w:pPr>
        <w:pStyle w:val="ListParagraph"/>
        <w:autoSpaceDE w:val="0"/>
        <w:autoSpaceDN w:val="0"/>
        <w:adjustRightInd w:val="0"/>
        <w:jc w:val="center"/>
        <w:rPr>
          <w:rFonts w:ascii="Courier New" w:hAnsi="Courier New" w:cs="Courier New"/>
          <w:bCs/>
        </w:rPr>
      </w:pPr>
      <w:r>
        <w:rPr>
          <w:noProof/>
        </w:rPr>
        <w:drawing>
          <wp:inline distT="0" distB="0" distL="0" distR="0" wp14:anchorId="1BDA73DD" wp14:editId="269BAB7F">
            <wp:extent cx="5155223" cy="2455436"/>
            <wp:effectExtent l="0" t="0" r="762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169272" cy="2462127"/>
                    </a:xfrm>
                    <a:prstGeom prst="rect">
                      <a:avLst/>
                    </a:prstGeom>
                  </pic:spPr>
                </pic:pic>
              </a:graphicData>
            </a:graphic>
          </wp:inline>
        </w:drawing>
      </w:r>
    </w:p>
    <w:p w14:paraId="724BAD5A" w14:textId="0E6ABE82" w:rsidR="003F1841" w:rsidRDefault="003F1841" w:rsidP="003F1841">
      <w:pPr>
        <w:pStyle w:val="Caption"/>
        <w:jc w:val="center"/>
        <w:rPr>
          <w:rFonts w:ascii="Courier New" w:hAnsi="Courier New" w:cs="Courier New"/>
          <w:bCs/>
          <w:szCs w:val="24"/>
        </w:rPr>
      </w:pPr>
      <w:bookmarkStart w:id="0" w:name="_Ref53096122"/>
      <w:r>
        <w:t xml:space="preserve">Figure </w:t>
      </w:r>
      <w:fldSimple w:instr=" SEQ Figure \* ARABIC ">
        <w:r w:rsidR="00D9524E">
          <w:rPr>
            <w:noProof/>
          </w:rPr>
          <w:t>1</w:t>
        </w:r>
      </w:fldSimple>
      <w:bookmarkEnd w:id="0"/>
      <w:r>
        <w:t>. Enter RISC-V assembly program into Editor</w:t>
      </w:r>
    </w:p>
    <w:p w14:paraId="5C464EB4" w14:textId="77777777" w:rsidR="003F1841" w:rsidRPr="00B16C96" w:rsidRDefault="003F1841" w:rsidP="003F1841">
      <w:pPr>
        <w:pStyle w:val="ListParagraph"/>
        <w:autoSpaceDE w:val="0"/>
        <w:autoSpaceDN w:val="0"/>
        <w:adjustRightInd w:val="0"/>
        <w:rPr>
          <w:rFonts w:ascii="Courier New" w:hAnsi="Courier New" w:cs="Courier New"/>
          <w:bCs/>
        </w:rPr>
      </w:pPr>
    </w:p>
    <w:p w14:paraId="104636B8" w14:textId="77777777" w:rsidR="003F1841" w:rsidRDefault="003F1841" w:rsidP="003F1841">
      <w:pPr>
        <w:pStyle w:val="ListParagraph"/>
        <w:numPr>
          <w:ilvl w:val="0"/>
          <w:numId w:val="5"/>
        </w:numPr>
        <w:tabs>
          <w:tab w:val="left" w:pos="360"/>
        </w:tabs>
        <w:autoSpaceDE w:val="0"/>
        <w:autoSpaceDN w:val="0"/>
        <w:adjustRightInd w:val="0"/>
        <w:contextualSpacing w:val="0"/>
        <w:rPr>
          <w:bCs/>
        </w:rPr>
      </w:pPr>
      <w:r>
        <w:rPr>
          <w:bCs/>
        </w:rPr>
        <w:t xml:space="preserve">Now click on the Simulator tab, as shown in </w:t>
      </w:r>
      <w:r>
        <w:rPr>
          <w:bCs/>
        </w:rPr>
        <w:fldChar w:fldCharType="begin"/>
      </w:r>
      <w:r>
        <w:rPr>
          <w:bCs/>
        </w:rPr>
        <w:instrText xml:space="preserve"> REF _Ref53096322 \h </w:instrText>
      </w:r>
      <w:r>
        <w:rPr>
          <w:bCs/>
        </w:rPr>
      </w:r>
      <w:r>
        <w:rPr>
          <w:bCs/>
        </w:rPr>
        <w:fldChar w:fldCharType="separate"/>
      </w:r>
      <w:r>
        <w:t xml:space="preserve">Figure </w:t>
      </w:r>
      <w:r>
        <w:rPr>
          <w:noProof/>
        </w:rPr>
        <w:t>5</w:t>
      </w:r>
      <w:r>
        <w:rPr>
          <w:bCs/>
        </w:rPr>
        <w:fldChar w:fldCharType="end"/>
      </w:r>
      <w:r>
        <w:rPr>
          <w:bCs/>
        </w:rPr>
        <w:t>.</w:t>
      </w:r>
    </w:p>
    <w:p w14:paraId="70ADF6D3" w14:textId="77777777" w:rsidR="003F1841" w:rsidRDefault="003F1841" w:rsidP="003F1841">
      <w:pPr>
        <w:pStyle w:val="ListParagraph"/>
        <w:autoSpaceDE w:val="0"/>
        <w:autoSpaceDN w:val="0"/>
        <w:adjustRightInd w:val="0"/>
        <w:rPr>
          <w:bCs/>
        </w:rPr>
      </w:pPr>
    </w:p>
    <w:p w14:paraId="5CE2EF84" w14:textId="77777777" w:rsidR="003F1841" w:rsidRDefault="003F1841" w:rsidP="003F1841">
      <w:pPr>
        <w:pStyle w:val="ListParagraph"/>
        <w:autoSpaceDE w:val="0"/>
        <w:autoSpaceDN w:val="0"/>
        <w:adjustRightInd w:val="0"/>
        <w:jc w:val="center"/>
        <w:rPr>
          <w:bCs/>
        </w:rPr>
      </w:pPr>
      <w:r>
        <w:rPr>
          <w:noProof/>
        </w:rPr>
        <w:lastRenderedPageBreak/>
        <mc:AlternateContent>
          <mc:Choice Requires="wps">
            <w:drawing>
              <wp:anchor distT="0" distB="0" distL="114300" distR="114300" simplePos="0" relativeHeight="251659264" behindDoc="0" locked="0" layoutInCell="1" allowOverlap="1" wp14:anchorId="3D0EE22E" wp14:editId="7F07DDA4">
                <wp:simplePos x="0" y="0"/>
                <wp:positionH relativeFrom="column">
                  <wp:posOffset>3234739</wp:posOffset>
                </wp:positionH>
                <wp:positionV relativeFrom="paragraph">
                  <wp:posOffset>437515</wp:posOffset>
                </wp:positionV>
                <wp:extent cx="465993" cy="187570"/>
                <wp:effectExtent l="0" t="0" r="10795" b="22225"/>
                <wp:wrapNone/>
                <wp:docPr id="4" name="Rectangle 4"/>
                <wp:cNvGraphicFramePr/>
                <a:graphic xmlns:a="http://schemas.openxmlformats.org/drawingml/2006/main">
                  <a:graphicData uri="http://schemas.microsoft.com/office/word/2010/wordprocessingShape">
                    <wps:wsp>
                      <wps:cNvSpPr/>
                      <wps:spPr>
                        <a:xfrm>
                          <a:off x="0" y="0"/>
                          <a:ext cx="465993" cy="187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E4046" id="Rectangle 4" o:spid="_x0000_s1026" style="position:absolute;margin-left:254.7pt;margin-top:34.45pt;width:36.7pt;height: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" filled="f" strokecolor="red" strokeweight="2pt"/>
            </w:pict>
          </mc:Fallback>
        </mc:AlternateContent>
      </w:r>
      <w:r w:rsidRPr="00DF75B4">
        <w:rPr>
          <w:noProof/>
        </w:rPr>
        <w:t xml:space="preserve"> </w:t>
      </w:r>
      <w:r>
        <w:rPr>
          <w:noProof/>
        </w:rPr>
        <w:drawing>
          <wp:inline distT="0" distB="0" distL="0" distR="0" wp14:anchorId="6BCEE219" wp14:editId="7AC4CD4B">
            <wp:extent cx="5760720" cy="2571750"/>
            <wp:effectExtent l="0" t="0" r="0"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9"/>
                    <a:stretch>
                      <a:fillRect/>
                    </a:stretch>
                  </pic:blipFill>
                  <pic:spPr>
                    <a:xfrm>
                      <a:off x="0" y="0"/>
                      <a:ext cx="5760720" cy="2571750"/>
                    </a:xfrm>
                    <a:prstGeom prst="rect">
                      <a:avLst/>
                    </a:prstGeom>
                  </pic:spPr>
                </pic:pic>
              </a:graphicData>
            </a:graphic>
          </wp:inline>
        </w:drawing>
      </w:r>
    </w:p>
    <w:p w14:paraId="090B8654" w14:textId="2068A44F" w:rsidR="003F1841" w:rsidRDefault="003F1841" w:rsidP="003F1841">
      <w:pPr>
        <w:pStyle w:val="Caption"/>
        <w:jc w:val="center"/>
        <w:rPr>
          <w:bCs/>
          <w:szCs w:val="24"/>
        </w:rPr>
      </w:pPr>
      <w:bookmarkStart w:id="1" w:name="_Ref53096322"/>
      <w:r>
        <w:t xml:space="preserve">Figure </w:t>
      </w:r>
      <w:fldSimple w:instr=" SEQ Figure \* ARABIC ">
        <w:r w:rsidR="00D9524E">
          <w:rPr>
            <w:noProof/>
          </w:rPr>
          <w:t>2</w:t>
        </w:r>
      </w:fldSimple>
      <w:bookmarkEnd w:id="1"/>
      <w:r>
        <w:t>. Venus Simulator window</w:t>
      </w:r>
    </w:p>
    <w:p w14:paraId="1A2D0329" w14:textId="77777777" w:rsidR="003F1841" w:rsidRDefault="003F1841" w:rsidP="003F1841">
      <w:pPr>
        <w:pStyle w:val="ListParagraph"/>
        <w:autoSpaceDE w:val="0"/>
        <w:autoSpaceDN w:val="0"/>
        <w:adjustRightInd w:val="0"/>
        <w:rPr>
          <w:bCs/>
        </w:rPr>
      </w:pPr>
    </w:p>
    <w:p w14:paraId="4BDEE9AD" w14:textId="77777777" w:rsidR="003F1841" w:rsidRDefault="003F1841" w:rsidP="003F1841">
      <w:pPr>
        <w:pStyle w:val="ListParagraph"/>
        <w:autoSpaceDE w:val="0"/>
        <w:autoSpaceDN w:val="0"/>
        <w:adjustRightInd w:val="0"/>
        <w:rPr>
          <w:bCs/>
        </w:rPr>
      </w:pPr>
      <w:r>
        <w:rPr>
          <w:bCs/>
        </w:rPr>
        <w:t>Notice the following parts of the Simulator window:</w:t>
      </w:r>
    </w:p>
    <w:p w14:paraId="41B76B03" w14:textId="77777777" w:rsidR="003F1841" w:rsidRDefault="003F1841" w:rsidP="003F1841">
      <w:pPr>
        <w:pStyle w:val="ListParagraph"/>
        <w:autoSpaceDE w:val="0"/>
        <w:autoSpaceDN w:val="0"/>
        <w:adjustRightInd w:val="0"/>
        <w:rPr>
          <w:bCs/>
        </w:rPr>
      </w:pPr>
    </w:p>
    <w:p w14:paraId="349131C6" w14:textId="77777777" w:rsidR="003F1841" w:rsidRDefault="003F1841" w:rsidP="003F1841">
      <w:pPr>
        <w:pStyle w:val="ListParagraph"/>
        <w:numPr>
          <w:ilvl w:val="0"/>
          <w:numId w:val="6"/>
        </w:numPr>
        <w:tabs>
          <w:tab w:val="left" w:pos="360"/>
        </w:tabs>
        <w:autoSpaceDE w:val="0"/>
        <w:autoSpaceDN w:val="0"/>
        <w:adjustRightInd w:val="0"/>
        <w:contextualSpacing w:val="0"/>
        <w:rPr>
          <w:bCs/>
        </w:rPr>
      </w:pPr>
      <w:r w:rsidRPr="00F03DD4">
        <w:rPr>
          <w:b/>
        </w:rPr>
        <w:t>Code:</w:t>
      </w:r>
      <w:r>
        <w:rPr>
          <w:bCs/>
        </w:rPr>
        <w:t xml:space="preserve"> On the left side of the Simulator window is the code you typed in the Editor tab. </w:t>
      </w:r>
    </w:p>
    <w:p w14:paraId="412F510C" w14:textId="77777777" w:rsidR="003F1841" w:rsidRDefault="003F1841" w:rsidP="003F1841">
      <w:pPr>
        <w:pStyle w:val="ListParagraph"/>
        <w:numPr>
          <w:ilvl w:val="0"/>
          <w:numId w:val="7"/>
        </w:numPr>
        <w:tabs>
          <w:tab w:val="left" w:pos="360"/>
        </w:tabs>
        <w:autoSpaceDE w:val="0"/>
        <w:autoSpaceDN w:val="0"/>
        <w:adjustRightInd w:val="0"/>
        <w:contextualSpacing w:val="0"/>
        <w:rPr>
          <w:bCs/>
        </w:rPr>
      </w:pPr>
      <w:r>
        <w:rPr>
          <w:bCs/>
        </w:rPr>
        <w:t xml:space="preserve">The </w:t>
      </w:r>
      <w:r w:rsidRPr="00F03DD4">
        <w:rPr>
          <w:b/>
        </w:rPr>
        <w:t>Basic Code</w:t>
      </w:r>
      <w:r>
        <w:rPr>
          <w:bCs/>
        </w:rPr>
        <w:t xml:space="preserve"> column shows the instruction using register numbers (instead of register names).</w:t>
      </w:r>
    </w:p>
    <w:p w14:paraId="4F450436" w14:textId="77777777" w:rsidR="003F1841" w:rsidRDefault="003F1841" w:rsidP="003F1841">
      <w:pPr>
        <w:pStyle w:val="ListParagraph"/>
        <w:numPr>
          <w:ilvl w:val="0"/>
          <w:numId w:val="7"/>
        </w:numPr>
        <w:tabs>
          <w:tab w:val="left" w:pos="360"/>
        </w:tabs>
        <w:autoSpaceDE w:val="0"/>
        <w:autoSpaceDN w:val="0"/>
        <w:adjustRightInd w:val="0"/>
        <w:contextualSpacing w:val="0"/>
        <w:rPr>
          <w:bCs/>
        </w:rPr>
      </w:pPr>
      <w:r>
        <w:rPr>
          <w:bCs/>
        </w:rPr>
        <w:t xml:space="preserve">The </w:t>
      </w:r>
      <w:r w:rsidRPr="00F03DD4">
        <w:rPr>
          <w:b/>
        </w:rPr>
        <w:t>Original Code</w:t>
      </w:r>
      <w:r>
        <w:rPr>
          <w:bCs/>
        </w:rPr>
        <w:t xml:space="preserve"> column shows the instructions you typed into the Editor window.</w:t>
      </w:r>
    </w:p>
    <w:p w14:paraId="25BF7711" w14:textId="77777777" w:rsidR="003F1841" w:rsidRDefault="003F1841" w:rsidP="003F1841">
      <w:pPr>
        <w:pStyle w:val="ListParagraph"/>
        <w:numPr>
          <w:ilvl w:val="0"/>
          <w:numId w:val="7"/>
        </w:numPr>
        <w:tabs>
          <w:tab w:val="left" w:pos="360"/>
        </w:tabs>
        <w:autoSpaceDE w:val="0"/>
        <w:autoSpaceDN w:val="0"/>
        <w:adjustRightInd w:val="0"/>
        <w:contextualSpacing w:val="0"/>
        <w:rPr>
          <w:bCs/>
        </w:rPr>
      </w:pPr>
      <w:r>
        <w:rPr>
          <w:bCs/>
        </w:rPr>
        <w:t xml:space="preserve">The </w:t>
      </w:r>
      <w:r w:rsidRPr="00F03DD4">
        <w:rPr>
          <w:b/>
        </w:rPr>
        <w:t>Machine Code</w:t>
      </w:r>
      <w:r>
        <w:rPr>
          <w:bCs/>
        </w:rPr>
        <w:t xml:space="preserve"> column shows the instructions translated into 1’s and 0’s – that is, the binary encoding of the instruction. </w:t>
      </w:r>
    </w:p>
    <w:p w14:paraId="3D478CC9" w14:textId="77777777" w:rsidR="003F1841" w:rsidRDefault="003F1841" w:rsidP="003F1841">
      <w:pPr>
        <w:pStyle w:val="ListParagraph"/>
        <w:numPr>
          <w:ilvl w:val="0"/>
          <w:numId w:val="6"/>
        </w:numPr>
        <w:tabs>
          <w:tab w:val="left" w:pos="360"/>
        </w:tabs>
        <w:autoSpaceDE w:val="0"/>
        <w:autoSpaceDN w:val="0"/>
        <w:adjustRightInd w:val="0"/>
        <w:contextualSpacing w:val="0"/>
        <w:rPr>
          <w:bCs/>
        </w:rPr>
      </w:pPr>
      <w:r w:rsidRPr="00DF75B4">
        <w:rPr>
          <w:b/>
        </w:rPr>
        <w:t>Registers/Memory:</w:t>
      </w:r>
      <w:r>
        <w:rPr>
          <w:bCs/>
        </w:rPr>
        <w:t xml:space="preserve"> The right side of the Simulator window shows the contents of the RISC-V registers or memory. By default, that column shows the contents of the Registers. You can also view the contents of memory by clicking on the Memory tab. At the bottom of the Registers/Memory pane, you can choose what representation to view the contents: hex (hexadecimal), decimal (2’s complement), unsigned, or ASCII. We will use hexadecimal and decimal most often.</w:t>
      </w:r>
    </w:p>
    <w:p w14:paraId="7CF0CB0A" w14:textId="77777777" w:rsidR="003F1841" w:rsidRPr="00F03DD4" w:rsidRDefault="003F1841" w:rsidP="003F1841">
      <w:pPr>
        <w:pStyle w:val="ListParagraph"/>
        <w:autoSpaceDE w:val="0"/>
        <w:autoSpaceDN w:val="0"/>
        <w:adjustRightInd w:val="0"/>
        <w:ind w:left="1080"/>
        <w:rPr>
          <w:bCs/>
        </w:rPr>
      </w:pPr>
    </w:p>
    <w:p w14:paraId="3CAA3E89" w14:textId="77777777" w:rsidR="003F1841" w:rsidRDefault="003F1841" w:rsidP="003F1841">
      <w:pPr>
        <w:pStyle w:val="ListParagraph"/>
        <w:numPr>
          <w:ilvl w:val="0"/>
          <w:numId w:val="5"/>
        </w:numPr>
        <w:tabs>
          <w:tab w:val="left" w:pos="360"/>
        </w:tabs>
        <w:autoSpaceDE w:val="0"/>
        <w:autoSpaceDN w:val="0"/>
        <w:adjustRightInd w:val="0"/>
        <w:contextualSpacing w:val="0"/>
        <w:rPr>
          <w:bCs/>
        </w:rPr>
      </w:pPr>
      <w:r>
        <w:rPr>
          <w:bCs/>
        </w:rPr>
        <w:t xml:space="preserve">Now run the RISC-V assembly code snippet by clicking on the Step button at the top of the window. This will step through the code one instruction at a time. (The Run button, on the other hand, runs the entire code snippet.) </w:t>
      </w:r>
      <w:r>
        <w:rPr>
          <w:bCs/>
        </w:rPr>
        <w:fldChar w:fldCharType="begin"/>
      </w:r>
      <w:r>
        <w:rPr>
          <w:bCs/>
        </w:rPr>
        <w:instrText xml:space="preserve"> REF _Ref53097061 \h </w:instrText>
      </w:r>
      <w:r>
        <w:rPr>
          <w:bCs/>
        </w:rPr>
      </w:r>
      <w:r>
        <w:rPr>
          <w:bCs/>
        </w:rPr>
        <w:fldChar w:fldCharType="separate"/>
      </w:r>
      <w:r>
        <w:t xml:space="preserve">Figure </w:t>
      </w:r>
      <w:r>
        <w:rPr>
          <w:noProof/>
        </w:rPr>
        <w:t>6</w:t>
      </w:r>
      <w:r>
        <w:rPr>
          <w:bCs/>
        </w:rPr>
        <w:fldChar w:fldCharType="end"/>
      </w:r>
      <w:r>
        <w:rPr>
          <w:bCs/>
        </w:rPr>
        <w:t xml:space="preserve"> shows the Simulator window after pressing the Step button once. At this point, the first instruction (</w:t>
      </w:r>
      <w:proofErr w:type="spellStart"/>
      <w:r w:rsidRPr="00DF75B4">
        <w:rPr>
          <w:rFonts w:ascii="Courier New" w:hAnsi="Courier New" w:cs="Courier New"/>
          <w:bCs/>
        </w:rPr>
        <w:t>addi</w:t>
      </w:r>
      <w:proofErr w:type="spellEnd"/>
      <w:r w:rsidRPr="00DF75B4">
        <w:rPr>
          <w:rFonts w:ascii="Courier New" w:hAnsi="Courier New" w:cs="Courier New"/>
          <w:bCs/>
        </w:rPr>
        <w:t xml:space="preserve"> s3, zero, -5</w:t>
      </w:r>
      <w:r>
        <w:rPr>
          <w:bCs/>
        </w:rPr>
        <w:t>) has executed, and we can see that register s3 (</w:t>
      </w:r>
      <w:r w:rsidRPr="00DF75B4">
        <w:rPr>
          <w:rFonts w:ascii="Courier New" w:hAnsi="Courier New" w:cs="Courier New"/>
          <w:bCs/>
        </w:rPr>
        <w:t>x19</w:t>
      </w:r>
      <w:r>
        <w:rPr>
          <w:bCs/>
        </w:rPr>
        <w:t>) now contains the value -5 (i.e., 0xFFFFFFFB).</w:t>
      </w:r>
    </w:p>
    <w:p w14:paraId="6A2DEA01" w14:textId="77777777" w:rsidR="003F1841" w:rsidRDefault="003F1841" w:rsidP="003F1841">
      <w:pPr>
        <w:pStyle w:val="ListParagraph"/>
        <w:autoSpaceDE w:val="0"/>
        <w:autoSpaceDN w:val="0"/>
        <w:adjustRightInd w:val="0"/>
        <w:rPr>
          <w:bCs/>
        </w:rPr>
      </w:pPr>
    </w:p>
    <w:p w14:paraId="7E771934" w14:textId="77777777" w:rsidR="003F1841" w:rsidRDefault="003F1841" w:rsidP="003F1841">
      <w:pPr>
        <w:pStyle w:val="ListParagraph"/>
        <w:autoSpaceDE w:val="0"/>
        <w:autoSpaceDN w:val="0"/>
        <w:adjustRightInd w:val="0"/>
        <w:jc w:val="center"/>
        <w:rPr>
          <w:bCs/>
        </w:rPr>
      </w:pPr>
      <w:r>
        <w:rPr>
          <w:noProof/>
        </w:rPr>
        <w:lastRenderedPageBreak/>
        <w:drawing>
          <wp:inline distT="0" distB="0" distL="0" distR="0" wp14:anchorId="6B04ABF5" wp14:editId="2D45BDA2">
            <wp:extent cx="5760720" cy="2167255"/>
            <wp:effectExtent l="0" t="0" r="0" b="444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760720" cy="2167255"/>
                    </a:xfrm>
                    <a:prstGeom prst="rect">
                      <a:avLst/>
                    </a:prstGeom>
                  </pic:spPr>
                </pic:pic>
              </a:graphicData>
            </a:graphic>
          </wp:inline>
        </w:drawing>
      </w:r>
    </w:p>
    <w:p w14:paraId="3A0ECEDC" w14:textId="7D32073E" w:rsidR="003F1841" w:rsidRDefault="003F1841" w:rsidP="003F1841">
      <w:pPr>
        <w:pStyle w:val="Caption"/>
        <w:jc w:val="center"/>
        <w:rPr>
          <w:bCs/>
          <w:szCs w:val="24"/>
        </w:rPr>
      </w:pPr>
      <w:bookmarkStart w:id="2" w:name="_Ref53097061"/>
      <w:r>
        <w:t xml:space="preserve">Figure </w:t>
      </w:r>
      <w:fldSimple w:instr=" SEQ Figure \* ARABIC ">
        <w:r w:rsidR="00D9524E">
          <w:rPr>
            <w:noProof/>
          </w:rPr>
          <w:t>3</w:t>
        </w:r>
      </w:fldSimple>
      <w:bookmarkEnd w:id="2"/>
      <w:r>
        <w:t>. Step through code</w:t>
      </w:r>
    </w:p>
    <w:p w14:paraId="6522A835" w14:textId="77777777" w:rsidR="003F1841" w:rsidRDefault="003F1841" w:rsidP="003F1841">
      <w:pPr>
        <w:pStyle w:val="ListParagraph"/>
        <w:numPr>
          <w:ilvl w:val="0"/>
          <w:numId w:val="5"/>
        </w:numPr>
        <w:tabs>
          <w:tab w:val="left" w:pos="360"/>
        </w:tabs>
        <w:autoSpaceDE w:val="0"/>
        <w:autoSpaceDN w:val="0"/>
        <w:adjustRightInd w:val="0"/>
        <w:contextualSpacing w:val="0"/>
        <w:rPr>
          <w:bCs/>
        </w:rPr>
      </w:pPr>
      <w:r>
        <w:rPr>
          <w:bCs/>
        </w:rPr>
        <w:t xml:space="preserve">Continue stepping through the code and viewing the contents of the registers. </w:t>
      </w:r>
      <w:r>
        <w:rPr>
          <w:bCs/>
        </w:rPr>
        <w:fldChar w:fldCharType="begin"/>
      </w:r>
      <w:r>
        <w:rPr>
          <w:bCs/>
        </w:rPr>
        <w:instrText xml:space="preserve"> REF _Ref53097490 \h </w:instrText>
      </w:r>
      <w:r>
        <w:rPr>
          <w:bCs/>
        </w:rPr>
      </w:r>
      <w:r>
        <w:rPr>
          <w:bCs/>
        </w:rPr>
        <w:fldChar w:fldCharType="separate"/>
      </w:r>
      <w:r>
        <w:t xml:space="preserve">Figure </w:t>
      </w:r>
      <w:r>
        <w:rPr>
          <w:noProof/>
        </w:rPr>
        <w:t>7</w:t>
      </w:r>
      <w:r>
        <w:rPr>
          <w:bCs/>
        </w:rPr>
        <w:fldChar w:fldCharType="end"/>
      </w:r>
      <w:r>
        <w:rPr>
          <w:bCs/>
        </w:rPr>
        <w:t xml:space="preserve"> shows the contents of the registers after the code has completed executing. As shown, register </w:t>
      </w:r>
      <w:r w:rsidRPr="00D938DA">
        <w:rPr>
          <w:rFonts w:ascii="Courier New" w:hAnsi="Courier New" w:cs="Courier New"/>
          <w:bCs/>
        </w:rPr>
        <w:t>s5</w:t>
      </w:r>
      <w:r>
        <w:rPr>
          <w:bCs/>
        </w:rPr>
        <w:t xml:space="preserve"> contains 0x12, as expected. Registers </w:t>
      </w:r>
      <w:r w:rsidRPr="00D938DA">
        <w:rPr>
          <w:rFonts w:ascii="Courier New" w:hAnsi="Courier New" w:cs="Courier New"/>
          <w:bCs/>
        </w:rPr>
        <w:t>s3</w:t>
      </w:r>
      <w:r>
        <w:rPr>
          <w:bCs/>
        </w:rPr>
        <w:t xml:space="preserve"> and </w:t>
      </w:r>
      <w:r w:rsidRPr="00D938DA">
        <w:rPr>
          <w:rFonts w:ascii="Courier New" w:hAnsi="Courier New" w:cs="Courier New"/>
          <w:bCs/>
        </w:rPr>
        <w:t>s4</w:t>
      </w:r>
      <w:r>
        <w:rPr>
          <w:bCs/>
        </w:rPr>
        <w:t xml:space="preserve"> contain 0xFFFFFFFB and 0x16, respectively, also as expected.</w:t>
      </w:r>
    </w:p>
    <w:p w14:paraId="7D9BF4BB" w14:textId="77777777" w:rsidR="003F1841" w:rsidRPr="00DF75B4" w:rsidRDefault="003F1841" w:rsidP="003F1841">
      <w:pPr>
        <w:autoSpaceDE w:val="0"/>
        <w:autoSpaceDN w:val="0"/>
        <w:adjustRightInd w:val="0"/>
        <w:rPr>
          <w:bCs/>
        </w:rPr>
      </w:pPr>
    </w:p>
    <w:p w14:paraId="6308B752" w14:textId="77777777" w:rsidR="003F1841" w:rsidRDefault="003F1841" w:rsidP="003F1841">
      <w:pPr>
        <w:pStyle w:val="Body"/>
        <w:jc w:val="center"/>
      </w:pPr>
      <w:r>
        <w:rPr>
          <w:noProof/>
        </w:rPr>
        <w:drawing>
          <wp:inline distT="0" distB="0" distL="0" distR="0" wp14:anchorId="6788AB6B" wp14:editId="01251139">
            <wp:extent cx="5760720" cy="2167255"/>
            <wp:effectExtent l="0" t="0" r="0" b="444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760720" cy="2167255"/>
                    </a:xfrm>
                    <a:prstGeom prst="rect">
                      <a:avLst/>
                    </a:prstGeom>
                  </pic:spPr>
                </pic:pic>
              </a:graphicData>
            </a:graphic>
          </wp:inline>
        </w:drawing>
      </w:r>
    </w:p>
    <w:p w14:paraId="606DBBB3" w14:textId="564D1681" w:rsidR="003F1841" w:rsidRPr="00006E0F" w:rsidRDefault="003F1841" w:rsidP="003F1841">
      <w:pPr>
        <w:pStyle w:val="Caption"/>
        <w:jc w:val="center"/>
      </w:pPr>
      <w:bookmarkStart w:id="3" w:name="_Ref53097490"/>
      <w:r>
        <w:t xml:space="preserve">Figure </w:t>
      </w:r>
      <w:fldSimple w:instr=" SEQ Figure \* ARABIC ">
        <w:r w:rsidR="00D9524E">
          <w:rPr>
            <w:noProof/>
          </w:rPr>
          <w:t>4</w:t>
        </w:r>
      </w:fldSimple>
      <w:bookmarkEnd w:id="3"/>
      <w:r>
        <w:t>. Contents of registers after the code has finished simulating.</w:t>
      </w:r>
    </w:p>
    <w:p w14:paraId="6CC6A5FB" w14:textId="77777777" w:rsidR="003F1841" w:rsidRDefault="003F1841" w:rsidP="003F1841">
      <w:pPr>
        <w:jc w:val="both"/>
      </w:pPr>
    </w:p>
    <w:p w14:paraId="2354F5FC" w14:textId="5C7849A5" w:rsidR="00E2192B" w:rsidRDefault="00E2192B" w:rsidP="00E2192B">
      <w:pPr>
        <w:tabs>
          <w:tab w:val="left" w:pos="360"/>
        </w:tabs>
        <w:autoSpaceDE w:val="0"/>
        <w:autoSpaceDN w:val="0"/>
        <w:adjustRightInd w:val="0"/>
        <w:ind w:left="360"/>
        <w:rPr>
          <w:bCs/>
        </w:rPr>
      </w:pPr>
      <w:r>
        <w:rPr>
          <w:bCs/>
        </w:rPr>
        <w:t>You can include breakpoints in the Venus RISC-V simulator by clicking on a line of assembly code in the Simulator tab. Then click Run, and the program will run until it reaches a line set as a breakpoint (or multiple lines if you set multiple breakpoints). This makes it so that you don’t have to tediously step through code that you already know works.</w:t>
      </w:r>
    </w:p>
    <w:p w14:paraId="4BFA5150" w14:textId="1508C842" w:rsidR="00CF4CF1" w:rsidRDefault="00CF4CF1"/>
    <w:p w14:paraId="03EB3B16" w14:textId="2B56115C" w:rsidR="00D9524E" w:rsidRDefault="00D9524E" w:rsidP="00D9524E">
      <w:pPr>
        <w:pStyle w:val="ListParagraph"/>
        <w:tabs>
          <w:tab w:val="left" w:pos="360"/>
        </w:tabs>
        <w:autoSpaceDE w:val="0"/>
        <w:autoSpaceDN w:val="0"/>
        <w:adjustRightInd w:val="0"/>
        <w:ind w:left="360"/>
        <w:contextualSpacing w:val="0"/>
      </w:pPr>
      <w:r>
        <w:t>To view the memory in the Venus RISC-V simulator, click on Memory in the right pane and then viewing the value at address 0x300, 0x301, etc. – see figure below.</w:t>
      </w:r>
    </w:p>
    <w:p w14:paraId="72465C8F" w14:textId="77777777" w:rsidR="00D9524E" w:rsidRDefault="00D9524E" w:rsidP="00D9524E">
      <w:pPr>
        <w:pStyle w:val="ListParagraph"/>
        <w:tabs>
          <w:tab w:val="left" w:pos="360"/>
        </w:tabs>
        <w:autoSpaceDE w:val="0"/>
        <w:autoSpaceDN w:val="0"/>
        <w:adjustRightInd w:val="0"/>
        <w:ind w:left="360"/>
        <w:contextualSpacing w:val="0"/>
        <w:rPr>
          <w:b/>
          <w:bCs/>
        </w:rPr>
      </w:pPr>
    </w:p>
    <w:p w14:paraId="1059C22D" w14:textId="77777777" w:rsidR="00D9524E" w:rsidRPr="00502E8F" w:rsidRDefault="00D9524E" w:rsidP="00D9524E">
      <w:pPr>
        <w:pStyle w:val="ListParagraph"/>
        <w:tabs>
          <w:tab w:val="left" w:pos="360"/>
        </w:tabs>
        <w:autoSpaceDE w:val="0"/>
        <w:autoSpaceDN w:val="0"/>
        <w:adjustRightInd w:val="0"/>
        <w:ind w:left="360"/>
        <w:contextualSpacing w:val="0"/>
        <w:rPr>
          <w:b/>
          <w:bCs/>
        </w:rPr>
      </w:pPr>
      <w:r>
        <w:lastRenderedPageBreak/>
        <w:t>To help you understand the contents of memory correctly, r</w:t>
      </w:r>
      <w:r>
        <w:rPr>
          <w:bCs/>
        </w:rPr>
        <w:t xml:space="preserve">un the following code in the Venus RISC-V simulator. </w:t>
      </w:r>
    </w:p>
    <w:p w14:paraId="5E7B054C" w14:textId="77777777" w:rsidR="00D9524E" w:rsidRPr="00502E8F" w:rsidRDefault="00D9524E" w:rsidP="00D9524E">
      <w:pPr>
        <w:pStyle w:val="ListParagraph"/>
        <w:rPr>
          <w:b/>
          <w:bCs/>
        </w:rPr>
      </w:pPr>
    </w:p>
    <w:p w14:paraId="3087235B" w14:textId="77777777" w:rsidR="00D9524E" w:rsidRPr="00763540" w:rsidRDefault="00D9524E" w:rsidP="00D9524E">
      <w:pPr>
        <w:pStyle w:val="ListParagraph"/>
        <w:autoSpaceDE w:val="0"/>
        <w:autoSpaceDN w:val="0"/>
        <w:adjustRightInd w:val="0"/>
        <w:ind w:left="360"/>
        <w:rPr>
          <w:rFonts w:ascii="Courier New" w:hAnsi="Courier New" w:cs="Courier New"/>
          <w:sz w:val="20"/>
        </w:rPr>
      </w:pPr>
      <w:proofErr w:type="spellStart"/>
      <w:r w:rsidRPr="00763540">
        <w:rPr>
          <w:rFonts w:ascii="Courier New" w:hAnsi="Courier New" w:cs="Courier New"/>
          <w:sz w:val="20"/>
        </w:rPr>
        <w:t>lui</w:t>
      </w:r>
      <w:proofErr w:type="spellEnd"/>
      <w:r w:rsidRPr="00763540">
        <w:rPr>
          <w:rFonts w:ascii="Courier New" w:hAnsi="Courier New" w:cs="Courier New"/>
          <w:sz w:val="20"/>
        </w:rPr>
        <w:t xml:space="preserve">  s0, 0xABCDE</w:t>
      </w:r>
      <w:r>
        <w:rPr>
          <w:rFonts w:ascii="Courier New" w:hAnsi="Courier New" w:cs="Courier New"/>
          <w:sz w:val="20"/>
        </w:rPr>
        <w:t xml:space="preserve">     # s0 = 0xABCDE000</w:t>
      </w:r>
    </w:p>
    <w:p w14:paraId="4B641F5E" w14:textId="77777777" w:rsidR="00D9524E" w:rsidRPr="00763540" w:rsidRDefault="00D9524E" w:rsidP="00D9524E">
      <w:pPr>
        <w:pStyle w:val="ListParagraph"/>
        <w:autoSpaceDE w:val="0"/>
        <w:autoSpaceDN w:val="0"/>
        <w:adjustRightInd w:val="0"/>
        <w:ind w:left="360"/>
        <w:rPr>
          <w:rFonts w:ascii="Courier New" w:hAnsi="Courier New" w:cs="Courier New"/>
          <w:sz w:val="20"/>
        </w:rPr>
      </w:pPr>
      <w:proofErr w:type="spellStart"/>
      <w:r w:rsidRPr="00763540">
        <w:rPr>
          <w:rFonts w:ascii="Courier New" w:hAnsi="Courier New" w:cs="Courier New"/>
          <w:sz w:val="20"/>
        </w:rPr>
        <w:t>addi</w:t>
      </w:r>
      <w:proofErr w:type="spellEnd"/>
      <w:r w:rsidRPr="00763540">
        <w:rPr>
          <w:rFonts w:ascii="Courier New" w:hAnsi="Courier New" w:cs="Courier New"/>
          <w:sz w:val="20"/>
        </w:rPr>
        <w:t xml:space="preserve"> s0, s0, 0x123</w:t>
      </w:r>
      <w:r>
        <w:rPr>
          <w:rFonts w:ascii="Courier New" w:hAnsi="Courier New" w:cs="Courier New"/>
          <w:sz w:val="20"/>
        </w:rPr>
        <w:t xml:space="preserve">   # s0 = 0xABCDE123</w:t>
      </w:r>
    </w:p>
    <w:p w14:paraId="5B1433A9" w14:textId="77777777" w:rsidR="00D9524E" w:rsidRPr="00763540" w:rsidRDefault="00D9524E" w:rsidP="00D9524E">
      <w:pPr>
        <w:pStyle w:val="ListParagraph"/>
        <w:autoSpaceDE w:val="0"/>
        <w:autoSpaceDN w:val="0"/>
        <w:adjustRightInd w:val="0"/>
        <w:ind w:left="360"/>
        <w:rPr>
          <w:rFonts w:ascii="Courier New" w:hAnsi="Courier New" w:cs="Courier New"/>
          <w:sz w:val="20"/>
        </w:rPr>
      </w:pPr>
      <w:proofErr w:type="spellStart"/>
      <w:r w:rsidRPr="00763540">
        <w:rPr>
          <w:rFonts w:ascii="Courier New" w:hAnsi="Courier New" w:cs="Courier New"/>
          <w:sz w:val="20"/>
        </w:rPr>
        <w:t>sw</w:t>
      </w:r>
      <w:proofErr w:type="spellEnd"/>
      <w:r w:rsidRPr="00763540">
        <w:rPr>
          <w:rFonts w:ascii="Courier New" w:hAnsi="Courier New" w:cs="Courier New"/>
          <w:sz w:val="20"/>
        </w:rPr>
        <w:t xml:space="preserve">   s0, 0x300(zero)</w:t>
      </w:r>
      <w:r>
        <w:rPr>
          <w:rFonts w:ascii="Courier New" w:hAnsi="Courier New" w:cs="Courier New"/>
          <w:sz w:val="20"/>
        </w:rPr>
        <w:t xml:space="preserve"> # memory[300] = 0xABCDE123</w:t>
      </w:r>
    </w:p>
    <w:p w14:paraId="310EC46B" w14:textId="77777777" w:rsidR="00D9524E" w:rsidRPr="00763540" w:rsidRDefault="00D9524E" w:rsidP="00D9524E">
      <w:pPr>
        <w:pStyle w:val="ListParagraph"/>
        <w:autoSpaceDE w:val="0"/>
        <w:autoSpaceDN w:val="0"/>
        <w:adjustRightInd w:val="0"/>
        <w:ind w:left="360"/>
        <w:rPr>
          <w:b/>
          <w:bCs/>
          <w:sz w:val="16"/>
          <w:szCs w:val="16"/>
        </w:rPr>
      </w:pPr>
    </w:p>
    <w:p w14:paraId="1E921789" w14:textId="77777777" w:rsidR="00D9524E" w:rsidRDefault="00D9524E" w:rsidP="00D9524E">
      <w:pPr>
        <w:tabs>
          <w:tab w:val="left" w:pos="360"/>
        </w:tabs>
        <w:autoSpaceDE w:val="0"/>
        <w:autoSpaceDN w:val="0"/>
        <w:adjustRightInd w:val="0"/>
        <w:ind w:left="360"/>
      </w:pPr>
      <w:r w:rsidRPr="005A28C3">
        <w:t xml:space="preserve">What byte is stored at byte address 0x301?  </w:t>
      </w:r>
      <w:r w:rsidRPr="005A28C3">
        <w:rPr>
          <w:b/>
          <w:bCs/>
        </w:rPr>
        <w:t>Hint:</w:t>
      </w:r>
      <w:r w:rsidRPr="005A28C3">
        <w:t xml:space="preserve"> write out the word </w:t>
      </w:r>
      <w:r>
        <w:t xml:space="preserve">by hand </w:t>
      </w:r>
      <w:r w:rsidRPr="005A28C3">
        <w:t>and then write the byte addresses above the word for each type of memory system (big- and little-endian).</w:t>
      </w:r>
      <w:r>
        <w:t xml:space="preserve"> Then compare this with the memory addresses of each byte in the Venus simulator.</w:t>
      </w:r>
    </w:p>
    <w:p w14:paraId="659DB45D" w14:textId="77777777" w:rsidR="00D9524E" w:rsidRDefault="00D9524E" w:rsidP="00D9524E">
      <w:pPr>
        <w:tabs>
          <w:tab w:val="left" w:pos="360"/>
        </w:tabs>
        <w:autoSpaceDE w:val="0"/>
        <w:autoSpaceDN w:val="0"/>
        <w:adjustRightInd w:val="0"/>
        <w:ind w:left="360"/>
      </w:pPr>
    </w:p>
    <w:p w14:paraId="6E1D4C91" w14:textId="77777777" w:rsidR="00D9524E" w:rsidRPr="005A28C3" w:rsidRDefault="00D9524E" w:rsidP="00D9524E">
      <w:pPr>
        <w:tabs>
          <w:tab w:val="left" w:pos="360"/>
        </w:tabs>
        <w:autoSpaceDE w:val="0"/>
        <w:autoSpaceDN w:val="0"/>
        <w:adjustRightInd w:val="0"/>
        <w:ind w:left="360"/>
      </w:pPr>
      <w:r>
        <w:t>For example, as shown in the figure below, address 0x302 holds the data value 0xcd.</w:t>
      </w:r>
    </w:p>
    <w:p w14:paraId="750F4F62" w14:textId="77777777" w:rsidR="00D9524E" w:rsidRDefault="00D9524E" w:rsidP="00D9524E">
      <w:pPr>
        <w:autoSpaceDE w:val="0"/>
        <w:autoSpaceDN w:val="0"/>
        <w:adjustRightInd w:val="0"/>
      </w:pPr>
    </w:p>
    <w:p w14:paraId="6765546A" w14:textId="77777777" w:rsidR="00D9524E" w:rsidRDefault="00D9524E" w:rsidP="00D9524E">
      <w:pPr>
        <w:autoSpaceDE w:val="0"/>
        <w:autoSpaceDN w:val="0"/>
        <w:adjustRightInd w:val="0"/>
        <w:jc w:val="center"/>
      </w:pPr>
      <w:r>
        <w:rPr>
          <w:noProof/>
        </w:rPr>
        <mc:AlternateContent>
          <mc:Choice Requires="wps">
            <w:drawing>
              <wp:anchor distT="0" distB="0" distL="114300" distR="114300" simplePos="0" relativeHeight="251662336" behindDoc="0" locked="0" layoutInCell="1" allowOverlap="1" wp14:anchorId="3ABA5F0C" wp14:editId="1ADD33B1">
                <wp:simplePos x="0" y="0"/>
                <wp:positionH relativeFrom="column">
                  <wp:posOffset>4586697</wp:posOffset>
                </wp:positionH>
                <wp:positionV relativeFrom="paragraph">
                  <wp:posOffset>392249</wp:posOffset>
                </wp:positionV>
                <wp:extent cx="312964" cy="182063"/>
                <wp:effectExtent l="0" t="0" r="11430" b="27940"/>
                <wp:wrapNone/>
                <wp:docPr id="14" name="Rectangle 14"/>
                <wp:cNvGraphicFramePr/>
                <a:graphic xmlns:a="http://schemas.openxmlformats.org/drawingml/2006/main">
                  <a:graphicData uri="http://schemas.microsoft.com/office/word/2010/wordprocessingShape">
                    <wps:wsp>
                      <wps:cNvSpPr/>
                      <wps:spPr>
                        <a:xfrm>
                          <a:off x="0" y="0"/>
                          <a:ext cx="312964" cy="182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6190" id="Rectangle 14" o:spid="_x0000_s1026" style="position:absolute;margin-left:361.15pt;margin-top:30.9pt;width:24.65pt;height:1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3314C918" wp14:editId="3F73759C">
                <wp:simplePos x="0" y="0"/>
                <wp:positionH relativeFrom="column">
                  <wp:posOffset>3802924</wp:posOffset>
                </wp:positionH>
                <wp:positionV relativeFrom="paragraph">
                  <wp:posOffset>1619069</wp:posOffset>
                </wp:positionV>
                <wp:extent cx="1668236" cy="185057"/>
                <wp:effectExtent l="0" t="0" r="27305" b="24765"/>
                <wp:wrapNone/>
                <wp:docPr id="13" name="Rectangle 13"/>
                <wp:cNvGraphicFramePr/>
                <a:graphic xmlns:a="http://schemas.openxmlformats.org/drawingml/2006/main">
                  <a:graphicData uri="http://schemas.microsoft.com/office/word/2010/wordprocessingShape">
                    <wps:wsp>
                      <wps:cNvSpPr/>
                      <wps:spPr>
                        <a:xfrm>
                          <a:off x="0" y="0"/>
                          <a:ext cx="1668236" cy="1850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6BD1B" id="Rectangle 13" o:spid="_x0000_s1026" style="position:absolute;margin-left:299.45pt;margin-top:127.5pt;width:131.35pt;height:1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" filled="f" strokecolor="red" strokeweight="2pt"/>
            </w:pict>
          </mc:Fallback>
        </mc:AlternateContent>
      </w:r>
      <w:r>
        <w:rPr>
          <w:noProof/>
        </w:rPr>
        <w:drawing>
          <wp:inline distT="0" distB="0" distL="0" distR="0" wp14:anchorId="4B73BDFC" wp14:editId="324C3DFF">
            <wp:extent cx="5533680" cy="2056221"/>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535628" cy="2056945"/>
                    </a:xfrm>
                    <a:prstGeom prst="rect">
                      <a:avLst/>
                    </a:prstGeom>
                  </pic:spPr>
                </pic:pic>
              </a:graphicData>
            </a:graphic>
          </wp:inline>
        </w:drawing>
      </w:r>
    </w:p>
    <w:p w14:paraId="3564636A" w14:textId="24E2FB19" w:rsidR="00D9524E" w:rsidRPr="00763540" w:rsidRDefault="00D9524E" w:rsidP="00D9524E">
      <w:pPr>
        <w:pStyle w:val="Caption"/>
        <w:jc w:val="center"/>
        <w:rPr>
          <w:bCs/>
          <w:szCs w:val="24"/>
        </w:rPr>
      </w:pPr>
      <w:r>
        <w:t xml:space="preserve">Figure </w:t>
      </w:r>
      <w:fldSimple w:instr=" SEQ Figure \* ARABIC ">
        <w:r>
          <w:rPr>
            <w:noProof/>
          </w:rPr>
          <w:t>5</w:t>
        </w:r>
      </w:fldSimple>
      <w:r>
        <w:t>. Viewing memory in the Venus simulator</w:t>
      </w:r>
    </w:p>
    <w:p w14:paraId="6746AB7A" w14:textId="77777777" w:rsidR="00D9524E" w:rsidRPr="005A28C3" w:rsidRDefault="00D9524E" w:rsidP="00D9524E">
      <w:pPr>
        <w:tabs>
          <w:tab w:val="left" w:pos="360"/>
        </w:tabs>
        <w:autoSpaceDE w:val="0"/>
        <w:autoSpaceDN w:val="0"/>
        <w:adjustRightInd w:val="0"/>
        <w:ind w:left="360"/>
      </w:pPr>
      <w:r>
        <w:t>T</w:t>
      </w:r>
      <w:r w:rsidRPr="005A28C3">
        <w:t>he Venus RISC-V simulator us</w:t>
      </w:r>
      <w:r>
        <w:t xml:space="preserve">es little-endian memory, but it displays the bytes from left-to-right starting with the smallest address (i.e., in this case 0x300, then 0x301, then 0x302, then 0x303), so the word value looks weird. </w:t>
      </w:r>
    </w:p>
    <w:p w14:paraId="1D2D5C96" w14:textId="77777777" w:rsidR="00D9524E" w:rsidRDefault="00D9524E" w:rsidP="00D9524E">
      <w:pPr>
        <w:jc w:val="both"/>
      </w:pPr>
    </w:p>
    <w:p w14:paraId="7045A43B" w14:textId="77777777" w:rsidR="00D9524E" w:rsidRDefault="00D9524E" w:rsidP="00D9524E">
      <w:pPr>
        <w:spacing w:after="160" w:line="259" w:lineRule="auto"/>
      </w:pPr>
    </w:p>
    <w:p w14:paraId="0CF73CFC" w14:textId="77777777" w:rsidR="00D9524E" w:rsidRDefault="00D9524E"/>
    <w:sectPr w:rsidR="00D9524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EF8B" w14:textId="77777777" w:rsidR="005444D6" w:rsidRDefault="005444D6">
      <w:r>
        <w:separator/>
      </w:r>
    </w:p>
  </w:endnote>
  <w:endnote w:type="continuationSeparator" w:id="0">
    <w:p w14:paraId="0F88E6ED" w14:textId="77777777" w:rsidR="005444D6" w:rsidRDefault="00544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0F3C" w14:textId="77777777" w:rsidR="00CF4CF1" w:rsidRDefault="00CF4CF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D33D" w14:textId="77777777" w:rsidR="00CF4CF1" w:rsidRDefault="002D352B">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A905FD">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A905FD">
      <w:rPr>
        <w:noProof/>
        <w:color w:val="000000"/>
        <w:sz w:val="18"/>
        <w:szCs w:val="18"/>
      </w:rPr>
      <w:t>1</w:t>
    </w:r>
    <w:r>
      <w:rPr>
        <w:color w:val="000000"/>
        <w:sz w:val="18"/>
        <w:szCs w:val="18"/>
      </w:rPr>
      <w:fldChar w:fldCharType="end"/>
    </w:r>
  </w:p>
  <w:p w14:paraId="159E8143" w14:textId="77777777" w:rsidR="00CF4CF1" w:rsidRDefault="00CF4CF1">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B8AF" w14:textId="77777777" w:rsidR="00CF4CF1" w:rsidRDefault="00CF4CF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BE128" w14:textId="77777777" w:rsidR="005444D6" w:rsidRDefault="005444D6">
      <w:r>
        <w:separator/>
      </w:r>
    </w:p>
  </w:footnote>
  <w:footnote w:type="continuationSeparator" w:id="0">
    <w:p w14:paraId="671EE5AB" w14:textId="77777777" w:rsidR="005444D6" w:rsidRDefault="00544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4009" w14:textId="77777777" w:rsidR="00CF4CF1" w:rsidRDefault="00CF4CF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3585" w14:textId="77777777" w:rsidR="00CF4CF1" w:rsidRDefault="00CF4CF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CC08" w14:textId="77777777" w:rsidR="00CF4CF1" w:rsidRDefault="00CF4CF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670A"/>
    <w:multiLevelType w:val="hybridMultilevel"/>
    <w:tmpl w:val="FAC6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67536"/>
    <w:multiLevelType w:val="hybridMultilevel"/>
    <w:tmpl w:val="D0C49576"/>
    <w:lvl w:ilvl="0" w:tplc="BFA6BCBA">
      <w:start w:val="2"/>
      <w:numFmt w:val="bullet"/>
      <w:lvlText w:val=""/>
      <w:lvlJc w:val="left"/>
      <w:pPr>
        <w:ind w:left="1440" w:hanging="360"/>
      </w:pPr>
      <w:rPr>
        <w:rFonts w:ascii="Symbol" w:eastAsia="ヒラギノ角ゴ Pro W3"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684590"/>
    <w:multiLevelType w:val="hybridMultilevel"/>
    <w:tmpl w:val="E124B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D2BB7"/>
    <w:multiLevelType w:val="multilevel"/>
    <w:tmpl w:val="8736932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7CA0548"/>
    <w:multiLevelType w:val="multilevel"/>
    <w:tmpl w:val="9ECEB1C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F43E18"/>
    <w:multiLevelType w:val="multilevel"/>
    <w:tmpl w:val="D102E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6D4B39"/>
    <w:multiLevelType w:val="multilevel"/>
    <w:tmpl w:val="30EAE07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65B4B0F"/>
    <w:multiLevelType w:val="hybridMultilevel"/>
    <w:tmpl w:val="F4A048FC"/>
    <w:lvl w:ilvl="0" w:tplc="2164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2"/>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F1"/>
    <w:rsid w:val="00034D89"/>
    <w:rsid w:val="000A45F9"/>
    <w:rsid w:val="00111B2C"/>
    <w:rsid w:val="001F136C"/>
    <w:rsid w:val="002D352B"/>
    <w:rsid w:val="00345F92"/>
    <w:rsid w:val="003F1841"/>
    <w:rsid w:val="004A170D"/>
    <w:rsid w:val="005444D6"/>
    <w:rsid w:val="005C2EE6"/>
    <w:rsid w:val="007B1CBC"/>
    <w:rsid w:val="007F3767"/>
    <w:rsid w:val="00834448"/>
    <w:rsid w:val="008D52EC"/>
    <w:rsid w:val="009610C0"/>
    <w:rsid w:val="009E7784"/>
    <w:rsid w:val="00A77F5E"/>
    <w:rsid w:val="00A905FD"/>
    <w:rsid w:val="00A92B33"/>
    <w:rsid w:val="00A9608A"/>
    <w:rsid w:val="00AF3BE3"/>
    <w:rsid w:val="00B05EA8"/>
    <w:rsid w:val="00B41E37"/>
    <w:rsid w:val="00B8432E"/>
    <w:rsid w:val="00BD5098"/>
    <w:rsid w:val="00BF6B14"/>
    <w:rsid w:val="00C1408D"/>
    <w:rsid w:val="00CA2590"/>
    <w:rsid w:val="00CB2236"/>
    <w:rsid w:val="00CF121B"/>
    <w:rsid w:val="00CF4CF1"/>
    <w:rsid w:val="00D0371C"/>
    <w:rsid w:val="00D9524E"/>
    <w:rsid w:val="00E03A8C"/>
    <w:rsid w:val="00E2192B"/>
    <w:rsid w:val="00EA699E"/>
    <w:rsid w:val="00F32D92"/>
    <w:rsid w:val="00F43D49"/>
    <w:rsid w:val="00F8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5BDC"/>
  <w15:docId w15:val="{06D22A40-3C5C-3444-B775-B28BC54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rsid w:val="00A905FD"/>
    <w:pPr>
      <w:ind w:left="720"/>
      <w:contextualSpacing/>
    </w:pPr>
  </w:style>
  <w:style w:type="paragraph" w:styleId="NoSpacing">
    <w:name w:val="No Spacing"/>
    <w:uiPriority w:val="1"/>
    <w:qFormat/>
    <w:rsid w:val="008D52EC"/>
    <w:rPr>
      <w:rFonts w:ascii="Liberation Serif" w:eastAsiaTheme="minorHAnsi" w:hAnsi="Liberation Serif" w:cstheme="minorBidi"/>
      <w:szCs w:val="22"/>
    </w:rPr>
  </w:style>
  <w:style w:type="character" w:styleId="Hyperlink">
    <w:name w:val="Hyperlink"/>
    <w:basedOn w:val="DefaultParagraphFont"/>
    <w:uiPriority w:val="99"/>
    <w:unhideWhenUsed/>
    <w:rsid w:val="003F1841"/>
    <w:rPr>
      <w:color w:val="0000FF" w:themeColor="hyperlink"/>
      <w:u w:val="single"/>
    </w:rPr>
  </w:style>
  <w:style w:type="paragraph" w:styleId="Caption">
    <w:name w:val="caption"/>
    <w:basedOn w:val="Normal"/>
    <w:next w:val="Normal"/>
    <w:unhideWhenUsed/>
    <w:qFormat/>
    <w:rsid w:val="003F1841"/>
    <w:pPr>
      <w:spacing w:after="200"/>
    </w:pPr>
    <w:rPr>
      <w:rFonts w:ascii="Liberation Serif" w:eastAsiaTheme="minorHAnsi" w:hAnsi="Liberation Serif" w:cstheme="minorBidi"/>
      <w:iCs/>
      <w:color w:val="000000" w:themeColor="text1"/>
      <w:sz w:val="22"/>
      <w:szCs w:val="18"/>
    </w:rPr>
  </w:style>
  <w:style w:type="paragraph" w:customStyle="1" w:styleId="Body">
    <w:name w:val="Body"/>
    <w:basedOn w:val="Normal"/>
    <w:rsid w:val="003F1841"/>
    <w:pPr>
      <w:spacing w:after="120"/>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3001">
      <w:bodyDiv w:val="1"/>
      <w:marLeft w:val="0"/>
      <w:marRight w:val="0"/>
      <w:marTop w:val="0"/>
      <w:marBottom w:val="0"/>
      <w:divBdr>
        <w:top w:val="none" w:sz="0" w:space="0" w:color="auto"/>
        <w:left w:val="none" w:sz="0" w:space="0" w:color="auto"/>
        <w:bottom w:val="none" w:sz="0" w:space="0" w:color="auto"/>
        <w:right w:val="none" w:sz="0" w:space="0" w:color="auto"/>
      </w:divBdr>
      <w:divsChild>
        <w:div w:id="585460775">
          <w:marLeft w:val="0"/>
          <w:marRight w:val="0"/>
          <w:marTop w:val="0"/>
          <w:marBottom w:val="0"/>
          <w:divBdr>
            <w:top w:val="none" w:sz="0" w:space="0" w:color="auto"/>
            <w:left w:val="none" w:sz="0" w:space="0" w:color="auto"/>
            <w:bottom w:val="none" w:sz="0" w:space="0" w:color="auto"/>
            <w:right w:val="none" w:sz="0" w:space="0" w:color="auto"/>
          </w:divBdr>
          <w:divsChild>
            <w:div w:id="1285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984">
      <w:bodyDiv w:val="1"/>
      <w:marLeft w:val="0"/>
      <w:marRight w:val="0"/>
      <w:marTop w:val="0"/>
      <w:marBottom w:val="0"/>
      <w:divBdr>
        <w:top w:val="none" w:sz="0" w:space="0" w:color="auto"/>
        <w:left w:val="none" w:sz="0" w:space="0" w:color="auto"/>
        <w:bottom w:val="none" w:sz="0" w:space="0" w:color="auto"/>
        <w:right w:val="none" w:sz="0" w:space="0" w:color="auto"/>
      </w:divBdr>
      <w:divsChild>
        <w:div w:id="1201942890">
          <w:marLeft w:val="0"/>
          <w:marRight w:val="0"/>
          <w:marTop w:val="0"/>
          <w:marBottom w:val="0"/>
          <w:divBdr>
            <w:top w:val="none" w:sz="0" w:space="0" w:color="auto"/>
            <w:left w:val="none" w:sz="0" w:space="0" w:color="auto"/>
            <w:bottom w:val="none" w:sz="0" w:space="0" w:color="auto"/>
            <w:right w:val="none" w:sz="0" w:space="0" w:color="auto"/>
          </w:divBdr>
          <w:divsChild>
            <w:div w:id="9672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3537">
      <w:bodyDiv w:val="1"/>
      <w:marLeft w:val="0"/>
      <w:marRight w:val="0"/>
      <w:marTop w:val="0"/>
      <w:marBottom w:val="0"/>
      <w:divBdr>
        <w:top w:val="none" w:sz="0" w:space="0" w:color="auto"/>
        <w:left w:val="none" w:sz="0" w:space="0" w:color="auto"/>
        <w:bottom w:val="none" w:sz="0" w:space="0" w:color="auto"/>
        <w:right w:val="none" w:sz="0" w:space="0" w:color="auto"/>
      </w:divBdr>
      <w:divsChild>
        <w:div w:id="607663974">
          <w:marLeft w:val="0"/>
          <w:marRight w:val="0"/>
          <w:marTop w:val="0"/>
          <w:marBottom w:val="0"/>
          <w:divBdr>
            <w:top w:val="none" w:sz="0" w:space="0" w:color="auto"/>
            <w:left w:val="none" w:sz="0" w:space="0" w:color="auto"/>
            <w:bottom w:val="none" w:sz="0" w:space="0" w:color="auto"/>
            <w:right w:val="none" w:sz="0" w:space="0" w:color="auto"/>
          </w:divBdr>
          <w:divsChild>
            <w:div w:id="7897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7158">
      <w:bodyDiv w:val="1"/>
      <w:marLeft w:val="0"/>
      <w:marRight w:val="0"/>
      <w:marTop w:val="0"/>
      <w:marBottom w:val="0"/>
      <w:divBdr>
        <w:top w:val="none" w:sz="0" w:space="0" w:color="auto"/>
        <w:left w:val="none" w:sz="0" w:space="0" w:color="auto"/>
        <w:bottom w:val="none" w:sz="0" w:space="0" w:color="auto"/>
        <w:right w:val="none" w:sz="0" w:space="0" w:color="auto"/>
      </w:divBdr>
    </w:div>
    <w:div w:id="1994748277">
      <w:bodyDiv w:val="1"/>
      <w:marLeft w:val="0"/>
      <w:marRight w:val="0"/>
      <w:marTop w:val="0"/>
      <w:marBottom w:val="0"/>
      <w:divBdr>
        <w:top w:val="none" w:sz="0" w:space="0" w:color="auto"/>
        <w:left w:val="none" w:sz="0" w:space="0" w:color="auto"/>
        <w:bottom w:val="none" w:sz="0" w:space="0" w:color="auto"/>
        <w:right w:val="none" w:sz="0" w:space="0" w:color="auto"/>
      </w:divBdr>
      <w:divsChild>
        <w:div w:id="636687071">
          <w:marLeft w:val="0"/>
          <w:marRight w:val="0"/>
          <w:marTop w:val="0"/>
          <w:marBottom w:val="0"/>
          <w:divBdr>
            <w:top w:val="none" w:sz="0" w:space="0" w:color="auto"/>
            <w:left w:val="none" w:sz="0" w:space="0" w:color="auto"/>
            <w:bottom w:val="none" w:sz="0" w:space="0" w:color="auto"/>
            <w:right w:val="none" w:sz="0" w:space="0" w:color="auto"/>
          </w:divBdr>
          <w:divsChild>
            <w:div w:id="19009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vakil.me/venus/"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Harris</cp:lastModifiedBy>
  <cp:revision>18</cp:revision>
  <cp:lastPrinted>2021-12-08T23:22:00Z</cp:lastPrinted>
  <dcterms:created xsi:type="dcterms:W3CDTF">2020-03-04T19:51:00Z</dcterms:created>
  <dcterms:modified xsi:type="dcterms:W3CDTF">2021-12-12T11:22:00Z</dcterms:modified>
</cp:coreProperties>
</file>