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4F393" w14:textId="6864F2C9" w:rsidR="00460935" w:rsidRDefault="00460935" w:rsidP="00460935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713EF1" w14:textId="77777777" w:rsidR="00460935" w:rsidRPr="00460935" w:rsidRDefault="00460935" w:rsidP="00896FF1">
      <w:pPr>
        <w:pStyle w:val="a7"/>
        <w:numPr>
          <w:ilvl w:val="0"/>
          <w:numId w:val="2"/>
        </w:numPr>
        <w:ind w:left="284" w:firstLine="0"/>
        <w:jc w:val="center"/>
        <w:rPr>
          <w:sz w:val="32"/>
        </w:rPr>
      </w:pPr>
      <w:r w:rsidRPr="00460935">
        <w:rPr>
          <w:sz w:val="32"/>
        </w:rPr>
        <w:t xml:space="preserve">Создаем </w:t>
      </w:r>
      <w:r w:rsidRPr="00460935">
        <w:rPr>
          <w:sz w:val="32"/>
          <w:lang w:val="en-US"/>
        </w:rPr>
        <w:t>Network</w:t>
      </w:r>
      <w:r w:rsidRPr="00460935">
        <w:rPr>
          <w:sz w:val="32"/>
        </w:rPr>
        <w:t xml:space="preserve"> обратного распространения для искусственного носа</w:t>
      </w:r>
      <w:r w:rsidR="00EA32D8">
        <w:rPr>
          <w:sz w:val="32"/>
        </w:rPr>
        <w:t>. Число входов 11. Выходов 6. Число нейронов скрытого слоя 4.</w:t>
      </w:r>
    </w:p>
    <w:p w14:paraId="37889D29" w14:textId="77777777" w:rsidR="00A36A9A" w:rsidRDefault="00460935" w:rsidP="00460935">
      <w:pPr>
        <w:ind w:left="720"/>
      </w:pPr>
      <w:r>
        <w:rPr>
          <w:noProof/>
        </w:rPr>
        <w:drawing>
          <wp:inline distT="0" distB="0" distL="0" distR="0" wp14:anchorId="39A9392A" wp14:editId="2C02E078">
            <wp:extent cx="5139559" cy="417589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78" t="7638" r="35112" b="34429"/>
                    <a:stretch/>
                  </pic:blipFill>
                  <pic:spPr bwMode="auto">
                    <a:xfrm>
                      <a:off x="0" y="0"/>
                      <a:ext cx="5154056" cy="418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2003E" w14:textId="77777777" w:rsidR="00EA32D8" w:rsidRDefault="00EA32D8" w:rsidP="00460935">
      <w:pPr>
        <w:ind w:left="720"/>
      </w:pPr>
    </w:p>
    <w:p w14:paraId="5AD015E6" w14:textId="77777777" w:rsidR="00EA32D8" w:rsidRDefault="00EA32D8" w:rsidP="00EA32D8">
      <w:pPr>
        <w:pStyle w:val="a7"/>
        <w:numPr>
          <w:ilvl w:val="0"/>
          <w:numId w:val="2"/>
        </w:numPr>
        <w:rPr>
          <w:sz w:val="32"/>
        </w:rPr>
      </w:pPr>
      <w:r w:rsidRPr="00EA32D8">
        <w:rPr>
          <w:sz w:val="32"/>
        </w:rPr>
        <w:t xml:space="preserve">Заполняем </w:t>
      </w:r>
      <w:r w:rsidRPr="00EA32D8">
        <w:rPr>
          <w:sz w:val="32"/>
          <w:lang w:val="en-US"/>
        </w:rPr>
        <w:t>Pattern</w:t>
      </w:r>
      <w:r w:rsidRPr="00EA32D8">
        <w:rPr>
          <w:sz w:val="32"/>
        </w:rPr>
        <w:t xml:space="preserve"> вторичными обучающими</w:t>
      </w:r>
      <w:r>
        <w:rPr>
          <w:sz w:val="32"/>
        </w:rPr>
        <w:t xml:space="preserve"> парами. Обучаем сеть.</w:t>
      </w:r>
    </w:p>
    <w:p w14:paraId="7BE50E6A" w14:textId="77777777" w:rsidR="00EA32D8" w:rsidRDefault="00EA32D8" w:rsidP="00EA32D8">
      <w:pPr>
        <w:pStyle w:val="a7"/>
        <w:ind w:left="1080"/>
        <w:rPr>
          <w:noProof/>
        </w:rPr>
      </w:pPr>
    </w:p>
    <w:p w14:paraId="1D66EDFF" w14:textId="77777777" w:rsidR="00EA32D8" w:rsidRDefault="00EA32D8" w:rsidP="00EA32D8">
      <w:pPr>
        <w:pStyle w:val="a7"/>
        <w:ind w:left="0"/>
        <w:rPr>
          <w:sz w:val="32"/>
        </w:rPr>
      </w:pPr>
      <w:r>
        <w:rPr>
          <w:noProof/>
        </w:rPr>
        <w:drawing>
          <wp:inline distT="0" distB="0" distL="0" distR="0" wp14:anchorId="056A17C4" wp14:editId="521E6835">
            <wp:extent cx="5605660" cy="1724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72" t="14535" r="7162" b="30302"/>
                    <a:stretch/>
                  </pic:blipFill>
                  <pic:spPr bwMode="auto">
                    <a:xfrm>
                      <a:off x="0" y="0"/>
                      <a:ext cx="5622363" cy="172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52249" w14:textId="77777777" w:rsidR="00EA32D8" w:rsidRDefault="00EA32D8" w:rsidP="00EA32D8">
      <w:pPr>
        <w:rPr>
          <w:noProof/>
        </w:rPr>
      </w:pPr>
    </w:p>
    <w:p w14:paraId="75C10B68" w14:textId="77777777" w:rsidR="00EA32D8" w:rsidRDefault="00EA32D8" w:rsidP="00EA32D8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7390A752" wp14:editId="0F6FEE7A">
            <wp:extent cx="3610124" cy="18192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03" t="45913" r="29770" b="17585"/>
                    <a:stretch/>
                  </pic:blipFill>
                  <pic:spPr bwMode="auto">
                    <a:xfrm>
                      <a:off x="0" y="0"/>
                      <a:ext cx="3612053" cy="182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F7A2A" w14:textId="77777777" w:rsidR="00EA32D8" w:rsidRPr="00EA32D8" w:rsidRDefault="00896FF1" w:rsidP="00EA32D8">
      <w:pPr>
        <w:pStyle w:val="a7"/>
        <w:numPr>
          <w:ilvl w:val="0"/>
          <w:numId w:val="2"/>
        </w:numPr>
        <w:rPr>
          <w:sz w:val="32"/>
        </w:rPr>
      </w:pPr>
      <w:r>
        <w:rPr>
          <w:sz w:val="32"/>
        </w:rPr>
        <w:t>Результат работы нейронной сети показывает, что аммиак определяется с точность 98%.</w:t>
      </w:r>
    </w:p>
    <w:p w14:paraId="5D5E4797" w14:textId="77777777" w:rsidR="00EA32D8" w:rsidRDefault="00EA32D8" w:rsidP="00EA32D8">
      <w:pPr>
        <w:rPr>
          <w:noProof/>
        </w:rPr>
      </w:pPr>
    </w:p>
    <w:p w14:paraId="04ED5DC0" w14:textId="77777777" w:rsidR="00EA32D8" w:rsidRPr="00EA32D8" w:rsidRDefault="00EA32D8" w:rsidP="00EA32D8">
      <w:pPr>
        <w:rPr>
          <w:sz w:val="32"/>
        </w:rPr>
      </w:pPr>
      <w:r>
        <w:rPr>
          <w:noProof/>
        </w:rPr>
        <w:drawing>
          <wp:inline distT="0" distB="0" distL="0" distR="0" wp14:anchorId="541C7132" wp14:editId="622F71D0">
            <wp:extent cx="5991225" cy="43488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77" t="8258" r="31694" b="29641"/>
                    <a:stretch/>
                  </pic:blipFill>
                  <pic:spPr bwMode="auto">
                    <a:xfrm>
                      <a:off x="0" y="0"/>
                      <a:ext cx="5998710" cy="435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32D8" w:rsidRPr="00EA32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AA0E8" w14:textId="77777777" w:rsidR="00B2610B" w:rsidRDefault="00B2610B" w:rsidP="00460935">
      <w:pPr>
        <w:spacing w:line="240" w:lineRule="auto"/>
      </w:pPr>
      <w:r>
        <w:separator/>
      </w:r>
    </w:p>
  </w:endnote>
  <w:endnote w:type="continuationSeparator" w:id="0">
    <w:p w14:paraId="6B1C588D" w14:textId="77777777" w:rsidR="00B2610B" w:rsidRDefault="00B2610B" w:rsidP="004609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67B92" w14:textId="77777777" w:rsidR="00B2610B" w:rsidRDefault="00B2610B" w:rsidP="00460935">
      <w:pPr>
        <w:spacing w:line="240" w:lineRule="auto"/>
      </w:pPr>
      <w:r>
        <w:separator/>
      </w:r>
    </w:p>
  </w:footnote>
  <w:footnote w:type="continuationSeparator" w:id="0">
    <w:p w14:paraId="77ADCF84" w14:textId="77777777" w:rsidR="00B2610B" w:rsidRDefault="00B2610B" w:rsidP="004609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F3B71"/>
    <w:multiLevelType w:val="hybridMultilevel"/>
    <w:tmpl w:val="AF7470BA"/>
    <w:lvl w:ilvl="0" w:tplc="96C800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E84F97"/>
    <w:multiLevelType w:val="hybridMultilevel"/>
    <w:tmpl w:val="C7FEE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A9A"/>
    <w:rsid w:val="00240DBB"/>
    <w:rsid w:val="00412486"/>
    <w:rsid w:val="00460935"/>
    <w:rsid w:val="00896FF1"/>
    <w:rsid w:val="00A36A9A"/>
    <w:rsid w:val="00B2610B"/>
    <w:rsid w:val="00B32803"/>
    <w:rsid w:val="00EA32D8"/>
    <w:rsid w:val="00FA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5E521"/>
  <w15:chartTrackingRefBased/>
  <w15:docId w15:val="{0772B003-0628-47B9-83F1-E663538EF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60935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093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60935"/>
    <w:rPr>
      <w:rFonts w:ascii="Arial" w:eastAsia="Arial" w:hAnsi="Arial" w:cs="Arial"/>
      <w:color w:val="000000"/>
      <w:lang w:eastAsia="ru-RU"/>
    </w:rPr>
  </w:style>
  <w:style w:type="paragraph" w:styleId="a5">
    <w:name w:val="footer"/>
    <w:basedOn w:val="a"/>
    <w:link w:val="a6"/>
    <w:uiPriority w:val="99"/>
    <w:unhideWhenUsed/>
    <w:rsid w:val="0046093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60935"/>
    <w:rPr>
      <w:rFonts w:ascii="Arial" w:eastAsia="Arial" w:hAnsi="Arial" w:cs="Arial"/>
      <w:color w:val="000000"/>
      <w:lang w:eastAsia="ru-RU"/>
    </w:rPr>
  </w:style>
  <w:style w:type="paragraph" w:styleId="a7">
    <w:name w:val="List Paragraph"/>
    <w:basedOn w:val="a"/>
    <w:uiPriority w:val="34"/>
    <w:qFormat/>
    <w:rsid w:val="004609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Скат Коваленко</dc:creator>
  <cp:keywords/>
  <dc:description/>
  <cp:lastModifiedBy>Microsoft Office User</cp:lastModifiedBy>
  <cp:revision>4</cp:revision>
  <dcterms:created xsi:type="dcterms:W3CDTF">2017-12-07T18:28:00Z</dcterms:created>
  <dcterms:modified xsi:type="dcterms:W3CDTF">2022-07-25T16:51:00Z</dcterms:modified>
</cp:coreProperties>
</file>