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C8B7" w14:textId="5DE4A4A0" w:rsidR="00D13283" w:rsidRDefault="005C261E" w:rsidP="005C26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1-2</w:t>
      </w:r>
      <w:r w:rsidRPr="005C261E">
        <w:rPr>
          <w:rFonts w:ascii="Times New Roman" w:eastAsia="Times New Roman" w:hAnsi="Times New Roman" w:cs="Times New Roman"/>
          <w:sz w:val="32"/>
          <w:szCs w:val="28"/>
        </w:rPr>
        <w:t>.</w:t>
      </w:r>
      <w:r w:rsidR="00E26F5D" w:rsidRPr="005C261E">
        <w:rPr>
          <w:rFonts w:ascii="Times New Roman" w:eastAsia="Times New Roman" w:hAnsi="Times New Roman" w:cs="Times New Roman"/>
          <w:sz w:val="32"/>
          <w:szCs w:val="28"/>
        </w:rPr>
        <w:t xml:space="preserve"> Откроем </w:t>
      </w:r>
      <w:r w:rsidRPr="005C261E">
        <w:rPr>
          <w:rFonts w:ascii="Times New Roman" w:eastAsia="Times New Roman" w:hAnsi="Times New Roman" w:cs="Times New Roman"/>
          <w:sz w:val="32"/>
          <w:szCs w:val="28"/>
        </w:rPr>
        <w:t>проект,</w:t>
      </w:r>
      <w:r w:rsidR="00E26F5D" w:rsidRPr="005C261E">
        <w:rPr>
          <w:rFonts w:ascii="Times New Roman" w:eastAsia="Times New Roman" w:hAnsi="Times New Roman" w:cs="Times New Roman"/>
          <w:sz w:val="32"/>
          <w:szCs w:val="28"/>
        </w:rPr>
        <w:t xml:space="preserve"> созданный в прошлой лабораторной работе</w:t>
      </w:r>
      <w:r w:rsidRPr="005C261E">
        <w:rPr>
          <w:rFonts w:ascii="Times New Roman" w:eastAsia="Times New Roman" w:hAnsi="Times New Roman" w:cs="Times New Roman"/>
          <w:sz w:val="32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28"/>
        </w:rPr>
        <w:t>Н</w:t>
      </w:r>
      <w:r w:rsidRPr="005C261E">
        <w:rPr>
          <w:rFonts w:ascii="Times New Roman" w:eastAsia="Times New Roman" w:hAnsi="Times New Roman" w:cs="Times New Roman"/>
          <w:sz w:val="32"/>
          <w:szCs w:val="28"/>
        </w:rPr>
        <w:t>астроим визуализаторы Таблица, Статистика.</w:t>
      </w:r>
      <w:r w:rsidR="00C6396C">
        <w:rPr>
          <w:rFonts w:ascii="Times New Roman" w:eastAsia="Times New Roman" w:hAnsi="Times New Roman" w:cs="Times New Roman"/>
          <w:b/>
          <w:noProof/>
          <w:sz w:val="28"/>
          <w:szCs w:val="28"/>
        </w:rPr>
        <w:pict w14:anchorId="398F6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19.25pt;height:141.25pt;mso-width-percent:0;mso-height-percent:0;mso-width-percent:0;mso-height-percent:0">
            <v:imagedata r:id="rId4" o:title="123321"/>
          </v:shape>
        </w:pict>
      </w:r>
      <w:r w:rsidR="00C6396C">
        <w:rPr>
          <w:rFonts w:ascii="Times New Roman" w:eastAsia="Times New Roman" w:hAnsi="Times New Roman" w:cs="Times New Roman"/>
          <w:b/>
          <w:noProof/>
          <w:sz w:val="28"/>
          <w:szCs w:val="28"/>
        </w:rPr>
        <w:pict w14:anchorId="0AE9880A">
          <v:shape id="_x0000_i1025" type="#_x0000_t75" alt="" style="width:513.7pt;height:227.55pt;mso-width-percent:0;mso-height-percent:0;mso-width-percent:0;mso-height-percent:0">
            <v:imagedata r:id="rId5" o:title="sdfdsf"/>
          </v:shape>
        </w:pict>
      </w:r>
    </w:p>
    <w:p w14:paraId="71CB0DA3" w14:textId="77777777" w:rsidR="00D13283" w:rsidRPr="005C261E" w:rsidRDefault="005C261E" w:rsidP="005C261E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>3. Добавим «кг» к полю 3. Сохраним конфигурацию.</w:t>
      </w:r>
    </w:p>
    <w:p w14:paraId="15D71B7B" w14:textId="77777777" w:rsidR="00D13283" w:rsidRDefault="005C261E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7F1C00FE" wp14:editId="705F16C4">
            <wp:extent cx="4752975" cy="4800600"/>
            <wp:effectExtent l="0" t="0" r="9525" b="0"/>
            <wp:docPr id="12" name="Рисунок 12" descr="C:\Users\User\AppData\Local\Microsoft\Windows\INetCache\Content.Word\zxcz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zxczx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FB7F" w14:textId="77777777" w:rsidR="00D13283" w:rsidRPr="00E26F5D" w:rsidRDefault="00E26F5D" w:rsidP="00E26F5D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26F5D">
        <w:rPr>
          <w:rFonts w:ascii="Times New Roman" w:eastAsia="Times New Roman" w:hAnsi="Times New Roman" w:cs="Times New Roman"/>
          <w:sz w:val="32"/>
          <w:szCs w:val="28"/>
        </w:rPr>
        <w:t>4. Сделаем первые три столбца не</w:t>
      </w:r>
      <w:r>
        <w:rPr>
          <w:rFonts w:ascii="Times New Roman" w:eastAsia="Times New Roman" w:hAnsi="Times New Roman" w:cs="Times New Roman"/>
          <w:sz w:val="32"/>
          <w:szCs w:val="28"/>
        </w:rPr>
        <w:t>видимыми. Сохраним конфигурацию (см. рисунок выше).</w:t>
      </w:r>
    </w:p>
    <w:p w14:paraId="2FCE31B9" w14:textId="77777777" w:rsidR="00E26F5D" w:rsidRDefault="00E26F5D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2"/>
          <w:szCs w:val="28"/>
        </w:rPr>
        <w:drawing>
          <wp:inline distT="0" distB="0" distL="0" distR="0" wp14:anchorId="0AF95F35" wp14:editId="1BC62D6D">
            <wp:extent cx="3952875" cy="1181100"/>
            <wp:effectExtent l="0" t="0" r="9525" b="0"/>
            <wp:docPr id="13" name="Рисунок 13" descr="C:\Users\User\AppData\Local\Microsoft\Windows\INetCache\Content.Word\ыфвф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ыфвфы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FFB" w14:textId="77777777" w:rsidR="00D13283" w:rsidRPr="00E26F5D" w:rsidRDefault="00E26F5D" w:rsidP="00E26F5D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26F5D">
        <w:rPr>
          <w:rFonts w:ascii="Times New Roman" w:eastAsia="Times New Roman" w:hAnsi="Times New Roman" w:cs="Times New Roman"/>
          <w:sz w:val="32"/>
          <w:szCs w:val="28"/>
        </w:rPr>
        <w:t>5. Вернемся к конфигурации К1. В таблице установим визуализатор для Поля 6 - не пустой</w:t>
      </w:r>
    </w:p>
    <w:p w14:paraId="4BE13562" w14:textId="77777777" w:rsidR="00D13283" w:rsidRDefault="00E26F5D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CC978C7" wp14:editId="782B3D63">
            <wp:extent cx="4914900" cy="164782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9C918" w14:textId="77777777" w:rsidR="00D13283" w:rsidRPr="00E26F5D" w:rsidRDefault="00E26F5D" w:rsidP="00E26F5D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26F5D">
        <w:rPr>
          <w:rFonts w:ascii="Times New Roman" w:eastAsia="Times New Roman" w:hAnsi="Times New Roman" w:cs="Times New Roman"/>
          <w:sz w:val="32"/>
          <w:szCs w:val="28"/>
        </w:rPr>
        <w:t>6. Удалим только что созданный визуализатор</w:t>
      </w:r>
    </w:p>
    <w:p w14:paraId="6D34650C" w14:textId="77777777" w:rsidR="00D13283" w:rsidRPr="00E26F5D" w:rsidRDefault="00E26F5D" w:rsidP="00E26F5D">
      <w:pPr>
        <w:spacing w:after="200"/>
        <w:ind w:left="-30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26F5D">
        <w:rPr>
          <w:rFonts w:ascii="Times New Roman" w:eastAsia="Times New Roman" w:hAnsi="Times New Roman" w:cs="Times New Roman"/>
          <w:sz w:val="32"/>
          <w:szCs w:val="28"/>
        </w:rPr>
        <w:t>7. Построим многомерную диаграмму</w:t>
      </w:r>
    </w:p>
    <w:p w14:paraId="0E157A91" w14:textId="77777777" w:rsidR="00D13283" w:rsidRDefault="00E26F5D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DDEE9AA" wp14:editId="5BB6EB68">
            <wp:extent cx="2152650" cy="40767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BD43B" w14:textId="77777777" w:rsidR="00D13283" w:rsidRDefault="00E26F5D">
      <w:pPr>
        <w:spacing w:after="200"/>
        <w:ind w:left="-3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371EE05" wp14:editId="14C4E540">
            <wp:extent cx="5734050" cy="66294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32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283"/>
    <w:rsid w:val="000B6189"/>
    <w:rsid w:val="005C261E"/>
    <w:rsid w:val="00C6396C"/>
    <w:rsid w:val="00C65E68"/>
    <w:rsid w:val="00D13283"/>
    <w:rsid w:val="00E2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6C1AA"/>
  <w15:docId w15:val="{B7E57C5D-94ED-41B2-B2FE-EC10F87E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2017-12-07T16:10:00Z</dcterms:created>
  <dcterms:modified xsi:type="dcterms:W3CDTF">2022-07-25T16:50:00Z</dcterms:modified>
</cp:coreProperties>
</file>