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6CA2C" w14:textId="77777777" w:rsidR="00CE10C9" w:rsidRDefault="00CE10C9" w:rsidP="009C4C49">
      <w:pPr>
        <w:pStyle w:val="2"/>
      </w:pPr>
      <w:bookmarkStart w:id="0" w:name="_TOC_250002"/>
      <w:bookmarkEnd w:id="0"/>
      <w:r>
        <w:t>Цель работы</w:t>
      </w:r>
    </w:p>
    <w:p w14:paraId="5746C1D7" w14:textId="77777777" w:rsidR="00CE10C9" w:rsidRPr="00CB00AF" w:rsidRDefault="00CE10C9" w:rsidP="00CE10C9">
      <w:pPr>
        <w:pStyle w:val="a3"/>
        <w:rPr>
          <w:b/>
          <w:sz w:val="32"/>
        </w:rPr>
      </w:pPr>
    </w:p>
    <w:p w14:paraId="5087365D" w14:textId="77777777" w:rsidR="00CE10C9" w:rsidRDefault="00CB00AF" w:rsidP="00CB00AF">
      <w:pPr>
        <w:pStyle w:val="a3"/>
        <w:spacing w:before="2"/>
        <w:ind w:firstLine="708"/>
        <w:rPr>
          <w:szCs w:val="24"/>
        </w:rPr>
      </w:pPr>
      <w:r w:rsidRPr="00CB00AF">
        <w:rPr>
          <w:szCs w:val="24"/>
        </w:rPr>
        <w:t>Получение навыков использования циклического избыточного кода</w:t>
      </w:r>
      <w:r w:rsidRPr="00CB00AF">
        <w:rPr>
          <w:b/>
          <w:bCs/>
          <w:szCs w:val="24"/>
        </w:rPr>
        <w:t xml:space="preserve"> </w:t>
      </w:r>
      <w:r w:rsidRPr="00CB00AF">
        <w:rPr>
          <w:szCs w:val="24"/>
        </w:rPr>
        <w:t>(CRC).</w:t>
      </w:r>
    </w:p>
    <w:p w14:paraId="6E3D5EC8" w14:textId="77777777" w:rsidR="00CB00AF" w:rsidRPr="00CB00AF" w:rsidRDefault="00CB00AF" w:rsidP="00CB00AF">
      <w:pPr>
        <w:pStyle w:val="a3"/>
        <w:spacing w:before="2"/>
        <w:ind w:firstLine="708"/>
        <w:rPr>
          <w:sz w:val="32"/>
        </w:rPr>
      </w:pPr>
    </w:p>
    <w:p w14:paraId="436A060F" w14:textId="77777777" w:rsidR="00CE10C9" w:rsidRDefault="00CE10C9" w:rsidP="009C4C49">
      <w:pPr>
        <w:pStyle w:val="2"/>
      </w:pPr>
      <w:bookmarkStart w:id="1" w:name="_TOC_250001"/>
      <w:bookmarkEnd w:id="1"/>
      <w:r>
        <w:t>Задание</w:t>
      </w:r>
    </w:p>
    <w:p w14:paraId="55773A66" w14:textId="77777777" w:rsidR="00CB00AF" w:rsidRPr="00CB00AF" w:rsidRDefault="00CB00AF" w:rsidP="00CB00AF"/>
    <w:p w14:paraId="5A0849CC" w14:textId="77777777" w:rsidR="00CB00AF" w:rsidRPr="00CB00AF" w:rsidRDefault="00CB00AF" w:rsidP="00CB00AF">
      <w:pPr>
        <w:numPr>
          <w:ilvl w:val="0"/>
          <w:numId w:val="16"/>
        </w:numPr>
        <w:tabs>
          <w:tab w:val="left" w:pos="1120"/>
        </w:tabs>
        <w:spacing w:line="234" w:lineRule="auto"/>
        <w:ind w:left="1120" w:right="400" w:hanging="360"/>
        <w:contextualSpacing w:val="0"/>
        <w:jc w:val="left"/>
        <w:rPr>
          <w:szCs w:val="24"/>
        </w:rPr>
      </w:pPr>
      <w:r w:rsidRPr="00CB00AF">
        <w:rPr>
          <w:szCs w:val="24"/>
        </w:rPr>
        <w:t>Написать функцию, реализующую вычисление CRC согласно варианту. В качестве входных параметров использовать:</w:t>
      </w:r>
    </w:p>
    <w:p w14:paraId="0B0402C9" w14:textId="77777777" w:rsidR="00CB00AF" w:rsidRPr="00CB00AF" w:rsidRDefault="00CB00AF" w:rsidP="00CB00AF">
      <w:pPr>
        <w:spacing w:line="2" w:lineRule="exact"/>
        <w:rPr>
          <w:szCs w:val="24"/>
        </w:rPr>
      </w:pPr>
    </w:p>
    <w:p w14:paraId="33EB8D2C" w14:textId="77777777" w:rsidR="00CB00AF" w:rsidRPr="00CB00AF" w:rsidRDefault="00CB00AF" w:rsidP="00CB00AF">
      <w:pPr>
        <w:numPr>
          <w:ilvl w:val="1"/>
          <w:numId w:val="16"/>
        </w:numPr>
        <w:tabs>
          <w:tab w:val="left" w:pos="1840"/>
        </w:tabs>
        <w:ind w:left="1840" w:hanging="360"/>
        <w:contextualSpacing w:val="0"/>
        <w:jc w:val="left"/>
        <w:rPr>
          <w:szCs w:val="24"/>
        </w:rPr>
      </w:pPr>
      <w:r w:rsidRPr="00CB00AF">
        <w:rPr>
          <w:szCs w:val="24"/>
        </w:rPr>
        <w:t>входную последовательность 0 и 1,</w:t>
      </w:r>
    </w:p>
    <w:p w14:paraId="6E9394A4" w14:textId="77777777" w:rsidR="00CB00AF" w:rsidRPr="00CB00AF" w:rsidRDefault="00CB00AF" w:rsidP="00CB00AF">
      <w:pPr>
        <w:spacing w:line="1" w:lineRule="exact"/>
        <w:rPr>
          <w:szCs w:val="24"/>
        </w:rPr>
      </w:pPr>
    </w:p>
    <w:p w14:paraId="2EBA589B" w14:textId="77777777" w:rsidR="00CB00AF" w:rsidRPr="00CB00AF" w:rsidRDefault="00CB00AF" w:rsidP="00CB00AF">
      <w:pPr>
        <w:numPr>
          <w:ilvl w:val="1"/>
          <w:numId w:val="16"/>
        </w:numPr>
        <w:tabs>
          <w:tab w:val="left" w:pos="1840"/>
        </w:tabs>
        <w:ind w:left="1840" w:hanging="360"/>
        <w:contextualSpacing w:val="0"/>
        <w:jc w:val="left"/>
        <w:rPr>
          <w:szCs w:val="24"/>
        </w:rPr>
      </w:pPr>
      <w:r w:rsidRPr="00CB00AF">
        <w:rPr>
          <w:szCs w:val="24"/>
        </w:rPr>
        <w:t xml:space="preserve">длину последовательности </w:t>
      </w:r>
      <w:proofErr w:type="gramStart"/>
      <w:r w:rsidRPr="00CB00AF">
        <w:rPr>
          <w:i/>
          <w:iCs/>
          <w:szCs w:val="24"/>
        </w:rPr>
        <w:t>K</w:t>
      </w:r>
      <w:r w:rsidRPr="00CB00AF">
        <w:rPr>
          <w:szCs w:val="24"/>
        </w:rPr>
        <w:t xml:space="preserve"> ,</w:t>
      </w:r>
      <w:proofErr w:type="gramEnd"/>
    </w:p>
    <w:p w14:paraId="3DE6040E" w14:textId="77777777" w:rsidR="00CB00AF" w:rsidRPr="00CB00AF" w:rsidRDefault="00CB00AF" w:rsidP="00CB00AF">
      <w:pPr>
        <w:spacing w:line="10" w:lineRule="exact"/>
        <w:rPr>
          <w:szCs w:val="24"/>
        </w:rPr>
      </w:pPr>
    </w:p>
    <w:p w14:paraId="3C366D72" w14:textId="77777777" w:rsidR="00CB00AF" w:rsidRPr="00CB00AF" w:rsidRDefault="00CB00AF" w:rsidP="00CB00AF">
      <w:pPr>
        <w:numPr>
          <w:ilvl w:val="0"/>
          <w:numId w:val="16"/>
        </w:numPr>
        <w:tabs>
          <w:tab w:val="left" w:pos="1116"/>
        </w:tabs>
        <w:spacing w:line="235" w:lineRule="auto"/>
        <w:ind w:left="1160" w:right="400" w:hanging="400"/>
        <w:contextualSpacing w:val="0"/>
        <w:jc w:val="left"/>
        <w:rPr>
          <w:szCs w:val="24"/>
        </w:rPr>
      </w:pPr>
      <w:r w:rsidRPr="00CB00AF">
        <w:rPr>
          <w:szCs w:val="24"/>
        </w:rPr>
        <w:t xml:space="preserve">Написать функцию, которая бы генерировала случайную последовательностей 0 и 1 длиной </w:t>
      </w:r>
      <w:r w:rsidRPr="00CB00AF">
        <w:rPr>
          <w:i/>
          <w:iCs/>
          <w:szCs w:val="24"/>
        </w:rPr>
        <w:t xml:space="preserve">K </w:t>
      </w:r>
      <w:r w:rsidRPr="00CB00AF">
        <w:rPr>
          <w:szCs w:val="24"/>
        </w:rPr>
        <w:t>=1000.</w:t>
      </w:r>
    </w:p>
    <w:p w14:paraId="0F117885" w14:textId="77777777" w:rsidR="00CB00AF" w:rsidRPr="00CB00AF" w:rsidRDefault="00CB00AF" w:rsidP="00CB00AF">
      <w:pPr>
        <w:spacing w:line="11" w:lineRule="exact"/>
        <w:rPr>
          <w:szCs w:val="24"/>
        </w:rPr>
      </w:pPr>
    </w:p>
    <w:p w14:paraId="2C495272" w14:textId="77777777" w:rsidR="00CB00AF" w:rsidRDefault="00CB00AF" w:rsidP="00CB00AF">
      <w:pPr>
        <w:numPr>
          <w:ilvl w:val="0"/>
          <w:numId w:val="16"/>
        </w:numPr>
        <w:tabs>
          <w:tab w:val="left" w:pos="1120"/>
        </w:tabs>
        <w:spacing w:line="236" w:lineRule="auto"/>
        <w:ind w:left="1120" w:right="400" w:hanging="360"/>
        <w:contextualSpacing w:val="0"/>
        <w:rPr>
          <w:szCs w:val="24"/>
        </w:rPr>
      </w:pPr>
      <w:r w:rsidRPr="00CB00AF">
        <w:rPr>
          <w:szCs w:val="24"/>
        </w:rPr>
        <w:t>Проверить правильность функционирования ранее написанных функций вычисления CRC. Для этого сначала вычислить CRC и добавить его в конце последовательности. После этого вычислить CRC полученной последовательности и убедиться, что она будет равна нулю.</w:t>
      </w:r>
    </w:p>
    <w:p w14:paraId="13ECA7DF" w14:textId="77777777" w:rsidR="00CB00AF" w:rsidRDefault="00CB00AF" w:rsidP="00CB00AF">
      <w:pPr>
        <w:pStyle w:val="a5"/>
        <w:rPr>
          <w:szCs w:val="24"/>
        </w:rPr>
      </w:pP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800"/>
        <w:gridCol w:w="5480"/>
        <w:gridCol w:w="1760"/>
      </w:tblGrid>
      <w:tr w:rsidR="00CB00AF" w14:paraId="02006608" w14:textId="77777777" w:rsidTr="00CB00AF">
        <w:trPr>
          <w:trHeight w:val="309"/>
        </w:trPr>
        <w:tc>
          <w:tcPr>
            <w:tcW w:w="1800" w:type="dxa"/>
            <w:vAlign w:val="bottom"/>
          </w:tcPr>
          <w:p w14:paraId="78F0E249" w14:textId="77777777" w:rsidR="00CB00AF" w:rsidRDefault="00CB00AF" w:rsidP="007D5AE0">
            <w:pPr>
              <w:spacing w:line="264" w:lineRule="exact"/>
              <w:jc w:val="center"/>
              <w:rPr>
                <w:sz w:val="20"/>
              </w:rPr>
            </w:pPr>
            <w:r>
              <w:rPr>
                <w:sz w:val="24"/>
                <w:szCs w:val="24"/>
              </w:rPr>
              <w:t>CRC-32Q</w:t>
            </w:r>
          </w:p>
        </w:tc>
        <w:tc>
          <w:tcPr>
            <w:tcW w:w="5480" w:type="dxa"/>
            <w:vAlign w:val="bottom"/>
          </w:tcPr>
          <w:p w14:paraId="4C260746" w14:textId="77777777" w:rsidR="00CB00AF" w:rsidRDefault="00CB00AF" w:rsidP="00CB00AF">
            <w:pPr>
              <w:spacing w:line="308" w:lineRule="exact"/>
              <w:ind w:left="140"/>
              <w:jc w:val="center"/>
              <w:rPr>
                <w:sz w:val="20"/>
              </w:rPr>
            </w:pPr>
            <w:r>
              <w:rPr>
                <w:i/>
                <w:iCs/>
                <w:w w:val="96"/>
                <w:sz w:val="24"/>
                <w:szCs w:val="24"/>
              </w:rPr>
              <w:t>x</w:t>
            </w:r>
            <w:r>
              <w:rPr>
                <w:w w:val="96"/>
                <w:sz w:val="27"/>
                <w:szCs w:val="27"/>
                <w:vertAlign w:val="superscript"/>
              </w:rPr>
              <w:t>32</w:t>
            </w:r>
            <w:r>
              <w:rPr>
                <w:i/>
                <w:iCs/>
                <w:w w:val="96"/>
                <w:sz w:val="24"/>
                <w:szCs w:val="24"/>
              </w:rPr>
              <w:t xml:space="preserve"> </w:t>
            </w:r>
            <w:r>
              <w:rPr>
                <w:w w:val="96"/>
                <w:sz w:val="24"/>
                <w:szCs w:val="24"/>
              </w:rPr>
              <w:t>+</w:t>
            </w:r>
            <w:r>
              <w:rPr>
                <w:i/>
                <w:iCs/>
                <w:w w:val="96"/>
                <w:sz w:val="24"/>
                <w:szCs w:val="24"/>
              </w:rPr>
              <w:t xml:space="preserve"> x</w:t>
            </w:r>
            <w:r>
              <w:rPr>
                <w:w w:val="96"/>
                <w:sz w:val="27"/>
                <w:szCs w:val="27"/>
                <w:vertAlign w:val="superscript"/>
              </w:rPr>
              <w:t>31</w:t>
            </w:r>
            <w:r>
              <w:rPr>
                <w:i/>
                <w:iCs/>
                <w:w w:val="96"/>
                <w:sz w:val="24"/>
                <w:szCs w:val="24"/>
              </w:rPr>
              <w:t xml:space="preserve"> </w:t>
            </w:r>
            <w:r>
              <w:rPr>
                <w:w w:val="96"/>
                <w:sz w:val="24"/>
                <w:szCs w:val="24"/>
              </w:rPr>
              <w:t>+</w:t>
            </w:r>
            <w:r>
              <w:rPr>
                <w:i/>
                <w:iCs/>
                <w:w w:val="96"/>
                <w:sz w:val="24"/>
                <w:szCs w:val="24"/>
              </w:rPr>
              <w:t xml:space="preserve"> x</w:t>
            </w:r>
            <w:r>
              <w:rPr>
                <w:w w:val="96"/>
                <w:sz w:val="27"/>
                <w:szCs w:val="27"/>
                <w:vertAlign w:val="superscript"/>
              </w:rPr>
              <w:t>24</w:t>
            </w:r>
            <w:r>
              <w:rPr>
                <w:i/>
                <w:iCs/>
                <w:w w:val="96"/>
                <w:sz w:val="24"/>
                <w:szCs w:val="24"/>
              </w:rPr>
              <w:t xml:space="preserve"> </w:t>
            </w:r>
            <w:r>
              <w:rPr>
                <w:w w:val="96"/>
                <w:sz w:val="24"/>
                <w:szCs w:val="24"/>
              </w:rPr>
              <w:t>+</w:t>
            </w:r>
            <w:r>
              <w:rPr>
                <w:i/>
                <w:iCs/>
                <w:w w:val="96"/>
                <w:sz w:val="24"/>
                <w:szCs w:val="24"/>
              </w:rPr>
              <w:t xml:space="preserve"> x</w:t>
            </w:r>
            <w:r>
              <w:rPr>
                <w:w w:val="96"/>
                <w:sz w:val="27"/>
                <w:szCs w:val="27"/>
                <w:vertAlign w:val="superscript"/>
              </w:rPr>
              <w:t>22</w:t>
            </w:r>
            <w:r>
              <w:rPr>
                <w:i/>
                <w:iCs/>
                <w:w w:val="96"/>
                <w:sz w:val="24"/>
                <w:szCs w:val="24"/>
              </w:rPr>
              <w:t xml:space="preserve"> </w:t>
            </w:r>
            <w:r>
              <w:rPr>
                <w:w w:val="96"/>
                <w:sz w:val="24"/>
                <w:szCs w:val="24"/>
              </w:rPr>
              <w:t>+</w:t>
            </w:r>
            <w:r>
              <w:rPr>
                <w:i/>
                <w:iCs/>
                <w:w w:val="96"/>
                <w:sz w:val="24"/>
                <w:szCs w:val="24"/>
              </w:rPr>
              <w:t xml:space="preserve"> x</w:t>
            </w:r>
            <w:r>
              <w:rPr>
                <w:w w:val="96"/>
                <w:sz w:val="27"/>
                <w:szCs w:val="27"/>
                <w:vertAlign w:val="superscript"/>
              </w:rPr>
              <w:t>16</w:t>
            </w:r>
            <w:r>
              <w:rPr>
                <w:i/>
                <w:iCs/>
                <w:w w:val="96"/>
                <w:sz w:val="24"/>
                <w:szCs w:val="24"/>
              </w:rPr>
              <w:t xml:space="preserve"> </w:t>
            </w:r>
            <w:r>
              <w:rPr>
                <w:w w:val="96"/>
                <w:sz w:val="24"/>
                <w:szCs w:val="24"/>
              </w:rPr>
              <w:t>+</w:t>
            </w:r>
            <w:r>
              <w:rPr>
                <w:i/>
                <w:iCs/>
                <w:w w:val="96"/>
                <w:sz w:val="24"/>
                <w:szCs w:val="24"/>
              </w:rPr>
              <w:t xml:space="preserve"> x</w:t>
            </w:r>
            <w:r>
              <w:rPr>
                <w:w w:val="96"/>
                <w:sz w:val="27"/>
                <w:szCs w:val="27"/>
                <w:vertAlign w:val="superscript"/>
              </w:rPr>
              <w:t>14</w:t>
            </w:r>
            <w:r>
              <w:rPr>
                <w:i/>
                <w:iCs/>
                <w:w w:val="96"/>
                <w:sz w:val="24"/>
                <w:szCs w:val="24"/>
              </w:rPr>
              <w:t xml:space="preserve"> </w:t>
            </w:r>
            <w:r>
              <w:rPr>
                <w:w w:val="96"/>
                <w:sz w:val="24"/>
                <w:szCs w:val="24"/>
              </w:rPr>
              <w:t>+</w:t>
            </w:r>
            <w:r>
              <w:rPr>
                <w:i/>
                <w:iCs/>
                <w:w w:val="96"/>
                <w:sz w:val="24"/>
                <w:szCs w:val="24"/>
              </w:rPr>
              <w:t xml:space="preserve"> x</w:t>
            </w:r>
            <w:r>
              <w:rPr>
                <w:w w:val="96"/>
                <w:sz w:val="27"/>
                <w:szCs w:val="27"/>
                <w:vertAlign w:val="superscript"/>
              </w:rPr>
              <w:t>8</w:t>
            </w:r>
            <w:r>
              <w:rPr>
                <w:i/>
                <w:iCs/>
                <w:w w:val="96"/>
                <w:sz w:val="24"/>
                <w:szCs w:val="24"/>
              </w:rPr>
              <w:t xml:space="preserve"> </w:t>
            </w:r>
            <w:r>
              <w:rPr>
                <w:w w:val="96"/>
                <w:sz w:val="24"/>
                <w:szCs w:val="24"/>
              </w:rPr>
              <w:t>+</w:t>
            </w:r>
            <w:r>
              <w:rPr>
                <w:i/>
                <w:iCs/>
                <w:w w:val="96"/>
                <w:sz w:val="24"/>
                <w:szCs w:val="24"/>
              </w:rPr>
              <w:t xml:space="preserve"> x</w:t>
            </w:r>
            <w:r>
              <w:rPr>
                <w:w w:val="96"/>
                <w:sz w:val="27"/>
                <w:szCs w:val="27"/>
                <w:vertAlign w:val="superscript"/>
              </w:rPr>
              <w:t>7</w:t>
            </w:r>
            <w:r>
              <w:rPr>
                <w:i/>
                <w:iCs/>
                <w:w w:val="96"/>
                <w:sz w:val="24"/>
                <w:szCs w:val="24"/>
              </w:rPr>
              <w:t xml:space="preserve"> </w:t>
            </w:r>
            <w:r>
              <w:rPr>
                <w:w w:val="96"/>
                <w:sz w:val="24"/>
                <w:szCs w:val="24"/>
              </w:rPr>
              <w:t>+</w:t>
            </w:r>
            <w:r>
              <w:rPr>
                <w:i/>
                <w:iCs/>
                <w:w w:val="96"/>
                <w:sz w:val="24"/>
                <w:szCs w:val="24"/>
              </w:rPr>
              <w:t xml:space="preserve"> x</w:t>
            </w:r>
            <w:r>
              <w:rPr>
                <w:w w:val="96"/>
                <w:sz w:val="27"/>
                <w:szCs w:val="27"/>
                <w:vertAlign w:val="superscript"/>
              </w:rPr>
              <w:t>5</w:t>
            </w:r>
            <w:r>
              <w:rPr>
                <w:i/>
                <w:iCs/>
                <w:w w:val="96"/>
                <w:sz w:val="24"/>
                <w:szCs w:val="24"/>
              </w:rPr>
              <w:t xml:space="preserve"> </w:t>
            </w:r>
            <w:r>
              <w:rPr>
                <w:w w:val="96"/>
                <w:sz w:val="24"/>
                <w:szCs w:val="24"/>
              </w:rPr>
              <w:t>+</w:t>
            </w:r>
            <w:r>
              <w:rPr>
                <w:i/>
                <w:iCs/>
                <w:w w:val="96"/>
                <w:sz w:val="24"/>
                <w:szCs w:val="24"/>
              </w:rPr>
              <w:t xml:space="preserve"> x</w:t>
            </w:r>
            <w:r>
              <w:rPr>
                <w:w w:val="96"/>
                <w:sz w:val="27"/>
                <w:szCs w:val="27"/>
                <w:vertAlign w:val="superscript"/>
              </w:rPr>
              <w:t>3</w:t>
            </w:r>
          </w:p>
        </w:tc>
        <w:tc>
          <w:tcPr>
            <w:tcW w:w="1760" w:type="dxa"/>
            <w:vAlign w:val="bottom"/>
          </w:tcPr>
          <w:p w14:paraId="69F1F2E7" w14:textId="77777777" w:rsidR="00CB00AF" w:rsidRDefault="00CB00AF" w:rsidP="00CB00AF">
            <w:pPr>
              <w:spacing w:line="219" w:lineRule="exact"/>
              <w:ind w:firstLine="0"/>
              <w:rPr>
                <w:sz w:val="20"/>
              </w:rPr>
            </w:pPr>
          </w:p>
        </w:tc>
      </w:tr>
    </w:tbl>
    <w:p w14:paraId="6456F9C6" w14:textId="77777777" w:rsidR="00CB00AF" w:rsidRPr="00CB00AF" w:rsidRDefault="00CB00AF" w:rsidP="00CB00AF">
      <w:pPr>
        <w:tabs>
          <w:tab w:val="left" w:pos="1120"/>
        </w:tabs>
        <w:spacing w:line="236" w:lineRule="auto"/>
        <w:ind w:right="400"/>
        <w:contextualSpacing w:val="0"/>
        <w:rPr>
          <w:szCs w:val="24"/>
        </w:rPr>
      </w:pPr>
    </w:p>
    <w:p w14:paraId="77B91BF6" w14:textId="77777777" w:rsidR="00CE10C9" w:rsidRDefault="00CE10C9" w:rsidP="00CE10C9">
      <w:pPr>
        <w:pStyle w:val="a3"/>
        <w:spacing w:before="8"/>
        <w:rPr>
          <w:sz w:val="29"/>
        </w:rPr>
      </w:pPr>
    </w:p>
    <w:p w14:paraId="1372A6F4" w14:textId="77777777" w:rsidR="00CE10C9" w:rsidRDefault="00CE10C9" w:rsidP="009C4C49">
      <w:pPr>
        <w:pStyle w:val="2"/>
      </w:pPr>
      <w:r>
        <w:t>Теоретическая часть</w:t>
      </w:r>
    </w:p>
    <w:p w14:paraId="307B9869" w14:textId="77777777" w:rsidR="00CE10C9" w:rsidRDefault="00CE10C9" w:rsidP="00CE10C9">
      <w:pPr>
        <w:pStyle w:val="a3"/>
        <w:rPr>
          <w:b/>
          <w:sz w:val="31"/>
        </w:rPr>
      </w:pPr>
    </w:p>
    <w:p w14:paraId="1092CFB6" w14:textId="77777777" w:rsidR="00CB00AF" w:rsidRPr="00CB00AF" w:rsidRDefault="00CB00AF" w:rsidP="00CB00AF">
      <w:pPr>
        <w:spacing w:line="238" w:lineRule="auto"/>
        <w:ind w:firstLine="708"/>
        <w:rPr>
          <w:szCs w:val="28"/>
        </w:rPr>
      </w:pPr>
      <w:r w:rsidRPr="00CB00AF">
        <w:rPr>
          <w:szCs w:val="28"/>
        </w:rPr>
        <w:t>При передаче сигнала через любой канал связи возможно возникновение ошибок, которые могут приводить к искажению переносимой информации. Существует много методов для исправления подобных ошибок, но прежде чем исправлять, необходимо эти ошибки обнаружить. Для этого также существуют определенные методы, основанные на избыточности передаваемой информации, что позволяет не только выявлять наличие факта искажения информации, но и в ряде случаев устранять эти искажения.</w:t>
      </w:r>
    </w:p>
    <w:p w14:paraId="6B372B3E" w14:textId="77777777" w:rsidR="00CB00AF" w:rsidRPr="00CB00AF" w:rsidRDefault="00CB00AF" w:rsidP="00CB00AF">
      <w:pPr>
        <w:spacing w:line="2" w:lineRule="exact"/>
        <w:rPr>
          <w:szCs w:val="28"/>
        </w:rPr>
      </w:pPr>
    </w:p>
    <w:p w14:paraId="3E82D738" w14:textId="77777777" w:rsidR="00CB00AF" w:rsidRPr="00CB00AF" w:rsidRDefault="00CB00AF" w:rsidP="00CB00AF">
      <w:pPr>
        <w:ind w:left="700"/>
        <w:rPr>
          <w:szCs w:val="28"/>
        </w:rPr>
      </w:pPr>
      <w:r w:rsidRPr="00CB00AF">
        <w:rPr>
          <w:szCs w:val="28"/>
        </w:rPr>
        <w:t>Наиболее известные из методов обнаружения ошибок передачи данных являются:</w:t>
      </w:r>
    </w:p>
    <w:p w14:paraId="3C875630" w14:textId="77777777" w:rsidR="00CB00AF" w:rsidRPr="00CB00AF" w:rsidRDefault="00CB00AF" w:rsidP="00CB00AF">
      <w:pPr>
        <w:spacing w:line="31" w:lineRule="exact"/>
        <w:rPr>
          <w:szCs w:val="28"/>
        </w:rPr>
      </w:pPr>
    </w:p>
    <w:p w14:paraId="2F0236EC" w14:textId="77777777" w:rsidR="00CB00AF" w:rsidRPr="00CB00AF" w:rsidRDefault="00CB00AF" w:rsidP="00CB00AF">
      <w:pPr>
        <w:numPr>
          <w:ilvl w:val="0"/>
          <w:numId w:val="17"/>
        </w:numPr>
        <w:tabs>
          <w:tab w:val="left" w:pos="1420"/>
        </w:tabs>
        <w:spacing w:line="236" w:lineRule="auto"/>
        <w:ind w:left="1420" w:hanging="352"/>
        <w:contextualSpacing w:val="0"/>
        <w:rPr>
          <w:rFonts w:ascii="Symbol" w:eastAsia="Symbol" w:hAnsi="Symbol" w:cs="Symbol"/>
          <w:szCs w:val="28"/>
        </w:rPr>
      </w:pPr>
      <w:r w:rsidRPr="00CB00AF">
        <w:rPr>
          <w:i/>
          <w:iCs/>
          <w:szCs w:val="28"/>
        </w:rPr>
        <w:t>Посимвольный контроль четности</w:t>
      </w:r>
      <w:r w:rsidRPr="00CB00AF">
        <w:rPr>
          <w:szCs w:val="28"/>
        </w:rPr>
        <w:t>,</w:t>
      </w:r>
      <w:r w:rsidRPr="00CB00AF">
        <w:rPr>
          <w:i/>
          <w:iCs/>
          <w:szCs w:val="28"/>
        </w:rPr>
        <w:t xml:space="preserve"> </w:t>
      </w:r>
      <w:r w:rsidRPr="00CB00AF">
        <w:rPr>
          <w:szCs w:val="28"/>
        </w:rPr>
        <w:t>называемый также поперечным,</w:t>
      </w:r>
      <w:r w:rsidRPr="00CB00AF">
        <w:rPr>
          <w:i/>
          <w:iCs/>
          <w:szCs w:val="28"/>
        </w:rPr>
        <w:t xml:space="preserve"> </w:t>
      </w:r>
      <w:r w:rsidRPr="00CB00AF">
        <w:rPr>
          <w:szCs w:val="28"/>
        </w:rPr>
        <w:t>подразумевает</w:t>
      </w:r>
      <w:r w:rsidRPr="00CB00AF">
        <w:rPr>
          <w:i/>
          <w:iCs/>
          <w:szCs w:val="28"/>
        </w:rPr>
        <w:t xml:space="preserve"> </w:t>
      </w:r>
      <w:r w:rsidRPr="00CB00AF">
        <w:rPr>
          <w:szCs w:val="28"/>
        </w:rPr>
        <w:t xml:space="preserve">передачу с каждым байтом дополнительного бита, принимающего единичное значение по четному или нечетному количеству единичных битов в контролируемом байте. Посимвольный контроль четности прост как в программной, так и в аппаратной реализации, но его вряд ли можно назвать эффективным методом обнаружения ошибок, так как искажение более одного бита исходной последовательности резко снижает вероятность обнаружения ошибки передачи. Этот вид контроля обычно реализуется </w:t>
      </w:r>
      <w:proofErr w:type="spellStart"/>
      <w:r w:rsidRPr="00CB00AF">
        <w:rPr>
          <w:szCs w:val="28"/>
        </w:rPr>
        <w:t>аппаратно</w:t>
      </w:r>
      <w:proofErr w:type="spellEnd"/>
      <w:r w:rsidRPr="00CB00AF">
        <w:rPr>
          <w:szCs w:val="28"/>
        </w:rPr>
        <w:t xml:space="preserve"> в устройствах связи.</w:t>
      </w:r>
    </w:p>
    <w:p w14:paraId="0301BA27" w14:textId="77777777" w:rsidR="00CB00AF" w:rsidRPr="00CB00AF" w:rsidRDefault="00CB00AF" w:rsidP="00CB00AF">
      <w:pPr>
        <w:spacing w:line="36" w:lineRule="exact"/>
        <w:rPr>
          <w:rFonts w:ascii="Symbol" w:eastAsia="Symbol" w:hAnsi="Symbol" w:cs="Symbol"/>
          <w:szCs w:val="28"/>
        </w:rPr>
      </w:pPr>
    </w:p>
    <w:p w14:paraId="744F2968" w14:textId="77777777" w:rsidR="00CB00AF" w:rsidRPr="00CB00AF" w:rsidRDefault="00CB00AF" w:rsidP="00CB00AF">
      <w:pPr>
        <w:numPr>
          <w:ilvl w:val="0"/>
          <w:numId w:val="17"/>
        </w:numPr>
        <w:tabs>
          <w:tab w:val="left" w:pos="1420"/>
        </w:tabs>
        <w:spacing w:line="237" w:lineRule="auto"/>
        <w:ind w:left="1420" w:hanging="352"/>
        <w:contextualSpacing w:val="0"/>
        <w:rPr>
          <w:rFonts w:ascii="Symbol" w:eastAsia="Symbol" w:hAnsi="Symbol" w:cs="Symbol"/>
          <w:szCs w:val="28"/>
        </w:rPr>
      </w:pPr>
      <w:r w:rsidRPr="00CB00AF">
        <w:rPr>
          <w:i/>
          <w:iCs/>
          <w:szCs w:val="28"/>
        </w:rPr>
        <w:t>Поблочный контроль четности</w:t>
      </w:r>
      <w:r w:rsidRPr="00CB00AF">
        <w:rPr>
          <w:szCs w:val="28"/>
        </w:rPr>
        <w:t>,</w:t>
      </w:r>
      <w:r w:rsidRPr="00CB00AF">
        <w:rPr>
          <w:i/>
          <w:iCs/>
          <w:szCs w:val="28"/>
        </w:rPr>
        <w:t xml:space="preserve"> </w:t>
      </w:r>
      <w:r w:rsidRPr="00CB00AF">
        <w:rPr>
          <w:szCs w:val="28"/>
        </w:rPr>
        <w:t>называемый продольным.</w:t>
      </w:r>
      <w:r w:rsidRPr="00CB00AF">
        <w:rPr>
          <w:i/>
          <w:iCs/>
          <w:szCs w:val="28"/>
        </w:rPr>
        <w:t xml:space="preserve"> </w:t>
      </w:r>
      <w:r w:rsidRPr="00CB00AF">
        <w:rPr>
          <w:szCs w:val="28"/>
        </w:rPr>
        <w:t>Схема данного контроля</w:t>
      </w:r>
      <w:r w:rsidRPr="00CB00AF">
        <w:rPr>
          <w:i/>
          <w:iCs/>
          <w:szCs w:val="28"/>
        </w:rPr>
        <w:t xml:space="preserve"> </w:t>
      </w:r>
      <w:r w:rsidRPr="00CB00AF">
        <w:rPr>
          <w:szCs w:val="28"/>
        </w:rPr>
        <w:t xml:space="preserve">подразумевает, что для источника и приемника информации заранее известно, какое число передаваемых символов будет рассматриваться ими как единый блок данных. В этой схеме контроля для каждой позиции разрядов в символах блока (поперек блока) </w:t>
      </w:r>
      <w:r w:rsidRPr="00CB00AF">
        <w:rPr>
          <w:szCs w:val="28"/>
        </w:rPr>
        <w:lastRenderedPageBreak/>
        <w:t>рассчитываются свои биты четности, которые добавляются в виде обычного символа в конец блока. По сравнению с посимвольным контролем четности поблочный контроль четности обладает большими возможностями по обнаружению и даже корректировке ошибок передачи, но все равно ему не удается обнаруживать определенные типы ошибок.</w:t>
      </w:r>
    </w:p>
    <w:p w14:paraId="1BF46050" w14:textId="77777777" w:rsidR="00CB00AF" w:rsidRPr="00CB00AF" w:rsidRDefault="00CB00AF" w:rsidP="00CB00AF">
      <w:pPr>
        <w:spacing w:line="30" w:lineRule="exact"/>
        <w:rPr>
          <w:rFonts w:ascii="Symbol" w:eastAsia="Symbol" w:hAnsi="Symbol" w:cs="Symbol"/>
          <w:szCs w:val="28"/>
        </w:rPr>
      </w:pPr>
    </w:p>
    <w:p w14:paraId="091FAC44" w14:textId="77777777" w:rsidR="00CB00AF" w:rsidRPr="00CB00AF" w:rsidRDefault="00CB00AF" w:rsidP="00CB00AF">
      <w:pPr>
        <w:numPr>
          <w:ilvl w:val="0"/>
          <w:numId w:val="17"/>
        </w:numPr>
        <w:tabs>
          <w:tab w:val="left" w:pos="1420"/>
        </w:tabs>
        <w:spacing w:line="236" w:lineRule="auto"/>
        <w:ind w:left="1420" w:hanging="352"/>
        <w:contextualSpacing w:val="0"/>
        <w:rPr>
          <w:rFonts w:ascii="Symbol" w:eastAsia="Symbol" w:hAnsi="Symbol" w:cs="Symbol"/>
          <w:szCs w:val="28"/>
        </w:rPr>
      </w:pPr>
      <w:r w:rsidRPr="00CB00AF">
        <w:rPr>
          <w:i/>
          <w:iCs/>
          <w:szCs w:val="28"/>
        </w:rPr>
        <w:t xml:space="preserve">Вычисление контрольных сумм. </w:t>
      </w:r>
      <w:r w:rsidRPr="00CB00AF">
        <w:rPr>
          <w:szCs w:val="28"/>
        </w:rPr>
        <w:t>В отличие от предыдущих методов для метода</w:t>
      </w:r>
      <w:r w:rsidRPr="00CB00AF">
        <w:rPr>
          <w:i/>
          <w:iCs/>
          <w:szCs w:val="28"/>
        </w:rPr>
        <w:t xml:space="preserve"> </w:t>
      </w:r>
      <w:r w:rsidRPr="00CB00AF">
        <w:rPr>
          <w:szCs w:val="28"/>
        </w:rPr>
        <w:t>контрольных сумм нет четкого определения алгоритма. Каждый разработчик трактует понятие контрольной суммы по-своему. В простейшем виде контрольная сумма — это арифметическая сумма двоичных значений контролируемого блока символов. Но этот метод обладает практически теми же недостатками, что и предыдущие, самый главный из которых — нечувствительность контрольной суммы к четному числу ошибок в одной колонке и самому порядку следования символов в блоке.</w:t>
      </w:r>
    </w:p>
    <w:p w14:paraId="1F205FF5" w14:textId="77777777" w:rsidR="00CB00AF" w:rsidRPr="00CB00AF" w:rsidRDefault="00CB00AF" w:rsidP="00CB00AF">
      <w:pPr>
        <w:spacing w:line="38" w:lineRule="exact"/>
        <w:rPr>
          <w:rFonts w:ascii="Symbol" w:eastAsia="Symbol" w:hAnsi="Symbol" w:cs="Symbol"/>
          <w:szCs w:val="28"/>
        </w:rPr>
      </w:pPr>
    </w:p>
    <w:p w14:paraId="380DF6C6" w14:textId="77777777" w:rsidR="00CB00AF" w:rsidRPr="00CB00AF" w:rsidRDefault="00CB00AF" w:rsidP="00CB00AF">
      <w:pPr>
        <w:numPr>
          <w:ilvl w:val="0"/>
          <w:numId w:val="17"/>
        </w:numPr>
        <w:tabs>
          <w:tab w:val="left" w:pos="1420"/>
        </w:tabs>
        <w:spacing w:line="234" w:lineRule="auto"/>
        <w:ind w:left="1420" w:hanging="352"/>
        <w:contextualSpacing w:val="0"/>
        <w:rPr>
          <w:rFonts w:ascii="Symbol" w:eastAsia="Symbol" w:hAnsi="Symbol" w:cs="Symbol"/>
          <w:szCs w:val="28"/>
        </w:rPr>
      </w:pPr>
      <w:r w:rsidRPr="00CB00AF">
        <w:rPr>
          <w:i/>
          <w:iCs/>
          <w:szCs w:val="28"/>
        </w:rPr>
        <w:t xml:space="preserve">Контроль циклически избыточным кодом </w:t>
      </w:r>
      <w:r w:rsidRPr="00CB00AF">
        <w:rPr>
          <w:szCs w:val="28"/>
        </w:rPr>
        <w:t>— CRC (</w:t>
      </w:r>
      <w:proofErr w:type="spellStart"/>
      <w:r w:rsidRPr="00CB00AF">
        <w:rPr>
          <w:szCs w:val="28"/>
        </w:rPr>
        <w:t>Cyclical</w:t>
      </w:r>
      <w:proofErr w:type="spellEnd"/>
      <w:r w:rsidRPr="00CB00AF">
        <w:rPr>
          <w:szCs w:val="28"/>
        </w:rPr>
        <w:t xml:space="preserve"> </w:t>
      </w:r>
      <w:proofErr w:type="spellStart"/>
      <w:r w:rsidRPr="00CB00AF">
        <w:rPr>
          <w:szCs w:val="28"/>
        </w:rPr>
        <w:t>Redundancy</w:t>
      </w:r>
      <w:proofErr w:type="spellEnd"/>
      <w:r w:rsidRPr="00CB00AF">
        <w:rPr>
          <w:szCs w:val="28"/>
        </w:rPr>
        <w:t xml:space="preserve"> </w:t>
      </w:r>
      <w:proofErr w:type="spellStart"/>
      <w:r w:rsidRPr="00CB00AF">
        <w:rPr>
          <w:szCs w:val="28"/>
        </w:rPr>
        <w:t>Check</w:t>
      </w:r>
      <w:proofErr w:type="spellEnd"/>
      <w:r w:rsidRPr="00CB00AF">
        <w:rPr>
          <w:szCs w:val="28"/>
        </w:rPr>
        <w:t>).</w:t>
      </w:r>
      <w:r w:rsidRPr="00CB00AF">
        <w:rPr>
          <w:i/>
          <w:iCs/>
          <w:szCs w:val="28"/>
        </w:rPr>
        <w:t xml:space="preserve"> </w:t>
      </w:r>
      <w:r w:rsidRPr="00CB00AF">
        <w:rPr>
          <w:szCs w:val="28"/>
        </w:rPr>
        <w:t>Это</w:t>
      </w:r>
      <w:r w:rsidRPr="00CB00AF">
        <w:rPr>
          <w:i/>
          <w:iCs/>
          <w:szCs w:val="28"/>
        </w:rPr>
        <w:t xml:space="preserve"> </w:t>
      </w:r>
      <w:r w:rsidRPr="00CB00AF">
        <w:rPr>
          <w:szCs w:val="28"/>
        </w:rPr>
        <w:t>гораздо более мощный и широко используемый метод обнаружения ошибок передачи информации. Он обеспечивает обнаружение ошибок с высокой вероятностью. Кроме того, этот метод обладает рядом других полезных моментов, которые могут найти свое воплощение в практических задачах.</w:t>
      </w:r>
    </w:p>
    <w:p w14:paraId="0AC0C953" w14:textId="77777777" w:rsidR="00CB00AF" w:rsidRPr="00CB00AF" w:rsidRDefault="00CB00AF" w:rsidP="00CB00AF">
      <w:pPr>
        <w:spacing w:line="238" w:lineRule="auto"/>
        <w:ind w:firstLine="708"/>
        <w:rPr>
          <w:szCs w:val="28"/>
        </w:rPr>
      </w:pPr>
      <w:r w:rsidRPr="00CB00AF">
        <w:rPr>
          <w:szCs w:val="28"/>
        </w:rPr>
        <w:t xml:space="preserve">Циклический избыточный код (англ. </w:t>
      </w:r>
      <w:proofErr w:type="spellStart"/>
      <w:r w:rsidRPr="00CB00AF">
        <w:rPr>
          <w:szCs w:val="28"/>
        </w:rPr>
        <w:t>Cyclic</w:t>
      </w:r>
      <w:proofErr w:type="spellEnd"/>
      <w:r w:rsidRPr="00CB00AF">
        <w:rPr>
          <w:szCs w:val="28"/>
        </w:rPr>
        <w:t xml:space="preserve"> </w:t>
      </w:r>
      <w:proofErr w:type="spellStart"/>
      <w:r w:rsidRPr="00CB00AF">
        <w:rPr>
          <w:szCs w:val="28"/>
        </w:rPr>
        <w:t>redundancy</w:t>
      </w:r>
      <w:proofErr w:type="spellEnd"/>
      <w:r w:rsidRPr="00CB00AF">
        <w:rPr>
          <w:szCs w:val="28"/>
        </w:rPr>
        <w:t xml:space="preserve"> </w:t>
      </w:r>
      <w:proofErr w:type="spellStart"/>
      <w:r w:rsidRPr="00CB00AF">
        <w:rPr>
          <w:szCs w:val="28"/>
        </w:rPr>
        <w:t>code</w:t>
      </w:r>
      <w:proofErr w:type="spellEnd"/>
      <w:r w:rsidRPr="00CB00AF">
        <w:rPr>
          <w:szCs w:val="28"/>
        </w:rPr>
        <w:t xml:space="preserve">, CRC) — алгоритм вычисления контрольной суммы, предназначенный для проверки целостности передаваемых данных. Алгоритм CRC обнаруживает все одиночные ошибки, двойные ошибки и ошибки в нечетном числе битов. Понятие циклических кодов достаточно широкое, однако на практике его обычно используют для обозначения только одной разновидности, использующей циклический контроль (проверку) избыточности. В связи с этим в англоязычной литературе CRC часто расшифровывается как </w:t>
      </w:r>
      <w:proofErr w:type="spellStart"/>
      <w:r w:rsidRPr="00CB00AF">
        <w:rPr>
          <w:szCs w:val="28"/>
        </w:rPr>
        <w:t>Cyclic</w:t>
      </w:r>
      <w:proofErr w:type="spellEnd"/>
      <w:r w:rsidRPr="00CB00AF">
        <w:rPr>
          <w:szCs w:val="28"/>
        </w:rPr>
        <w:t xml:space="preserve"> </w:t>
      </w:r>
      <w:proofErr w:type="spellStart"/>
      <w:r w:rsidRPr="00CB00AF">
        <w:rPr>
          <w:szCs w:val="28"/>
        </w:rPr>
        <w:t>Redundancy</w:t>
      </w:r>
      <w:proofErr w:type="spellEnd"/>
      <w:r w:rsidRPr="00CB00AF">
        <w:rPr>
          <w:szCs w:val="28"/>
        </w:rPr>
        <w:t xml:space="preserve"> </w:t>
      </w:r>
      <w:proofErr w:type="spellStart"/>
      <w:r w:rsidRPr="00CB00AF">
        <w:rPr>
          <w:szCs w:val="28"/>
        </w:rPr>
        <w:t>Check</w:t>
      </w:r>
      <w:proofErr w:type="spellEnd"/>
      <w:r w:rsidRPr="00CB00AF">
        <w:rPr>
          <w:szCs w:val="28"/>
        </w:rPr>
        <w:t>.</w:t>
      </w:r>
    </w:p>
    <w:p w14:paraId="20F81BE4" w14:textId="77777777" w:rsidR="00CB00AF" w:rsidRPr="00CB00AF" w:rsidRDefault="00CB00AF" w:rsidP="00CB00AF">
      <w:pPr>
        <w:spacing w:line="17" w:lineRule="exact"/>
        <w:rPr>
          <w:szCs w:val="28"/>
        </w:rPr>
      </w:pPr>
    </w:p>
    <w:p w14:paraId="6952D025" w14:textId="77777777" w:rsidR="00CB00AF" w:rsidRPr="00CB00AF" w:rsidRDefault="00CB00AF" w:rsidP="00CB00AF">
      <w:pPr>
        <w:spacing w:line="238" w:lineRule="auto"/>
        <w:ind w:firstLine="708"/>
        <w:rPr>
          <w:szCs w:val="28"/>
        </w:rPr>
      </w:pPr>
      <w:r w:rsidRPr="00CB00AF">
        <w:rPr>
          <w:szCs w:val="28"/>
        </w:rPr>
        <w:t>CRC некоторой последовательности вычисляется на основании другой (исходной) битовой последовательности. Главная особенность (и практическая значимость) значения CRC состоит в том, что оно однозначно идентифицирует исходную битовую последовательность и поэтому используется в различных протоколах связи, а также для проверки целостности блоков данных, передаваемых различными устройствами. Благодаря относительной простоте алгоритм вычисления CRC часто реализуется на аппаратном уровне.</w:t>
      </w:r>
    </w:p>
    <w:p w14:paraId="2907FEDF" w14:textId="77777777" w:rsidR="00CB00AF" w:rsidRPr="00CB00AF" w:rsidRDefault="00CB00AF" w:rsidP="00CB00AF">
      <w:pPr>
        <w:spacing w:line="15" w:lineRule="exact"/>
        <w:rPr>
          <w:szCs w:val="28"/>
        </w:rPr>
      </w:pPr>
    </w:p>
    <w:p w14:paraId="32C98C47" w14:textId="77777777" w:rsidR="00CB00AF" w:rsidRPr="00CB00AF" w:rsidRDefault="00CB00AF" w:rsidP="00CB00AF">
      <w:pPr>
        <w:spacing w:line="238" w:lineRule="auto"/>
        <w:ind w:firstLine="708"/>
        <w:rPr>
          <w:szCs w:val="28"/>
        </w:rPr>
      </w:pPr>
      <w:r w:rsidRPr="00CB00AF">
        <w:rPr>
          <w:szCs w:val="28"/>
        </w:rPr>
        <w:t xml:space="preserve">Основная идея вычисления CRC заключается в следующем. Исходная последовательность битов, которой могут быть и огромный файл, и текст размером несколько слов и даже символов, представляется единой последовательностью битов. Эта последовательность делится на некоторое фиксированное двоичное число (полином, CRC-полином, генераторный полином, англ. </w:t>
      </w:r>
      <w:proofErr w:type="spellStart"/>
      <w:r w:rsidRPr="00CB00AF">
        <w:rPr>
          <w:szCs w:val="28"/>
        </w:rPr>
        <w:t>generator</w:t>
      </w:r>
      <w:proofErr w:type="spellEnd"/>
      <w:r w:rsidRPr="00CB00AF">
        <w:rPr>
          <w:szCs w:val="28"/>
        </w:rPr>
        <w:t xml:space="preserve"> </w:t>
      </w:r>
      <w:proofErr w:type="spellStart"/>
      <w:r w:rsidRPr="00CB00AF">
        <w:rPr>
          <w:szCs w:val="28"/>
        </w:rPr>
        <w:t>polinomial</w:t>
      </w:r>
      <w:proofErr w:type="spellEnd"/>
      <w:r w:rsidRPr="00CB00AF">
        <w:rPr>
          <w:szCs w:val="28"/>
        </w:rPr>
        <w:t>). Интерес представляет остаток от этого деления, который и является значением CRC. Все, что теперь требуется, — это некоторым образом запомнить его и передать вместе с исходной последовательностью. Приемник данной информации всегда может таким же образом выполнить деление и сравнить его остаток с исходным значением CRC. Если они равны, то считается, что исходное сообщение не повреждено, и т. д.</w:t>
      </w:r>
    </w:p>
    <w:p w14:paraId="79173C68" w14:textId="77777777" w:rsidR="00CB00AF" w:rsidRPr="00CB00AF" w:rsidRDefault="00CB00AF" w:rsidP="00CB00AF">
      <w:pPr>
        <w:spacing w:line="15" w:lineRule="exact"/>
        <w:rPr>
          <w:szCs w:val="28"/>
        </w:rPr>
      </w:pPr>
    </w:p>
    <w:p w14:paraId="0B755FF7" w14:textId="77777777" w:rsidR="00CB00AF" w:rsidRPr="00CB00AF" w:rsidRDefault="00CB00AF" w:rsidP="00CB00AF">
      <w:pPr>
        <w:tabs>
          <w:tab w:val="left" w:pos="1900"/>
          <w:tab w:val="left" w:pos="3620"/>
          <w:tab w:val="left" w:pos="4040"/>
          <w:tab w:val="left" w:pos="5220"/>
          <w:tab w:val="left" w:pos="6320"/>
          <w:tab w:val="left" w:pos="7200"/>
          <w:tab w:val="left" w:pos="8320"/>
          <w:tab w:val="left" w:pos="9720"/>
        </w:tabs>
        <w:ind w:left="700"/>
        <w:rPr>
          <w:szCs w:val="28"/>
        </w:rPr>
      </w:pPr>
      <w:r w:rsidRPr="00CB00AF">
        <w:rPr>
          <w:szCs w:val="28"/>
        </w:rPr>
        <w:lastRenderedPageBreak/>
        <w:t>Степенью</w:t>
      </w:r>
      <w:r w:rsidRPr="00CB00AF">
        <w:rPr>
          <w:szCs w:val="28"/>
        </w:rPr>
        <w:tab/>
        <w:t>CRC-полинома</w:t>
      </w:r>
      <w:r w:rsidRPr="00CB00AF">
        <w:rPr>
          <w:szCs w:val="28"/>
        </w:rPr>
        <w:tab/>
      </w:r>
      <w:r w:rsidRPr="00CB00AF">
        <w:rPr>
          <w:i/>
          <w:iCs/>
          <w:szCs w:val="28"/>
        </w:rPr>
        <w:t>W</w:t>
      </w:r>
      <w:r w:rsidRPr="00CB00AF">
        <w:rPr>
          <w:szCs w:val="28"/>
        </w:rPr>
        <w:tab/>
        <w:t>называют</w:t>
      </w:r>
      <w:r w:rsidRPr="00CB00AF">
        <w:rPr>
          <w:szCs w:val="28"/>
        </w:rPr>
        <w:tab/>
        <w:t>позицию</w:t>
      </w:r>
      <w:r w:rsidRPr="00CB00AF">
        <w:rPr>
          <w:szCs w:val="28"/>
        </w:rPr>
        <w:tab/>
        <w:t>самого</w:t>
      </w:r>
      <w:r w:rsidRPr="00CB00AF">
        <w:rPr>
          <w:szCs w:val="28"/>
        </w:rPr>
        <w:tab/>
        <w:t>старшего</w:t>
      </w:r>
      <w:r w:rsidRPr="00CB00AF">
        <w:rPr>
          <w:szCs w:val="28"/>
        </w:rPr>
        <w:tab/>
        <w:t>единичного</w:t>
      </w:r>
      <w:r w:rsidRPr="00CB00AF">
        <w:rPr>
          <w:szCs w:val="28"/>
        </w:rPr>
        <w:tab/>
        <w:t>бита.</w:t>
      </w:r>
    </w:p>
    <w:p w14:paraId="30EF35B6" w14:textId="77777777" w:rsidR="00CB00AF" w:rsidRPr="00CB00AF" w:rsidRDefault="00CB00AF" w:rsidP="00CB00AF">
      <w:pPr>
        <w:spacing w:line="191" w:lineRule="auto"/>
        <w:rPr>
          <w:szCs w:val="28"/>
        </w:rPr>
      </w:pPr>
      <w:r w:rsidRPr="00CB00AF">
        <w:rPr>
          <w:szCs w:val="28"/>
        </w:rPr>
        <w:t>Например, степенью полинома 10011</w:t>
      </w:r>
      <w:r w:rsidRPr="00CB00AF">
        <w:rPr>
          <w:szCs w:val="28"/>
          <w:vertAlign w:val="subscript"/>
        </w:rPr>
        <w:t>2</w:t>
      </w:r>
      <w:r w:rsidRPr="00CB00AF">
        <w:rPr>
          <w:szCs w:val="28"/>
        </w:rPr>
        <w:t xml:space="preserve"> равна 4.</w:t>
      </w:r>
    </w:p>
    <w:p w14:paraId="63EC5CAF" w14:textId="77777777" w:rsidR="00CB00AF" w:rsidRPr="00CB00AF" w:rsidRDefault="00CB00AF" w:rsidP="00CB00AF">
      <w:pPr>
        <w:spacing w:line="1" w:lineRule="exact"/>
        <w:rPr>
          <w:szCs w:val="28"/>
        </w:rPr>
      </w:pPr>
    </w:p>
    <w:p w14:paraId="7DAC900B" w14:textId="77777777" w:rsidR="00CB00AF" w:rsidRPr="00CB00AF" w:rsidRDefault="00CB00AF" w:rsidP="00CB00AF">
      <w:pPr>
        <w:spacing w:line="236" w:lineRule="auto"/>
        <w:ind w:firstLine="708"/>
        <w:rPr>
          <w:szCs w:val="28"/>
        </w:rPr>
      </w:pPr>
      <w:r w:rsidRPr="00CB00AF">
        <w:rPr>
          <w:szCs w:val="28"/>
        </w:rPr>
        <w:t>Для вычисления CRC используют специальную т.н. полиномиальную арифметику. Вместо представления делителя, делимого (сообщения), частного и остатка в виде положительных целых чисел, можно представить их в виде полиномов с двоичными коэффициентами или в виде строки бит, каждый из которых является коэффициентом полинома.</w:t>
      </w:r>
    </w:p>
    <w:p w14:paraId="601EFA78" w14:textId="77777777" w:rsidR="00CB00AF" w:rsidRPr="00CB00AF" w:rsidRDefault="00CB00AF" w:rsidP="00CB00AF">
      <w:pPr>
        <w:spacing w:line="4" w:lineRule="exact"/>
        <w:rPr>
          <w:szCs w:val="28"/>
        </w:rPr>
      </w:pPr>
    </w:p>
    <w:p w14:paraId="1F7BACD4" w14:textId="77777777" w:rsidR="00CB00AF" w:rsidRPr="00CB00AF" w:rsidRDefault="00CB00AF" w:rsidP="00CB00AF">
      <w:pPr>
        <w:ind w:left="700"/>
        <w:rPr>
          <w:szCs w:val="28"/>
        </w:rPr>
      </w:pPr>
      <w:r w:rsidRPr="00CB00AF">
        <w:rPr>
          <w:szCs w:val="28"/>
        </w:rPr>
        <w:t>Например, десятичное число 23 в шестнадцатеричной системе и двоичных системах будет</w:t>
      </w:r>
    </w:p>
    <w:tbl>
      <w:tblPr>
        <w:tblW w:w="0" w:type="auto"/>
        <w:tblLayout w:type="fixed"/>
        <w:tblCellMar>
          <w:left w:w="0" w:type="dxa"/>
          <w:right w:w="0" w:type="dxa"/>
        </w:tblCellMar>
        <w:tblLook w:val="04A0" w:firstRow="1" w:lastRow="0" w:firstColumn="1" w:lastColumn="0" w:noHBand="0" w:noVBand="1"/>
      </w:tblPr>
      <w:tblGrid>
        <w:gridCol w:w="1740"/>
        <w:gridCol w:w="600"/>
        <w:gridCol w:w="4380"/>
        <w:gridCol w:w="3080"/>
        <w:gridCol w:w="460"/>
      </w:tblGrid>
      <w:tr w:rsidR="00CB00AF" w:rsidRPr="00CB00AF" w14:paraId="45719D5B" w14:textId="77777777" w:rsidTr="007D5AE0">
        <w:trPr>
          <w:trHeight w:val="270"/>
        </w:trPr>
        <w:tc>
          <w:tcPr>
            <w:tcW w:w="1740" w:type="dxa"/>
            <w:vAlign w:val="bottom"/>
          </w:tcPr>
          <w:p w14:paraId="66A215AF" w14:textId="77777777" w:rsidR="00CB00AF" w:rsidRPr="00CB00AF" w:rsidRDefault="00CB00AF" w:rsidP="007D5AE0">
            <w:pPr>
              <w:spacing w:line="270" w:lineRule="exact"/>
              <w:ind w:right="65"/>
              <w:jc w:val="right"/>
              <w:rPr>
                <w:szCs w:val="28"/>
              </w:rPr>
            </w:pPr>
            <w:r w:rsidRPr="00CB00AF">
              <w:rPr>
                <w:szCs w:val="28"/>
              </w:rPr>
              <w:t>иметь  вид:  23</w:t>
            </w:r>
          </w:p>
        </w:tc>
        <w:tc>
          <w:tcPr>
            <w:tcW w:w="600" w:type="dxa"/>
            <w:vAlign w:val="bottom"/>
          </w:tcPr>
          <w:p w14:paraId="7326BE27" w14:textId="77777777" w:rsidR="00CB00AF" w:rsidRPr="00CB00AF" w:rsidRDefault="00CB00AF" w:rsidP="007D5AE0">
            <w:pPr>
              <w:spacing w:line="270" w:lineRule="exact"/>
              <w:ind w:right="65"/>
              <w:jc w:val="right"/>
              <w:rPr>
                <w:szCs w:val="28"/>
              </w:rPr>
            </w:pPr>
            <w:r w:rsidRPr="00CB00AF">
              <w:rPr>
                <w:rFonts w:ascii="Symbol" w:eastAsia="Symbol" w:hAnsi="Symbol" w:cs="Symbol"/>
                <w:w w:val="97"/>
                <w:szCs w:val="28"/>
              </w:rPr>
              <w:t></w:t>
            </w:r>
            <w:r w:rsidRPr="00CB00AF">
              <w:rPr>
                <w:w w:val="97"/>
                <w:szCs w:val="28"/>
              </w:rPr>
              <w:t xml:space="preserve"> 17</w:t>
            </w:r>
          </w:p>
        </w:tc>
        <w:tc>
          <w:tcPr>
            <w:tcW w:w="4380" w:type="dxa"/>
            <w:vAlign w:val="bottom"/>
          </w:tcPr>
          <w:p w14:paraId="3059C75E" w14:textId="77777777" w:rsidR="00CB00AF" w:rsidRPr="00CB00AF" w:rsidRDefault="00CB00AF" w:rsidP="007D5AE0">
            <w:pPr>
              <w:spacing w:line="270" w:lineRule="exact"/>
              <w:jc w:val="right"/>
              <w:rPr>
                <w:szCs w:val="28"/>
              </w:rPr>
            </w:pPr>
            <w:r w:rsidRPr="00CB00AF">
              <w:rPr>
                <w:rFonts w:ascii="Symbol" w:eastAsia="Symbol" w:hAnsi="Symbol" w:cs="Symbol"/>
                <w:szCs w:val="28"/>
              </w:rPr>
              <w:t></w:t>
            </w:r>
            <w:r w:rsidRPr="00CB00AF">
              <w:rPr>
                <w:szCs w:val="28"/>
              </w:rPr>
              <w:t>10111  ,  что  совпадает  с  полиномом:</w:t>
            </w:r>
          </w:p>
        </w:tc>
        <w:tc>
          <w:tcPr>
            <w:tcW w:w="3080" w:type="dxa"/>
            <w:vAlign w:val="bottom"/>
          </w:tcPr>
          <w:p w14:paraId="7F423BE2" w14:textId="77777777" w:rsidR="00CB00AF" w:rsidRPr="00CB00AF" w:rsidRDefault="00CB00AF" w:rsidP="007D5AE0">
            <w:pPr>
              <w:spacing w:line="270" w:lineRule="exact"/>
              <w:ind w:left="60"/>
              <w:rPr>
                <w:szCs w:val="28"/>
              </w:rPr>
            </w:pPr>
            <w:r w:rsidRPr="00CB00AF">
              <w:rPr>
                <w:w w:val="81"/>
                <w:szCs w:val="28"/>
              </w:rPr>
              <w:t xml:space="preserve">1 </w:t>
            </w:r>
            <w:r w:rsidRPr="00CB00AF">
              <w:rPr>
                <w:rFonts w:ascii="Symbol" w:eastAsia="Symbol" w:hAnsi="Symbol" w:cs="Symbol"/>
                <w:w w:val="81"/>
                <w:szCs w:val="28"/>
              </w:rPr>
              <w:t></w:t>
            </w:r>
            <w:r w:rsidRPr="00CB00AF">
              <w:rPr>
                <w:w w:val="81"/>
                <w:szCs w:val="28"/>
              </w:rPr>
              <w:t xml:space="preserve"> </w:t>
            </w:r>
            <w:r w:rsidRPr="00CB00AF">
              <w:rPr>
                <w:i/>
                <w:iCs/>
                <w:w w:val="81"/>
                <w:szCs w:val="28"/>
              </w:rPr>
              <w:t>x</w:t>
            </w:r>
            <w:r w:rsidRPr="00CB00AF">
              <w:rPr>
                <w:w w:val="81"/>
                <w:szCs w:val="28"/>
              </w:rPr>
              <w:t xml:space="preserve"> </w:t>
            </w:r>
            <w:r w:rsidRPr="00CB00AF">
              <w:rPr>
                <w:w w:val="81"/>
                <w:szCs w:val="28"/>
                <w:vertAlign w:val="superscript"/>
              </w:rPr>
              <w:t>4</w:t>
            </w:r>
            <w:r w:rsidRPr="00CB00AF">
              <w:rPr>
                <w:w w:val="81"/>
                <w:szCs w:val="28"/>
              </w:rPr>
              <w:t xml:space="preserve"> </w:t>
            </w:r>
            <w:r w:rsidRPr="00CB00AF">
              <w:rPr>
                <w:rFonts w:ascii="Symbol" w:eastAsia="Symbol" w:hAnsi="Symbol" w:cs="Symbol"/>
                <w:w w:val="81"/>
                <w:szCs w:val="28"/>
              </w:rPr>
              <w:t></w:t>
            </w:r>
            <w:r w:rsidRPr="00CB00AF">
              <w:rPr>
                <w:w w:val="81"/>
                <w:szCs w:val="28"/>
              </w:rPr>
              <w:t xml:space="preserve"> 0 </w:t>
            </w:r>
            <w:r w:rsidRPr="00CB00AF">
              <w:rPr>
                <w:rFonts w:ascii="Symbol" w:eastAsia="Symbol" w:hAnsi="Symbol" w:cs="Symbol"/>
                <w:w w:val="81"/>
                <w:szCs w:val="28"/>
              </w:rPr>
              <w:t></w:t>
            </w:r>
            <w:r w:rsidRPr="00CB00AF">
              <w:rPr>
                <w:w w:val="81"/>
                <w:szCs w:val="28"/>
              </w:rPr>
              <w:t xml:space="preserve"> </w:t>
            </w:r>
            <w:r w:rsidRPr="00CB00AF">
              <w:rPr>
                <w:i/>
                <w:iCs/>
                <w:w w:val="81"/>
                <w:szCs w:val="28"/>
              </w:rPr>
              <w:t>x</w:t>
            </w:r>
            <w:r w:rsidRPr="00CB00AF">
              <w:rPr>
                <w:w w:val="81"/>
                <w:szCs w:val="28"/>
              </w:rPr>
              <w:t xml:space="preserve"> </w:t>
            </w:r>
            <w:r w:rsidRPr="00CB00AF">
              <w:rPr>
                <w:w w:val="81"/>
                <w:szCs w:val="28"/>
                <w:vertAlign w:val="superscript"/>
              </w:rPr>
              <w:t>3</w:t>
            </w:r>
            <w:r w:rsidRPr="00CB00AF">
              <w:rPr>
                <w:w w:val="81"/>
                <w:szCs w:val="28"/>
              </w:rPr>
              <w:t xml:space="preserve"> </w:t>
            </w:r>
            <w:r w:rsidRPr="00CB00AF">
              <w:rPr>
                <w:rFonts w:ascii="Symbol" w:eastAsia="Symbol" w:hAnsi="Symbol" w:cs="Symbol"/>
                <w:w w:val="81"/>
                <w:szCs w:val="28"/>
              </w:rPr>
              <w:t></w:t>
            </w:r>
            <w:r w:rsidRPr="00CB00AF">
              <w:rPr>
                <w:w w:val="81"/>
                <w:szCs w:val="28"/>
              </w:rPr>
              <w:t xml:space="preserve"> 1 </w:t>
            </w:r>
            <w:r w:rsidRPr="00CB00AF">
              <w:rPr>
                <w:rFonts w:ascii="Symbol" w:eastAsia="Symbol" w:hAnsi="Symbol" w:cs="Symbol"/>
                <w:w w:val="81"/>
                <w:szCs w:val="28"/>
              </w:rPr>
              <w:t></w:t>
            </w:r>
            <w:r w:rsidRPr="00CB00AF">
              <w:rPr>
                <w:w w:val="81"/>
                <w:szCs w:val="28"/>
              </w:rPr>
              <w:t xml:space="preserve"> </w:t>
            </w:r>
            <w:r w:rsidRPr="00CB00AF">
              <w:rPr>
                <w:i/>
                <w:iCs/>
                <w:w w:val="81"/>
                <w:szCs w:val="28"/>
              </w:rPr>
              <w:t>x</w:t>
            </w:r>
            <w:r w:rsidRPr="00CB00AF">
              <w:rPr>
                <w:w w:val="81"/>
                <w:szCs w:val="28"/>
              </w:rPr>
              <w:t xml:space="preserve"> </w:t>
            </w:r>
            <w:r w:rsidRPr="00CB00AF">
              <w:rPr>
                <w:w w:val="81"/>
                <w:szCs w:val="28"/>
                <w:vertAlign w:val="superscript"/>
              </w:rPr>
              <w:t>2</w:t>
            </w:r>
            <w:r w:rsidRPr="00CB00AF">
              <w:rPr>
                <w:w w:val="81"/>
                <w:szCs w:val="28"/>
              </w:rPr>
              <w:t xml:space="preserve"> </w:t>
            </w:r>
            <w:r w:rsidRPr="00CB00AF">
              <w:rPr>
                <w:rFonts w:ascii="Symbol" w:eastAsia="Symbol" w:hAnsi="Symbol" w:cs="Symbol"/>
                <w:w w:val="81"/>
                <w:szCs w:val="28"/>
              </w:rPr>
              <w:t></w:t>
            </w:r>
            <w:r w:rsidRPr="00CB00AF">
              <w:rPr>
                <w:w w:val="81"/>
                <w:szCs w:val="28"/>
              </w:rPr>
              <w:t xml:space="preserve"> 1 </w:t>
            </w:r>
            <w:r w:rsidRPr="00CB00AF">
              <w:rPr>
                <w:rFonts w:ascii="Symbol" w:eastAsia="Symbol" w:hAnsi="Symbol" w:cs="Symbol"/>
                <w:w w:val="81"/>
                <w:szCs w:val="28"/>
              </w:rPr>
              <w:t></w:t>
            </w:r>
            <w:r w:rsidRPr="00CB00AF">
              <w:rPr>
                <w:w w:val="81"/>
                <w:szCs w:val="28"/>
              </w:rPr>
              <w:t xml:space="preserve"> </w:t>
            </w:r>
            <w:r w:rsidRPr="00CB00AF">
              <w:rPr>
                <w:i/>
                <w:iCs/>
                <w:w w:val="81"/>
                <w:szCs w:val="28"/>
              </w:rPr>
              <w:t>x</w:t>
            </w:r>
            <w:r w:rsidRPr="00CB00AF">
              <w:rPr>
                <w:w w:val="81"/>
                <w:szCs w:val="28"/>
                <w:vertAlign w:val="superscript"/>
              </w:rPr>
              <w:t>1</w:t>
            </w:r>
            <w:r w:rsidRPr="00CB00AF">
              <w:rPr>
                <w:w w:val="81"/>
                <w:szCs w:val="28"/>
              </w:rPr>
              <w:t xml:space="preserve"> </w:t>
            </w:r>
            <w:r w:rsidRPr="00CB00AF">
              <w:rPr>
                <w:rFonts w:ascii="Symbol" w:eastAsia="Symbol" w:hAnsi="Symbol" w:cs="Symbol"/>
                <w:w w:val="81"/>
                <w:szCs w:val="28"/>
              </w:rPr>
              <w:t></w:t>
            </w:r>
            <w:r w:rsidRPr="00CB00AF">
              <w:rPr>
                <w:w w:val="81"/>
                <w:szCs w:val="28"/>
              </w:rPr>
              <w:t xml:space="preserve"> 1 </w:t>
            </w:r>
            <w:r w:rsidRPr="00CB00AF">
              <w:rPr>
                <w:rFonts w:ascii="Symbol" w:eastAsia="Symbol" w:hAnsi="Symbol" w:cs="Symbol"/>
                <w:w w:val="81"/>
                <w:szCs w:val="28"/>
              </w:rPr>
              <w:t></w:t>
            </w:r>
            <w:r w:rsidRPr="00CB00AF">
              <w:rPr>
                <w:w w:val="81"/>
                <w:szCs w:val="28"/>
              </w:rPr>
              <w:t xml:space="preserve"> </w:t>
            </w:r>
            <w:r w:rsidRPr="00CB00AF">
              <w:rPr>
                <w:i/>
                <w:iCs/>
                <w:w w:val="81"/>
                <w:szCs w:val="28"/>
              </w:rPr>
              <w:t>x</w:t>
            </w:r>
            <w:r w:rsidRPr="00CB00AF">
              <w:rPr>
                <w:w w:val="81"/>
                <w:szCs w:val="28"/>
                <w:vertAlign w:val="superscript"/>
              </w:rPr>
              <w:t>0</w:t>
            </w:r>
          </w:p>
        </w:tc>
        <w:tc>
          <w:tcPr>
            <w:tcW w:w="460" w:type="dxa"/>
            <w:vAlign w:val="bottom"/>
          </w:tcPr>
          <w:p w14:paraId="2B004C08" w14:textId="77777777" w:rsidR="00CB00AF" w:rsidRPr="00CB00AF" w:rsidRDefault="00CB00AF" w:rsidP="007D5AE0">
            <w:pPr>
              <w:spacing w:line="270" w:lineRule="exact"/>
              <w:ind w:left="80"/>
              <w:rPr>
                <w:szCs w:val="28"/>
              </w:rPr>
            </w:pPr>
            <w:r w:rsidRPr="00CB00AF">
              <w:rPr>
                <w:w w:val="95"/>
                <w:szCs w:val="28"/>
              </w:rPr>
              <w:t>или</w:t>
            </w:r>
          </w:p>
        </w:tc>
      </w:tr>
      <w:tr w:rsidR="00CB00AF" w:rsidRPr="00CB00AF" w14:paraId="17F09B93" w14:textId="77777777" w:rsidTr="007D5AE0">
        <w:trPr>
          <w:trHeight w:val="139"/>
        </w:trPr>
        <w:tc>
          <w:tcPr>
            <w:tcW w:w="1740" w:type="dxa"/>
            <w:vAlign w:val="bottom"/>
          </w:tcPr>
          <w:p w14:paraId="32AE8CB8" w14:textId="77777777" w:rsidR="00CB00AF" w:rsidRPr="00CB00AF" w:rsidRDefault="00CB00AF" w:rsidP="007D5AE0">
            <w:pPr>
              <w:spacing w:line="139" w:lineRule="exact"/>
              <w:jc w:val="right"/>
              <w:rPr>
                <w:szCs w:val="28"/>
              </w:rPr>
            </w:pPr>
            <w:r w:rsidRPr="00CB00AF">
              <w:rPr>
                <w:szCs w:val="28"/>
              </w:rPr>
              <w:t>10</w:t>
            </w:r>
          </w:p>
        </w:tc>
        <w:tc>
          <w:tcPr>
            <w:tcW w:w="600" w:type="dxa"/>
            <w:vAlign w:val="bottom"/>
          </w:tcPr>
          <w:p w14:paraId="6D592E75" w14:textId="77777777" w:rsidR="00CB00AF" w:rsidRPr="00CB00AF" w:rsidRDefault="00CB00AF" w:rsidP="007D5AE0">
            <w:pPr>
              <w:spacing w:line="139" w:lineRule="exact"/>
              <w:jc w:val="right"/>
              <w:rPr>
                <w:szCs w:val="28"/>
              </w:rPr>
            </w:pPr>
            <w:r w:rsidRPr="00CB00AF">
              <w:rPr>
                <w:szCs w:val="28"/>
              </w:rPr>
              <w:t>16</w:t>
            </w:r>
          </w:p>
        </w:tc>
        <w:tc>
          <w:tcPr>
            <w:tcW w:w="4380" w:type="dxa"/>
            <w:vAlign w:val="bottom"/>
          </w:tcPr>
          <w:p w14:paraId="11582083" w14:textId="77777777" w:rsidR="00CB00AF" w:rsidRPr="00CB00AF" w:rsidRDefault="00CB00AF" w:rsidP="007D5AE0">
            <w:pPr>
              <w:spacing w:line="139" w:lineRule="exact"/>
              <w:ind w:right="3425"/>
              <w:jc w:val="right"/>
              <w:rPr>
                <w:szCs w:val="28"/>
              </w:rPr>
            </w:pPr>
            <w:r w:rsidRPr="00CB00AF">
              <w:rPr>
                <w:szCs w:val="28"/>
              </w:rPr>
              <w:t>2</w:t>
            </w:r>
          </w:p>
        </w:tc>
        <w:tc>
          <w:tcPr>
            <w:tcW w:w="3080" w:type="dxa"/>
            <w:vAlign w:val="bottom"/>
          </w:tcPr>
          <w:p w14:paraId="7CE40B8A" w14:textId="77777777" w:rsidR="00CB00AF" w:rsidRPr="00CB00AF" w:rsidRDefault="00CB00AF" w:rsidP="007D5AE0">
            <w:pPr>
              <w:rPr>
                <w:szCs w:val="28"/>
              </w:rPr>
            </w:pPr>
          </w:p>
        </w:tc>
        <w:tc>
          <w:tcPr>
            <w:tcW w:w="460" w:type="dxa"/>
            <w:vAlign w:val="bottom"/>
          </w:tcPr>
          <w:p w14:paraId="539BB80D" w14:textId="77777777" w:rsidR="00CB00AF" w:rsidRPr="00CB00AF" w:rsidRDefault="00CB00AF" w:rsidP="007D5AE0">
            <w:pPr>
              <w:rPr>
                <w:szCs w:val="28"/>
              </w:rPr>
            </w:pPr>
          </w:p>
        </w:tc>
      </w:tr>
    </w:tbl>
    <w:p w14:paraId="048D0982" w14:textId="77777777" w:rsidR="00CB00AF" w:rsidRPr="00CB00AF" w:rsidRDefault="00CB00AF" w:rsidP="00CB00AF">
      <w:pPr>
        <w:rPr>
          <w:szCs w:val="28"/>
        </w:rPr>
      </w:pPr>
      <w:r w:rsidRPr="00CB00AF">
        <w:rPr>
          <w:szCs w:val="28"/>
        </w:rPr>
        <w:t xml:space="preserve">упрощенно </w:t>
      </w:r>
      <w:r w:rsidRPr="00CB00AF">
        <w:rPr>
          <w:i/>
          <w:iCs/>
          <w:szCs w:val="28"/>
        </w:rPr>
        <w:t>x</w:t>
      </w:r>
      <w:r w:rsidRPr="00CB00AF">
        <w:rPr>
          <w:szCs w:val="28"/>
        </w:rPr>
        <w:t xml:space="preserve"> </w:t>
      </w:r>
      <w:r w:rsidRPr="00CB00AF">
        <w:rPr>
          <w:szCs w:val="28"/>
          <w:vertAlign w:val="superscript"/>
        </w:rPr>
        <w:t>4</w:t>
      </w:r>
      <w:r w:rsidRPr="00CB00AF">
        <w:rPr>
          <w:szCs w:val="28"/>
        </w:rPr>
        <w:t xml:space="preserve"> </w:t>
      </w:r>
      <w:r w:rsidRPr="00CB00AF">
        <w:rPr>
          <w:rFonts w:ascii="Symbol" w:eastAsia="Symbol" w:hAnsi="Symbol" w:cs="Symbol"/>
          <w:szCs w:val="28"/>
        </w:rPr>
        <w:t></w:t>
      </w:r>
      <w:r w:rsidRPr="00CB00AF">
        <w:rPr>
          <w:szCs w:val="28"/>
        </w:rPr>
        <w:t xml:space="preserve"> </w:t>
      </w:r>
      <w:r w:rsidRPr="00CB00AF">
        <w:rPr>
          <w:i/>
          <w:iCs/>
          <w:szCs w:val="28"/>
        </w:rPr>
        <w:t>x</w:t>
      </w:r>
      <w:r w:rsidRPr="00CB00AF">
        <w:rPr>
          <w:szCs w:val="28"/>
        </w:rPr>
        <w:t xml:space="preserve"> </w:t>
      </w:r>
      <w:r w:rsidRPr="00CB00AF">
        <w:rPr>
          <w:szCs w:val="28"/>
          <w:vertAlign w:val="superscript"/>
        </w:rPr>
        <w:t>2</w:t>
      </w:r>
      <w:r w:rsidRPr="00CB00AF">
        <w:rPr>
          <w:szCs w:val="28"/>
        </w:rPr>
        <w:t xml:space="preserve"> </w:t>
      </w:r>
      <w:r w:rsidRPr="00CB00AF">
        <w:rPr>
          <w:rFonts w:ascii="Symbol" w:eastAsia="Symbol" w:hAnsi="Symbol" w:cs="Symbol"/>
          <w:szCs w:val="28"/>
        </w:rPr>
        <w:t></w:t>
      </w:r>
      <w:r w:rsidRPr="00CB00AF">
        <w:rPr>
          <w:szCs w:val="28"/>
        </w:rPr>
        <w:t xml:space="preserve"> </w:t>
      </w:r>
      <w:r w:rsidRPr="00CB00AF">
        <w:rPr>
          <w:i/>
          <w:iCs/>
          <w:szCs w:val="28"/>
        </w:rPr>
        <w:t>x</w:t>
      </w:r>
      <w:r w:rsidRPr="00CB00AF">
        <w:rPr>
          <w:szCs w:val="28"/>
          <w:vertAlign w:val="superscript"/>
        </w:rPr>
        <w:t>1</w:t>
      </w:r>
      <w:r w:rsidRPr="00CB00AF">
        <w:rPr>
          <w:szCs w:val="28"/>
        </w:rPr>
        <w:t xml:space="preserve"> </w:t>
      </w:r>
      <w:r w:rsidRPr="00CB00AF">
        <w:rPr>
          <w:rFonts w:ascii="Symbol" w:eastAsia="Symbol" w:hAnsi="Symbol" w:cs="Symbol"/>
          <w:szCs w:val="28"/>
        </w:rPr>
        <w:t></w:t>
      </w:r>
      <w:r w:rsidRPr="00CB00AF">
        <w:rPr>
          <w:szCs w:val="28"/>
        </w:rPr>
        <w:t xml:space="preserve"> </w:t>
      </w:r>
      <w:r w:rsidRPr="00CB00AF">
        <w:rPr>
          <w:i/>
          <w:iCs/>
          <w:szCs w:val="28"/>
        </w:rPr>
        <w:t>x</w:t>
      </w:r>
      <w:proofErr w:type="gramStart"/>
      <w:r w:rsidRPr="00CB00AF">
        <w:rPr>
          <w:szCs w:val="28"/>
          <w:vertAlign w:val="superscript"/>
        </w:rPr>
        <w:t>0</w:t>
      </w:r>
      <w:r w:rsidRPr="00CB00AF">
        <w:rPr>
          <w:szCs w:val="28"/>
        </w:rPr>
        <w:t xml:space="preserve"> .</w:t>
      </w:r>
      <w:proofErr w:type="gramEnd"/>
    </w:p>
    <w:p w14:paraId="31B26F0F" w14:textId="77777777" w:rsidR="00CB00AF" w:rsidRPr="00CB00AF" w:rsidRDefault="00CB00AF" w:rsidP="00CB00AF">
      <w:pPr>
        <w:spacing w:line="2" w:lineRule="exact"/>
        <w:rPr>
          <w:szCs w:val="28"/>
        </w:rPr>
      </w:pPr>
    </w:p>
    <w:p w14:paraId="255B5A15" w14:textId="77777777" w:rsidR="00CB00AF" w:rsidRPr="00CB00AF" w:rsidRDefault="00CB00AF" w:rsidP="00CB00AF">
      <w:pPr>
        <w:numPr>
          <w:ilvl w:val="0"/>
          <w:numId w:val="18"/>
        </w:numPr>
        <w:tabs>
          <w:tab w:val="left" w:pos="967"/>
        </w:tabs>
        <w:spacing w:line="230" w:lineRule="auto"/>
        <w:ind w:firstLine="708"/>
        <w:contextualSpacing w:val="0"/>
        <w:jc w:val="left"/>
        <w:rPr>
          <w:szCs w:val="28"/>
        </w:rPr>
      </w:pPr>
      <w:r w:rsidRPr="00CB00AF">
        <w:rPr>
          <w:szCs w:val="28"/>
        </w:rPr>
        <w:t>сообщение, и делитель могут быть представлены в виде полиномов, с которыми можно выполнять любые арифметические действия.</w:t>
      </w:r>
    </w:p>
    <w:p w14:paraId="3C9BA3FB" w14:textId="77777777" w:rsidR="00CB00AF" w:rsidRPr="00CB00AF" w:rsidRDefault="00CB00AF" w:rsidP="00CB00AF">
      <w:pPr>
        <w:spacing w:line="189" w:lineRule="auto"/>
        <w:ind w:left="700"/>
        <w:rPr>
          <w:szCs w:val="28"/>
        </w:rPr>
      </w:pPr>
      <w:proofErr w:type="gramStart"/>
      <w:r w:rsidRPr="00CB00AF">
        <w:rPr>
          <w:szCs w:val="28"/>
        </w:rPr>
        <w:t>Предположим,  что</w:t>
      </w:r>
      <w:proofErr w:type="gramEnd"/>
      <w:r w:rsidRPr="00CB00AF">
        <w:rPr>
          <w:szCs w:val="28"/>
        </w:rPr>
        <w:t xml:space="preserve">  надо  перемножить  числа  1101</w:t>
      </w:r>
      <w:r w:rsidRPr="00CB00AF">
        <w:rPr>
          <w:szCs w:val="28"/>
          <w:vertAlign w:val="subscript"/>
        </w:rPr>
        <w:t>2</w:t>
      </w:r>
      <w:r w:rsidRPr="00CB00AF">
        <w:rPr>
          <w:szCs w:val="28"/>
        </w:rPr>
        <w:t xml:space="preserve">  и  1011</w:t>
      </w:r>
      <w:r w:rsidRPr="00CB00AF">
        <w:rPr>
          <w:szCs w:val="28"/>
          <w:vertAlign w:val="subscript"/>
        </w:rPr>
        <w:t>2</w:t>
      </w:r>
      <w:r w:rsidRPr="00CB00AF">
        <w:rPr>
          <w:szCs w:val="28"/>
        </w:rPr>
        <w:t xml:space="preserve">.  </w:t>
      </w:r>
      <w:proofErr w:type="gramStart"/>
      <w:r w:rsidRPr="00CB00AF">
        <w:rPr>
          <w:szCs w:val="28"/>
        </w:rPr>
        <w:t>Это  можно</w:t>
      </w:r>
      <w:proofErr w:type="gramEnd"/>
      <w:r w:rsidRPr="00CB00AF">
        <w:rPr>
          <w:szCs w:val="28"/>
        </w:rPr>
        <w:t xml:space="preserve">  выполнить,  как</w:t>
      </w:r>
    </w:p>
    <w:p w14:paraId="39EEB18C" w14:textId="77777777" w:rsidR="00CB00AF" w:rsidRPr="00CB00AF" w:rsidRDefault="00CB00AF" w:rsidP="00CB00AF">
      <w:pPr>
        <w:spacing w:line="1" w:lineRule="exact"/>
        <w:rPr>
          <w:szCs w:val="28"/>
        </w:rPr>
      </w:pPr>
    </w:p>
    <w:p w14:paraId="151E07C7" w14:textId="77777777" w:rsidR="00CB00AF" w:rsidRPr="00CB00AF" w:rsidRDefault="00CB00AF" w:rsidP="00CB00AF">
      <w:pPr>
        <w:numPr>
          <w:ilvl w:val="1"/>
          <w:numId w:val="18"/>
        </w:numPr>
        <w:tabs>
          <w:tab w:val="left" w:pos="0"/>
        </w:tabs>
        <w:spacing w:line="214" w:lineRule="auto"/>
        <w:ind w:firstLine="2651"/>
        <w:contextualSpacing w:val="0"/>
        <w:jc w:val="left"/>
        <w:rPr>
          <w:rFonts w:ascii="Symbol" w:eastAsia="Symbol" w:hAnsi="Symbol" w:cs="Symbol"/>
          <w:szCs w:val="28"/>
        </w:rPr>
      </w:pPr>
      <w:r w:rsidRPr="00CB00AF">
        <w:rPr>
          <w:i/>
          <w:iCs/>
          <w:szCs w:val="28"/>
        </w:rPr>
        <w:t xml:space="preserve">x </w:t>
      </w:r>
      <w:r w:rsidRPr="00CB00AF">
        <w:rPr>
          <w:szCs w:val="28"/>
        </w:rPr>
        <w:t>3</w:t>
      </w:r>
      <w:r w:rsidRPr="00CB00AF">
        <w:rPr>
          <w:i/>
          <w:iCs/>
          <w:szCs w:val="28"/>
        </w:rPr>
        <w:t xml:space="preserve"> </w:t>
      </w:r>
      <w:r w:rsidRPr="00CB00AF">
        <w:rPr>
          <w:rFonts w:ascii="Symbol" w:eastAsia="Symbol" w:hAnsi="Symbol" w:cs="Symbol"/>
          <w:szCs w:val="28"/>
        </w:rPr>
        <w:t></w:t>
      </w:r>
      <w:r w:rsidRPr="00CB00AF">
        <w:rPr>
          <w:i/>
          <w:iCs/>
          <w:szCs w:val="28"/>
        </w:rPr>
        <w:t xml:space="preserve"> x </w:t>
      </w:r>
      <w:r w:rsidRPr="00CB00AF">
        <w:rPr>
          <w:szCs w:val="28"/>
        </w:rPr>
        <w:t>2</w:t>
      </w:r>
      <w:r w:rsidRPr="00CB00AF">
        <w:rPr>
          <w:i/>
          <w:iCs/>
          <w:szCs w:val="28"/>
        </w:rPr>
        <w:t xml:space="preserve"> </w:t>
      </w:r>
      <w:r w:rsidRPr="00CB00AF">
        <w:rPr>
          <w:rFonts w:ascii="Symbol" w:eastAsia="Symbol" w:hAnsi="Symbol" w:cs="Symbol"/>
          <w:szCs w:val="28"/>
        </w:rPr>
        <w:t></w:t>
      </w:r>
      <w:r w:rsidRPr="00CB00AF">
        <w:rPr>
          <w:i/>
          <w:iCs/>
          <w:szCs w:val="28"/>
        </w:rPr>
        <w:t xml:space="preserve"> x </w:t>
      </w:r>
      <w:r w:rsidRPr="00CB00AF">
        <w:rPr>
          <w:szCs w:val="28"/>
        </w:rPr>
        <w:t>0</w:t>
      </w:r>
      <w:r w:rsidRPr="00CB00AF">
        <w:rPr>
          <w:i/>
          <w:iCs/>
          <w:szCs w:val="28"/>
        </w:rPr>
        <w:t xml:space="preserve"> </w:t>
      </w:r>
      <w:r w:rsidRPr="00CB00AF">
        <w:rPr>
          <w:rFonts w:ascii="Symbol" w:eastAsia="Symbol" w:hAnsi="Symbol" w:cs="Symbol"/>
          <w:szCs w:val="28"/>
        </w:rPr>
        <w:t></w:t>
      </w:r>
      <w:r w:rsidRPr="00CB00AF">
        <w:rPr>
          <w:rFonts w:ascii="Symbol" w:eastAsia="Symbol" w:hAnsi="Symbol" w:cs="Symbol"/>
          <w:szCs w:val="28"/>
        </w:rPr>
        <w:t></w:t>
      </w:r>
      <w:r w:rsidRPr="00CB00AF">
        <w:rPr>
          <w:i/>
          <w:iCs/>
          <w:szCs w:val="28"/>
        </w:rPr>
        <w:t xml:space="preserve"> </w:t>
      </w:r>
      <w:r w:rsidRPr="00CB00AF">
        <w:rPr>
          <w:rFonts w:ascii="Symbol" w:eastAsia="Symbol" w:hAnsi="Symbol" w:cs="Symbol"/>
          <w:szCs w:val="28"/>
        </w:rPr>
        <w:t></w:t>
      </w:r>
      <w:r w:rsidRPr="00CB00AF">
        <w:rPr>
          <w:i/>
          <w:iCs/>
          <w:szCs w:val="28"/>
        </w:rPr>
        <w:t xml:space="preserve"> x </w:t>
      </w:r>
      <w:r w:rsidRPr="00CB00AF">
        <w:rPr>
          <w:szCs w:val="28"/>
        </w:rPr>
        <w:t>3</w:t>
      </w:r>
      <w:r w:rsidRPr="00CB00AF">
        <w:rPr>
          <w:i/>
          <w:iCs/>
          <w:szCs w:val="28"/>
        </w:rPr>
        <w:t xml:space="preserve"> </w:t>
      </w:r>
      <w:r w:rsidRPr="00CB00AF">
        <w:rPr>
          <w:rFonts w:ascii="Symbol" w:eastAsia="Symbol" w:hAnsi="Symbol" w:cs="Symbol"/>
          <w:szCs w:val="28"/>
        </w:rPr>
        <w:t></w:t>
      </w:r>
      <w:r w:rsidRPr="00CB00AF">
        <w:rPr>
          <w:i/>
          <w:iCs/>
          <w:szCs w:val="28"/>
        </w:rPr>
        <w:t xml:space="preserve"> x</w:t>
      </w:r>
      <w:r w:rsidRPr="00CB00AF">
        <w:rPr>
          <w:szCs w:val="28"/>
        </w:rPr>
        <w:t>1</w:t>
      </w:r>
      <w:r w:rsidRPr="00CB00AF">
        <w:rPr>
          <w:i/>
          <w:iCs/>
          <w:szCs w:val="28"/>
        </w:rPr>
        <w:t xml:space="preserve"> </w:t>
      </w:r>
      <w:r w:rsidRPr="00CB00AF">
        <w:rPr>
          <w:rFonts w:ascii="Symbol" w:eastAsia="Symbol" w:hAnsi="Symbol" w:cs="Symbol"/>
          <w:szCs w:val="28"/>
        </w:rPr>
        <w:t></w:t>
      </w:r>
      <w:r w:rsidRPr="00CB00AF">
        <w:rPr>
          <w:i/>
          <w:iCs/>
          <w:szCs w:val="28"/>
        </w:rPr>
        <w:t xml:space="preserve"> x</w:t>
      </w:r>
      <w:r w:rsidRPr="00CB00AF">
        <w:rPr>
          <w:szCs w:val="28"/>
        </w:rPr>
        <w:t>0</w:t>
      </w:r>
      <w:r w:rsidRPr="00CB00AF">
        <w:rPr>
          <w:i/>
          <w:iCs/>
          <w:szCs w:val="28"/>
        </w:rPr>
        <w:t xml:space="preserve"> </w:t>
      </w:r>
      <w:r w:rsidRPr="00CB00AF">
        <w:rPr>
          <w:rFonts w:ascii="Symbol" w:eastAsia="Symbol" w:hAnsi="Symbol" w:cs="Symbol"/>
          <w:szCs w:val="28"/>
        </w:rPr>
        <w:t></w:t>
      </w:r>
      <w:r w:rsidRPr="00CB00AF">
        <w:rPr>
          <w:i/>
          <w:iCs/>
          <w:szCs w:val="28"/>
        </w:rPr>
        <w:t xml:space="preserve"> </w:t>
      </w:r>
      <w:r w:rsidRPr="00CB00AF">
        <w:rPr>
          <w:szCs w:val="28"/>
        </w:rPr>
        <w:t>=</w:t>
      </w:r>
      <w:r w:rsidRPr="00CB00AF">
        <w:rPr>
          <w:i/>
          <w:iCs/>
          <w:szCs w:val="28"/>
        </w:rPr>
        <w:t xml:space="preserve">  </w:t>
      </w:r>
      <w:r w:rsidRPr="00CB00AF">
        <w:rPr>
          <w:rFonts w:ascii="Symbol" w:eastAsia="Symbol" w:hAnsi="Symbol" w:cs="Symbol"/>
          <w:szCs w:val="28"/>
        </w:rPr>
        <w:t></w:t>
      </w:r>
      <w:r w:rsidRPr="00CB00AF">
        <w:rPr>
          <w:i/>
          <w:iCs/>
          <w:szCs w:val="28"/>
        </w:rPr>
        <w:t xml:space="preserve">x </w:t>
      </w:r>
      <w:r w:rsidRPr="00CB00AF">
        <w:rPr>
          <w:szCs w:val="28"/>
        </w:rPr>
        <w:t>6</w:t>
      </w:r>
      <w:r w:rsidRPr="00CB00AF">
        <w:rPr>
          <w:i/>
          <w:iCs/>
          <w:szCs w:val="28"/>
        </w:rPr>
        <w:t xml:space="preserve"> </w:t>
      </w:r>
      <w:r w:rsidRPr="00CB00AF">
        <w:rPr>
          <w:rFonts w:ascii="Symbol" w:eastAsia="Symbol" w:hAnsi="Symbol" w:cs="Symbol"/>
          <w:szCs w:val="28"/>
        </w:rPr>
        <w:t></w:t>
      </w:r>
      <w:r w:rsidRPr="00CB00AF">
        <w:rPr>
          <w:i/>
          <w:iCs/>
          <w:szCs w:val="28"/>
        </w:rPr>
        <w:t xml:space="preserve"> x </w:t>
      </w:r>
      <w:r w:rsidRPr="00CB00AF">
        <w:rPr>
          <w:szCs w:val="28"/>
        </w:rPr>
        <w:t>5</w:t>
      </w:r>
      <w:r w:rsidRPr="00CB00AF">
        <w:rPr>
          <w:i/>
          <w:iCs/>
          <w:szCs w:val="28"/>
        </w:rPr>
        <w:t xml:space="preserve"> </w:t>
      </w:r>
      <w:r w:rsidRPr="00CB00AF">
        <w:rPr>
          <w:rFonts w:ascii="Symbol" w:eastAsia="Symbol" w:hAnsi="Symbol" w:cs="Symbol"/>
          <w:szCs w:val="28"/>
        </w:rPr>
        <w:t></w:t>
      </w:r>
      <w:r w:rsidRPr="00CB00AF">
        <w:rPr>
          <w:i/>
          <w:iCs/>
          <w:szCs w:val="28"/>
        </w:rPr>
        <w:t xml:space="preserve"> x </w:t>
      </w:r>
      <w:r w:rsidRPr="00CB00AF">
        <w:rPr>
          <w:szCs w:val="28"/>
        </w:rPr>
        <w:t>3</w:t>
      </w:r>
      <w:r w:rsidRPr="00CB00AF">
        <w:rPr>
          <w:i/>
          <w:iCs/>
          <w:szCs w:val="28"/>
        </w:rPr>
        <w:t xml:space="preserve"> </w:t>
      </w:r>
      <w:r w:rsidRPr="00CB00AF">
        <w:rPr>
          <w:rFonts w:ascii="Symbol" w:eastAsia="Symbol" w:hAnsi="Symbol" w:cs="Symbol"/>
          <w:szCs w:val="28"/>
        </w:rPr>
        <w:t></w:t>
      </w:r>
      <w:r w:rsidRPr="00CB00AF">
        <w:rPr>
          <w:rFonts w:ascii="Symbol" w:eastAsia="Symbol" w:hAnsi="Symbol" w:cs="Symbol"/>
          <w:szCs w:val="28"/>
        </w:rPr>
        <w:t></w:t>
      </w:r>
      <w:r w:rsidRPr="00CB00AF">
        <w:rPr>
          <w:i/>
          <w:iCs/>
          <w:szCs w:val="28"/>
        </w:rPr>
        <w:t xml:space="preserve"> </w:t>
      </w:r>
      <w:r w:rsidRPr="00CB00AF">
        <w:rPr>
          <w:rFonts w:ascii="Symbol" w:eastAsia="Symbol" w:hAnsi="Symbol" w:cs="Symbol"/>
          <w:szCs w:val="28"/>
        </w:rPr>
        <w:t></w:t>
      </w:r>
      <w:r w:rsidRPr="00CB00AF">
        <w:rPr>
          <w:i/>
          <w:iCs/>
          <w:szCs w:val="28"/>
        </w:rPr>
        <w:t xml:space="preserve"> x </w:t>
      </w:r>
      <w:r w:rsidRPr="00CB00AF">
        <w:rPr>
          <w:szCs w:val="28"/>
        </w:rPr>
        <w:t>4</w:t>
      </w:r>
      <w:r w:rsidRPr="00CB00AF">
        <w:rPr>
          <w:i/>
          <w:iCs/>
          <w:szCs w:val="28"/>
        </w:rPr>
        <w:t xml:space="preserve"> </w:t>
      </w:r>
      <w:r w:rsidRPr="00CB00AF">
        <w:rPr>
          <w:rFonts w:ascii="Symbol" w:eastAsia="Symbol" w:hAnsi="Symbol" w:cs="Symbol"/>
          <w:szCs w:val="28"/>
        </w:rPr>
        <w:t></w:t>
      </w:r>
      <w:r w:rsidRPr="00CB00AF">
        <w:rPr>
          <w:i/>
          <w:iCs/>
          <w:szCs w:val="28"/>
        </w:rPr>
        <w:t xml:space="preserve"> x </w:t>
      </w:r>
      <w:r w:rsidRPr="00CB00AF">
        <w:rPr>
          <w:szCs w:val="28"/>
        </w:rPr>
        <w:t>3</w:t>
      </w:r>
      <w:r w:rsidRPr="00CB00AF">
        <w:rPr>
          <w:i/>
          <w:iCs/>
          <w:szCs w:val="28"/>
        </w:rPr>
        <w:t xml:space="preserve"> </w:t>
      </w:r>
      <w:r w:rsidRPr="00CB00AF">
        <w:rPr>
          <w:rFonts w:ascii="Symbol" w:eastAsia="Symbol" w:hAnsi="Symbol" w:cs="Symbol"/>
          <w:szCs w:val="28"/>
        </w:rPr>
        <w:t></w:t>
      </w:r>
      <w:r w:rsidRPr="00CB00AF">
        <w:rPr>
          <w:i/>
          <w:iCs/>
          <w:szCs w:val="28"/>
        </w:rPr>
        <w:t xml:space="preserve"> x</w:t>
      </w:r>
      <w:r w:rsidRPr="00CB00AF">
        <w:rPr>
          <w:szCs w:val="28"/>
        </w:rPr>
        <w:t>1</w:t>
      </w:r>
      <w:r w:rsidRPr="00CB00AF">
        <w:rPr>
          <w:i/>
          <w:iCs/>
          <w:szCs w:val="28"/>
        </w:rPr>
        <w:t xml:space="preserve"> </w:t>
      </w:r>
      <w:r w:rsidRPr="00CB00AF">
        <w:rPr>
          <w:rFonts w:ascii="Symbol" w:eastAsia="Symbol" w:hAnsi="Symbol" w:cs="Symbol"/>
          <w:szCs w:val="28"/>
        </w:rPr>
        <w:t></w:t>
      </w:r>
      <w:r w:rsidRPr="00CB00AF">
        <w:rPr>
          <w:rFonts w:ascii="Symbol" w:eastAsia="Symbol" w:hAnsi="Symbol" w:cs="Symbol"/>
          <w:szCs w:val="28"/>
        </w:rPr>
        <w:t></w:t>
      </w:r>
      <w:r w:rsidRPr="00CB00AF">
        <w:rPr>
          <w:i/>
          <w:iCs/>
          <w:szCs w:val="28"/>
        </w:rPr>
        <w:t xml:space="preserve"> </w:t>
      </w:r>
      <w:r w:rsidRPr="00CB00AF">
        <w:rPr>
          <w:rFonts w:ascii="Symbol" w:eastAsia="Symbol" w:hAnsi="Symbol" w:cs="Symbol"/>
          <w:szCs w:val="28"/>
        </w:rPr>
        <w:t></w:t>
      </w:r>
      <w:r w:rsidRPr="00CB00AF">
        <w:rPr>
          <w:i/>
          <w:iCs/>
          <w:szCs w:val="28"/>
        </w:rPr>
        <w:t xml:space="preserve"> x </w:t>
      </w:r>
      <w:r w:rsidRPr="00CB00AF">
        <w:rPr>
          <w:szCs w:val="28"/>
        </w:rPr>
        <w:t>3</w:t>
      </w:r>
      <w:r w:rsidRPr="00CB00AF">
        <w:rPr>
          <w:i/>
          <w:iCs/>
          <w:szCs w:val="28"/>
        </w:rPr>
        <w:t xml:space="preserve"> </w:t>
      </w:r>
      <w:r w:rsidRPr="00CB00AF">
        <w:rPr>
          <w:rFonts w:ascii="Symbol" w:eastAsia="Symbol" w:hAnsi="Symbol" w:cs="Symbol"/>
          <w:szCs w:val="28"/>
        </w:rPr>
        <w:t></w:t>
      </w:r>
      <w:r w:rsidRPr="00CB00AF">
        <w:rPr>
          <w:i/>
          <w:iCs/>
          <w:szCs w:val="28"/>
        </w:rPr>
        <w:t xml:space="preserve"> x </w:t>
      </w:r>
      <w:r w:rsidRPr="00CB00AF">
        <w:rPr>
          <w:szCs w:val="28"/>
        </w:rPr>
        <w:t>2</w:t>
      </w:r>
      <w:r w:rsidRPr="00CB00AF">
        <w:rPr>
          <w:i/>
          <w:iCs/>
          <w:szCs w:val="28"/>
        </w:rPr>
        <w:t xml:space="preserve"> </w:t>
      </w:r>
      <w:r w:rsidRPr="00CB00AF">
        <w:rPr>
          <w:rFonts w:ascii="Symbol" w:eastAsia="Symbol" w:hAnsi="Symbol" w:cs="Symbol"/>
          <w:szCs w:val="28"/>
        </w:rPr>
        <w:t></w:t>
      </w:r>
      <w:r w:rsidRPr="00CB00AF">
        <w:rPr>
          <w:i/>
          <w:iCs/>
          <w:szCs w:val="28"/>
        </w:rPr>
        <w:t xml:space="preserve"> x</w:t>
      </w:r>
      <w:r w:rsidRPr="00CB00AF">
        <w:rPr>
          <w:szCs w:val="28"/>
        </w:rPr>
        <w:t>0</w:t>
      </w:r>
      <w:r w:rsidRPr="00CB00AF">
        <w:rPr>
          <w:i/>
          <w:iCs/>
          <w:szCs w:val="28"/>
        </w:rPr>
        <w:t xml:space="preserve"> </w:t>
      </w:r>
      <w:r w:rsidRPr="00CB00AF">
        <w:rPr>
          <w:rFonts w:ascii="Symbol" w:eastAsia="Symbol" w:hAnsi="Symbol" w:cs="Symbol"/>
          <w:szCs w:val="28"/>
        </w:rPr>
        <w:t></w:t>
      </w:r>
      <w:r w:rsidRPr="00CB00AF">
        <w:rPr>
          <w:i/>
          <w:iCs/>
          <w:szCs w:val="28"/>
        </w:rPr>
        <w:t xml:space="preserve"> </w:t>
      </w:r>
      <w:r w:rsidRPr="00CB00AF">
        <w:rPr>
          <w:szCs w:val="28"/>
        </w:rPr>
        <w:t>=</w:t>
      </w:r>
      <w:proofErr w:type="spellStart"/>
      <w:r w:rsidRPr="00CB00AF">
        <w:rPr>
          <w:szCs w:val="28"/>
        </w:rPr>
        <w:t>умножениеполиномов</w:t>
      </w:r>
      <w:proofErr w:type="spellEnd"/>
      <w:r w:rsidRPr="00CB00AF">
        <w:rPr>
          <w:szCs w:val="28"/>
        </w:rPr>
        <w:t>:</w:t>
      </w:r>
    </w:p>
    <w:p w14:paraId="3C1D0E72" w14:textId="77777777" w:rsidR="00CB00AF" w:rsidRPr="00CB00AF" w:rsidRDefault="00CB00AF" w:rsidP="00CB00AF">
      <w:pPr>
        <w:spacing w:line="73" w:lineRule="exact"/>
        <w:rPr>
          <w:szCs w:val="28"/>
        </w:rPr>
      </w:pPr>
    </w:p>
    <w:p w14:paraId="41C00B3F" w14:textId="77777777" w:rsidR="00CB00AF" w:rsidRPr="00CB00AF" w:rsidRDefault="00CB00AF" w:rsidP="00CB00AF">
      <w:pPr>
        <w:ind w:left="20"/>
        <w:rPr>
          <w:szCs w:val="28"/>
        </w:rPr>
      </w:pPr>
      <w:r w:rsidRPr="00CB00AF">
        <w:rPr>
          <w:szCs w:val="28"/>
        </w:rPr>
        <w:t xml:space="preserve">1 </w:t>
      </w:r>
      <w:r w:rsidRPr="00CB00AF">
        <w:rPr>
          <w:rFonts w:ascii="Symbol" w:eastAsia="Symbol" w:hAnsi="Symbol" w:cs="Symbol"/>
          <w:szCs w:val="28"/>
        </w:rPr>
        <w:t></w:t>
      </w:r>
      <w:r w:rsidRPr="00CB00AF">
        <w:rPr>
          <w:szCs w:val="28"/>
        </w:rPr>
        <w:t xml:space="preserve"> </w:t>
      </w:r>
      <w:r w:rsidRPr="00CB00AF">
        <w:rPr>
          <w:i/>
          <w:iCs/>
          <w:szCs w:val="28"/>
        </w:rPr>
        <w:t>x</w:t>
      </w:r>
      <w:r w:rsidRPr="00CB00AF">
        <w:rPr>
          <w:szCs w:val="28"/>
        </w:rPr>
        <w:t xml:space="preserve"> </w:t>
      </w:r>
      <w:r w:rsidRPr="00CB00AF">
        <w:rPr>
          <w:szCs w:val="28"/>
          <w:vertAlign w:val="superscript"/>
        </w:rPr>
        <w:t>6</w:t>
      </w:r>
      <w:r w:rsidRPr="00CB00AF">
        <w:rPr>
          <w:szCs w:val="28"/>
        </w:rPr>
        <w:t xml:space="preserve"> </w:t>
      </w:r>
      <w:r w:rsidRPr="00CB00AF">
        <w:rPr>
          <w:rFonts w:ascii="Symbol" w:eastAsia="Symbol" w:hAnsi="Symbol" w:cs="Symbol"/>
          <w:szCs w:val="28"/>
        </w:rPr>
        <w:t></w:t>
      </w:r>
      <w:r w:rsidRPr="00CB00AF">
        <w:rPr>
          <w:szCs w:val="28"/>
        </w:rPr>
        <w:t xml:space="preserve"> 1</w:t>
      </w:r>
      <w:r w:rsidRPr="00CB00AF">
        <w:rPr>
          <w:rFonts w:ascii="Symbol" w:eastAsia="Symbol" w:hAnsi="Symbol" w:cs="Symbol"/>
          <w:szCs w:val="28"/>
        </w:rPr>
        <w:t></w:t>
      </w:r>
      <w:r w:rsidRPr="00CB00AF">
        <w:rPr>
          <w:szCs w:val="28"/>
        </w:rPr>
        <w:t xml:space="preserve"> </w:t>
      </w:r>
      <w:r w:rsidRPr="00CB00AF">
        <w:rPr>
          <w:i/>
          <w:iCs/>
          <w:szCs w:val="28"/>
        </w:rPr>
        <w:t>x</w:t>
      </w:r>
      <w:r w:rsidRPr="00CB00AF">
        <w:rPr>
          <w:szCs w:val="28"/>
        </w:rPr>
        <w:t xml:space="preserve"> </w:t>
      </w:r>
      <w:r w:rsidRPr="00CB00AF">
        <w:rPr>
          <w:szCs w:val="28"/>
          <w:vertAlign w:val="superscript"/>
        </w:rPr>
        <w:t>5</w:t>
      </w:r>
      <w:r w:rsidRPr="00CB00AF">
        <w:rPr>
          <w:szCs w:val="28"/>
        </w:rPr>
        <w:t xml:space="preserve"> </w:t>
      </w:r>
      <w:r w:rsidRPr="00CB00AF">
        <w:rPr>
          <w:rFonts w:ascii="Symbol" w:eastAsia="Symbol" w:hAnsi="Symbol" w:cs="Symbol"/>
          <w:szCs w:val="28"/>
        </w:rPr>
        <w:t></w:t>
      </w:r>
      <w:r w:rsidRPr="00CB00AF">
        <w:rPr>
          <w:szCs w:val="28"/>
        </w:rPr>
        <w:t xml:space="preserve"> 1</w:t>
      </w:r>
      <w:r w:rsidRPr="00CB00AF">
        <w:rPr>
          <w:rFonts w:ascii="Symbol" w:eastAsia="Symbol" w:hAnsi="Symbol" w:cs="Symbol"/>
          <w:szCs w:val="28"/>
        </w:rPr>
        <w:t></w:t>
      </w:r>
      <w:r w:rsidRPr="00CB00AF">
        <w:rPr>
          <w:szCs w:val="28"/>
        </w:rPr>
        <w:t xml:space="preserve"> </w:t>
      </w:r>
      <w:r w:rsidRPr="00CB00AF">
        <w:rPr>
          <w:i/>
          <w:iCs/>
          <w:szCs w:val="28"/>
        </w:rPr>
        <w:t>x</w:t>
      </w:r>
      <w:r w:rsidRPr="00CB00AF">
        <w:rPr>
          <w:szCs w:val="28"/>
        </w:rPr>
        <w:t xml:space="preserve"> </w:t>
      </w:r>
      <w:r w:rsidRPr="00CB00AF">
        <w:rPr>
          <w:szCs w:val="28"/>
          <w:vertAlign w:val="superscript"/>
        </w:rPr>
        <w:t>4</w:t>
      </w:r>
      <w:r w:rsidRPr="00CB00AF">
        <w:rPr>
          <w:szCs w:val="28"/>
        </w:rPr>
        <w:t xml:space="preserve"> </w:t>
      </w:r>
      <w:r w:rsidRPr="00CB00AF">
        <w:rPr>
          <w:rFonts w:ascii="Symbol" w:eastAsia="Symbol" w:hAnsi="Symbol" w:cs="Symbol"/>
          <w:szCs w:val="28"/>
        </w:rPr>
        <w:t></w:t>
      </w:r>
      <w:r w:rsidRPr="00CB00AF">
        <w:rPr>
          <w:szCs w:val="28"/>
        </w:rPr>
        <w:t xml:space="preserve"> 3 </w:t>
      </w:r>
      <w:r w:rsidRPr="00CB00AF">
        <w:rPr>
          <w:rFonts w:ascii="Symbol" w:eastAsia="Symbol" w:hAnsi="Symbol" w:cs="Symbol"/>
          <w:szCs w:val="28"/>
        </w:rPr>
        <w:t></w:t>
      </w:r>
      <w:r w:rsidRPr="00CB00AF">
        <w:rPr>
          <w:szCs w:val="28"/>
        </w:rPr>
        <w:t xml:space="preserve"> </w:t>
      </w:r>
      <w:r w:rsidRPr="00CB00AF">
        <w:rPr>
          <w:i/>
          <w:iCs/>
          <w:szCs w:val="28"/>
        </w:rPr>
        <w:t>x</w:t>
      </w:r>
      <w:r w:rsidRPr="00CB00AF">
        <w:rPr>
          <w:szCs w:val="28"/>
        </w:rPr>
        <w:t xml:space="preserve"> </w:t>
      </w:r>
      <w:r w:rsidRPr="00CB00AF">
        <w:rPr>
          <w:szCs w:val="28"/>
          <w:vertAlign w:val="superscript"/>
        </w:rPr>
        <w:t>3</w:t>
      </w:r>
      <w:r w:rsidRPr="00CB00AF">
        <w:rPr>
          <w:szCs w:val="28"/>
        </w:rPr>
        <w:t xml:space="preserve"> </w:t>
      </w:r>
      <w:r w:rsidRPr="00CB00AF">
        <w:rPr>
          <w:rFonts w:ascii="Symbol" w:eastAsia="Symbol" w:hAnsi="Symbol" w:cs="Symbol"/>
          <w:szCs w:val="28"/>
        </w:rPr>
        <w:t></w:t>
      </w:r>
      <w:r w:rsidRPr="00CB00AF">
        <w:rPr>
          <w:szCs w:val="28"/>
        </w:rPr>
        <w:t xml:space="preserve"> 1</w:t>
      </w:r>
      <w:r w:rsidRPr="00CB00AF">
        <w:rPr>
          <w:rFonts w:ascii="Symbol" w:eastAsia="Symbol" w:hAnsi="Symbol" w:cs="Symbol"/>
          <w:szCs w:val="28"/>
        </w:rPr>
        <w:t></w:t>
      </w:r>
      <w:r w:rsidRPr="00CB00AF">
        <w:rPr>
          <w:szCs w:val="28"/>
        </w:rPr>
        <w:t xml:space="preserve"> </w:t>
      </w:r>
      <w:r w:rsidRPr="00CB00AF">
        <w:rPr>
          <w:i/>
          <w:iCs/>
          <w:szCs w:val="28"/>
        </w:rPr>
        <w:t>x</w:t>
      </w:r>
      <w:r w:rsidRPr="00CB00AF">
        <w:rPr>
          <w:szCs w:val="28"/>
        </w:rPr>
        <w:t xml:space="preserve"> </w:t>
      </w:r>
      <w:r w:rsidRPr="00CB00AF">
        <w:rPr>
          <w:szCs w:val="28"/>
          <w:vertAlign w:val="superscript"/>
        </w:rPr>
        <w:t>2</w:t>
      </w:r>
      <w:r w:rsidRPr="00CB00AF">
        <w:rPr>
          <w:szCs w:val="28"/>
        </w:rPr>
        <w:t xml:space="preserve"> </w:t>
      </w:r>
      <w:r w:rsidRPr="00CB00AF">
        <w:rPr>
          <w:rFonts w:ascii="Symbol" w:eastAsia="Symbol" w:hAnsi="Symbol" w:cs="Symbol"/>
          <w:szCs w:val="28"/>
        </w:rPr>
        <w:t></w:t>
      </w:r>
      <w:r w:rsidRPr="00CB00AF">
        <w:rPr>
          <w:szCs w:val="28"/>
        </w:rPr>
        <w:t xml:space="preserve"> 1</w:t>
      </w:r>
      <w:r w:rsidRPr="00CB00AF">
        <w:rPr>
          <w:rFonts w:ascii="Symbol" w:eastAsia="Symbol" w:hAnsi="Symbol" w:cs="Symbol"/>
          <w:szCs w:val="28"/>
        </w:rPr>
        <w:t></w:t>
      </w:r>
      <w:r w:rsidRPr="00CB00AF">
        <w:rPr>
          <w:szCs w:val="28"/>
        </w:rPr>
        <w:t xml:space="preserve"> </w:t>
      </w:r>
      <w:r w:rsidRPr="00CB00AF">
        <w:rPr>
          <w:i/>
          <w:iCs/>
          <w:szCs w:val="28"/>
        </w:rPr>
        <w:t>x</w:t>
      </w:r>
      <w:r w:rsidRPr="00CB00AF">
        <w:rPr>
          <w:szCs w:val="28"/>
          <w:vertAlign w:val="superscript"/>
        </w:rPr>
        <w:t>1</w:t>
      </w:r>
      <w:r w:rsidRPr="00CB00AF">
        <w:rPr>
          <w:szCs w:val="28"/>
        </w:rPr>
        <w:t xml:space="preserve"> </w:t>
      </w:r>
      <w:r w:rsidRPr="00CB00AF">
        <w:rPr>
          <w:rFonts w:ascii="Symbol" w:eastAsia="Symbol" w:hAnsi="Symbol" w:cs="Symbol"/>
          <w:szCs w:val="28"/>
        </w:rPr>
        <w:t></w:t>
      </w:r>
      <w:r w:rsidRPr="00CB00AF">
        <w:rPr>
          <w:szCs w:val="28"/>
        </w:rPr>
        <w:t xml:space="preserve"> 1</w:t>
      </w:r>
      <w:r w:rsidRPr="00CB00AF">
        <w:rPr>
          <w:rFonts w:ascii="Symbol" w:eastAsia="Symbol" w:hAnsi="Symbol" w:cs="Symbol"/>
          <w:szCs w:val="28"/>
        </w:rPr>
        <w:t></w:t>
      </w:r>
      <w:r w:rsidRPr="00CB00AF">
        <w:rPr>
          <w:szCs w:val="28"/>
        </w:rPr>
        <w:t xml:space="preserve"> </w:t>
      </w:r>
      <w:r w:rsidRPr="00CB00AF">
        <w:rPr>
          <w:i/>
          <w:iCs/>
          <w:szCs w:val="28"/>
        </w:rPr>
        <w:t>x</w:t>
      </w:r>
      <w:proofErr w:type="gramStart"/>
      <w:r w:rsidRPr="00CB00AF">
        <w:rPr>
          <w:szCs w:val="28"/>
          <w:vertAlign w:val="superscript"/>
        </w:rPr>
        <w:t>0</w:t>
      </w:r>
      <w:r w:rsidRPr="00CB00AF">
        <w:rPr>
          <w:szCs w:val="28"/>
        </w:rPr>
        <w:t xml:space="preserve"> .</w:t>
      </w:r>
      <w:proofErr w:type="gramEnd"/>
    </w:p>
    <w:p w14:paraId="7F7C55EF" w14:textId="77777777" w:rsidR="00CB00AF" w:rsidRPr="00CB00AF" w:rsidRDefault="00CB00AF" w:rsidP="00CB00AF">
      <w:pPr>
        <w:spacing w:line="9" w:lineRule="exact"/>
        <w:rPr>
          <w:szCs w:val="28"/>
        </w:rPr>
      </w:pPr>
    </w:p>
    <w:p w14:paraId="5FF9C129" w14:textId="77777777" w:rsidR="00CB00AF" w:rsidRPr="00CB00AF" w:rsidRDefault="00CB00AF" w:rsidP="00CB00AF">
      <w:pPr>
        <w:spacing w:line="245" w:lineRule="auto"/>
        <w:ind w:firstLine="708"/>
        <w:rPr>
          <w:szCs w:val="28"/>
        </w:rPr>
      </w:pPr>
      <w:r w:rsidRPr="00CB00AF">
        <w:rPr>
          <w:szCs w:val="28"/>
        </w:rPr>
        <w:t xml:space="preserve">Поскольку перемножались двоичные числа ( </w:t>
      </w:r>
      <w:r w:rsidRPr="00CB00AF">
        <w:rPr>
          <w:i/>
          <w:iCs/>
          <w:szCs w:val="28"/>
        </w:rPr>
        <w:t>x</w:t>
      </w:r>
      <w:r w:rsidRPr="00CB00AF">
        <w:rPr>
          <w:szCs w:val="28"/>
        </w:rPr>
        <w:t xml:space="preserve"> </w:t>
      </w:r>
      <w:r w:rsidRPr="00CB00AF">
        <w:rPr>
          <w:rFonts w:ascii="Symbol" w:eastAsia="Symbol" w:hAnsi="Symbol" w:cs="Symbol"/>
          <w:szCs w:val="28"/>
        </w:rPr>
        <w:t></w:t>
      </w:r>
      <w:r w:rsidRPr="00CB00AF">
        <w:rPr>
          <w:szCs w:val="28"/>
        </w:rPr>
        <w:t xml:space="preserve"> 2 ), то в выражении 3</w:t>
      </w:r>
      <w:r w:rsidRPr="00CB00AF">
        <w:rPr>
          <w:rFonts w:ascii="Symbol" w:eastAsia="Symbol" w:hAnsi="Symbol" w:cs="Symbol"/>
          <w:szCs w:val="28"/>
        </w:rPr>
        <w:t></w:t>
      </w:r>
      <w:r w:rsidRPr="00CB00AF">
        <w:rPr>
          <w:szCs w:val="28"/>
        </w:rPr>
        <w:t xml:space="preserve"> </w:t>
      </w:r>
      <w:r w:rsidRPr="00CB00AF">
        <w:rPr>
          <w:i/>
          <w:iCs/>
          <w:szCs w:val="28"/>
        </w:rPr>
        <w:t>x</w:t>
      </w:r>
      <w:r w:rsidRPr="00CB00AF">
        <w:rPr>
          <w:szCs w:val="28"/>
          <w:vertAlign w:val="superscript"/>
        </w:rPr>
        <w:t>3</w:t>
      </w:r>
      <w:r w:rsidRPr="00CB00AF">
        <w:rPr>
          <w:szCs w:val="28"/>
        </w:rPr>
        <w:t xml:space="preserve"> возможен перенос бита от этого члена суммы в старший разряд ( 3</w:t>
      </w:r>
      <w:r w:rsidRPr="00CB00AF">
        <w:rPr>
          <w:rFonts w:ascii="Symbol" w:eastAsia="Symbol" w:hAnsi="Symbol" w:cs="Symbol"/>
          <w:szCs w:val="28"/>
        </w:rPr>
        <w:t></w:t>
      </w:r>
      <w:r w:rsidRPr="00CB00AF">
        <w:rPr>
          <w:szCs w:val="28"/>
        </w:rPr>
        <w:t xml:space="preserve"> </w:t>
      </w:r>
      <w:r w:rsidRPr="00CB00AF">
        <w:rPr>
          <w:i/>
          <w:iCs/>
          <w:szCs w:val="28"/>
        </w:rPr>
        <w:t>x</w:t>
      </w:r>
      <w:r w:rsidRPr="00CB00AF">
        <w:rPr>
          <w:szCs w:val="28"/>
        </w:rPr>
        <w:t xml:space="preserve"> </w:t>
      </w:r>
      <w:r w:rsidRPr="00CB00AF">
        <w:rPr>
          <w:szCs w:val="28"/>
          <w:vertAlign w:val="superscript"/>
        </w:rPr>
        <w:t>3</w:t>
      </w:r>
      <w:r w:rsidRPr="00CB00AF">
        <w:rPr>
          <w:szCs w:val="28"/>
        </w:rPr>
        <w:t xml:space="preserve"> </w:t>
      </w:r>
      <w:r w:rsidRPr="00CB00AF">
        <w:rPr>
          <w:rFonts w:ascii="Symbol" w:eastAsia="Symbol" w:hAnsi="Symbol" w:cs="Symbol"/>
          <w:szCs w:val="28"/>
        </w:rPr>
        <w:t></w:t>
      </w:r>
      <w:r w:rsidRPr="00CB00AF">
        <w:rPr>
          <w:szCs w:val="28"/>
        </w:rPr>
        <w:t xml:space="preserve"> </w:t>
      </w:r>
      <w:r w:rsidRPr="00CB00AF">
        <w:rPr>
          <w:i/>
          <w:iCs/>
          <w:szCs w:val="28"/>
        </w:rPr>
        <w:t>x</w:t>
      </w:r>
      <w:r w:rsidRPr="00CB00AF">
        <w:rPr>
          <w:szCs w:val="28"/>
        </w:rPr>
        <w:t xml:space="preserve"> </w:t>
      </w:r>
      <w:r w:rsidRPr="00CB00AF">
        <w:rPr>
          <w:szCs w:val="28"/>
          <w:vertAlign w:val="superscript"/>
        </w:rPr>
        <w:t>4</w:t>
      </w:r>
      <w:r w:rsidRPr="00CB00AF">
        <w:rPr>
          <w:szCs w:val="28"/>
        </w:rPr>
        <w:t xml:space="preserve"> </w:t>
      </w:r>
      <w:r w:rsidRPr="00CB00AF">
        <w:rPr>
          <w:rFonts w:ascii="Symbol" w:eastAsia="Symbol" w:hAnsi="Symbol" w:cs="Symbol"/>
          <w:szCs w:val="28"/>
        </w:rPr>
        <w:t></w:t>
      </w:r>
      <w:r w:rsidRPr="00CB00AF">
        <w:rPr>
          <w:szCs w:val="28"/>
        </w:rPr>
        <w:t xml:space="preserve"> </w:t>
      </w:r>
      <w:r w:rsidRPr="00CB00AF">
        <w:rPr>
          <w:i/>
          <w:iCs/>
          <w:szCs w:val="28"/>
        </w:rPr>
        <w:t>x</w:t>
      </w:r>
      <w:r w:rsidRPr="00CB00AF">
        <w:rPr>
          <w:szCs w:val="28"/>
          <w:vertAlign w:val="superscript"/>
        </w:rPr>
        <w:t>3</w:t>
      </w:r>
      <w:r w:rsidRPr="00CB00AF">
        <w:rPr>
          <w:szCs w:val="28"/>
        </w:rPr>
        <w:t xml:space="preserve"> ), поэтому окончательное выражение будет иметь вид: </w:t>
      </w:r>
      <w:r w:rsidRPr="00CB00AF">
        <w:rPr>
          <w:i/>
          <w:iCs/>
          <w:szCs w:val="28"/>
        </w:rPr>
        <w:t>x</w:t>
      </w:r>
      <w:r w:rsidRPr="00CB00AF">
        <w:rPr>
          <w:szCs w:val="28"/>
        </w:rPr>
        <w:t xml:space="preserve"> </w:t>
      </w:r>
      <w:r w:rsidRPr="00CB00AF">
        <w:rPr>
          <w:szCs w:val="28"/>
          <w:vertAlign w:val="superscript"/>
        </w:rPr>
        <w:t>7</w:t>
      </w:r>
      <w:r w:rsidRPr="00CB00AF">
        <w:rPr>
          <w:szCs w:val="28"/>
        </w:rPr>
        <w:t xml:space="preserve"> </w:t>
      </w:r>
      <w:r w:rsidRPr="00CB00AF">
        <w:rPr>
          <w:rFonts w:ascii="Symbol" w:eastAsia="Symbol" w:hAnsi="Symbol" w:cs="Symbol"/>
          <w:szCs w:val="28"/>
        </w:rPr>
        <w:t></w:t>
      </w:r>
      <w:r w:rsidRPr="00CB00AF">
        <w:rPr>
          <w:szCs w:val="28"/>
        </w:rPr>
        <w:t xml:space="preserve"> </w:t>
      </w:r>
      <w:r w:rsidRPr="00CB00AF">
        <w:rPr>
          <w:i/>
          <w:iCs/>
          <w:szCs w:val="28"/>
        </w:rPr>
        <w:t>x</w:t>
      </w:r>
      <w:r w:rsidRPr="00CB00AF">
        <w:rPr>
          <w:szCs w:val="28"/>
        </w:rPr>
        <w:t xml:space="preserve"> </w:t>
      </w:r>
      <w:r w:rsidRPr="00CB00AF">
        <w:rPr>
          <w:szCs w:val="28"/>
          <w:vertAlign w:val="superscript"/>
        </w:rPr>
        <w:t>3</w:t>
      </w:r>
      <w:r w:rsidRPr="00CB00AF">
        <w:rPr>
          <w:szCs w:val="28"/>
        </w:rPr>
        <w:t xml:space="preserve"> </w:t>
      </w:r>
      <w:r w:rsidRPr="00CB00AF">
        <w:rPr>
          <w:rFonts w:ascii="Symbol" w:eastAsia="Symbol" w:hAnsi="Symbol" w:cs="Symbol"/>
          <w:szCs w:val="28"/>
        </w:rPr>
        <w:t></w:t>
      </w:r>
      <w:r w:rsidRPr="00CB00AF">
        <w:rPr>
          <w:szCs w:val="28"/>
        </w:rPr>
        <w:t xml:space="preserve"> </w:t>
      </w:r>
      <w:r w:rsidRPr="00CB00AF">
        <w:rPr>
          <w:i/>
          <w:iCs/>
          <w:szCs w:val="28"/>
        </w:rPr>
        <w:t>x</w:t>
      </w:r>
      <w:r w:rsidRPr="00CB00AF">
        <w:rPr>
          <w:szCs w:val="28"/>
        </w:rPr>
        <w:t xml:space="preserve"> </w:t>
      </w:r>
      <w:r w:rsidRPr="00CB00AF">
        <w:rPr>
          <w:szCs w:val="28"/>
          <w:vertAlign w:val="superscript"/>
        </w:rPr>
        <w:t>2</w:t>
      </w:r>
      <w:r w:rsidRPr="00CB00AF">
        <w:rPr>
          <w:szCs w:val="28"/>
        </w:rPr>
        <w:t xml:space="preserve"> </w:t>
      </w:r>
      <w:r w:rsidRPr="00CB00AF">
        <w:rPr>
          <w:rFonts w:ascii="Symbol" w:eastAsia="Symbol" w:hAnsi="Symbol" w:cs="Symbol"/>
          <w:szCs w:val="28"/>
        </w:rPr>
        <w:t></w:t>
      </w:r>
      <w:r w:rsidRPr="00CB00AF">
        <w:rPr>
          <w:szCs w:val="28"/>
        </w:rPr>
        <w:t xml:space="preserve"> </w:t>
      </w:r>
      <w:r w:rsidRPr="00CB00AF">
        <w:rPr>
          <w:i/>
          <w:iCs/>
          <w:szCs w:val="28"/>
        </w:rPr>
        <w:t>x</w:t>
      </w:r>
      <w:r w:rsidRPr="00CB00AF">
        <w:rPr>
          <w:szCs w:val="28"/>
          <w:vertAlign w:val="superscript"/>
        </w:rPr>
        <w:t>1</w:t>
      </w:r>
      <w:r w:rsidRPr="00CB00AF">
        <w:rPr>
          <w:szCs w:val="28"/>
        </w:rPr>
        <w:t xml:space="preserve"> </w:t>
      </w:r>
      <w:r w:rsidRPr="00CB00AF">
        <w:rPr>
          <w:rFonts w:ascii="Symbol" w:eastAsia="Symbol" w:hAnsi="Symbol" w:cs="Symbol"/>
          <w:szCs w:val="28"/>
        </w:rPr>
        <w:t></w:t>
      </w:r>
      <w:r w:rsidRPr="00CB00AF">
        <w:rPr>
          <w:szCs w:val="28"/>
        </w:rPr>
        <w:t xml:space="preserve"> </w:t>
      </w:r>
      <w:r w:rsidRPr="00CB00AF">
        <w:rPr>
          <w:i/>
          <w:iCs/>
          <w:szCs w:val="28"/>
        </w:rPr>
        <w:t>x</w:t>
      </w:r>
      <w:r w:rsidRPr="00CB00AF">
        <w:rPr>
          <w:szCs w:val="28"/>
          <w:vertAlign w:val="superscript"/>
        </w:rPr>
        <w:t>0</w:t>
      </w:r>
      <w:r w:rsidRPr="00CB00AF">
        <w:rPr>
          <w:szCs w:val="28"/>
        </w:rPr>
        <w:t xml:space="preserve"> .</w:t>
      </w:r>
    </w:p>
    <w:p w14:paraId="0B742E2B" w14:textId="77777777" w:rsidR="00CB00AF" w:rsidRPr="00CB00AF" w:rsidRDefault="00CB00AF" w:rsidP="00CB00AF">
      <w:pPr>
        <w:spacing w:line="3" w:lineRule="exact"/>
        <w:rPr>
          <w:szCs w:val="28"/>
        </w:rPr>
      </w:pPr>
    </w:p>
    <w:p w14:paraId="031BED29" w14:textId="77777777" w:rsidR="00CB00AF" w:rsidRPr="00CB00AF" w:rsidRDefault="00CB00AF" w:rsidP="00CB00AF">
      <w:pPr>
        <w:spacing w:line="236" w:lineRule="auto"/>
        <w:ind w:firstLine="708"/>
        <w:rPr>
          <w:szCs w:val="28"/>
        </w:rPr>
        <w:sectPr w:rsidR="00CB00AF" w:rsidRPr="00CB00AF">
          <w:footerReference w:type="default" r:id="rId7"/>
          <w:headerReference w:type="first" r:id="rId8"/>
          <w:footerReference w:type="first" r:id="rId9"/>
          <w:pgSz w:w="11900" w:h="16838"/>
          <w:pgMar w:top="1135" w:right="566" w:bottom="647" w:left="1080" w:header="0" w:footer="0" w:gutter="0"/>
          <w:cols w:space="720" w:equalWidth="0">
            <w:col w:w="10260"/>
          </w:cols>
        </w:sectPr>
      </w:pPr>
      <w:r w:rsidRPr="00CB00AF">
        <w:rPr>
          <w:szCs w:val="28"/>
        </w:rPr>
        <w:t>Если рассматривать коэффициенты полинома как изолированные друг от друга и для вычисления каждого из них использовать свои собственные правила, то можно получить различные виды полиномиальной арифметики. В частности широко используется т.н. «полиномиальная арифметика по модулю 2», когда коэффициенты складываются по модулю 2 без переноса – то есть коэффициенты могут иметь значения лишь 0 или 1.</w:t>
      </w:r>
    </w:p>
    <w:p w14:paraId="6165E096" w14:textId="77777777" w:rsidR="00CB00AF" w:rsidRPr="00CB00AF" w:rsidRDefault="00CB00AF" w:rsidP="00CB00AF">
      <w:pPr>
        <w:spacing w:line="339" w:lineRule="exact"/>
        <w:rPr>
          <w:szCs w:val="28"/>
        </w:rPr>
      </w:pPr>
    </w:p>
    <w:p w14:paraId="1C65B828" w14:textId="77777777" w:rsidR="00CB00AF" w:rsidRPr="00CB00AF" w:rsidRDefault="00CB00AF" w:rsidP="00CB00AF">
      <w:pPr>
        <w:rPr>
          <w:szCs w:val="28"/>
        </w:rPr>
      </w:pPr>
      <w:r w:rsidRPr="00CB00AF">
        <w:rPr>
          <w:szCs w:val="28"/>
        </w:rPr>
        <w:t>вид:</w:t>
      </w:r>
    </w:p>
    <w:p w14:paraId="0556A2F6" w14:textId="77777777" w:rsidR="00CB00AF" w:rsidRPr="00CB00AF" w:rsidRDefault="00CB00AF" w:rsidP="00CB00AF">
      <w:pPr>
        <w:spacing w:line="20" w:lineRule="exact"/>
        <w:rPr>
          <w:szCs w:val="28"/>
        </w:rPr>
      </w:pPr>
      <w:r w:rsidRPr="00CB00AF">
        <w:rPr>
          <w:szCs w:val="28"/>
        </w:rPr>
        <w:br w:type="column"/>
      </w:r>
    </w:p>
    <w:p w14:paraId="67B67555" w14:textId="77777777" w:rsidR="00CB00AF" w:rsidRPr="00CB00AF" w:rsidRDefault="00CB00AF" w:rsidP="00CB00AF">
      <w:pPr>
        <w:rPr>
          <w:szCs w:val="28"/>
        </w:rPr>
      </w:pPr>
      <w:r w:rsidRPr="00CB00AF">
        <w:rPr>
          <w:szCs w:val="28"/>
        </w:rPr>
        <w:t>Тогда вышерассмотренный пример в полиномиальной арифметике по модулю 2 будет иметь</w:t>
      </w:r>
    </w:p>
    <w:p w14:paraId="5DC02009" w14:textId="77777777" w:rsidR="00CB00AF" w:rsidRPr="00CB00AF" w:rsidRDefault="00CB00AF" w:rsidP="00CB00AF">
      <w:pPr>
        <w:tabs>
          <w:tab w:val="left" w:pos="3740"/>
          <w:tab w:val="left" w:pos="4520"/>
          <w:tab w:val="left" w:pos="9400"/>
        </w:tabs>
        <w:ind w:left="420"/>
        <w:rPr>
          <w:szCs w:val="28"/>
        </w:rPr>
      </w:pPr>
      <w:r w:rsidRPr="00CB00AF">
        <w:rPr>
          <w:rFonts w:ascii="Symbol" w:eastAsia="Symbol" w:hAnsi="Symbol" w:cs="Symbol"/>
          <w:szCs w:val="28"/>
        </w:rPr>
        <w:t></w:t>
      </w:r>
      <w:r w:rsidRPr="00CB00AF">
        <w:rPr>
          <w:i/>
          <w:iCs/>
          <w:szCs w:val="28"/>
        </w:rPr>
        <w:t xml:space="preserve">x </w:t>
      </w:r>
      <w:r w:rsidRPr="00CB00AF">
        <w:rPr>
          <w:szCs w:val="28"/>
        </w:rPr>
        <w:t>3</w:t>
      </w:r>
      <w:r w:rsidRPr="00CB00AF">
        <w:rPr>
          <w:i/>
          <w:iCs/>
          <w:szCs w:val="28"/>
        </w:rPr>
        <w:t xml:space="preserve"> </w:t>
      </w:r>
      <w:r w:rsidRPr="00CB00AF">
        <w:rPr>
          <w:rFonts w:ascii="Symbol" w:eastAsia="Symbol" w:hAnsi="Symbol" w:cs="Symbol"/>
          <w:szCs w:val="28"/>
        </w:rPr>
        <w:t></w:t>
      </w:r>
      <w:r w:rsidRPr="00CB00AF">
        <w:rPr>
          <w:i/>
          <w:iCs/>
          <w:szCs w:val="28"/>
        </w:rPr>
        <w:t xml:space="preserve"> x </w:t>
      </w:r>
      <w:r w:rsidRPr="00CB00AF">
        <w:rPr>
          <w:szCs w:val="28"/>
        </w:rPr>
        <w:t>2</w:t>
      </w:r>
      <w:r w:rsidRPr="00CB00AF">
        <w:rPr>
          <w:i/>
          <w:iCs/>
          <w:szCs w:val="28"/>
        </w:rPr>
        <w:t xml:space="preserve"> </w:t>
      </w:r>
      <w:r w:rsidRPr="00CB00AF">
        <w:rPr>
          <w:rFonts w:ascii="Symbol" w:eastAsia="Symbol" w:hAnsi="Symbol" w:cs="Symbol"/>
          <w:szCs w:val="28"/>
        </w:rPr>
        <w:t></w:t>
      </w:r>
      <w:r w:rsidRPr="00CB00AF">
        <w:rPr>
          <w:i/>
          <w:iCs/>
          <w:szCs w:val="28"/>
        </w:rPr>
        <w:t xml:space="preserve"> x </w:t>
      </w:r>
      <w:r w:rsidRPr="00CB00AF">
        <w:rPr>
          <w:szCs w:val="28"/>
        </w:rPr>
        <w:t>0</w:t>
      </w:r>
      <w:r w:rsidRPr="00CB00AF">
        <w:rPr>
          <w:i/>
          <w:iCs/>
          <w:szCs w:val="28"/>
        </w:rPr>
        <w:t xml:space="preserve"> </w:t>
      </w:r>
      <w:r w:rsidRPr="00CB00AF">
        <w:rPr>
          <w:rFonts w:ascii="Symbol" w:eastAsia="Symbol" w:hAnsi="Symbol" w:cs="Symbol"/>
          <w:szCs w:val="28"/>
        </w:rPr>
        <w:t></w:t>
      </w:r>
      <w:r w:rsidRPr="00CB00AF">
        <w:rPr>
          <w:rFonts w:ascii="Symbol" w:eastAsia="Symbol" w:hAnsi="Symbol" w:cs="Symbol"/>
          <w:szCs w:val="28"/>
        </w:rPr>
        <w:t></w:t>
      </w:r>
      <w:r w:rsidRPr="00CB00AF">
        <w:rPr>
          <w:i/>
          <w:iCs/>
          <w:szCs w:val="28"/>
        </w:rPr>
        <w:t xml:space="preserve"> </w:t>
      </w:r>
      <w:r w:rsidRPr="00CB00AF">
        <w:rPr>
          <w:rFonts w:ascii="Symbol" w:eastAsia="Symbol" w:hAnsi="Symbol" w:cs="Symbol"/>
          <w:szCs w:val="28"/>
        </w:rPr>
        <w:t></w:t>
      </w:r>
      <w:r w:rsidRPr="00CB00AF">
        <w:rPr>
          <w:i/>
          <w:iCs/>
          <w:szCs w:val="28"/>
        </w:rPr>
        <w:t xml:space="preserve"> x </w:t>
      </w:r>
      <w:r w:rsidRPr="00CB00AF">
        <w:rPr>
          <w:szCs w:val="28"/>
        </w:rPr>
        <w:t>3</w:t>
      </w:r>
      <w:r w:rsidRPr="00CB00AF">
        <w:rPr>
          <w:i/>
          <w:iCs/>
          <w:szCs w:val="28"/>
        </w:rPr>
        <w:t xml:space="preserve"> </w:t>
      </w:r>
      <w:r w:rsidRPr="00CB00AF">
        <w:rPr>
          <w:rFonts w:ascii="Symbol" w:eastAsia="Symbol" w:hAnsi="Symbol" w:cs="Symbol"/>
          <w:szCs w:val="28"/>
        </w:rPr>
        <w:t></w:t>
      </w:r>
      <w:r w:rsidRPr="00CB00AF">
        <w:rPr>
          <w:i/>
          <w:iCs/>
          <w:szCs w:val="28"/>
        </w:rPr>
        <w:t xml:space="preserve"> x</w:t>
      </w:r>
      <w:r w:rsidRPr="00CB00AF">
        <w:rPr>
          <w:szCs w:val="28"/>
        </w:rPr>
        <w:t>1</w:t>
      </w:r>
      <w:r w:rsidRPr="00CB00AF">
        <w:rPr>
          <w:i/>
          <w:iCs/>
          <w:szCs w:val="28"/>
        </w:rPr>
        <w:t xml:space="preserve"> </w:t>
      </w:r>
      <w:r w:rsidRPr="00CB00AF">
        <w:rPr>
          <w:rFonts w:ascii="Symbol" w:eastAsia="Symbol" w:hAnsi="Symbol" w:cs="Symbol"/>
          <w:szCs w:val="28"/>
        </w:rPr>
        <w:t></w:t>
      </w:r>
      <w:r w:rsidRPr="00CB00AF">
        <w:rPr>
          <w:i/>
          <w:iCs/>
          <w:szCs w:val="28"/>
        </w:rPr>
        <w:t xml:space="preserve"> x</w:t>
      </w:r>
      <w:r w:rsidRPr="00CB00AF">
        <w:rPr>
          <w:szCs w:val="28"/>
        </w:rPr>
        <w:t>0</w:t>
      </w:r>
      <w:r w:rsidRPr="00CB00AF">
        <w:rPr>
          <w:i/>
          <w:iCs/>
          <w:szCs w:val="28"/>
        </w:rPr>
        <w:t xml:space="preserve"> </w:t>
      </w:r>
      <w:r w:rsidRPr="00CB00AF">
        <w:rPr>
          <w:rFonts w:ascii="Symbol" w:eastAsia="Symbol" w:hAnsi="Symbol" w:cs="Symbol"/>
          <w:szCs w:val="28"/>
        </w:rPr>
        <w:t></w:t>
      </w:r>
      <w:r w:rsidRPr="00CB00AF">
        <w:rPr>
          <w:szCs w:val="28"/>
        </w:rPr>
        <w:tab/>
        <w:t>=</w:t>
      </w:r>
      <w:r w:rsidRPr="00CB00AF">
        <w:rPr>
          <w:szCs w:val="28"/>
        </w:rPr>
        <w:tab/>
        <w:t xml:space="preserve">1 </w:t>
      </w:r>
      <w:r w:rsidRPr="00CB00AF">
        <w:rPr>
          <w:rFonts w:ascii="Symbol" w:eastAsia="Symbol" w:hAnsi="Symbol" w:cs="Symbol"/>
          <w:szCs w:val="28"/>
        </w:rPr>
        <w:t></w:t>
      </w:r>
      <w:r w:rsidRPr="00CB00AF">
        <w:rPr>
          <w:szCs w:val="28"/>
        </w:rPr>
        <w:t xml:space="preserve"> </w:t>
      </w:r>
      <w:r w:rsidRPr="00CB00AF">
        <w:rPr>
          <w:i/>
          <w:iCs/>
          <w:szCs w:val="28"/>
        </w:rPr>
        <w:t>x</w:t>
      </w:r>
      <w:r w:rsidRPr="00CB00AF">
        <w:rPr>
          <w:szCs w:val="28"/>
        </w:rPr>
        <w:t xml:space="preserve"> 6 </w:t>
      </w:r>
      <w:r w:rsidRPr="00CB00AF">
        <w:rPr>
          <w:rFonts w:ascii="Symbol" w:eastAsia="Symbol" w:hAnsi="Symbol" w:cs="Symbol"/>
          <w:szCs w:val="28"/>
        </w:rPr>
        <w:t></w:t>
      </w:r>
      <w:r w:rsidRPr="00CB00AF">
        <w:rPr>
          <w:szCs w:val="28"/>
        </w:rPr>
        <w:t xml:space="preserve"> 1</w:t>
      </w:r>
      <w:r w:rsidRPr="00CB00AF">
        <w:rPr>
          <w:rFonts w:ascii="Symbol" w:eastAsia="Symbol" w:hAnsi="Symbol" w:cs="Symbol"/>
          <w:szCs w:val="28"/>
        </w:rPr>
        <w:t></w:t>
      </w:r>
      <w:r w:rsidRPr="00CB00AF">
        <w:rPr>
          <w:szCs w:val="28"/>
        </w:rPr>
        <w:t xml:space="preserve"> </w:t>
      </w:r>
      <w:r w:rsidRPr="00CB00AF">
        <w:rPr>
          <w:i/>
          <w:iCs/>
          <w:szCs w:val="28"/>
        </w:rPr>
        <w:t>x</w:t>
      </w:r>
      <w:r w:rsidRPr="00CB00AF">
        <w:rPr>
          <w:szCs w:val="28"/>
        </w:rPr>
        <w:t xml:space="preserve"> 5 </w:t>
      </w:r>
      <w:r w:rsidRPr="00CB00AF">
        <w:rPr>
          <w:rFonts w:ascii="Symbol" w:eastAsia="Symbol" w:hAnsi="Symbol" w:cs="Symbol"/>
          <w:szCs w:val="28"/>
        </w:rPr>
        <w:t></w:t>
      </w:r>
      <w:r w:rsidRPr="00CB00AF">
        <w:rPr>
          <w:szCs w:val="28"/>
        </w:rPr>
        <w:t xml:space="preserve"> 1</w:t>
      </w:r>
      <w:r w:rsidRPr="00CB00AF">
        <w:rPr>
          <w:rFonts w:ascii="Symbol" w:eastAsia="Symbol" w:hAnsi="Symbol" w:cs="Symbol"/>
          <w:szCs w:val="28"/>
        </w:rPr>
        <w:t></w:t>
      </w:r>
      <w:r w:rsidRPr="00CB00AF">
        <w:rPr>
          <w:szCs w:val="28"/>
        </w:rPr>
        <w:t xml:space="preserve"> </w:t>
      </w:r>
      <w:r w:rsidRPr="00CB00AF">
        <w:rPr>
          <w:i/>
          <w:iCs/>
          <w:szCs w:val="28"/>
        </w:rPr>
        <w:t>x</w:t>
      </w:r>
      <w:r w:rsidRPr="00CB00AF">
        <w:rPr>
          <w:szCs w:val="28"/>
        </w:rPr>
        <w:t xml:space="preserve"> 4 </w:t>
      </w:r>
      <w:r w:rsidRPr="00CB00AF">
        <w:rPr>
          <w:rFonts w:ascii="Symbol" w:eastAsia="Symbol" w:hAnsi="Symbol" w:cs="Symbol"/>
          <w:szCs w:val="28"/>
        </w:rPr>
        <w:t></w:t>
      </w:r>
      <w:r w:rsidRPr="00CB00AF">
        <w:rPr>
          <w:szCs w:val="28"/>
        </w:rPr>
        <w:t xml:space="preserve"> 3 </w:t>
      </w:r>
      <w:r w:rsidRPr="00CB00AF">
        <w:rPr>
          <w:rFonts w:ascii="Symbol" w:eastAsia="Symbol" w:hAnsi="Symbol" w:cs="Symbol"/>
          <w:szCs w:val="28"/>
        </w:rPr>
        <w:t></w:t>
      </w:r>
      <w:r w:rsidRPr="00CB00AF">
        <w:rPr>
          <w:szCs w:val="28"/>
        </w:rPr>
        <w:t xml:space="preserve"> </w:t>
      </w:r>
      <w:r w:rsidRPr="00CB00AF">
        <w:rPr>
          <w:i/>
          <w:iCs/>
          <w:szCs w:val="28"/>
        </w:rPr>
        <w:t>x</w:t>
      </w:r>
      <w:r w:rsidRPr="00CB00AF">
        <w:rPr>
          <w:szCs w:val="28"/>
        </w:rPr>
        <w:t xml:space="preserve"> 3 </w:t>
      </w:r>
      <w:r w:rsidRPr="00CB00AF">
        <w:rPr>
          <w:rFonts w:ascii="Symbol" w:eastAsia="Symbol" w:hAnsi="Symbol" w:cs="Symbol"/>
          <w:szCs w:val="28"/>
        </w:rPr>
        <w:t></w:t>
      </w:r>
      <w:r w:rsidRPr="00CB00AF">
        <w:rPr>
          <w:szCs w:val="28"/>
        </w:rPr>
        <w:t xml:space="preserve"> 1</w:t>
      </w:r>
      <w:r w:rsidRPr="00CB00AF">
        <w:rPr>
          <w:rFonts w:ascii="Symbol" w:eastAsia="Symbol" w:hAnsi="Symbol" w:cs="Symbol"/>
          <w:szCs w:val="28"/>
        </w:rPr>
        <w:t></w:t>
      </w:r>
      <w:r w:rsidRPr="00CB00AF">
        <w:rPr>
          <w:szCs w:val="28"/>
        </w:rPr>
        <w:t xml:space="preserve"> </w:t>
      </w:r>
      <w:r w:rsidRPr="00CB00AF">
        <w:rPr>
          <w:i/>
          <w:iCs/>
          <w:szCs w:val="28"/>
        </w:rPr>
        <w:t>x</w:t>
      </w:r>
      <w:r w:rsidRPr="00CB00AF">
        <w:rPr>
          <w:szCs w:val="28"/>
        </w:rPr>
        <w:t xml:space="preserve"> 2 </w:t>
      </w:r>
      <w:r w:rsidRPr="00CB00AF">
        <w:rPr>
          <w:rFonts w:ascii="Symbol" w:eastAsia="Symbol" w:hAnsi="Symbol" w:cs="Symbol"/>
          <w:szCs w:val="28"/>
        </w:rPr>
        <w:t></w:t>
      </w:r>
      <w:r w:rsidRPr="00CB00AF">
        <w:rPr>
          <w:szCs w:val="28"/>
        </w:rPr>
        <w:t xml:space="preserve"> 1</w:t>
      </w:r>
      <w:r w:rsidRPr="00CB00AF">
        <w:rPr>
          <w:rFonts w:ascii="Symbol" w:eastAsia="Symbol" w:hAnsi="Symbol" w:cs="Symbol"/>
          <w:szCs w:val="28"/>
        </w:rPr>
        <w:t></w:t>
      </w:r>
      <w:r w:rsidRPr="00CB00AF">
        <w:rPr>
          <w:szCs w:val="28"/>
        </w:rPr>
        <w:t xml:space="preserve"> </w:t>
      </w:r>
      <w:r w:rsidRPr="00CB00AF">
        <w:rPr>
          <w:i/>
          <w:iCs/>
          <w:szCs w:val="28"/>
        </w:rPr>
        <w:t>x</w:t>
      </w:r>
      <w:r w:rsidRPr="00CB00AF">
        <w:rPr>
          <w:szCs w:val="28"/>
        </w:rPr>
        <w:t xml:space="preserve">1 </w:t>
      </w:r>
      <w:r w:rsidRPr="00CB00AF">
        <w:rPr>
          <w:rFonts w:ascii="Symbol" w:eastAsia="Symbol" w:hAnsi="Symbol" w:cs="Symbol"/>
          <w:szCs w:val="28"/>
        </w:rPr>
        <w:t></w:t>
      </w:r>
      <w:r w:rsidRPr="00CB00AF">
        <w:rPr>
          <w:szCs w:val="28"/>
        </w:rPr>
        <w:t xml:space="preserve"> 1</w:t>
      </w:r>
      <w:r w:rsidRPr="00CB00AF">
        <w:rPr>
          <w:rFonts w:ascii="Symbol" w:eastAsia="Symbol" w:hAnsi="Symbol" w:cs="Symbol"/>
          <w:szCs w:val="28"/>
        </w:rPr>
        <w:t></w:t>
      </w:r>
      <w:r w:rsidRPr="00CB00AF">
        <w:rPr>
          <w:szCs w:val="28"/>
        </w:rPr>
        <w:t xml:space="preserve"> </w:t>
      </w:r>
      <w:r w:rsidRPr="00CB00AF">
        <w:rPr>
          <w:i/>
          <w:iCs/>
          <w:szCs w:val="28"/>
        </w:rPr>
        <w:t>x</w:t>
      </w:r>
      <w:r w:rsidRPr="00CB00AF">
        <w:rPr>
          <w:szCs w:val="28"/>
        </w:rPr>
        <w:t>0</w:t>
      </w:r>
      <w:r w:rsidRPr="00CB00AF">
        <w:rPr>
          <w:szCs w:val="28"/>
        </w:rPr>
        <w:tab/>
        <w:t>=</w:t>
      </w:r>
    </w:p>
    <w:p w14:paraId="2E99D129" w14:textId="77777777" w:rsidR="00CB00AF" w:rsidRPr="00CB00AF" w:rsidRDefault="00CB00AF" w:rsidP="00CB00AF">
      <w:pPr>
        <w:spacing w:line="71" w:lineRule="exact"/>
        <w:rPr>
          <w:szCs w:val="28"/>
        </w:rPr>
      </w:pPr>
    </w:p>
    <w:p w14:paraId="5DF9EE34" w14:textId="77777777" w:rsidR="00CB00AF" w:rsidRPr="00CB00AF" w:rsidRDefault="00CB00AF" w:rsidP="00CB00AF">
      <w:pPr>
        <w:rPr>
          <w:szCs w:val="28"/>
        </w:rPr>
        <w:sectPr w:rsidR="00CB00AF" w:rsidRPr="00CB00AF">
          <w:type w:val="continuous"/>
          <w:pgSz w:w="11900" w:h="16838"/>
          <w:pgMar w:top="1135" w:right="566" w:bottom="647" w:left="1080" w:header="0" w:footer="0" w:gutter="0"/>
          <w:cols w:num="2" w:space="720" w:equalWidth="0">
            <w:col w:w="440" w:space="260"/>
            <w:col w:w="9560"/>
          </w:cols>
        </w:sectPr>
      </w:pPr>
    </w:p>
    <w:p w14:paraId="583438B3" w14:textId="77777777" w:rsidR="00CB00AF" w:rsidRPr="00CB00AF" w:rsidRDefault="00CB00AF" w:rsidP="00CB00AF">
      <w:pPr>
        <w:ind w:left="40"/>
        <w:rPr>
          <w:szCs w:val="28"/>
        </w:rPr>
      </w:pPr>
      <w:r w:rsidRPr="00CB00AF">
        <w:rPr>
          <w:i/>
          <w:iCs/>
          <w:szCs w:val="28"/>
        </w:rPr>
        <w:t xml:space="preserve">x </w:t>
      </w:r>
      <w:r w:rsidRPr="00CB00AF">
        <w:rPr>
          <w:szCs w:val="28"/>
          <w:vertAlign w:val="superscript"/>
        </w:rPr>
        <w:t>6</w:t>
      </w:r>
      <w:r w:rsidRPr="00CB00AF">
        <w:rPr>
          <w:i/>
          <w:iCs/>
          <w:szCs w:val="28"/>
        </w:rPr>
        <w:t xml:space="preserve"> </w:t>
      </w:r>
      <w:r w:rsidRPr="00CB00AF">
        <w:rPr>
          <w:rFonts w:ascii="Symbol" w:eastAsia="Symbol" w:hAnsi="Symbol" w:cs="Symbol"/>
          <w:szCs w:val="28"/>
        </w:rPr>
        <w:t></w:t>
      </w:r>
      <w:r w:rsidRPr="00CB00AF">
        <w:rPr>
          <w:i/>
          <w:iCs/>
          <w:szCs w:val="28"/>
        </w:rPr>
        <w:t xml:space="preserve"> x </w:t>
      </w:r>
      <w:r w:rsidRPr="00CB00AF">
        <w:rPr>
          <w:szCs w:val="28"/>
          <w:vertAlign w:val="superscript"/>
        </w:rPr>
        <w:t>5</w:t>
      </w:r>
      <w:r w:rsidRPr="00CB00AF">
        <w:rPr>
          <w:i/>
          <w:iCs/>
          <w:szCs w:val="28"/>
        </w:rPr>
        <w:t xml:space="preserve"> </w:t>
      </w:r>
      <w:r w:rsidRPr="00CB00AF">
        <w:rPr>
          <w:rFonts w:ascii="Symbol" w:eastAsia="Symbol" w:hAnsi="Symbol" w:cs="Symbol"/>
          <w:szCs w:val="28"/>
        </w:rPr>
        <w:t></w:t>
      </w:r>
      <w:r w:rsidRPr="00CB00AF">
        <w:rPr>
          <w:i/>
          <w:iCs/>
          <w:szCs w:val="28"/>
        </w:rPr>
        <w:t xml:space="preserve"> x </w:t>
      </w:r>
      <w:r w:rsidRPr="00CB00AF">
        <w:rPr>
          <w:szCs w:val="28"/>
          <w:vertAlign w:val="superscript"/>
        </w:rPr>
        <w:t>4</w:t>
      </w:r>
      <w:r w:rsidRPr="00CB00AF">
        <w:rPr>
          <w:i/>
          <w:iCs/>
          <w:szCs w:val="28"/>
        </w:rPr>
        <w:t xml:space="preserve"> </w:t>
      </w:r>
      <w:r w:rsidRPr="00CB00AF">
        <w:rPr>
          <w:rFonts w:ascii="Symbol" w:eastAsia="Symbol" w:hAnsi="Symbol" w:cs="Symbol"/>
          <w:szCs w:val="28"/>
        </w:rPr>
        <w:t></w:t>
      </w:r>
      <w:r w:rsidRPr="00CB00AF">
        <w:rPr>
          <w:i/>
          <w:iCs/>
          <w:szCs w:val="28"/>
        </w:rPr>
        <w:t xml:space="preserve"> x </w:t>
      </w:r>
      <w:r w:rsidRPr="00CB00AF">
        <w:rPr>
          <w:szCs w:val="28"/>
          <w:vertAlign w:val="superscript"/>
        </w:rPr>
        <w:t>3</w:t>
      </w:r>
      <w:r w:rsidRPr="00CB00AF">
        <w:rPr>
          <w:i/>
          <w:iCs/>
          <w:szCs w:val="28"/>
        </w:rPr>
        <w:t xml:space="preserve"> </w:t>
      </w:r>
      <w:r w:rsidRPr="00CB00AF">
        <w:rPr>
          <w:rFonts w:ascii="Symbol" w:eastAsia="Symbol" w:hAnsi="Symbol" w:cs="Symbol"/>
          <w:szCs w:val="28"/>
        </w:rPr>
        <w:t></w:t>
      </w:r>
      <w:r w:rsidRPr="00CB00AF">
        <w:rPr>
          <w:i/>
          <w:iCs/>
          <w:szCs w:val="28"/>
        </w:rPr>
        <w:t xml:space="preserve"> x </w:t>
      </w:r>
      <w:r w:rsidRPr="00CB00AF">
        <w:rPr>
          <w:szCs w:val="28"/>
          <w:vertAlign w:val="superscript"/>
        </w:rPr>
        <w:t>2</w:t>
      </w:r>
      <w:r w:rsidRPr="00CB00AF">
        <w:rPr>
          <w:i/>
          <w:iCs/>
          <w:szCs w:val="28"/>
        </w:rPr>
        <w:t xml:space="preserve"> </w:t>
      </w:r>
      <w:r w:rsidRPr="00CB00AF">
        <w:rPr>
          <w:rFonts w:ascii="Symbol" w:eastAsia="Symbol" w:hAnsi="Symbol" w:cs="Symbol"/>
          <w:szCs w:val="28"/>
        </w:rPr>
        <w:t></w:t>
      </w:r>
      <w:r w:rsidRPr="00CB00AF">
        <w:rPr>
          <w:i/>
          <w:iCs/>
          <w:szCs w:val="28"/>
        </w:rPr>
        <w:t xml:space="preserve"> x</w:t>
      </w:r>
      <w:r w:rsidRPr="00CB00AF">
        <w:rPr>
          <w:szCs w:val="28"/>
          <w:vertAlign w:val="superscript"/>
        </w:rPr>
        <w:t>1</w:t>
      </w:r>
      <w:r w:rsidRPr="00CB00AF">
        <w:rPr>
          <w:i/>
          <w:iCs/>
          <w:szCs w:val="28"/>
        </w:rPr>
        <w:t xml:space="preserve"> </w:t>
      </w:r>
      <w:r w:rsidRPr="00CB00AF">
        <w:rPr>
          <w:rFonts w:ascii="Symbol" w:eastAsia="Symbol" w:hAnsi="Symbol" w:cs="Symbol"/>
          <w:szCs w:val="28"/>
        </w:rPr>
        <w:t></w:t>
      </w:r>
      <w:r w:rsidRPr="00CB00AF">
        <w:rPr>
          <w:i/>
          <w:iCs/>
          <w:szCs w:val="28"/>
        </w:rPr>
        <w:t xml:space="preserve"> x</w:t>
      </w:r>
      <w:proofErr w:type="gramStart"/>
      <w:r w:rsidRPr="00CB00AF">
        <w:rPr>
          <w:szCs w:val="28"/>
          <w:vertAlign w:val="superscript"/>
        </w:rPr>
        <w:t>0</w:t>
      </w:r>
      <w:r w:rsidRPr="00CB00AF">
        <w:rPr>
          <w:i/>
          <w:iCs/>
          <w:szCs w:val="28"/>
        </w:rPr>
        <w:t xml:space="preserve"> </w:t>
      </w:r>
      <w:r w:rsidRPr="00CB00AF">
        <w:rPr>
          <w:szCs w:val="28"/>
        </w:rPr>
        <w:t>.</w:t>
      </w:r>
      <w:proofErr w:type="gramEnd"/>
    </w:p>
    <w:p w14:paraId="667015E0" w14:textId="77777777" w:rsidR="00CB00AF" w:rsidRPr="00CB00AF" w:rsidRDefault="00CB00AF" w:rsidP="00CB00AF">
      <w:pPr>
        <w:spacing w:line="3" w:lineRule="exact"/>
        <w:rPr>
          <w:szCs w:val="28"/>
        </w:rPr>
      </w:pPr>
    </w:p>
    <w:p w14:paraId="75040CF6" w14:textId="77777777" w:rsidR="00CB00AF" w:rsidRPr="00CB00AF" w:rsidRDefault="00CB00AF" w:rsidP="00CB00AF">
      <w:pPr>
        <w:spacing w:line="233" w:lineRule="auto"/>
        <w:ind w:firstLine="708"/>
        <w:rPr>
          <w:szCs w:val="28"/>
        </w:rPr>
      </w:pPr>
      <w:r w:rsidRPr="00CB00AF">
        <w:rPr>
          <w:szCs w:val="28"/>
        </w:rPr>
        <w:t>Правила полиномиальной арифметики по модулю 2 можно использовать и при обычной арифметике, так как действия, выполняемые во время вычисления CRC, являются арифметическими операциями без учета переносов.</w:t>
      </w:r>
    </w:p>
    <w:p w14:paraId="37722A5C" w14:textId="77777777" w:rsidR="00CB00AF" w:rsidRPr="00CB00AF" w:rsidRDefault="00CB00AF" w:rsidP="00CB00AF">
      <w:pPr>
        <w:rPr>
          <w:szCs w:val="28"/>
        </w:rPr>
        <w:sectPr w:rsidR="00CB00AF" w:rsidRPr="00CB00AF">
          <w:type w:val="continuous"/>
          <w:pgSz w:w="11900" w:h="16838"/>
          <w:pgMar w:top="1135" w:right="566" w:bottom="647" w:left="1080" w:header="0" w:footer="0" w:gutter="0"/>
          <w:cols w:space="720" w:equalWidth="0">
            <w:col w:w="10260"/>
          </w:cols>
        </w:sectPr>
      </w:pPr>
    </w:p>
    <w:p w14:paraId="31CFE1F7" w14:textId="77777777" w:rsidR="00CB00AF" w:rsidRPr="00CB00AF" w:rsidRDefault="00CB00AF" w:rsidP="00CB00AF">
      <w:pPr>
        <w:spacing w:line="237" w:lineRule="auto"/>
        <w:ind w:right="60" w:firstLine="708"/>
        <w:rPr>
          <w:szCs w:val="28"/>
        </w:rPr>
      </w:pPr>
      <w:r w:rsidRPr="00CB00AF">
        <w:rPr>
          <w:szCs w:val="28"/>
        </w:rPr>
        <w:lastRenderedPageBreak/>
        <w:t>Сложение двух чисел в CRC арифметике полностью аналогично обычному арифметическому действия за исключением отсутствия переносов из разряда в разряд. Это означает, что каждая пара битов определяет результат своего разряда вне зависимости от результатов других пар. Например:</w:t>
      </w:r>
    </w:p>
    <w:p w14:paraId="0F1C92B5" w14:textId="77777777" w:rsidR="00CB00AF" w:rsidRPr="00CB00AF" w:rsidRDefault="00CB00AF" w:rsidP="00CB00AF">
      <w:pPr>
        <w:spacing w:line="21" w:lineRule="exact"/>
        <w:rPr>
          <w:szCs w:val="28"/>
        </w:rPr>
      </w:pPr>
    </w:p>
    <w:tbl>
      <w:tblPr>
        <w:tblW w:w="0" w:type="auto"/>
        <w:tblInd w:w="3940" w:type="dxa"/>
        <w:tblLayout w:type="fixed"/>
        <w:tblCellMar>
          <w:left w:w="0" w:type="dxa"/>
          <w:right w:w="0" w:type="dxa"/>
        </w:tblCellMar>
        <w:tblLook w:val="04A0" w:firstRow="1" w:lastRow="0" w:firstColumn="1" w:lastColumn="0" w:noHBand="0" w:noVBand="1"/>
      </w:tblPr>
      <w:tblGrid>
        <w:gridCol w:w="260"/>
        <w:gridCol w:w="1060"/>
        <w:gridCol w:w="380"/>
        <w:gridCol w:w="260"/>
        <w:gridCol w:w="1060"/>
        <w:gridCol w:w="100"/>
        <w:gridCol w:w="20"/>
      </w:tblGrid>
      <w:tr w:rsidR="00CB00AF" w:rsidRPr="00CB00AF" w14:paraId="0D8BF04A" w14:textId="77777777" w:rsidTr="007D5AE0">
        <w:trPr>
          <w:trHeight w:val="382"/>
        </w:trPr>
        <w:tc>
          <w:tcPr>
            <w:tcW w:w="260" w:type="dxa"/>
            <w:vAlign w:val="bottom"/>
          </w:tcPr>
          <w:p w14:paraId="5634D24A" w14:textId="77777777" w:rsidR="00CB00AF" w:rsidRPr="00CB00AF" w:rsidRDefault="00CB00AF" w:rsidP="007D5AE0">
            <w:pPr>
              <w:ind w:left="20"/>
              <w:rPr>
                <w:szCs w:val="28"/>
              </w:rPr>
            </w:pPr>
            <w:r w:rsidRPr="00CB00AF">
              <w:rPr>
                <w:rFonts w:ascii="Symbol" w:eastAsia="Symbol" w:hAnsi="Symbol" w:cs="Symbol"/>
                <w:szCs w:val="28"/>
              </w:rPr>
              <w:t></w:t>
            </w:r>
          </w:p>
        </w:tc>
        <w:tc>
          <w:tcPr>
            <w:tcW w:w="1440" w:type="dxa"/>
            <w:gridSpan w:val="2"/>
            <w:vAlign w:val="bottom"/>
          </w:tcPr>
          <w:p w14:paraId="437444FD" w14:textId="77777777" w:rsidR="00CB00AF" w:rsidRPr="00CB00AF" w:rsidRDefault="00CB00AF" w:rsidP="007D5AE0">
            <w:pPr>
              <w:ind w:right="380"/>
              <w:jc w:val="right"/>
              <w:rPr>
                <w:szCs w:val="28"/>
              </w:rPr>
            </w:pPr>
            <w:r w:rsidRPr="00CB00AF">
              <w:rPr>
                <w:szCs w:val="28"/>
              </w:rPr>
              <w:t>10011011</w:t>
            </w:r>
          </w:p>
        </w:tc>
        <w:tc>
          <w:tcPr>
            <w:tcW w:w="260" w:type="dxa"/>
            <w:vAlign w:val="bottom"/>
          </w:tcPr>
          <w:p w14:paraId="5E876B29" w14:textId="77777777" w:rsidR="00CB00AF" w:rsidRPr="00CB00AF" w:rsidRDefault="00CB00AF" w:rsidP="007D5AE0">
            <w:pPr>
              <w:ind w:left="20"/>
              <w:rPr>
                <w:szCs w:val="28"/>
              </w:rPr>
            </w:pPr>
            <w:r w:rsidRPr="00CB00AF">
              <w:rPr>
                <w:rFonts w:ascii="Symbol" w:eastAsia="Symbol" w:hAnsi="Symbol" w:cs="Symbol"/>
                <w:szCs w:val="28"/>
              </w:rPr>
              <w:t></w:t>
            </w:r>
          </w:p>
        </w:tc>
        <w:tc>
          <w:tcPr>
            <w:tcW w:w="1160" w:type="dxa"/>
            <w:gridSpan w:val="2"/>
            <w:vAlign w:val="bottom"/>
          </w:tcPr>
          <w:p w14:paraId="0C26E827" w14:textId="77777777" w:rsidR="00CB00AF" w:rsidRPr="00CB00AF" w:rsidRDefault="00CB00AF" w:rsidP="007D5AE0">
            <w:pPr>
              <w:jc w:val="right"/>
              <w:rPr>
                <w:szCs w:val="28"/>
              </w:rPr>
            </w:pPr>
            <w:r w:rsidRPr="00CB00AF">
              <w:rPr>
                <w:szCs w:val="28"/>
              </w:rPr>
              <w:t>10011011</w:t>
            </w:r>
          </w:p>
        </w:tc>
        <w:tc>
          <w:tcPr>
            <w:tcW w:w="0" w:type="dxa"/>
            <w:vAlign w:val="bottom"/>
          </w:tcPr>
          <w:p w14:paraId="4BA4D4FE" w14:textId="77777777" w:rsidR="00CB00AF" w:rsidRPr="00CB00AF" w:rsidRDefault="00CB00AF" w:rsidP="007D5AE0">
            <w:pPr>
              <w:rPr>
                <w:szCs w:val="28"/>
              </w:rPr>
            </w:pPr>
          </w:p>
        </w:tc>
      </w:tr>
      <w:tr w:rsidR="00CB00AF" w:rsidRPr="00CB00AF" w14:paraId="182FDC2C" w14:textId="77777777" w:rsidTr="007D5AE0">
        <w:trPr>
          <w:trHeight w:val="283"/>
        </w:trPr>
        <w:tc>
          <w:tcPr>
            <w:tcW w:w="260" w:type="dxa"/>
            <w:tcBorders>
              <w:bottom w:val="single" w:sz="8" w:space="0" w:color="auto"/>
            </w:tcBorders>
            <w:vAlign w:val="bottom"/>
          </w:tcPr>
          <w:p w14:paraId="4C8DFC75" w14:textId="77777777" w:rsidR="00CB00AF" w:rsidRPr="00CB00AF" w:rsidRDefault="00CB00AF" w:rsidP="007D5AE0">
            <w:pPr>
              <w:rPr>
                <w:szCs w:val="28"/>
              </w:rPr>
            </w:pPr>
          </w:p>
        </w:tc>
        <w:tc>
          <w:tcPr>
            <w:tcW w:w="1060" w:type="dxa"/>
            <w:tcBorders>
              <w:bottom w:val="single" w:sz="8" w:space="0" w:color="auto"/>
            </w:tcBorders>
            <w:vAlign w:val="bottom"/>
          </w:tcPr>
          <w:p w14:paraId="7E1AE978" w14:textId="77777777" w:rsidR="00CB00AF" w:rsidRPr="00CB00AF" w:rsidRDefault="00CB00AF" w:rsidP="007D5AE0">
            <w:pPr>
              <w:spacing w:line="263" w:lineRule="exact"/>
              <w:jc w:val="right"/>
              <w:rPr>
                <w:szCs w:val="28"/>
              </w:rPr>
            </w:pPr>
            <w:r w:rsidRPr="00CB00AF">
              <w:rPr>
                <w:szCs w:val="28"/>
              </w:rPr>
              <w:t>11001010</w:t>
            </w:r>
          </w:p>
        </w:tc>
        <w:tc>
          <w:tcPr>
            <w:tcW w:w="380" w:type="dxa"/>
            <w:vAlign w:val="bottom"/>
          </w:tcPr>
          <w:p w14:paraId="697BA00B" w14:textId="77777777" w:rsidR="00CB00AF" w:rsidRPr="00CB00AF" w:rsidRDefault="00CB00AF" w:rsidP="007D5AE0">
            <w:pPr>
              <w:rPr>
                <w:szCs w:val="28"/>
              </w:rPr>
            </w:pPr>
          </w:p>
        </w:tc>
        <w:tc>
          <w:tcPr>
            <w:tcW w:w="260" w:type="dxa"/>
            <w:tcBorders>
              <w:bottom w:val="single" w:sz="8" w:space="0" w:color="auto"/>
            </w:tcBorders>
            <w:vAlign w:val="bottom"/>
          </w:tcPr>
          <w:p w14:paraId="46B7C526" w14:textId="77777777" w:rsidR="00CB00AF" w:rsidRPr="00CB00AF" w:rsidRDefault="00CB00AF" w:rsidP="007D5AE0">
            <w:pPr>
              <w:rPr>
                <w:szCs w:val="28"/>
              </w:rPr>
            </w:pPr>
          </w:p>
        </w:tc>
        <w:tc>
          <w:tcPr>
            <w:tcW w:w="1060" w:type="dxa"/>
            <w:tcBorders>
              <w:bottom w:val="single" w:sz="8" w:space="0" w:color="auto"/>
            </w:tcBorders>
            <w:vAlign w:val="bottom"/>
          </w:tcPr>
          <w:p w14:paraId="13132603" w14:textId="77777777" w:rsidR="00CB00AF" w:rsidRPr="00CB00AF" w:rsidRDefault="00CB00AF" w:rsidP="007D5AE0">
            <w:pPr>
              <w:spacing w:line="263" w:lineRule="exact"/>
              <w:jc w:val="right"/>
              <w:rPr>
                <w:szCs w:val="28"/>
              </w:rPr>
            </w:pPr>
            <w:r w:rsidRPr="00CB00AF">
              <w:rPr>
                <w:szCs w:val="28"/>
              </w:rPr>
              <w:t>11001010</w:t>
            </w:r>
          </w:p>
        </w:tc>
        <w:tc>
          <w:tcPr>
            <w:tcW w:w="100" w:type="dxa"/>
            <w:vMerge w:val="restart"/>
            <w:vAlign w:val="bottom"/>
          </w:tcPr>
          <w:p w14:paraId="60A60772" w14:textId="77777777" w:rsidR="00CB00AF" w:rsidRPr="00CB00AF" w:rsidRDefault="00CB00AF" w:rsidP="007D5AE0">
            <w:pPr>
              <w:jc w:val="right"/>
              <w:rPr>
                <w:szCs w:val="28"/>
              </w:rPr>
            </w:pPr>
            <w:r w:rsidRPr="00CB00AF">
              <w:rPr>
                <w:szCs w:val="28"/>
              </w:rPr>
              <w:t>.</w:t>
            </w:r>
          </w:p>
        </w:tc>
        <w:tc>
          <w:tcPr>
            <w:tcW w:w="0" w:type="dxa"/>
            <w:vAlign w:val="bottom"/>
          </w:tcPr>
          <w:p w14:paraId="5C788FC2" w14:textId="77777777" w:rsidR="00CB00AF" w:rsidRPr="00CB00AF" w:rsidRDefault="00CB00AF" w:rsidP="007D5AE0">
            <w:pPr>
              <w:rPr>
                <w:szCs w:val="28"/>
              </w:rPr>
            </w:pPr>
          </w:p>
        </w:tc>
      </w:tr>
      <w:tr w:rsidR="00CB00AF" w:rsidRPr="00CB00AF" w14:paraId="43E41DC3" w14:textId="77777777" w:rsidTr="007D5AE0">
        <w:trPr>
          <w:trHeight w:val="95"/>
        </w:trPr>
        <w:tc>
          <w:tcPr>
            <w:tcW w:w="260" w:type="dxa"/>
            <w:vAlign w:val="bottom"/>
          </w:tcPr>
          <w:p w14:paraId="7F1E3D87" w14:textId="77777777" w:rsidR="00CB00AF" w:rsidRPr="00CB00AF" w:rsidRDefault="00CB00AF" w:rsidP="007D5AE0">
            <w:pPr>
              <w:rPr>
                <w:szCs w:val="28"/>
              </w:rPr>
            </w:pPr>
          </w:p>
        </w:tc>
        <w:tc>
          <w:tcPr>
            <w:tcW w:w="1060" w:type="dxa"/>
            <w:vMerge w:val="restart"/>
            <w:vAlign w:val="bottom"/>
          </w:tcPr>
          <w:p w14:paraId="462B5110" w14:textId="77777777" w:rsidR="00CB00AF" w:rsidRPr="00CB00AF" w:rsidRDefault="00CB00AF" w:rsidP="007D5AE0">
            <w:pPr>
              <w:jc w:val="right"/>
              <w:rPr>
                <w:szCs w:val="28"/>
              </w:rPr>
            </w:pPr>
            <w:r w:rsidRPr="00CB00AF">
              <w:rPr>
                <w:szCs w:val="28"/>
              </w:rPr>
              <w:t>01010001</w:t>
            </w:r>
          </w:p>
        </w:tc>
        <w:tc>
          <w:tcPr>
            <w:tcW w:w="380" w:type="dxa"/>
            <w:vAlign w:val="bottom"/>
          </w:tcPr>
          <w:p w14:paraId="06D1B7BF" w14:textId="77777777" w:rsidR="00CB00AF" w:rsidRPr="00CB00AF" w:rsidRDefault="00CB00AF" w:rsidP="007D5AE0">
            <w:pPr>
              <w:rPr>
                <w:szCs w:val="28"/>
              </w:rPr>
            </w:pPr>
          </w:p>
        </w:tc>
        <w:tc>
          <w:tcPr>
            <w:tcW w:w="260" w:type="dxa"/>
            <w:vAlign w:val="bottom"/>
          </w:tcPr>
          <w:p w14:paraId="3682C133" w14:textId="77777777" w:rsidR="00CB00AF" w:rsidRPr="00CB00AF" w:rsidRDefault="00CB00AF" w:rsidP="007D5AE0">
            <w:pPr>
              <w:rPr>
                <w:szCs w:val="28"/>
              </w:rPr>
            </w:pPr>
          </w:p>
        </w:tc>
        <w:tc>
          <w:tcPr>
            <w:tcW w:w="1060" w:type="dxa"/>
            <w:vMerge w:val="restart"/>
            <w:vAlign w:val="bottom"/>
          </w:tcPr>
          <w:p w14:paraId="513A9ED0" w14:textId="77777777" w:rsidR="00CB00AF" w:rsidRPr="00CB00AF" w:rsidRDefault="00CB00AF" w:rsidP="007D5AE0">
            <w:pPr>
              <w:jc w:val="right"/>
              <w:rPr>
                <w:szCs w:val="28"/>
              </w:rPr>
            </w:pPr>
            <w:r w:rsidRPr="00CB00AF">
              <w:rPr>
                <w:szCs w:val="28"/>
              </w:rPr>
              <w:t>01010001</w:t>
            </w:r>
          </w:p>
        </w:tc>
        <w:tc>
          <w:tcPr>
            <w:tcW w:w="100" w:type="dxa"/>
            <w:vMerge/>
            <w:vAlign w:val="bottom"/>
          </w:tcPr>
          <w:p w14:paraId="50EB70DF" w14:textId="77777777" w:rsidR="00CB00AF" w:rsidRPr="00CB00AF" w:rsidRDefault="00CB00AF" w:rsidP="007D5AE0">
            <w:pPr>
              <w:rPr>
                <w:szCs w:val="28"/>
              </w:rPr>
            </w:pPr>
          </w:p>
        </w:tc>
        <w:tc>
          <w:tcPr>
            <w:tcW w:w="0" w:type="dxa"/>
            <w:vAlign w:val="bottom"/>
          </w:tcPr>
          <w:p w14:paraId="7355F6A5" w14:textId="77777777" w:rsidR="00CB00AF" w:rsidRPr="00CB00AF" w:rsidRDefault="00CB00AF" w:rsidP="007D5AE0">
            <w:pPr>
              <w:rPr>
                <w:szCs w:val="28"/>
              </w:rPr>
            </w:pPr>
          </w:p>
        </w:tc>
      </w:tr>
      <w:tr w:rsidR="00CB00AF" w:rsidRPr="00CB00AF" w14:paraId="2E10D861" w14:textId="77777777" w:rsidTr="007D5AE0">
        <w:trPr>
          <w:trHeight w:val="189"/>
        </w:trPr>
        <w:tc>
          <w:tcPr>
            <w:tcW w:w="260" w:type="dxa"/>
            <w:vAlign w:val="bottom"/>
          </w:tcPr>
          <w:p w14:paraId="2156AB91" w14:textId="77777777" w:rsidR="00CB00AF" w:rsidRPr="00CB00AF" w:rsidRDefault="00CB00AF" w:rsidP="007D5AE0">
            <w:pPr>
              <w:rPr>
                <w:szCs w:val="28"/>
              </w:rPr>
            </w:pPr>
          </w:p>
        </w:tc>
        <w:tc>
          <w:tcPr>
            <w:tcW w:w="1060" w:type="dxa"/>
            <w:vMerge/>
            <w:vAlign w:val="bottom"/>
          </w:tcPr>
          <w:p w14:paraId="15009878" w14:textId="77777777" w:rsidR="00CB00AF" w:rsidRPr="00CB00AF" w:rsidRDefault="00CB00AF" w:rsidP="007D5AE0">
            <w:pPr>
              <w:rPr>
                <w:szCs w:val="28"/>
              </w:rPr>
            </w:pPr>
          </w:p>
        </w:tc>
        <w:tc>
          <w:tcPr>
            <w:tcW w:w="380" w:type="dxa"/>
            <w:vAlign w:val="bottom"/>
          </w:tcPr>
          <w:p w14:paraId="52E5EF50" w14:textId="77777777" w:rsidR="00CB00AF" w:rsidRPr="00CB00AF" w:rsidRDefault="00CB00AF" w:rsidP="007D5AE0">
            <w:pPr>
              <w:rPr>
                <w:szCs w:val="28"/>
              </w:rPr>
            </w:pPr>
          </w:p>
        </w:tc>
        <w:tc>
          <w:tcPr>
            <w:tcW w:w="260" w:type="dxa"/>
            <w:vAlign w:val="bottom"/>
          </w:tcPr>
          <w:p w14:paraId="5A1AA0FC" w14:textId="77777777" w:rsidR="00CB00AF" w:rsidRPr="00CB00AF" w:rsidRDefault="00CB00AF" w:rsidP="007D5AE0">
            <w:pPr>
              <w:rPr>
                <w:szCs w:val="28"/>
              </w:rPr>
            </w:pPr>
          </w:p>
        </w:tc>
        <w:tc>
          <w:tcPr>
            <w:tcW w:w="1060" w:type="dxa"/>
            <w:vMerge/>
            <w:vAlign w:val="bottom"/>
          </w:tcPr>
          <w:p w14:paraId="4A9EC3FB" w14:textId="77777777" w:rsidR="00CB00AF" w:rsidRPr="00CB00AF" w:rsidRDefault="00CB00AF" w:rsidP="007D5AE0">
            <w:pPr>
              <w:rPr>
                <w:szCs w:val="28"/>
              </w:rPr>
            </w:pPr>
          </w:p>
        </w:tc>
        <w:tc>
          <w:tcPr>
            <w:tcW w:w="100" w:type="dxa"/>
            <w:vAlign w:val="bottom"/>
          </w:tcPr>
          <w:p w14:paraId="47D14541" w14:textId="77777777" w:rsidR="00CB00AF" w:rsidRPr="00CB00AF" w:rsidRDefault="00CB00AF" w:rsidP="007D5AE0">
            <w:pPr>
              <w:rPr>
                <w:szCs w:val="28"/>
              </w:rPr>
            </w:pPr>
          </w:p>
        </w:tc>
        <w:tc>
          <w:tcPr>
            <w:tcW w:w="0" w:type="dxa"/>
            <w:vAlign w:val="bottom"/>
          </w:tcPr>
          <w:p w14:paraId="425ABCFC" w14:textId="77777777" w:rsidR="00CB00AF" w:rsidRPr="00CB00AF" w:rsidRDefault="00CB00AF" w:rsidP="007D5AE0">
            <w:pPr>
              <w:rPr>
                <w:szCs w:val="28"/>
              </w:rPr>
            </w:pPr>
          </w:p>
        </w:tc>
      </w:tr>
    </w:tbl>
    <w:p w14:paraId="5749C9FE" w14:textId="77777777" w:rsidR="00CB00AF" w:rsidRPr="00CB00AF" w:rsidRDefault="00CB00AF" w:rsidP="00CB00AF">
      <w:pPr>
        <w:spacing w:line="66" w:lineRule="exact"/>
        <w:rPr>
          <w:szCs w:val="28"/>
        </w:rPr>
      </w:pPr>
    </w:p>
    <w:p w14:paraId="44D6FD6C" w14:textId="77777777" w:rsidR="00CB00AF" w:rsidRPr="00CB00AF" w:rsidRDefault="00CB00AF" w:rsidP="00CB00AF">
      <w:pPr>
        <w:spacing w:line="241" w:lineRule="auto"/>
        <w:ind w:right="60" w:firstLine="708"/>
        <w:rPr>
          <w:szCs w:val="28"/>
        </w:rPr>
      </w:pPr>
      <w:r w:rsidRPr="00CB00AF">
        <w:rPr>
          <w:szCs w:val="28"/>
        </w:rPr>
        <w:t xml:space="preserve">Т.е. и при соложении и при вычитании над каждым битом в отдельности выполняется операция, аналогичная операции </w:t>
      </w:r>
      <w:proofErr w:type="gramStart"/>
      <w:r w:rsidRPr="00CB00AF">
        <w:rPr>
          <w:i/>
          <w:iCs/>
          <w:szCs w:val="28"/>
        </w:rPr>
        <w:t>XOR</w:t>
      </w:r>
      <w:r w:rsidRPr="00CB00AF">
        <w:rPr>
          <w:szCs w:val="28"/>
        </w:rPr>
        <w:t xml:space="preserve"> ,</w:t>
      </w:r>
      <w:proofErr w:type="gramEnd"/>
      <w:r w:rsidRPr="00CB00AF">
        <w:rPr>
          <w:szCs w:val="28"/>
        </w:rPr>
        <w:t xml:space="preserve"> поэтому в CRC арифметике две арифметические операции (сложение и вычитание) заменяются операцией </w:t>
      </w:r>
      <w:r w:rsidRPr="00CB00AF">
        <w:rPr>
          <w:i/>
          <w:iCs/>
          <w:szCs w:val="28"/>
        </w:rPr>
        <w:t>XOR</w:t>
      </w:r>
      <w:r w:rsidRPr="00CB00AF">
        <w:rPr>
          <w:szCs w:val="28"/>
        </w:rPr>
        <w:t xml:space="preserve"> .</w:t>
      </w:r>
    </w:p>
    <w:p w14:paraId="06C50482" w14:textId="77777777" w:rsidR="00CB00AF" w:rsidRPr="00CB00AF" w:rsidRDefault="00CB00AF" w:rsidP="00CB00AF">
      <w:pPr>
        <w:spacing w:line="13" w:lineRule="exact"/>
        <w:rPr>
          <w:szCs w:val="28"/>
        </w:rPr>
      </w:pPr>
    </w:p>
    <w:p w14:paraId="4F4AB4C2" w14:textId="77777777" w:rsidR="00CB00AF" w:rsidRPr="00CB00AF" w:rsidRDefault="00CB00AF" w:rsidP="00CB00AF">
      <w:pPr>
        <w:spacing w:line="235" w:lineRule="auto"/>
        <w:ind w:firstLine="708"/>
        <w:rPr>
          <w:szCs w:val="28"/>
        </w:rPr>
      </w:pPr>
      <w:r w:rsidRPr="00CB00AF">
        <w:rPr>
          <w:szCs w:val="28"/>
        </w:rPr>
        <w:t>Умножение, как и в обычной арифметике, считается суммой значений первого сомножителя, сдвинутых в соответствии со значением второго сомножителя. Причем при суммировании так же используется CRC сложение. Например:</w:t>
      </w:r>
    </w:p>
    <w:p w14:paraId="000565E6" w14:textId="77777777" w:rsidR="00CB00AF" w:rsidRPr="00CB00AF" w:rsidRDefault="00CB00AF" w:rsidP="00CB00AF">
      <w:pPr>
        <w:spacing w:line="21" w:lineRule="exact"/>
        <w:rPr>
          <w:szCs w:val="28"/>
        </w:rPr>
      </w:pPr>
    </w:p>
    <w:p w14:paraId="6A22DFD9" w14:textId="77777777" w:rsidR="00CB00AF" w:rsidRPr="00CB00AF" w:rsidRDefault="00CB00AF" w:rsidP="00CB00AF">
      <w:pPr>
        <w:ind w:left="5420"/>
        <w:rPr>
          <w:szCs w:val="28"/>
        </w:rPr>
      </w:pPr>
      <w:r w:rsidRPr="00CB00AF">
        <w:rPr>
          <w:szCs w:val="28"/>
        </w:rPr>
        <w:t>11 01</w:t>
      </w:r>
    </w:p>
    <w:p w14:paraId="56F289FC" w14:textId="77777777" w:rsidR="00CB00AF" w:rsidRPr="00CB00AF" w:rsidRDefault="00CB00AF" w:rsidP="00CB00AF">
      <w:pPr>
        <w:spacing w:line="84" w:lineRule="exact"/>
        <w:rPr>
          <w:szCs w:val="28"/>
        </w:rPr>
      </w:pPr>
    </w:p>
    <w:p w14:paraId="31A45D71" w14:textId="77777777" w:rsidR="00CB00AF" w:rsidRPr="00CB00AF" w:rsidRDefault="00CB00AF" w:rsidP="00CB00AF">
      <w:pPr>
        <w:ind w:left="5420"/>
        <w:rPr>
          <w:szCs w:val="28"/>
        </w:rPr>
      </w:pPr>
      <w:r w:rsidRPr="00CB00AF">
        <w:rPr>
          <w:szCs w:val="28"/>
        </w:rPr>
        <w:t>10 11</w:t>
      </w:r>
    </w:p>
    <w:p w14:paraId="09A18A2D" w14:textId="77777777" w:rsidR="00CB00AF" w:rsidRPr="00CB00AF" w:rsidRDefault="00CB00AF" w:rsidP="00CB00AF">
      <w:pPr>
        <w:spacing w:line="20" w:lineRule="exact"/>
        <w:rPr>
          <w:szCs w:val="28"/>
        </w:rPr>
      </w:pPr>
      <w:r w:rsidRPr="00CB00AF">
        <w:rPr>
          <w:noProof/>
          <w:szCs w:val="28"/>
        </w:rPr>
        <mc:AlternateContent>
          <mc:Choice Requires="wps">
            <w:drawing>
              <wp:anchor distT="0" distB="0" distL="114300" distR="114300" simplePos="0" relativeHeight="251659264" behindDoc="1" locked="0" layoutInCell="0" allowOverlap="1" wp14:anchorId="4B031FD5" wp14:editId="51E91854">
                <wp:simplePos x="0" y="0"/>
                <wp:positionH relativeFrom="column">
                  <wp:posOffset>3158490</wp:posOffset>
                </wp:positionH>
                <wp:positionV relativeFrom="paragraph">
                  <wp:posOffset>22860</wp:posOffset>
                </wp:positionV>
                <wp:extent cx="636905" cy="0"/>
                <wp:effectExtent l="0" t="0" r="0" b="0"/>
                <wp:wrapNone/>
                <wp:docPr id="3"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6905" cy="4763"/>
                        </a:xfrm>
                        <a:prstGeom prst="line">
                          <a:avLst/>
                        </a:prstGeom>
                        <a:solidFill>
                          <a:srgbClr val="FFFFFF"/>
                        </a:solidFill>
                        <a:ln w="7483">
                          <a:solidFill>
                            <a:srgbClr val="000000"/>
                          </a:solidFill>
                          <a:miter lim="800000"/>
                          <a:headEnd/>
                          <a:tailEnd/>
                        </a:ln>
                      </wps:spPr>
                      <wps:bodyPr/>
                    </wps:wsp>
                  </a:graphicData>
                </a:graphic>
              </wp:anchor>
            </w:drawing>
          </mc:Choice>
          <mc:Fallback>
            <w:pict>
              <v:line w14:anchorId="0790DEAE" id="Shape 1"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248.7pt,1.8pt" to="298.8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" o:allowincell="f" filled="t" strokeweight=".20786mm">
                <v:stroke joinstyle="miter"/>
                <o:lock v:ext="edit" shapetype="f"/>
              </v:line>
            </w:pict>
          </mc:Fallback>
        </mc:AlternateContent>
      </w:r>
    </w:p>
    <w:p w14:paraId="153E96D3" w14:textId="77777777" w:rsidR="00CB00AF" w:rsidRPr="00CB00AF" w:rsidRDefault="00CB00AF" w:rsidP="00CB00AF">
      <w:pPr>
        <w:spacing w:line="4" w:lineRule="exact"/>
        <w:rPr>
          <w:szCs w:val="28"/>
        </w:rPr>
      </w:pPr>
    </w:p>
    <w:p w14:paraId="1D2CD227" w14:textId="77777777" w:rsidR="00CB00AF" w:rsidRPr="00CB00AF" w:rsidRDefault="00CB00AF" w:rsidP="00CB00AF">
      <w:pPr>
        <w:ind w:left="5440"/>
        <w:rPr>
          <w:szCs w:val="28"/>
        </w:rPr>
      </w:pPr>
      <w:r w:rsidRPr="00CB00AF">
        <w:rPr>
          <w:szCs w:val="28"/>
        </w:rPr>
        <w:t>1 1 01</w:t>
      </w:r>
    </w:p>
    <w:p w14:paraId="5B86F02B" w14:textId="77777777" w:rsidR="00CB00AF" w:rsidRPr="00CB00AF" w:rsidRDefault="00CB00AF" w:rsidP="00CB00AF">
      <w:pPr>
        <w:spacing w:line="84" w:lineRule="exact"/>
        <w:rPr>
          <w:szCs w:val="28"/>
        </w:rPr>
      </w:pPr>
    </w:p>
    <w:p w14:paraId="62B87ED5" w14:textId="77777777" w:rsidR="00CB00AF" w:rsidRPr="00CB00AF" w:rsidRDefault="00CB00AF" w:rsidP="00CB00AF">
      <w:pPr>
        <w:ind w:left="5280"/>
        <w:rPr>
          <w:szCs w:val="28"/>
        </w:rPr>
      </w:pPr>
      <w:r w:rsidRPr="00CB00AF">
        <w:rPr>
          <w:szCs w:val="28"/>
        </w:rPr>
        <w:t xml:space="preserve">1 1 0 </w:t>
      </w:r>
      <w:proofErr w:type="gramStart"/>
      <w:r w:rsidRPr="00CB00AF">
        <w:rPr>
          <w:szCs w:val="28"/>
        </w:rPr>
        <w:t>1 .</w:t>
      </w:r>
      <w:proofErr w:type="gramEnd"/>
    </w:p>
    <w:p w14:paraId="5AE689B8" w14:textId="77777777" w:rsidR="00CB00AF" w:rsidRPr="00CB00AF" w:rsidRDefault="00CB00AF" w:rsidP="00CB00AF">
      <w:pPr>
        <w:spacing w:line="84" w:lineRule="exact"/>
        <w:rPr>
          <w:szCs w:val="28"/>
        </w:rPr>
      </w:pPr>
    </w:p>
    <w:p w14:paraId="593E379A" w14:textId="77777777" w:rsidR="00CB00AF" w:rsidRPr="00CB00AF" w:rsidRDefault="00CB00AF" w:rsidP="00CB00AF">
      <w:pPr>
        <w:ind w:left="5140"/>
        <w:rPr>
          <w:szCs w:val="28"/>
        </w:rPr>
      </w:pPr>
      <w:r w:rsidRPr="00CB00AF">
        <w:rPr>
          <w:szCs w:val="28"/>
        </w:rPr>
        <w:t xml:space="preserve">0 0 0 </w:t>
      </w:r>
      <w:proofErr w:type="gramStart"/>
      <w:r w:rsidRPr="00CB00AF">
        <w:rPr>
          <w:szCs w:val="28"/>
        </w:rPr>
        <w:t>0 .</w:t>
      </w:r>
      <w:proofErr w:type="gramEnd"/>
      <w:r w:rsidRPr="00CB00AF">
        <w:rPr>
          <w:szCs w:val="28"/>
        </w:rPr>
        <w:t xml:space="preserve"> .</w:t>
      </w:r>
    </w:p>
    <w:p w14:paraId="42E7EE08" w14:textId="77777777" w:rsidR="00CB00AF" w:rsidRPr="00CB00AF" w:rsidRDefault="00CB00AF" w:rsidP="00CB00AF">
      <w:pPr>
        <w:spacing w:line="84" w:lineRule="exact"/>
        <w:rPr>
          <w:szCs w:val="28"/>
        </w:rPr>
      </w:pPr>
    </w:p>
    <w:p w14:paraId="56A36FA3" w14:textId="77777777" w:rsidR="00CB00AF" w:rsidRPr="00CB00AF" w:rsidRDefault="00CB00AF" w:rsidP="00CB00AF">
      <w:pPr>
        <w:ind w:left="5000"/>
        <w:rPr>
          <w:szCs w:val="28"/>
        </w:rPr>
      </w:pPr>
      <w:r w:rsidRPr="00CB00AF">
        <w:rPr>
          <w:szCs w:val="28"/>
          <w:u w:val="single"/>
        </w:rPr>
        <w:t>11 0 1 . . .</w:t>
      </w:r>
    </w:p>
    <w:p w14:paraId="56FEAC09" w14:textId="77777777" w:rsidR="00CB00AF" w:rsidRPr="00CB00AF" w:rsidRDefault="00CB00AF" w:rsidP="00CB00AF">
      <w:pPr>
        <w:spacing w:line="17" w:lineRule="exact"/>
        <w:rPr>
          <w:szCs w:val="28"/>
        </w:rPr>
      </w:pPr>
    </w:p>
    <w:p w14:paraId="031ABDB9" w14:textId="77777777" w:rsidR="00CB00AF" w:rsidRPr="00CB00AF" w:rsidRDefault="00CB00AF" w:rsidP="00CB00AF">
      <w:pPr>
        <w:ind w:left="5000"/>
        <w:rPr>
          <w:szCs w:val="28"/>
        </w:rPr>
      </w:pPr>
      <w:r w:rsidRPr="00CB00AF">
        <w:rPr>
          <w:szCs w:val="28"/>
        </w:rPr>
        <w:t>1111111</w:t>
      </w:r>
    </w:p>
    <w:p w14:paraId="33ED1DA0" w14:textId="77777777" w:rsidR="00CB00AF" w:rsidRPr="00CB00AF" w:rsidRDefault="00CB00AF" w:rsidP="00CB00AF">
      <w:pPr>
        <w:spacing w:line="200" w:lineRule="exact"/>
        <w:rPr>
          <w:szCs w:val="28"/>
        </w:rPr>
      </w:pPr>
    </w:p>
    <w:p w14:paraId="2A965E8B" w14:textId="77777777" w:rsidR="00CB00AF" w:rsidRPr="00CB00AF" w:rsidRDefault="00CB00AF" w:rsidP="00CB00AF">
      <w:pPr>
        <w:spacing w:line="225" w:lineRule="exact"/>
        <w:rPr>
          <w:szCs w:val="28"/>
        </w:rPr>
      </w:pPr>
    </w:p>
    <w:p w14:paraId="65B5B5B0" w14:textId="77777777" w:rsidR="00CB00AF" w:rsidRPr="00CB00AF" w:rsidRDefault="00CB00AF" w:rsidP="00CB00AF">
      <w:pPr>
        <w:spacing w:line="234" w:lineRule="auto"/>
        <w:ind w:right="60" w:firstLine="708"/>
        <w:rPr>
          <w:szCs w:val="28"/>
        </w:rPr>
      </w:pPr>
      <w:r w:rsidRPr="00CB00AF">
        <w:rPr>
          <w:szCs w:val="28"/>
        </w:rPr>
        <w:t>Деление в CRC арифметике определяется аналогично с учетом того, что вычитание выполняется по правилам CRC арифметики. Например:</w:t>
      </w:r>
    </w:p>
    <w:p w14:paraId="07080DD0" w14:textId="77777777" w:rsidR="00CB00AF" w:rsidRPr="00CB00AF" w:rsidRDefault="00CB00AF" w:rsidP="00CB00AF">
      <w:pPr>
        <w:spacing w:line="20" w:lineRule="exact"/>
        <w:rPr>
          <w:szCs w:val="28"/>
        </w:rPr>
      </w:pPr>
      <w:r w:rsidRPr="00CB00AF">
        <w:rPr>
          <w:noProof/>
          <w:szCs w:val="28"/>
        </w:rPr>
        <w:drawing>
          <wp:anchor distT="0" distB="0" distL="114300" distR="114300" simplePos="0" relativeHeight="251660288" behindDoc="1" locked="0" layoutInCell="0" allowOverlap="1" wp14:anchorId="76572235" wp14:editId="07C84757">
            <wp:simplePos x="0" y="0"/>
            <wp:positionH relativeFrom="column">
              <wp:posOffset>1830070</wp:posOffset>
            </wp:positionH>
            <wp:positionV relativeFrom="paragraph">
              <wp:posOffset>6985</wp:posOffset>
            </wp:positionV>
            <wp:extent cx="3302635" cy="2903220"/>
            <wp:effectExtent l="0" t="0" r="0" b="0"/>
            <wp:wrapNone/>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3302635" cy="2903220"/>
                    </a:xfrm>
                    <a:prstGeom prst="rect">
                      <a:avLst/>
                    </a:prstGeom>
                    <a:noFill/>
                  </pic:spPr>
                </pic:pic>
              </a:graphicData>
            </a:graphic>
          </wp:anchor>
        </w:drawing>
      </w:r>
    </w:p>
    <w:p w14:paraId="5B06951D" w14:textId="77777777" w:rsidR="00CB00AF" w:rsidRPr="00CB00AF" w:rsidRDefault="00CB00AF" w:rsidP="00CB00AF">
      <w:pPr>
        <w:spacing w:line="200" w:lineRule="exact"/>
        <w:rPr>
          <w:szCs w:val="28"/>
        </w:rPr>
      </w:pPr>
    </w:p>
    <w:p w14:paraId="26936E5A" w14:textId="77777777" w:rsidR="00CB00AF" w:rsidRPr="00CB00AF" w:rsidRDefault="00CB00AF" w:rsidP="00CB00AF">
      <w:pPr>
        <w:spacing w:line="200" w:lineRule="exact"/>
        <w:rPr>
          <w:szCs w:val="28"/>
        </w:rPr>
      </w:pPr>
    </w:p>
    <w:p w14:paraId="00FD2CFE" w14:textId="77777777" w:rsidR="00CB00AF" w:rsidRPr="00CB00AF" w:rsidRDefault="00CB00AF" w:rsidP="00CB00AF">
      <w:pPr>
        <w:spacing w:line="200" w:lineRule="exact"/>
        <w:rPr>
          <w:szCs w:val="28"/>
        </w:rPr>
      </w:pPr>
    </w:p>
    <w:p w14:paraId="0BB3CBE4" w14:textId="77777777" w:rsidR="00CB00AF" w:rsidRPr="00CB00AF" w:rsidRDefault="00CB00AF" w:rsidP="00CB00AF">
      <w:pPr>
        <w:spacing w:line="200" w:lineRule="exact"/>
        <w:rPr>
          <w:szCs w:val="28"/>
        </w:rPr>
      </w:pPr>
    </w:p>
    <w:p w14:paraId="0BA1A57A" w14:textId="77777777" w:rsidR="00CB00AF" w:rsidRPr="00CB00AF" w:rsidRDefault="00CB00AF" w:rsidP="00CB00AF">
      <w:pPr>
        <w:spacing w:line="200" w:lineRule="exact"/>
        <w:rPr>
          <w:szCs w:val="28"/>
        </w:rPr>
      </w:pPr>
    </w:p>
    <w:p w14:paraId="5355E869" w14:textId="77777777" w:rsidR="00CB00AF" w:rsidRPr="00CB00AF" w:rsidRDefault="00CB00AF" w:rsidP="00CB00AF">
      <w:pPr>
        <w:spacing w:line="200" w:lineRule="exact"/>
        <w:rPr>
          <w:szCs w:val="28"/>
        </w:rPr>
      </w:pPr>
    </w:p>
    <w:p w14:paraId="21C1F759" w14:textId="77777777" w:rsidR="00CB00AF" w:rsidRPr="00CB00AF" w:rsidRDefault="00CB00AF" w:rsidP="00CB00AF">
      <w:pPr>
        <w:spacing w:line="200" w:lineRule="exact"/>
        <w:rPr>
          <w:szCs w:val="28"/>
        </w:rPr>
      </w:pPr>
    </w:p>
    <w:p w14:paraId="293AE268" w14:textId="77777777" w:rsidR="00CB00AF" w:rsidRPr="00CB00AF" w:rsidRDefault="00CB00AF" w:rsidP="00CB00AF">
      <w:pPr>
        <w:spacing w:line="200" w:lineRule="exact"/>
        <w:rPr>
          <w:szCs w:val="28"/>
        </w:rPr>
      </w:pPr>
    </w:p>
    <w:p w14:paraId="530C77C9" w14:textId="77777777" w:rsidR="00CB00AF" w:rsidRPr="00CB00AF" w:rsidRDefault="00CB00AF" w:rsidP="00CB00AF">
      <w:pPr>
        <w:spacing w:line="200" w:lineRule="exact"/>
        <w:rPr>
          <w:szCs w:val="28"/>
        </w:rPr>
      </w:pPr>
    </w:p>
    <w:p w14:paraId="205C4937" w14:textId="77777777" w:rsidR="00CB00AF" w:rsidRPr="00CB00AF" w:rsidRDefault="00CB00AF" w:rsidP="00CB00AF">
      <w:pPr>
        <w:spacing w:line="200" w:lineRule="exact"/>
        <w:rPr>
          <w:szCs w:val="28"/>
        </w:rPr>
      </w:pPr>
    </w:p>
    <w:p w14:paraId="0F718BBD" w14:textId="77777777" w:rsidR="00CB00AF" w:rsidRPr="00CB00AF" w:rsidRDefault="00CB00AF" w:rsidP="00CB00AF">
      <w:pPr>
        <w:spacing w:line="200" w:lineRule="exact"/>
        <w:rPr>
          <w:szCs w:val="28"/>
        </w:rPr>
      </w:pPr>
    </w:p>
    <w:p w14:paraId="120A9373" w14:textId="77777777" w:rsidR="00CB00AF" w:rsidRPr="00CB00AF" w:rsidRDefault="00CB00AF" w:rsidP="00CB00AF">
      <w:pPr>
        <w:spacing w:line="200" w:lineRule="exact"/>
        <w:rPr>
          <w:szCs w:val="28"/>
        </w:rPr>
      </w:pPr>
    </w:p>
    <w:p w14:paraId="3AC768B0" w14:textId="77777777" w:rsidR="00CB00AF" w:rsidRPr="00CB00AF" w:rsidRDefault="00CB00AF" w:rsidP="00CB00AF">
      <w:pPr>
        <w:spacing w:line="200" w:lineRule="exact"/>
        <w:rPr>
          <w:szCs w:val="28"/>
        </w:rPr>
      </w:pPr>
    </w:p>
    <w:p w14:paraId="0F07ED79" w14:textId="77777777" w:rsidR="00CB00AF" w:rsidRPr="00CB00AF" w:rsidRDefault="00CB00AF" w:rsidP="00CB00AF">
      <w:pPr>
        <w:spacing w:line="200" w:lineRule="exact"/>
        <w:rPr>
          <w:szCs w:val="28"/>
        </w:rPr>
      </w:pPr>
    </w:p>
    <w:p w14:paraId="3E2E0403" w14:textId="77777777" w:rsidR="00CB00AF" w:rsidRPr="00CB00AF" w:rsidRDefault="00CB00AF" w:rsidP="00CB00AF">
      <w:pPr>
        <w:spacing w:line="200" w:lineRule="exact"/>
        <w:rPr>
          <w:szCs w:val="28"/>
        </w:rPr>
      </w:pPr>
    </w:p>
    <w:p w14:paraId="065CC4C1" w14:textId="77777777" w:rsidR="00CB00AF" w:rsidRPr="00CB00AF" w:rsidRDefault="00CB00AF" w:rsidP="00CB00AF">
      <w:pPr>
        <w:spacing w:line="200" w:lineRule="exact"/>
        <w:rPr>
          <w:szCs w:val="28"/>
        </w:rPr>
      </w:pPr>
    </w:p>
    <w:p w14:paraId="2FF4D58A" w14:textId="77777777" w:rsidR="00CB00AF" w:rsidRPr="00CB00AF" w:rsidRDefault="00CB00AF" w:rsidP="00CB00AF">
      <w:pPr>
        <w:spacing w:line="200" w:lineRule="exact"/>
        <w:rPr>
          <w:szCs w:val="28"/>
        </w:rPr>
      </w:pPr>
    </w:p>
    <w:p w14:paraId="5EB0D62A" w14:textId="77777777" w:rsidR="00CB00AF" w:rsidRPr="00CB00AF" w:rsidRDefault="00CB00AF" w:rsidP="00CB00AF">
      <w:pPr>
        <w:spacing w:line="200" w:lineRule="exact"/>
        <w:rPr>
          <w:szCs w:val="28"/>
        </w:rPr>
      </w:pPr>
    </w:p>
    <w:p w14:paraId="4114EA97" w14:textId="77777777" w:rsidR="00CB00AF" w:rsidRPr="00CB00AF" w:rsidRDefault="00CB00AF" w:rsidP="00CB00AF">
      <w:pPr>
        <w:spacing w:line="200" w:lineRule="exact"/>
        <w:rPr>
          <w:szCs w:val="28"/>
        </w:rPr>
      </w:pPr>
    </w:p>
    <w:p w14:paraId="5A787AD2" w14:textId="77777777" w:rsidR="00CB00AF" w:rsidRPr="00CB00AF" w:rsidRDefault="00CB00AF" w:rsidP="00CB00AF">
      <w:pPr>
        <w:spacing w:line="200" w:lineRule="exact"/>
        <w:rPr>
          <w:szCs w:val="28"/>
        </w:rPr>
      </w:pPr>
    </w:p>
    <w:p w14:paraId="5B0CAD91" w14:textId="77777777" w:rsidR="00CB00AF" w:rsidRPr="00CB00AF" w:rsidRDefault="00CB00AF" w:rsidP="00CB00AF">
      <w:pPr>
        <w:spacing w:line="200" w:lineRule="exact"/>
        <w:rPr>
          <w:szCs w:val="28"/>
        </w:rPr>
      </w:pPr>
    </w:p>
    <w:p w14:paraId="106B875E" w14:textId="77777777" w:rsidR="00CB00AF" w:rsidRPr="00CB00AF" w:rsidRDefault="00CB00AF" w:rsidP="00CB00AF">
      <w:pPr>
        <w:spacing w:line="367" w:lineRule="exact"/>
        <w:rPr>
          <w:szCs w:val="28"/>
        </w:rPr>
      </w:pPr>
    </w:p>
    <w:p w14:paraId="0834E603" w14:textId="77777777" w:rsidR="00CB00AF" w:rsidRPr="00CB00AF" w:rsidRDefault="00CB00AF" w:rsidP="00CB00AF">
      <w:pPr>
        <w:numPr>
          <w:ilvl w:val="0"/>
          <w:numId w:val="19"/>
        </w:numPr>
        <w:tabs>
          <w:tab w:val="left" w:pos="941"/>
        </w:tabs>
        <w:spacing w:line="197" w:lineRule="auto"/>
        <w:ind w:right="60" w:firstLine="708"/>
        <w:contextualSpacing w:val="0"/>
        <w:rPr>
          <w:szCs w:val="28"/>
        </w:rPr>
      </w:pPr>
      <w:r w:rsidRPr="00CB00AF">
        <w:rPr>
          <w:szCs w:val="28"/>
        </w:rPr>
        <w:t xml:space="preserve">CRC арифметике считается что число </w:t>
      </w:r>
      <w:r w:rsidRPr="00CB00AF">
        <w:rPr>
          <w:i/>
          <w:iCs/>
          <w:szCs w:val="28"/>
        </w:rPr>
        <w:t>А</w:t>
      </w:r>
      <w:r w:rsidRPr="00CB00AF">
        <w:rPr>
          <w:szCs w:val="28"/>
        </w:rPr>
        <w:t xml:space="preserve"> делится на число </w:t>
      </w:r>
      <w:r w:rsidRPr="00CB00AF">
        <w:rPr>
          <w:i/>
          <w:iCs/>
          <w:szCs w:val="28"/>
        </w:rPr>
        <w:t>В</w:t>
      </w:r>
      <w:r w:rsidRPr="00CB00AF">
        <w:rPr>
          <w:szCs w:val="28"/>
        </w:rPr>
        <w:t>, если его можно получить из нуля путем некоторого числа сложений сдвинутого числа В. Например, пусть А=0111010110</w:t>
      </w:r>
      <w:r w:rsidRPr="00CB00AF">
        <w:rPr>
          <w:szCs w:val="28"/>
          <w:vertAlign w:val="subscript"/>
        </w:rPr>
        <w:t>2</w:t>
      </w:r>
      <w:r w:rsidRPr="00CB00AF">
        <w:rPr>
          <w:szCs w:val="28"/>
        </w:rPr>
        <w:t xml:space="preserve"> и В=11</w:t>
      </w:r>
      <w:r w:rsidRPr="00CB00AF">
        <w:rPr>
          <w:szCs w:val="28"/>
          <w:vertAlign w:val="subscript"/>
        </w:rPr>
        <w:t>2</w:t>
      </w:r>
      <w:r w:rsidRPr="00CB00AF">
        <w:rPr>
          <w:szCs w:val="28"/>
        </w:rPr>
        <w:t>, тогда</w:t>
      </w:r>
    </w:p>
    <w:p w14:paraId="7068B1CA" w14:textId="77777777" w:rsidR="00CB00AF" w:rsidRPr="00CB00AF" w:rsidRDefault="00CB00AF" w:rsidP="00CB00AF">
      <w:pPr>
        <w:spacing w:line="20" w:lineRule="exact"/>
        <w:rPr>
          <w:szCs w:val="28"/>
        </w:rPr>
      </w:pPr>
      <w:r w:rsidRPr="00CB00AF">
        <w:rPr>
          <w:noProof/>
          <w:szCs w:val="28"/>
        </w:rPr>
        <w:drawing>
          <wp:anchor distT="0" distB="0" distL="114300" distR="114300" simplePos="0" relativeHeight="251661312" behindDoc="1" locked="0" layoutInCell="0" allowOverlap="1" wp14:anchorId="2965804A" wp14:editId="35F76CC0">
            <wp:simplePos x="0" y="0"/>
            <wp:positionH relativeFrom="column">
              <wp:posOffset>2319655</wp:posOffset>
            </wp:positionH>
            <wp:positionV relativeFrom="paragraph">
              <wp:posOffset>-3175</wp:posOffset>
            </wp:positionV>
            <wp:extent cx="1875790" cy="923290"/>
            <wp:effectExtent l="0" t="0" r="0" b="0"/>
            <wp:wrapNone/>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1875790" cy="923290"/>
                    </a:xfrm>
                    <a:prstGeom prst="rect">
                      <a:avLst/>
                    </a:prstGeom>
                    <a:noFill/>
                  </pic:spPr>
                </pic:pic>
              </a:graphicData>
            </a:graphic>
          </wp:anchor>
        </w:drawing>
      </w:r>
    </w:p>
    <w:p w14:paraId="7B799521" w14:textId="77777777" w:rsidR="00CB00AF" w:rsidRPr="00CB00AF" w:rsidRDefault="00CB00AF" w:rsidP="00CB00AF">
      <w:pPr>
        <w:rPr>
          <w:szCs w:val="28"/>
        </w:rPr>
        <w:sectPr w:rsidR="00CB00AF" w:rsidRPr="00CB00AF">
          <w:pgSz w:w="11900" w:h="16838"/>
          <w:pgMar w:top="1135" w:right="506" w:bottom="626" w:left="1080" w:header="0" w:footer="0" w:gutter="0"/>
          <w:cols w:space="720" w:equalWidth="0">
            <w:col w:w="10320"/>
          </w:cols>
        </w:sectPr>
      </w:pPr>
    </w:p>
    <w:p w14:paraId="025B11D9" w14:textId="77777777" w:rsidR="00CB00AF" w:rsidRPr="00CB00AF" w:rsidRDefault="00CB00AF" w:rsidP="00CB00AF">
      <w:pPr>
        <w:spacing w:line="235" w:lineRule="auto"/>
        <w:ind w:right="60" w:firstLine="708"/>
        <w:rPr>
          <w:szCs w:val="28"/>
        </w:rPr>
      </w:pPr>
      <w:r w:rsidRPr="00CB00AF">
        <w:rPr>
          <w:szCs w:val="28"/>
        </w:rPr>
        <w:lastRenderedPageBreak/>
        <w:t xml:space="preserve">Перед началом вычисления CRC исходное сообщение следует дополнить </w:t>
      </w:r>
      <w:r w:rsidRPr="00CB00AF">
        <w:rPr>
          <w:i/>
          <w:iCs/>
          <w:szCs w:val="28"/>
        </w:rPr>
        <w:t>W</w:t>
      </w:r>
      <w:r w:rsidRPr="00CB00AF">
        <w:rPr>
          <w:szCs w:val="28"/>
        </w:rPr>
        <w:t xml:space="preserve"> нулями справа и выполнить деление по правилам CRC-арифметики. Рассмотрим пример:</w:t>
      </w:r>
    </w:p>
    <w:tbl>
      <w:tblPr>
        <w:tblW w:w="0" w:type="auto"/>
        <w:tblInd w:w="700" w:type="dxa"/>
        <w:tblLayout w:type="fixed"/>
        <w:tblCellMar>
          <w:left w:w="0" w:type="dxa"/>
          <w:right w:w="0" w:type="dxa"/>
        </w:tblCellMar>
        <w:tblLook w:val="04A0" w:firstRow="1" w:lastRow="0" w:firstColumn="1" w:lastColumn="0" w:noHBand="0" w:noVBand="1"/>
      </w:tblPr>
      <w:tblGrid>
        <w:gridCol w:w="4060"/>
        <w:gridCol w:w="1880"/>
      </w:tblGrid>
      <w:tr w:rsidR="00CB00AF" w:rsidRPr="00CB00AF" w14:paraId="593EC0E0" w14:textId="77777777" w:rsidTr="007D5AE0">
        <w:trPr>
          <w:trHeight w:val="276"/>
        </w:trPr>
        <w:tc>
          <w:tcPr>
            <w:tcW w:w="4060" w:type="dxa"/>
            <w:vAlign w:val="bottom"/>
          </w:tcPr>
          <w:p w14:paraId="7AC852DF" w14:textId="77777777" w:rsidR="00CB00AF" w:rsidRPr="00CB00AF" w:rsidRDefault="00CB00AF" w:rsidP="007D5AE0">
            <w:pPr>
              <w:rPr>
                <w:szCs w:val="28"/>
              </w:rPr>
            </w:pPr>
            <w:r w:rsidRPr="00CB00AF">
              <w:rPr>
                <w:szCs w:val="28"/>
              </w:rPr>
              <w:t>Исходное сообщение:</w:t>
            </w:r>
          </w:p>
        </w:tc>
        <w:tc>
          <w:tcPr>
            <w:tcW w:w="1880" w:type="dxa"/>
            <w:vAlign w:val="bottom"/>
          </w:tcPr>
          <w:p w14:paraId="7220392F" w14:textId="77777777" w:rsidR="00CB00AF" w:rsidRPr="00CB00AF" w:rsidRDefault="00CB00AF" w:rsidP="007D5AE0">
            <w:pPr>
              <w:ind w:right="360"/>
              <w:jc w:val="right"/>
              <w:rPr>
                <w:szCs w:val="28"/>
              </w:rPr>
            </w:pPr>
            <w:r w:rsidRPr="00CB00AF">
              <w:rPr>
                <w:szCs w:val="28"/>
              </w:rPr>
              <w:t>1101011011</w:t>
            </w:r>
          </w:p>
        </w:tc>
      </w:tr>
      <w:tr w:rsidR="00CB00AF" w:rsidRPr="00CB00AF" w14:paraId="71CC607F" w14:textId="77777777" w:rsidTr="007D5AE0">
        <w:trPr>
          <w:trHeight w:val="276"/>
        </w:trPr>
        <w:tc>
          <w:tcPr>
            <w:tcW w:w="4060" w:type="dxa"/>
            <w:vAlign w:val="bottom"/>
          </w:tcPr>
          <w:p w14:paraId="577A3481" w14:textId="77777777" w:rsidR="00CB00AF" w:rsidRPr="00CB00AF" w:rsidRDefault="00CB00AF" w:rsidP="007D5AE0">
            <w:pPr>
              <w:rPr>
                <w:szCs w:val="28"/>
              </w:rPr>
            </w:pPr>
            <w:r w:rsidRPr="00CB00AF">
              <w:rPr>
                <w:szCs w:val="28"/>
              </w:rPr>
              <w:t>Генераторный полином:</w:t>
            </w:r>
          </w:p>
        </w:tc>
        <w:tc>
          <w:tcPr>
            <w:tcW w:w="1880" w:type="dxa"/>
            <w:vAlign w:val="bottom"/>
          </w:tcPr>
          <w:p w14:paraId="063D1E9F" w14:textId="77777777" w:rsidR="00CB00AF" w:rsidRPr="00CB00AF" w:rsidRDefault="00CB00AF" w:rsidP="007D5AE0">
            <w:pPr>
              <w:ind w:right="360"/>
              <w:jc w:val="right"/>
              <w:rPr>
                <w:szCs w:val="28"/>
              </w:rPr>
            </w:pPr>
            <w:r w:rsidRPr="00CB00AF">
              <w:rPr>
                <w:szCs w:val="28"/>
              </w:rPr>
              <w:t>10011</w:t>
            </w:r>
          </w:p>
        </w:tc>
      </w:tr>
      <w:tr w:rsidR="00CB00AF" w:rsidRPr="00CB00AF" w14:paraId="791CC351" w14:textId="77777777" w:rsidTr="007D5AE0">
        <w:trPr>
          <w:trHeight w:val="285"/>
        </w:trPr>
        <w:tc>
          <w:tcPr>
            <w:tcW w:w="4060" w:type="dxa"/>
            <w:vAlign w:val="bottom"/>
          </w:tcPr>
          <w:p w14:paraId="489EE4D1" w14:textId="77777777" w:rsidR="00CB00AF" w:rsidRPr="00CB00AF" w:rsidRDefault="00CB00AF" w:rsidP="007D5AE0">
            <w:pPr>
              <w:rPr>
                <w:szCs w:val="28"/>
              </w:rPr>
            </w:pPr>
            <w:r w:rsidRPr="00CB00AF">
              <w:rPr>
                <w:szCs w:val="28"/>
              </w:rPr>
              <w:t xml:space="preserve">Сообщение, дополненное </w:t>
            </w:r>
            <w:r w:rsidRPr="00CB00AF">
              <w:rPr>
                <w:i/>
                <w:iCs/>
                <w:szCs w:val="28"/>
              </w:rPr>
              <w:t>W</w:t>
            </w:r>
            <w:r w:rsidRPr="00CB00AF">
              <w:rPr>
                <w:szCs w:val="28"/>
              </w:rPr>
              <w:t xml:space="preserve">  битами:</w:t>
            </w:r>
          </w:p>
        </w:tc>
        <w:tc>
          <w:tcPr>
            <w:tcW w:w="1880" w:type="dxa"/>
            <w:vAlign w:val="bottom"/>
          </w:tcPr>
          <w:p w14:paraId="12BD095C" w14:textId="77777777" w:rsidR="00CB00AF" w:rsidRPr="00CB00AF" w:rsidRDefault="00CB00AF" w:rsidP="007D5AE0">
            <w:pPr>
              <w:jc w:val="right"/>
              <w:rPr>
                <w:szCs w:val="28"/>
              </w:rPr>
            </w:pPr>
            <w:r w:rsidRPr="00CB00AF">
              <w:rPr>
                <w:szCs w:val="28"/>
              </w:rPr>
              <w:t>11010110110000</w:t>
            </w:r>
          </w:p>
        </w:tc>
      </w:tr>
    </w:tbl>
    <w:p w14:paraId="5F7E03C5" w14:textId="77777777" w:rsidR="00CB00AF" w:rsidRPr="00CB00AF" w:rsidRDefault="00CB00AF" w:rsidP="00CB00AF">
      <w:pPr>
        <w:spacing w:line="20" w:lineRule="exact"/>
        <w:rPr>
          <w:szCs w:val="28"/>
        </w:rPr>
      </w:pPr>
      <w:r w:rsidRPr="00CB00AF">
        <w:rPr>
          <w:noProof/>
          <w:szCs w:val="28"/>
        </w:rPr>
        <w:drawing>
          <wp:anchor distT="0" distB="0" distL="114300" distR="114300" simplePos="0" relativeHeight="251662336" behindDoc="1" locked="0" layoutInCell="0" allowOverlap="1" wp14:anchorId="7013E1BB" wp14:editId="45C7B6EC">
            <wp:simplePos x="0" y="0"/>
            <wp:positionH relativeFrom="column">
              <wp:posOffset>1424940</wp:posOffset>
            </wp:positionH>
            <wp:positionV relativeFrom="paragraph">
              <wp:posOffset>6350</wp:posOffset>
            </wp:positionV>
            <wp:extent cx="3663950" cy="3386455"/>
            <wp:effectExtent l="0" t="0" r="0" b="0"/>
            <wp:wrapNone/>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3663950" cy="3386455"/>
                    </a:xfrm>
                    <a:prstGeom prst="rect">
                      <a:avLst/>
                    </a:prstGeom>
                    <a:noFill/>
                  </pic:spPr>
                </pic:pic>
              </a:graphicData>
            </a:graphic>
          </wp:anchor>
        </w:drawing>
      </w:r>
    </w:p>
    <w:p w14:paraId="00637476" w14:textId="77777777" w:rsidR="00CB00AF" w:rsidRPr="00CB00AF" w:rsidRDefault="00CB00AF" w:rsidP="00CB00AF">
      <w:pPr>
        <w:spacing w:line="200" w:lineRule="exact"/>
        <w:rPr>
          <w:szCs w:val="28"/>
        </w:rPr>
      </w:pPr>
    </w:p>
    <w:p w14:paraId="027788D2" w14:textId="77777777" w:rsidR="00CB00AF" w:rsidRPr="00CB00AF" w:rsidRDefault="00CB00AF" w:rsidP="00CB00AF">
      <w:pPr>
        <w:spacing w:line="200" w:lineRule="exact"/>
        <w:rPr>
          <w:szCs w:val="28"/>
        </w:rPr>
      </w:pPr>
    </w:p>
    <w:p w14:paraId="3EC88B60" w14:textId="77777777" w:rsidR="00CB00AF" w:rsidRPr="00CB00AF" w:rsidRDefault="00CB00AF" w:rsidP="00CB00AF">
      <w:pPr>
        <w:spacing w:line="200" w:lineRule="exact"/>
        <w:rPr>
          <w:szCs w:val="28"/>
        </w:rPr>
      </w:pPr>
    </w:p>
    <w:p w14:paraId="2E97B4BC" w14:textId="77777777" w:rsidR="00CB00AF" w:rsidRPr="00CB00AF" w:rsidRDefault="00CB00AF" w:rsidP="00CB00AF">
      <w:pPr>
        <w:spacing w:line="200" w:lineRule="exact"/>
        <w:rPr>
          <w:szCs w:val="28"/>
        </w:rPr>
      </w:pPr>
    </w:p>
    <w:p w14:paraId="0CFD662B" w14:textId="77777777" w:rsidR="00CB00AF" w:rsidRPr="00CB00AF" w:rsidRDefault="00CB00AF" w:rsidP="00CB00AF">
      <w:pPr>
        <w:spacing w:line="200" w:lineRule="exact"/>
        <w:rPr>
          <w:szCs w:val="28"/>
        </w:rPr>
      </w:pPr>
    </w:p>
    <w:p w14:paraId="7045393D" w14:textId="77777777" w:rsidR="00CB00AF" w:rsidRPr="00CB00AF" w:rsidRDefault="00CB00AF" w:rsidP="00CB00AF">
      <w:pPr>
        <w:spacing w:line="200" w:lineRule="exact"/>
        <w:rPr>
          <w:szCs w:val="28"/>
        </w:rPr>
      </w:pPr>
    </w:p>
    <w:p w14:paraId="2AB1CD27" w14:textId="77777777" w:rsidR="00CB00AF" w:rsidRPr="00CB00AF" w:rsidRDefault="00CB00AF" w:rsidP="00CB00AF">
      <w:pPr>
        <w:spacing w:line="200" w:lineRule="exact"/>
        <w:rPr>
          <w:szCs w:val="28"/>
        </w:rPr>
      </w:pPr>
    </w:p>
    <w:p w14:paraId="02180B8B" w14:textId="77777777" w:rsidR="00CB00AF" w:rsidRPr="00CB00AF" w:rsidRDefault="00CB00AF" w:rsidP="00CB00AF">
      <w:pPr>
        <w:spacing w:line="200" w:lineRule="exact"/>
        <w:rPr>
          <w:szCs w:val="28"/>
        </w:rPr>
      </w:pPr>
    </w:p>
    <w:p w14:paraId="6F7F73B6" w14:textId="77777777" w:rsidR="00CB00AF" w:rsidRPr="00CB00AF" w:rsidRDefault="00CB00AF" w:rsidP="00CB00AF">
      <w:pPr>
        <w:spacing w:line="200" w:lineRule="exact"/>
        <w:rPr>
          <w:szCs w:val="28"/>
        </w:rPr>
      </w:pPr>
    </w:p>
    <w:p w14:paraId="0787115F" w14:textId="77777777" w:rsidR="00CB00AF" w:rsidRPr="00CB00AF" w:rsidRDefault="00CB00AF" w:rsidP="00CB00AF">
      <w:pPr>
        <w:spacing w:line="200" w:lineRule="exact"/>
        <w:rPr>
          <w:szCs w:val="28"/>
        </w:rPr>
      </w:pPr>
    </w:p>
    <w:p w14:paraId="63B2247A" w14:textId="77777777" w:rsidR="00CB00AF" w:rsidRPr="00CB00AF" w:rsidRDefault="00CB00AF" w:rsidP="00CB00AF">
      <w:pPr>
        <w:spacing w:line="200" w:lineRule="exact"/>
        <w:rPr>
          <w:szCs w:val="28"/>
        </w:rPr>
      </w:pPr>
    </w:p>
    <w:p w14:paraId="442E5AA6" w14:textId="77777777" w:rsidR="00CB00AF" w:rsidRPr="00CB00AF" w:rsidRDefault="00CB00AF" w:rsidP="00CB00AF">
      <w:pPr>
        <w:spacing w:line="200" w:lineRule="exact"/>
        <w:rPr>
          <w:szCs w:val="28"/>
        </w:rPr>
      </w:pPr>
    </w:p>
    <w:p w14:paraId="41587596" w14:textId="77777777" w:rsidR="00CB00AF" w:rsidRPr="00CB00AF" w:rsidRDefault="00CB00AF" w:rsidP="00CB00AF">
      <w:pPr>
        <w:spacing w:line="200" w:lineRule="exact"/>
        <w:rPr>
          <w:szCs w:val="28"/>
        </w:rPr>
      </w:pPr>
    </w:p>
    <w:p w14:paraId="79A3C8D1" w14:textId="77777777" w:rsidR="00CB00AF" w:rsidRPr="00CB00AF" w:rsidRDefault="00CB00AF" w:rsidP="00CB00AF">
      <w:pPr>
        <w:spacing w:line="200" w:lineRule="exact"/>
        <w:rPr>
          <w:szCs w:val="28"/>
        </w:rPr>
      </w:pPr>
    </w:p>
    <w:p w14:paraId="1B5BE527" w14:textId="77777777" w:rsidR="00CB00AF" w:rsidRPr="00CB00AF" w:rsidRDefault="00CB00AF" w:rsidP="00CB00AF">
      <w:pPr>
        <w:spacing w:line="200" w:lineRule="exact"/>
        <w:rPr>
          <w:szCs w:val="28"/>
        </w:rPr>
      </w:pPr>
    </w:p>
    <w:p w14:paraId="2F72B9F3" w14:textId="77777777" w:rsidR="00CB00AF" w:rsidRPr="00CB00AF" w:rsidRDefault="00CB00AF" w:rsidP="00CB00AF">
      <w:pPr>
        <w:spacing w:line="200" w:lineRule="exact"/>
        <w:rPr>
          <w:szCs w:val="28"/>
        </w:rPr>
      </w:pPr>
    </w:p>
    <w:p w14:paraId="5F545C44" w14:textId="77777777" w:rsidR="00CB00AF" w:rsidRPr="00CB00AF" w:rsidRDefault="00CB00AF" w:rsidP="00CB00AF">
      <w:pPr>
        <w:spacing w:line="200" w:lineRule="exact"/>
        <w:rPr>
          <w:szCs w:val="28"/>
        </w:rPr>
      </w:pPr>
    </w:p>
    <w:p w14:paraId="4264975C" w14:textId="77777777" w:rsidR="00CB00AF" w:rsidRPr="00CB00AF" w:rsidRDefault="00CB00AF" w:rsidP="00CB00AF">
      <w:pPr>
        <w:spacing w:line="200" w:lineRule="exact"/>
        <w:rPr>
          <w:szCs w:val="28"/>
        </w:rPr>
      </w:pPr>
    </w:p>
    <w:p w14:paraId="280F8B86" w14:textId="77777777" w:rsidR="00CB00AF" w:rsidRPr="00CB00AF" w:rsidRDefault="00CB00AF" w:rsidP="00CB00AF">
      <w:pPr>
        <w:spacing w:line="200" w:lineRule="exact"/>
        <w:rPr>
          <w:szCs w:val="28"/>
        </w:rPr>
      </w:pPr>
    </w:p>
    <w:p w14:paraId="77686B1E" w14:textId="77777777" w:rsidR="00CB00AF" w:rsidRPr="00CB00AF" w:rsidRDefault="00CB00AF" w:rsidP="00CB00AF">
      <w:pPr>
        <w:spacing w:line="200" w:lineRule="exact"/>
        <w:rPr>
          <w:szCs w:val="28"/>
        </w:rPr>
      </w:pPr>
    </w:p>
    <w:p w14:paraId="7BE25D20" w14:textId="77777777" w:rsidR="00CB00AF" w:rsidRPr="00CB00AF" w:rsidRDefault="00CB00AF" w:rsidP="00CB00AF">
      <w:pPr>
        <w:spacing w:line="200" w:lineRule="exact"/>
        <w:rPr>
          <w:szCs w:val="28"/>
        </w:rPr>
      </w:pPr>
    </w:p>
    <w:p w14:paraId="361B7EF3" w14:textId="77777777" w:rsidR="00CB00AF" w:rsidRPr="00CB00AF" w:rsidRDefault="00CB00AF" w:rsidP="00CB00AF">
      <w:pPr>
        <w:spacing w:line="200" w:lineRule="exact"/>
        <w:rPr>
          <w:szCs w:val="28"/>
        </w:rPr>
      </w:pPr>
    </w:p>
    <w:p w14:paraId="57E20086" w14:textId="77777777" w:rsidR="00CB00AF" w:rsidRPr="00CB00AF" w:rsidRDefault="00CB00AF" w:rsidP="00CB00AF">
      <w:pPr>
        <w:spacing w:line="200" w:lineRule="exact"/>
        <w:rPr>
          <w:szCs w:val="28"/>
        </w:rPr>
      </w:pPr>
    </w:p>
    <w:p w14:paraId="143B0321" w14:textId="77777777" w:rsidR="00CB00AF" w:rsidRPr="00CB00AF" w:rsidRDefault="00CB00AF" w:rsidP="00CB00AF">
      <w:pPr>
        <w:spacing w:line="200" w:lineRule="exact"/>
        <w:rPr>
          <w:szCs w:val="28"/>
        </w:rPr>
      </w:pPr>
    </w:p>
    <w:p w14:paraId="36F3B26D" w14:textId="77777777" w:rsidR="00CB00AF" w:rsidRPr="00CB00AF" w:rsidRDefault="00CB00AF" w:rsidP="00CB00AF">
      <w:pPr>
        <w:spacing w:line="200" w:lineRule="exact"/>
        <w:rPr>
          <w:szCs w:val="28"/>
        </w:rPr>
      </w:pPr>
    </w:p>
    <w:p w14:paraId="3E10C43B" w14:textId="77777777" w:rsidR="00CB00AF" w:rsidRPr="00CB00AF" w:rsidRDefault="00CB00AF" w:rsidP="00CB00AF">
      <w:pPr>
        <w:spacing w:line="327" w:lineRule="exact"/>
        <w:rPr>
          <w:szCs w:val="28"/>
        </w:rPr>
      </w:pPr>
    </w:p>
    <w:p w14:paraId="2444F3F6" w14:textId="77777777" w:rsidR="00CB00AF" w:rsidRPr="00CB00AF" w:rsidRDefault="00CB00AF" w:rsidP="00CB00AF">
      <w:pPr>
        <w:spacing w:line="236" w:lineRule="auto"/>
        <w:ind w:firstLine="708"/>
        <w:rPr>
          <w:szCs w:val="28"/>
        </w:rPr>
      </w:pPr>
      <w:r w:rsidRPr="00CB00AF">
        <w:rPr>
          <w:szCs w:val="28"/>
        </w:rPr>
        <w:t>Как видно, контрольная сумма (CRC) в этом примере равна 1110. Как правило, контрольная сумма добавляется к исходному сообщению (в нашем примере передаваемое сообщение будет равно 11010110111110) и полученное расширенное сообщение передается через канал связи.</w:t>
      </w:r>
    </w:p>
    <w:p w14:paraId="044FE6C2" w14:textId="77777777" w:rsidR="00CB00AF" w:rsidRPr="00CB00AF" w:rsidRDefault="00CB00AF" w:rsidP="00CB00AF">
      <w:pPr>
        <w:spacing w:line="14" w:lineRule="exact"/>
        <w:rPr>
          <w:szCs w:val="28"/>
        </w:rPr>
      </w:pPr>
    </w:p>
    <w:p w14:paraId="08545169" w14:textId="77777777" w:rsidR="00CB00AF" w:rsidRPr="00CB00AF" w:rsidRDefault="00CB00AF" w:rsidP="00CB00AF">
      <w:pPr>
        <w:spacing w:line="234" w:lineRule="auto"/>
        <w:ind w:firstLine="708"/>
        <w:rPr>
          <w:szCs w:val="28"/>
        </w:rPr>
      </w:pPr>
      <w:r w:rsidRPr="00CB00AF">
        <w:rPr>
          <w:szCs w:val="28"/>
        </w:rPr>
        <w:t>На другом конце канала приемник может сделать одно из возможных действий (оба варианта совершенно равноправны):</w:t>
      </w:r>
    </w:p>
    <w:p w14:paraId="25C3CDB6" w14:textId="77777777" w:rsidR="00CB00AF" w:rsidRPr="00CB00AF" w:rsidRDefault="00CB00AF" w:rsidP="00CB00AF">
      <w:pPr>
        <w:spacing w:line="14" w:lineRule="exact"/>
        <w:rPr>
          <w:szCs w:val="28"/>
        </w:rPr>
      </w:pPr>
    </w:p>
    <w:p w14:paraId="63B78B2B" w14:textId="77777777" w:rsidR="00CB00AF" w:rsidRPr="00CB00AF" w:rsidRDefault="00CB00AF" w:rsidP="00CB00AF">
      <w:pPr>
        <w:numPr>
          <w:ilvl w:val="0"/>
          <w:numId w:val="20"/>
        </w:numPr>
        <w:tabs>
          <w:tab w:val="left" w:pos="1420"/>
        </w:tabs>
        <w:spacing w:line="237" w:lineRule="auto"/>
        <w:ind w:left="1420" w:hanging="352"/>
        <w:contextualSpacing w:val="0"/>
        <w:jc w:val="left"/>
        <w:rPr>
          <w:szCs w:val="28"/>
        </w:rPr>
      </w:pPr>
      <w:r w:rsidRPr="00CB00AF">
        <w:rPr>
          <w:szCs w:val="28"/>
        </w:rPr>
        <w:t xml:space="preserve">Выделить текст собственно сообщения, вычислить для него контрольную сумму (не забыв при этом дополнить сообщение </w:t>
      </w:r>
      <w:r w:rsidRPr="00CB00AF">
        <w:rPr>
          <w:i/>
          <w:iCs/>
          <w:szCs w:val="28"/>
        </w:rPr>
        <w:t>W</w:t>
      </w:r>
      <w:r w:rsidRPr="00CB00AF">
        <w:rPr>
          <w:szCs w:val="28"/>
        </w:rPr>
        <w:t xml:space="preserve"> битами), и сравнить ее с переданной.</w:t>
      </w:r>
    </w:p>
    <w:p w14:paraId="1362D87A" w14:textId="77777777" w:rsidR="00CB00AF" w:rsidRPr="00CB00AF" w:rsidRDefault="00CB00AF" w:rsidP="00CB00AF">
      <w:pPr>
        <w:spacing w:line="14" w:lineRule="exact"/>
        <w:rPr>
          <w:szCs w:val="28"/>
        </w:rPr>
      </w:pPr>
    </w:p>
    <w:p w14:paraId="52176A5B" w14:textId="77777777" w:rsidR="00CB00AF" w:rsidRPr="00CB00AF" w:rsidRDefault="00CB00AF" w:rsidP="00CB00AF">
      <w:pPr>
        <w:numPr>
          <w:ilvl w:val="0"/>
          <w:numId w:val="20"/>
        </w:numPr>
        <w:tabs>
          <w:tab w:val="left" w:pos="1420"/>
        </w:tabs>
        <w:spacing w:line="234" w:lineRule="auto"/>
        <w:ind w:left="1420" w:hanging="352"/>
        <w:contextualSpacing w:val="0"/>
        <w:jc w:val="left"/>
        <w:rPr>
          <w:szCs w:val="28"/>
        </w:rPr>
      </w:pPr>
      <w:r w:rsidRPr="00CB00AF">
        <w:rPr>
          <w:szCs w:val="28"/>
        </w:rPr>
        <w:t>Вычислить контрольную сумму для всего переданного сообщения (без добавления нулей), и посмотреть, получится ли в результате нулевой остаток.</w:t>
      </w:r>
    </w:p>
    <w:p w14:paraId="6757FB13" w14:textId="77777777" w:rsidR="00CB00AF" w:rsidRPr="00CB00AF" w:rsidRDefault="00CB00AF" w:rsidP="00CB00AF">
      <w:pPr>
        <w:spacing w:line="14" w:lineRule="exact"/>
        <w:rPr>
          <w:szCs w:val="28"/>
        </w:rPr>
      </w:pPr>
    </w:p>
    <w:p w14:paraId="3547F5D3" w14:textId="77777777" w:rsidR="00CB00AF" w:rsidRPr="00CB00AF" w:rsidRDefault="00CB00AF" w:rsidP="00CB00AF">
      <w:pPr>
        <w:spacing w:line="236" w:lineRule="auto"/>
        <w:ind w:firstLine="708"/>
        <w:rPr>
          <w:szCs w:val="28"/>
        </w:rPr>
      </w:pPr>
      <w:r w:rsidRPr="00CB00AF">
        <w:rPr>
          <w:szCs w:val="28"/>
        </w:rPr>
        <w:t xml:space="preserve">Поскольку исходное сообщение может быть очень большим (до нескольких </w:t>
      </w:r>
      <w:proofErr w:type="spellStart"/>
      <w:r w:rsidRPr="00CB00AF">
        <w:rPr>
          <w:szCs w:val="28"/>
        </w:rPr>
        <w:t>МБайтов</w:t>
      </w:r>
      <w:proofErr w:type="spellEnd"/>
      <w:r w:rsidRPr="00CB00AF">
        <w:rPr>
          <w:szCs w:val="28"/>
        </w:rPr>
        <w:t>) и так же из-за того, что для получения CRC используется CRC-арифметика, использовать обычную компьютерную операцию деления нельзя.</w:t>
      </w:r>
    </w:p>
    <w:p w14:paraId="24AE650A" w14:textId="77777777" w:rsidR="00CB00AF" w:rsidRPr="00CB00AF" w:rsidRDefault="00CB00AF" w:rsidP="00CB00AF">
      <w:pPr>
        <w:spacing w:line="14" w:lineRule="exact"/>
        <w:rPr>
          <w:szCs w:val="28"/>
        </w:rPr>
      </w:pPr>
    </w:p>
    <w:p w14:paraId="5166EBC0" w14:textId="77777777" w:rsidR="00CB00AF" w:rsidRPr="00CB00AF" w:rsidRDefault="00CB00AF" w:rsidP="00CB00AF">
      <w:pPr>
        <w:spacing w:line="239" w:lineRule="auto"/>
        <w:ind w:firstLine="708"/>
        <w:rPr>
          <w:szCs w:val="28"/>
        </w:rPr>
      </w:pPr>
      <w:r w:rsidRPr="00CB00AF">
        <w:rPr>
          <w:szCs w:val="28"/>
        </w:rPr>
        <w:t xml:space="preserve">Рассмотрим на примере как проще всего </w:t>
      </w:r>
      <w:proofErr w:type="spellStart"/>
      <w:r w:rsidRPr="00CB00AF">
        <w:rPr>
          <w:szCs w:val="28"/>
        </w:rPr>
        <w:t>программно</w:t>
      </w:r>
      <w:proofErr w:type="spellEnd"/>
      <w:r w:rsidRPr="00CB00AF">
        <w:rPr>
          <w:szCs w:val="28"/>
        </w:rPr>
        <w:t xml:space="preserve"> реализовать алгоритм вычисления контрольной суммы. Пусть полином с </w:t>
      </w:r>
      <w:r w:rsidRPr="00CB00AF">
        <w:rPr>
          <w:i/>
          <w:iCs/>
          <w:szCs w:val="28"/>
        </w:rPr>
        <w:t>W</w:t>
      </w:r>
      <w:r w:rsidRPr="00CB00AF">
        <w:rPr>
          <w:szCs w:val="28"/>
        </w:rPr>
        <w:t xml:space="preserve"> =4 равен 10111. Тогда для выполнения деления потребуется 4-битный регистр:</w:t>
      </w:r>
    </w:p>
    <w:p w14:paraId="746F0AA6" w14:textId="77777777" w:rsidR="00CB00AF" w:rsidRPr="00CB00AF" w:rsidRDefault="00CB00AF" w:rsidP="00CB00AF">
      <w:pPr>
        <w:spacing w:line="20" w:lineRule="exact"/>
        <w:rPr>
          <w:szCs w:val="28"/>
        </w:rPr>
      </w:pPr>
      <w:r w:rsidRPr="00CB00AF">
        <w:rPr>
          <w:noProof/>
          <w:szCs w:val="28"/>
        </w:rPr>
        <w:drawing>
          <wp:anchor distT="0" distB="0" distL="114300" distR="114300" simplePos="0" relativeHeight="251663360" behindDoc="1" locked="0" layoutInCell="0" allowOverlap="1" wp14:anchorId="19C15C78" wp14:editId="2A052E2E">
            <wp:simplePos x="0" y="0"/>
            <wp:positionH relativeFrom="column">
              <wp:posOffset>780415</wp:posOffset>
            </wp:positionH>
            <wp:positionV relativeFrom="paragraph">
              <wp:posOffset>4445</wp:posOffset>
            </wp:positionV>
            <wp:extent cx="4953000" cy="74358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4953000" cy="743585"/>
                    </a:xfrm>
                    <a:prstGeom prst="rect">
                      <a:avLst/>
                    </a:prstGeom>
                    <a:noFill/>
                  </pic:spPr>
                </pic:pic>
              </a:graphicData>
            </a:graphic>
          </wp:anchor>
        </w:drawing>
      </w:r>
    </w:p>
    <w:p w14:paraId="62F883B4" w14:textId="77777777" w:rsidR="00CB00AF" w:rsidRPr="00CB00AF" w:rsidRDefault="00CB00AF" w:rsidP="00CB00AF">
      <w:pPr>
        <w:spacing w:line="200" w:lineRule="exact"/>
        <w:rPr>
          <w:szCs w:val="28"/>
        </w:rPr>
      </w:pPr>
    </w:p>
    <w:p w14:paraId="72E184E7" w14:textId="77777777" w:rsidR="00CB00AF" w:rsidRPr="00CB00AF" w:rsidRDefault="00CB00AF" w:rsidP="00CB00AF">
      <w:pPr>
        <w:spacing w:line="200" w:lineRule="exact"/>
        <w:rPr>
          <w:szCs w:val="28"/>
        </w:rPr>
      </w:pPr>
    </w:p>
    <w:p w14:paraId="50B47D11" w14:textId="77777777" w:rsidR="00CB00AF" w:rsidRPr="00CB00AF" w:rsidRDefault="00CB00AF" w:rsidP="00CB00AF">
      <w:pPr>
        <w:spacing w:line="200" w:lineRule="exact"/>
        <w:rPr>
          <w:szCs w:val="28"/>
        </w:rPr>
      </w:pPr>
    </w:p>
    <w:p w14:paraId="372EC56D" w14:textId="77777777" w:rsidR="00CB00AF" w:rsidRPr="00CB00AF" w:rsidRDefault="00CB00AF" w:rsidP="00CB00AF">
      <w:pPr>
        <w:spacing w:line="200" w:lineRule="exact"/>
        <w:rPr>
          <w:szCs w:val="28"/>
        </w:rPr>
      </w:pPr>
    </w:p>
    <w:p w14:paraId="1858AEAE" w14:textId="77777777" w:rsidR="00CB00AF" w:rsidRPr="00CB00AF" w:rsidRDefault="00CB00AF" w:rsidP="00CB00AF">
      <w:pPr>
        <w:spacing w:line="350" w:lineRule="exact"/>
        <w:rPr>
          <w:szCs w:val="28"/>
        </w:rPr>
      </w:pPr>
    </w:p>
    <w:p w14:paraId="1D321903" w14:textId="77777777" w:rsidR="00CB00AF" w:rsidRPr="00CB00AF" w:rsidRDefault="00CB00AF" w:rsidP="00CB00AF">
      <w:pPr>
        <w:rPr>
          <w:szCs w:val="28"/>
        </w:rPr>
      </w:pPr>
      <w:r w:rsidRPr="00CB00AF">
        <w:rPr>
          <w:szCs w:val="28"/>
        </w:rPr>
        <w:t>и алгоритм получения контрольной суммы будет иметь вид:</w:t>
      </w:r>
    </w:p>
    <w:p w14:paraId="25F64CBA" w14:textId="77777777" w:rsidR="00CB00AF" w:rsidRPr="00CB00AF" w:rsidRDefault="00CB00AF" w:rsidP="00CB00AF">
      <w:pPr>
        <w:spacing w:line="20" w:lineRule="exact"/>
        <w:rPr>
          <w:szCs w:val="28"/>
        </w:rPr>
      </w:pPr>
      <w:r w:rsidRPr="00CB00AF">
        <w:rPr>
          <w:noProof/>
          <w:szCs w:val="28"/>
        </w:rPr>
        <w:drawing>
          <wp:anchor distT="0" distB="0" distL="114300" distR="114300" simplePos="0" relativeHeight="251664384" behindDoc="1" locked="0" layoutInCell="0" allowOverlap="1" wp14:anchorId="23C9523C" wp14:editId="7D64921F">
            <wp:simplePos x="0" y="0"/>
            <wp:positionH relativeFrom="column">
              <wp:posOffset>105410</wp:posOffset>
            </wp:positionH>
            <wp:positionV relativeFrom="paragraph">
              <wp:posOffset>158750</wp:posOffset>
            </wp:positionV>
            <wp:extent cx="6306185" cy="152590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srcRect/>
                    <a:stretch>
                      <a:fillRect/>
                    </a:stretch>
                  </pic:blipFill>
                  <pic:spPr bwMode="auto">
                    <a:xfrm>
                      <a:off x="0" y="0"/>
                      <a:ext cx="6306185" cy="1525905"/>
                    </a:xfrm>
                    <a:prstGeom prst="rect">
                      <a:avLst/>
                    </a:prstGeom>
                    <a:noFill/>
                  </pic:spPr>
                </pic:pic>
              </a:graphicData>
            </a:graphic>
          </wp:anchor>
        </w:drawing>
      </w:r>
    </w:p>
    <w:p w14:paraId="74EA3DBB" w14:textId="77777777" w:rsidR="00CB00AF" w:rsidRPr="00CB00AF" w:rsidRDefault="00CB00AF" w:rsidP="00CB00AF">
      <w:pPr>
        <w:spacing w:line="259" w:lineRule="exact"/>
        <w:rPr>
          <w:szCs w:val="28"/>
        </w:rPr>
      </w:pPr>
    </w:p>
    <w:p w14:paraId="594F17AF" w14:textId="77777777" w:rsidR="00CB00AF" w:rsidRPr="00CB00AF" w:rsidRDefault="00CB00AF" w:rsidP="00CB00AF">
      <w:pPr>
        <w:ind w:left="280"/>
        <w:rPr>
          <w:sz w:val="18"/>
          <w:szCs w:val="28"/>
        </w:rPr>
      </w:pPr>
      <w:r w:rsidRPr="00CB00AF">
        <w:rPr>
          <w:rFonts w:ascii="Consolas" w:eastAsia="Consolas" w:hAnsi="Consolas" w:cs="Consolas"/>
          <w:sz w:val="18"/>
          <w:szCs w:val="28"/>
        </w:rPr>
        <w:t>Загрузим регистр нулевыми битами</w:t>
      </w:r>
    </w:p>
    <w:p w14:paraId="4A4C6C04" w14:textId="77777777" w:rsidR="00CB00AF" w:rsidRPr="00CB00AF" w:rsidRDefault="00CB00AF" w:rsidP="00CB00AF">
      <w:pPr>
        <w:spacing w:line="35" w:lineRule="exact"/>
        <w:rPr>
          <w:sz w:val="18"/>
          <w:szCs w:val="28"/>
        </w:rPr>
      </w:pPr>
    </w:p>
    <w:p w14:paraId="70D8AE51" w14:textId="77777777" w:rsidR="00CB00AF" w:rsidRPr="00CB00AF" w:rsidRDefault="00CB00AF" w:rsidP="00CB00AF">
      <w:pPr>
        <w:spacing w:line="221" w:lineRule="auto"/>
        <w:ind w:left="280" w:right="4260"/>
        <w:rPr>
          <w:sz w:val="18"/>
          <w:szCs w:val="28"/>
        </w:rPr>
      </w:pPr>
      <w:r w:rsidRPr="00CB00AF">
        <w:rPr>
          <w:rFonts w:ascii="Consolas" w:eastAsia="Consolas" w:hAnsi="Consolas" w:cs="Consolas"/>
          <w:sz w:val="18"/>
          <w:szCs w:val="28"/>
        </w:rPr>
        <w:t xml:space="preserve">Дополним хвостовую часть сообщения W нулевыми битами </w:t>
      </w:r>
      <w:proofErr w:type="spellStart"/>
      <w:r w:rsidRPr="00CB00AF">
        <w:rPr>
          <w:rFonts w:ascii="Consolas" w:eastAsia="Consolas" w:hAnsi="Consolas" w:cs="Consolas"/>
          <w:color w:val="0000FF"/>
          <w:sz w:val="18"/>
          <w:szCs w:val="28"/>
        </w:rPr>
        <w:t>While</w:t>
      </w:r>
      <w:proofErr w:type="spellEnd"/>
      <w:r w:rsidRPr="00CB00AF">
        <w:rPr>
          <w:rFonts w:ascii="Consolas" w:eastAsia="Consolas" w:hAnsi="Consolas" w:cs="Consolas"/>
          <w:color w:val="0000FF"/>
          <w:sz w:val="18"/>
          <w:szCs w:val="28"/>
        </w:rPr>
        <w:t xml:space="preserve"> (</w:t>
      </w:r>
      <w:r w:rsidRPr="00CB00AF">
        <w:rPr>
          <w:rFonts w:ascii="Consolas" w:eastAsia="Consolas" w:hAnsi="Consolas" w:cs="Consolas"/>
          <w:color w:val="1FBB26"/>
          <w:sz w:val="18"/>
          <w:szCs w:val="28"/>
        </w:rPr>
        <w:t>пока еще есть необработанные биты</w:t>
      </w:r>
      <w:r w:rsidRPr="00CB00AF">
        <w:rPr>
          <w:rFonts w:ascii="Consolas" w:eastAsia="Consolas" w:hAnsi="Consolas" w:cs="Consolas"/>
          <w:color w:val="0000FF"/>
          <w:sz w:val="18"/>
          <w:szCs w:val="28"/>
        </w:rPr>
        <w:t>)</w:t>
      </w:r>
    </w:p>
    <w:p w14:paraId="43A44399" w14:textId="77777777" w:rsidR="00CB00AF" w:rsidRPr="00CB00AF" w:rsidRDefault="00CB00AF" w:rsidP="00CB00AF">
      <w:pPr>
        <w:spacing w:line="1" w:lineRule="exact"/>
        <w:rPr>
          <w:sz w:val="18"/>
          <w:szCs w:val="28"/>
        </w:rPr>
      </w:pPr>
    </w:p>
    <w:p w14:paraId="0FC22D43" w14:textId="77777777" w:rsidR="00CB00AF" w:rsidRPr="00CB00AF" w:rsidRDefault="00CB00AF" w:rsidP="00CB00AF">
      <w:pPr>
        <w:ind w:left="500"/>
        <w:rPr>
          <w:sz w:val="18"/>
          <w:szCs w:val="28"/>
        </w:rPr>
      </w:pPr>
      <w:proofErr w:type="spellStart"/>
      <w:r w:rsidRPr="00CB00AF">
        <w:rPr>
          <w:rFonts w:ascii="Consolas" w:eastAsia="Consolas" w:hAnsi="Consolas" w:cs="Consolas"/>
          <w:color w:val="0000FF"/>
          <w:sz w:val="18"/>
          <w:szCs w:val="28"/>
        </w:rPr>
        <w:t>Begin</w:t>
      </w:r>
      <w:proofErr w:type="spellEnd"/>
    </w:p>
    <w:p w14:paraId="274F0D4D" w14:textId="77777777" w:rsidR="00CB00AF" w:rsidRPr="00CB00AF" w:rsidRDefault="00CB00AF" w:rsidP="00CB00AF">
      <w:pPr>
        <w:spacing w:line="1" w:lineRule="exact"/>
        <w:rPr>
          <w:sz w:val="18"/>
          <w:szCs w:val="28"/>
        </w:rPr>
      </w:pPr>
    </w:p>
    <w:p w14:paraId="1EBE1206" w14:textId="77777777" w:rsidR="00CB00AF" w:rsidRPr="00CB00AF" w:rsidRDefault="00CB00AF" w:rsidP="00CB00AF">
      <w:pPr>
        <w:ind w:left="720"/>
        <w:rPr>
          <w:sz w:val="18"/>
          <w:szCs w:val="28"/>
        </w:rPr>
      </w:pPr>
      <w:r w:rsidRPr="00CB00AF">
        <w:rPr>
          <w:rFonts w:ascii="Consolas" w:eastAsia="Consolas" w:hAnsi="Consolas" w:cs="Consolas"/>
          <w:sz w:val="18"/>
          <w:szCs w:val="28"/>
        </w:rPr>
        <w:t>Сдвинем регистр на 1 бит влево и поместим очередной</w:t>
      </w:r>
    </w:p>
    <w:p w14:paraId="7CC63BDB" w14:textId="77777777" w:rsidR="00CB00AF" w:rsidRPr="00CB00AF" w:rsidRDefault="00CB00AF" w:rsidP="00CB00AF">
      <w:pPr>
        <w:spacing w:line="1" w:lineRule="exact"/>
        <w:rPr>
          <w:sz w:val="18"/>
          <w:szCs w:val="28"/>
        </w:rPr>
      </w:pPr>
    </w:p>
    <w:p w14:paraId="5BF32BEE" w14:textId="77777777" w:rsidR="00CB00AF" w:rsidRPr="00CB00AF" w:rsidRDefault="00CB00AF" w:rsidP="00CB00AF">
      <w:pPr>
        <w:ind w:left="2040"/>
        <w:rPr>
          <w:sz w:val="18"/>
          <w:szCs w:val="28"/>
        </w:rPr>
      </w:pPr>
      <w:r w:rsidRPr="00CB00AF">
        <w:rPr>
          <w:rFonts w:ascii="Consolas" w:eastAsia="Consolas" w:hAnsi="Consolas" w:cs="Consolas"/>
          <w:sz w:val="18"/>
          <w:szCs w:val="28"/>
        </w:rPr>
        <w:t>еще не обработанный бит из сообщения в 0 позицию регистра.</w:t>
      </w:r>
    </w:p>
    <w:p w14:paraId="1AE92E8B" w14:textId="77777777" w:rsidR="00CB00AF" w:rsidRPr="00CB00AF" w:rsidRDefault="00CB00AF" w:rsidP="00CB00AF">
      <w:pPr>
        <w:ind w:left="720"/>
        <w:rPr>
          <w:sz w:val="18"/>
          <w:szCs w:val="28"/>
        </w:rPr>
      </w:pPr>
      <w:proofErr w:type="spellStart"/>
      <w:r w:rsidRPr="00CB00AF">
        <w:rPr>
          <w:rFonts w:ascii="Consolas" w:eastAsia="Consolas" w:hAnsi="Consolas" w:cs="Consolas"/>
          <w:color w:val="0000FF"/>
          <w:sz w:val="18"/>
          <w:szCs w:val="28"/>
        </w:rPr>
        <w:t>If</w:t>
      </w:r>
      <w:proofErr w:type="spellEnd"/>
      <w:r w:rsidRPr="00CB00AF">
        <w:rPr>
          <w:rFonts w:ascii="Consolas" w:eastAsia="Consolas" w:hAnsi="Consolas" w:cs="Consolas"/>
          <w:color w:val="0000FF"/>
          <w:sz w:val="18"/>
          <w:szCs w:val="28"/>
        </w:rPr>
        <w:t xml:space="preserve"> (</w:t>
      </w:r>
      <w:r w:rsidRPr="00CB00AF">
        <w:rPr>
          <w:rFonts w:ascii="Consolas" w:eastAsia="Consolas" w:hAnsi="Consolas" w:cs="Consolas"/>
          <w:color w:val="1FBB26"/>
          <w:sz w:val="18"/>
          <w:szCs w:val="28"/>
        </w:rPr>
        <w:t>из регистра был выдвинут бит со значением</w:t>
      </w:r>
      <w:r w:rsidRPr="00CB00AF">
        <w:rPr>
          <w:rFonts w:ascii="Consolas" w:eastAsia="Consolas" w:hAnsi="Consolas" w:cs="Consolas"/>
          <w:color w:val="0000FF"/>
          <w:sz w:val="18"/>
          <w:szCs w:val="28"/>
        </w:rPr>
        <w:t xml:space="preserve"> </w:t>
      </w:r>
      <w:r w:rsidRPr="00CB00AF">
        <w:rPr>
          <w:rFonts w:ascii="Consolas" w:eastAsia="Consolas" w:hAnsi="Consolas" w:cs="Consolas"/>
          <w:color w:val="1FBB26"/>
          <w:sz w:val="18"/>
          <w:szCs w:val="28"/>
        </w:rPr>
        <w:t>"1"</w:t>
      </w:r>
      <w:r w:rsidRPr="00CB00AF">
        <w:rPr>
          <w:rFonts w:ascii="Consolas" w:eastAsia="Consolas" w:hAnsi="Consolas" w:cs="Consolas"/>
          <w:color w:val="0000FF"/>
          <w:sz w:val="18"/>
          <w:szCs w:val="28"/>
        </w:rPr>
        <w:t>)</w:t>
      </w:r>
    </w:p>
    <w:p w14:paraId="7EAB3F3E" w14:textId="77777777" w:rsidR="00CB00AF" w:rsidRPr="00CB00AF" w:rsidRDefault="00CB00AF" w:rsidP="00CB00AF">
      <w:pPr>
        <w:ind w:left="1060"/>
        <w:rPr>
          <w:sz w:val="18"/>
          <w:szCs w:val="28"/>
        </w:rPr>
      </w:pPr>
      <w:r w:rsidRPr="00CB00AF">
        <w:rPr>
          <w:rFonts w:ascii="Consolas" w:eastAsia="Consolas" w:hAnsi="Consolas" w:cs="Consolas"/>
          <w:sz w:val="18"/>
          <w:szCs w:val="28"/>
        </w:rPr>
        <w:t>Регистр = Регистр XOR Полином</w:t>
      </w:r>
    </w:p>
    <w:p w14:paraId="0AA628EF" w14:textId="77777777" w:rsidR="00CB00AF" w:rsidRPr="00CB00AF" w:rsidRDefault="00CB00AF" w:rsidP="00CB00AF">
      <w:pPr>
        <w:spacing w:line="238" w:lineRule="auto"/>
        <w:ind w:left="500"/>
        <w:rPr>
          <w:sz w:val="18"/>
          <w:szCs w:val="28"/>
        </w:rPr>
      </w:pPr>
      <w:proofErr w:type="spellStart"/>
      <w:r w:rsidRPr="00CB00AF">
        <w:rPr>
          <w:rFonts w:ascii="Consolas" w:eastAsia="Consolas" w:hAnsi="Consolas" w:cs="Consolas"/>
          <w:color w:val="0000FF"/>
          <w:sz w:val="18"/>
          <w:szCs w:val="28"/>
        </w:rPr>
        <w:t>End</w:t>
      </w:r>
      <w:proofErr w:type="spellEnd"/>
    </w:p>
    <w:p w14:paraId="237D1299" w14:textId="77777777" w:rsidR="00CB00AF" w:rsidRPr="00CB00AF" w:rsidRDefault="00CB00AF" w:rsidP="00CB00AF">
      <w:pPr>
        <w:spacing w:line="4" w:lineRule="exact"/>
        <w:rPr>
          <w:sz w:val="18"/>
          <w:szCs w:val="28"/>
        </w:rPr>
      </w:pPr>
    </w:p>
    <w:p w14:paraId="103F2CC9" w14:textId="77777777" w:rsidR="00CB00AF" w:rsidRPr="00CB00AF" w:rsidRDefault="00CB00AF" w:rsidP="00CB00AF">
      <w:pPr>
        <w:ind w:left="280"/>
        <w:rPr>
          <w:sz w:val="18"/>
          <w:szCs w:val="28"/>
        </w:rPr>
      </w:pPr>
      <w:r w:rsidRPr="00CB00AF">
        <w:rPr>
          <w:rFonts w:ascii="Consolas" w:eastAsia="Consolas" w:hAnsi="Consolas" w:cs="Consolas"/>
          <w:sz w:val="18"/>
          <w:szCs w:val="28"/>
        </w:rPr>
        <w:t>Теперь в регистре содержится остаток</w:t>
      </w:r>
    </w:p>
    <w:p w14:paraId="62A5CD25" w14:textId="77777777" w:rsidR="00CB00AF" w:rsidRDefault="00CB00AF" w:rsidP="00CB00AF">
      <w:pPr>
        <w:spacing w:line="238" w:lineRule="auto"/>
        <w:ind w:left="400" w:right="400" w:firstLine="708"/>
        <w:rPr>
          <w:szCs w:val="28"/>
        </w:rPr>
      </w:pPr>
    </w:p>
    <w:p w14:paraId="6070308B" w14:textId="2C48B195" w:rsidR="00EC102C" w:rsidRPr="00FC1CAB" w:rsidRDefault="00CB00AF" w:rsidP="00FC1CAB">
      <w:pPr>
        <w:spacing w:line="238" w:lineRule="auto"/>
        <w:ind w:left="400" w:right="400" w:firstLine="708"/>
        <w:rPr>
          <w:szCs w:val="28"/>
        </w:rPr>
      </w:pPr>
      <w:r w:rsidRPr="00CB00AF">
        <w:rPr>
          <w:szCs w:val="28"/>
        </w:rPr>
        <w:t>Такая реализация самая простая и понятная для понимания, однако, она имеет ряд недостатков – она требует большого числа машинных операций и выполняется достаточно медленно, что существенно ограничивает ее применение в современных системах связи. К тому же побитовая реализация достаточно трудоемка на языках высокого уровня. Для ускорения вычисления расчета был предложен т.н. табличный алгоритм, который работает не с отдельными битами, а с блоками бит. Такими блоками могут быть полубайты (4 бита), байты, (8 бит), слова (16 бит) и длинные слова (32 бита), и даже более длинные фрагменты, если позволяют ресурсы системы.</w:t>
      </w:r>
    </w:p>
    <w:sectPr w:rsidR="00EC102C" w:rsidRPr="00FC1CAB" w:rsidSect="00D77805">
      <w:pgSz w:w="11910" w:h="16840"/>
      <w:pgMar w:top="1040" w:right="740" w:bottom="280" w:left="140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F816D3" w14:textId="77777777" w:rsidR="00A52082" w:rsidRDefault="00A52082" w:rsidP="00EC102C">
      <w:r>
        <w:separator/>
      </w:r>
    </w:p>
  </w:endnote>
  <w:endnote w:type="continuationSeparator" w:id="0">
    <w:p w14:paraId="08CE4095" w14:textId="77777777" w:rsidR="00A52082" w:rsidRDefault="00A52082" w:rsidP="00EC10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5693391"/>
      <w:docPartObj>
        <w:docPartGallery w:val="Page Numbers (Bottom of Page)"/>
        <w:docPartUnique/>
      </w:docPartObj>
    </w:sdtPr>
    <w:sdtEndPr/>
    <w:sdtContent>
      <w:p w14:paraId="6BD05FC7" w14:textId="77777777" w:rsidR="00D77805" w:rsidRDefault="00D77805">
        <w:pPr>
          <w:pStyle w:val="a9"/>
          <w:jc w:val="center"/>
        </w:pPr>
        <w:r>
          <w:fldChar w:fldCharType="begin"/>
        </w:r>
        <w:r>
          <w:instrText>PAGE   \* MERGEFORMAT</w:instrText>
        </w:r>
        <w:r>
          <w:fldChar w:fldCharType="separate"/>
        </w:r>
        <w:r w:rsidR="00E06362">
          <w:rPr>
            <w:noProof/>
          </w:rPr>
          <w:t>6</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2F11C" w14:textId="77777777" w:rsidR="00EC102C" w:rsidRDefault="00EC102C">
    <w:pPr>
      <w:pStyle w:val="a9"/>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2DDEE8" w14:textId="77777777" w:rsidR="00A52082" w:rsidRDefault="00A52082" w:rsidP="00EC102C">
      <w:r>
        <w:separator/>
      </w:r>
    </w:p>
  </w:footnote>
  <w:footnote w:type="continuationSeparator" w:id="0">
    <w:p w14:paraId="7E6D3767" w14:textId="77777777" w:rsidR="00A52082" w:rsidRDefault="00A52082" w:rsidP="00EC10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464C9" w14:textId="77777777" w:rsidR="00EC102C" w:rsidRDefault="00EC102C" w:rsidP="00EC102C">
    <w:pPr>
      <w:pStyle w:val="a7"/>
    </w:pPr>
  </w:p>
  <w:p w14:paraId="70CB4BE2" w14:textId="77777777" w:rsidR="00EC102C" w:rsidRDefault="00EC102C">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1649"/>
    <w:multiLevelType w:val="hybridMultilevel"/>
    <w:tmpl w:val="25D47BC2"/>
    <w:lvl w:ilvl="0" w:tplc="40B6E47E">
      <w:start w:val="1"/>
      <w:numFmt w:val="bullet"/>
      <w:lvlText w:val="В"/>
      <w:lvlJc w:val="left"/>
    </w:lvl>
    <w:lvl w:ilvl="1" w:tplc="4ED0E816">
      <w:numFmt w:val="decimal"/>
      <w:lvlText w:val=""/>
      <w:lvlJc w:val="left"/>
    </w:lvl>
    <w:lvl w:ilvl="2" w:tplc="5B60FE54">
      <w:numFmt w:val="decimal"/>
      <w:lvlText w:val=""/>
      <w:lvlJc w:val="left"/>
    </w:lvl>
    <w:lvl w:ilvl="3" w:tplc="6DACECE6">
      <w:numFmt w:val="decimal"/>
      <w:lvlText w:val=""/>
      <w:lvlJc w:val="left"/>
    </w:lvl>
    <w:lvl w:ilvl="4" w:tplc="F3A6BFFA">
      <w:numFmt w:val="decimal"/>
      <w:lvlText w:val=""/>
      <w:lvlJc w:val="left"/>
    </w:lvl>
    <w:lvl w:ilvl="5" w:tplc="71065328">
      <w:numFmt w:val="decimal"/>
      <w:lvlText w:val=""/>
      <w:lvlJc w:val="left"/>
    </w:lvl>
    <w:lvl w:ilvl="6" w:tplc="9716AED4">
      <w:numFmt w:val="decimal"/>
      <w:lvlText w:val=""/>
      <w:lvlJc w:val="left"/>
    </w:lvl>
    <w:lvl w:ilvl="7" w:tplc="8D28BE84">
      <w:numFmt w:val="decimal"/>
      <w:lvlText w:val=""/>
      <w:lvlJc w:val="left"/>
    </w:lvl>
    <w:lvl w:ilvl="8" w:tplc="44B07490">
      <w:numFmt w:val="decimal"/>
      <w:lvlText w:val=""/>
      <w:lvlJc w:val="left"/>
    </w:lvl>
  </w:abstractNum>
  <w:abstractNum w:abstractNumId="1" w15:restartNumberingAfterBreak="0">
    <w:nsid w:val="00005AF1"/>
    <w:multiLevelType w:val="hybridMultilevel"/>
    <w:tmpl w:val="F27077A2"/>
    <w:lvl w:ilvl="0" w:tplc="FD1CAE06">
      <w:start w:val="1"/>
      <w:numFmt w:val="decimal"/>
      <w:lvlText w:val="%1."/>
      <w:lvlJc w:val="left"/>
    </w:lvl>
    <w:lvl w:ilvl="1" w:tplc="8D08D3DA">
      <w:start w:val="1"/>
      <w:numFmt w:val="lowerLetter"/>
      <w:lvlText w:val="%2."/>
      <w:lvlJc w:val="left"/>
    </w:lvl>
    <w:lvl w:ilvl="2" w:tplc="FBE2A5F8">
      <w:numFmt w:val="decimal"/>
      <w:lvlText w:val=""/>
      <w:lvlJc w:val="left"/>
    </w:lvl>
    <w:lvl w:ilvl="3" w:tplc="C75C87A8">
      <w:numFmt w:val="decimal"/>
      <w:lvlText w:val=""/>
      <w:lvlJc w:val="left"/>
    </w:lvl>
    <w:lvl w:ilvl="4" w:tplc="98F80098">
      <w:numFmt w:val="decimal"/>
      <w:lvlText w:val=""/>
      <w:lvlJc w:val="left"/>
    </w:lvl>
    <w:lvl w:ilvl="5" w:tplc="1AA0E3AC">
      <w:numFmt w:val="decimal"/>
      <w:lvlText w:val=""/>
      <w:lvlJc w:val="left"/>
    </w:lvl>
    <w:lvl w:ilvl="6" w:tplc="E17287DA">
      <w:numFmt w:val="decimal"/>
      <w:lvlText w:val=""/>
      <w:lvlJc w:val="left"/>
    </w:lvl>
    <w:lvl w:ilvl="7" w:tplc="21761554">
      <w:numFmt w:val="decimal"/>
      <w:lvlText w:val=""/>
      <w:lvlJc w:val="left"/>
    </w:lvl>
    <w:lvl w:ilvl="8" w:tplc="ABB49360">
      <w:numFmt w:val="decimal"/>
      <w:lvlText w:val=""/>
      <w:lvlJc w:val="left"/>
    </w:lvl>
  </w:abstractNum>
  <w:abstractNum w:abstractNumId="2" w15:restartNumberingAfterBreak="0">
    <w:nsid w:val="00005F90"/>
    <w:multiLevelType w:val="hybridMultilevel"/>
    <w:tmpl w:val="F6A4B358"/>
    <w:lvl w:ilvl="0" w:tplc="C7AEFA6E">
      <w:start w:val="1"/>
      <w:numFmt w:val="bullet"/>
      <w:lvlText w:val="И"/>
      <w:lvlJc w:val="left"/>
    </w:lvl>
    <w:lvl w:ilvl="1" w:tplc="082A7EF2">
      <w:start w:val="1"/>
      <w:numFmt w:val="bullet"/>
      <w:lvlText w:val=""/>
      <w:lvlJc w:val="left"/>
    </w:lvl>
    <w:lvl w:ilvl="2" w:tplc="681EA616">
      <w:numFmt w:val="decimal"/>
      <w:lvlText w:val=""/>
      <w:lvlJc w:val="left"/>
    </w:lvl>
    <w:lvl w:ilvl="3" w:tplc="4570335E">
      <w:numFmt w:val="decimal"/>
      <w:lvlText w:val=""/>
      <w:lvlJc w:val="left"/>
    </w:lvl>
    <w:lvl w:ilvl="4" w:tplc="F8AA54E6">
      <w:numFmt w:val="decimal"/>
      <w:lvlText w:val=""/>
      <w:lvlJc w:val="left"/>
    </w:lvl>
    <w:lvl w:ilvl="5" w:tplc="59D01BA6">
      <w:numFmt w:val="decimal"/>
      <w:lvlText w:val=""/>
      <w:lvlJc w:val="left"/>
    </w:lvl>
    <w:lvl w:ilvl="6" w:tplc="F6AEFE48">
      <w:numFmt w:val="decimal"/>
      <w:lvlText w:val=""/>
      <w:lvlJc w:val="left"/>
    </w:lvl>
    <w:lvl w:ilvl="7" w:tplc="CB065F54">
      <w:numFmt w:val="decimal"/>
      <w:lvlText w:val=""/>
      <w:lvlJc w:val="left"/>
    </w:lvl>
    <w:lvl w:ilvl="8" w:tplc="A254181A">
      <w:numFmt w:val="decimal"/>
      <w:lvlText w:val=""/>
      <w:lvlJc w:val="left"/>
    </w:lvl>
  </w:abstractNum>
  <w:abstractNum w:abstractNumId="3" w15:restartNumberingAfterBreak="0">
    <w:nsid w:val="00006952"/>
    <w:multiLevelType w:val="hybridMultilevel"/>
    <w:tmpl w:val="3E5E29F2"/>
    <w:lvl w:ilvl="0" w:tplc="7E82D5D4">
      <w:start w:val="1"/>
      <w:numFmt w:val="bullet"/>
      <w:lvlText w:val=""/>
      <w:lvlJc w:val="left"/>
    </w:lvl>
    <w:lvl w:ilvl="1" w:tplc="E25A32BC">
      <w:numFmt w:val="decimal"/>
      <w:lvlText w:val=""/>
      <w:lvlJc w:val="left"/>
    </w:lvl>
    <w:lvl w:ilvl="2" w:tplc="C7582428">
      <w:numFmt w:val="decimal"/>
      <w:lvlText w:val=""/>
      <w:lvlJc w:val="left"/>
    </w:lvl>
    <w:lvl w:ilvl="3" w:tplc="8CDAE8BA">
      <w:numFmt w:val="decimal"/>
      <w:lvlText w:val=""/>
      <w:lvlJc w:val="left"/>
    </w:lvl>
    <w:lvl w:ilvl="4" w:tplc="D056FDC2">
      <w:numFmt w:val="decimal"/>
      <w:lvlText w:val=""/>
      <w:lvlJc w:val="left"/>
    </w:lvl>
    <w:lvl w:ilvl="5" w:tplc="93D623B0">
      <w:numFmt w:val="decimal"/>
      <w:lvlText w:val=""/>
      <w:lvlJc w:val="left"/>
    </w:lvl>
    <w:lvl w:ilvl="6" w:tplc="618247CE">
      <w:numFmt w:val="decimal"/>
      <w:lvlText w:val=""/>
      <w:lvlJc w:val="left"/>
    </w:lvl>
    <w:lvl w:ilvl="7" w:tplc="35A6863A">
      <w:numFmt w:val="decimal"/>
      <w:lvlText w:val=""/>
      <w:lvlJc w:val="left"/>
    </w:lvl>
    <w:lvl w:ilvl="8" w:tplc="E4F2BB96">
      <w:numFmt w:val="decimal"/>
      <w:lvlText w:val=""/>
      <w:lvlJc w:val="left"/>
    </w:lvl>
  </w:abstractNum>
  <w:abstractNum w:abstractNumId="4" w15:restartNumberingAfterBreak="0">
    <w:nsid w:val="00006DF1"/>
    <w:multiLevelType w:val="hybridMultilevel"/>
    <w:tmpl w:val="4E129E08"/>
    <w:lvl w:ilvl="0" w:tplc="128AACD2">
      <w:start w:val="1"/>
      <w:numFmt w:val="decimal"/>
      <w:lvlText w:val="%1."/>
      <w:lvlJc w:val="left"/>
    </w:lvl>
    <w:lvl w:ilvl="1" w:tplc="7360A4D4">
      <w:numFmt w:val="decimal"/>
      <w:lvlText w:val=""/>
      <w:lvlJc w:val="left"/>
    </w:lvl>
    <w:lvl w:ilvl="2" w:tplc="CDB08C5A">
      <w:numFmt w:val="decimal"/>
      <w:lvlText w:val=""/>
      <w:lvlJc w:val="left"/>
    </w:lvl>
    <w:lvl w:ilvl="3" w:tplc="DF24FB6C">
      <w:numFmt w:val="decimal"/>
      <w:lvlText w:val=""/>
      <w:lvlJc w:val="left"/>
    </w:lvl>
    <w:lvl w:ilvl="4" w:tplc="24844AE4">
      <w:numFmt w:val="decimal"/>
      <w:lvlText w:val=""/>
      <w:lvlJc w:val="left"/>
    </w:lvl>
    <w:lvl w:ilvl="5" w:tplc="96A0DD56">
      <w:numFmt w:val="decimal"/>
      <w:lvlText w:val=""/>
      <w:lvlJc w:val="left"/>
    </w:lvl>
    <w:lvl w:ilvl="6" w:tplc="B5FACC40">
      <w:numFmt w:val="decimal"/>
      <w:lvlText w:val=""/>
      <w:lvlJc w:val="left"/>
    </w:lvl>
    <w:lvl w:ilvl="7" w:tplc="63042344">
      <w:numFmt w:val="decimal"/>
      <w:lvlText w:val=""/>
      <w:lvlJc w:val="left"/>
    </w:lvl>
    <w:lvl w:ilvl="8" w:tplc="2F3C73B8">
      <w:numFmt w:val="decimal"/>
      <w:lvlText w:val=""/>
      <w:lvlJc w:val="left"/>
    </w:lvl>
  </w:abstractNum>
  <w:abstractNum w:abstractNumId="5" w15:restartNumberingAfterBreak="0">
    <w:nsid w:val="009E6D25"/>
    <w:multiLevelType w:val="hybridMultilevel"/>
    <w:tmpl w:val="F1029028"/>
    <w:lvl w:ilvl="0" w:tplc="B42C993C">
      <w:start w:val="1"/>
      <w:numFmt w:val="decimal"/>
      <w:lvlText w:val="%1)"/>
      <w:lvlJc w:val="left"/>
      <w:pPr>
        <w:ind w:left="869" w:hanging="304"/>
      </w:pPr>
      <w:rPr>
        <w:rFonts w:ascii="Times New Roman" w:eastAsia="Times New Roman" w:hAnsi="Times New Roman" w:cs="Times New Roman" w:hint="default"/>
        <w:w w:val="99"/>
        <w:sz w:val="28"/>
        <w:szCs w:val="28"/>
        <w:lang w:val="ru-RU" w:eastAsia="ru-RU" w:bidi="ru-RU"/>
      </w:rPr>
    </w:lvl>
    <w:lvl w:ilvl="1" w:tplc="1E200E6E">
      <w:numFmt w:val="bullet"/>
      <w:lvlText w:val="•"/>
      <w:lvlJc w:val="left"/>
      <w:pPr>
        <w:ind w:left="1750" w:hanging="304"/>
      </w:pPr>
      <w:rPr>
        <w:rFonts w:hint="default"/>
        <w:lang w:val="ru-RU" w:eastAsia="ru-RU" w:bidi="ru-RU"/>
      </w:rPr>
    </w:lvl>
    <w:lvl w:ilvl="2" w:tplc="D07012A2">
      <w:numFmt w:val="bullet"/>
      <w:lvlText w:val="•"/>
      <w:lvlJc w:val="left"/>
      <w:pPr>
        <w:ind w:left="2641" w:hanging="304"/>
      </w:pPr>
      <w:rPr>
        <w:rFonts w:hint="default"/>
        <w:lang w:val="ru-RU" w:eastAsia="ru-RU" w:bidi="ru-RU"/>
      </w:rPr>
    </w:lvl>
    <w:lvl w:ilvl="3" w:tplc="241A641C">
      <w:numFmt w:val="bullet"/>
      <w:lvlText w:val="•"/>
      <w:lvlJc w:val="left"/>
      <w:pPr>
        <w:ind w:left="3531" w:hanging="304"/>
      </w:pPr>
      <w:rPr>
        <w:rFonts w:hint="default"/>
        <w:lang w:val="ru-RU" w:eastAsia="ru-RU" w:bidi="ru-RU"/>
      </w:rPr>
    </w:lvl>
    <w:lvl w:ilvl="4" w:tplc="E200CE1C">
      <w:numFmt w:val="bullet"/>
      <w:lvlText w:val="•"/>
      <w:lvlJc w:val="left"/>
      <w:pPr>
        <w:ind w:left="4422" w:hanging="304"/>
      </w:pPr>
      <w:rPr>
        <w:rFonts w:hint="default"/>
        <w:lang w:val="ru-RU" w:eastAsia="ru-RU" w:bidi="ru-RU"/>
      </w:rPr>
    </w:lvl>
    <w:lvl w:ilvl="5" w:tplc="AD4272AC">
      <w:numFmt w:val="bullet"/>
      <w:lvlText w:val="•"/>
      <w:lvlJc w:val="left"/>
      <w:pPr>
        <w:ind w:left="5313" w:hanging="304"/>
      </w:pPr>
      <w:rPr>
        <w:rFonts w:hint="default"/>
        <w:lang w:val="ru-RU" w:eastAsia="ru-RU" w:bidi="ru-RU"/>
      </w:rPr>
    </w:lvl>
    <w:lvl w:ilvl="6" w:tplc="C6B6C022">
      <w:numFmt w:val="bullet"/>
      <w:lvlText w:val="•"/>
      <w:lvlJc w:val="left"/>
      <w:pPr>
        <w:ind w:left="6203" w:hanging="304"/>
      </w:pPr>
      <w:rPr>
        <w:rFonts w:hint="default"/>
        <w:lang w:val="ru-RU" w:eastAsia="ru-RU" w:bidi="ru-RU"/>
      </w:rPr>
    </w:lvl>
    <w:lvl w:ilvl="7" w:tplc="4A948834">
      <w:numFmt w:val="bullet"/>
      <w:lvlText w:val="•"/>
      <w:lvlJc w:val="left"/>
      <w:pPr>
        <w:ind w:left="7094" w:hanging="304"/>
      </w:pPr>
      <w:rPr>
        <w:rFonts w:hint="default"/>
        <w:lang w:val="ru-RU" w:eastAsia="ru-RU" w:bidi="ru-RU"/>
      </w:rPr>
    </w:lvl>
    <w:lvl w:ilvl="8" w:tplc="D15E832C">
      <w:numFmt w:val="bullet"/>
      <w:lvlText w:val="•"/>
      <w:lvlJc w:val="left"/>
      <w:pPr>
        <w:ind w:left="7985" w:hanging="304"/>
      </w:pPr>
      <w:rPr>
        <w:rFonts w:hint="default"/>
        <w:lang w:val="ru-RU" w:eastAsia="ru-RU" w:bidi="ru-RU"/>
      </w:rPr>
    </w:lvl>
  </w:abstractNum>
  <w:abstractNum w:abstractNumId="6" w15:restartNumberingAfterBreak="0">
    <w:nsid w:val="011B06CC"/>
    <w:multiLevelType w:val="hybridMultilevel"/>
    <w:tmpl w:val="7876AFA8"/>
    <w:lvl w:ilvl="0" w:tplc="A502CEF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04EB6102"/>
    <w:multiLevelType w:val="hybridMultilevel"/>
    <w:tmpl w:val="CFE65560"/>
    <w:lvl w:ilvl="0" w:tplc="BCACC4AA">
      <w:start w:val="1"/>
      <w:numFmt w:val="decimal"/>
      <w:lvlText w:val="%1)"/>
      <w:lvlJc w:val="left"/>
      <w:pPr>
        <w:ind w:left="1069" w:hanging="360"/>
      </w:pPr>
      <w:rPr>
        <w:rFonts w:hint="default"/>
        <w:sz w:val="28"/>
        <w:szCs w:val="28"/>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0CE01B0E"/>
    <w:multiLevelType w:val="hybridMultilevel"/>
    <w:tmpl w:val="F7BA453E"/>
    <w:lvl w:ilvl="0" w:tplc="8D46540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14A24578"/>
    <w:multiLevelType w:val="hybridMultilevel"/>
    <w:tmpl w:val="8694498E"/>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0" w15:restartNumberingAfterBreak="0">
    <w:nsid w:val="17356E96"/>
    <w:multiLevelType w:val="hybridMultilevel"/>
    <w:tmpl w:val="D9620FB8"/>
    <w:lvl w:ilvl="0" w:tplc="52446DA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213D5400"/>
    <w:multiLevelType w:val="hybridMultilevel"/>
    <w:tmpl w:val="5CBCF55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4EF2256"/>
    <w:multiLevelType w:val="hybridMultilevel"/>
    <w:tmpl w:val="F8BC0AF0"/>
    <w:lvl w:ilvl="0" w:tplc="F9107CFC">
      <w:start w:val="1"/>
      <w:numFmt w:val="decimal"/>
      <w:lvlText w:val="%1."/>
      <w:lvlJc w:val="left"/>
      <w:pPr>
        <w:ind w:left="1180" w:hanging="425"/>
      </w:pPr>
      <w:rPr>
        <w:rFonts w:ascii="Times New Roman" w:eastAsia="Times New Roman" w:hAnsi="Times New Roman" w:cs="Times New Roman" w:hint="default"/>
        <w:w w:val="99"/>
        <w:sz w:val="28"/>
        <w:szCs w:val="28"/>
        <w:lang w:val="ru-RU" w:eastAsia="ru-RU" w:bidi="ru-RU"/>
      </w:rPr>
    </w:lvl>
    <w:lvl w:ilvl="1" w:tplc="41DAB34C">
      <w:start w:val="1"/>
      <w:numFmt w:val="decimal"/>
      <w:lvlText w:val="%2."/>
      <w:lvlJc w:val="left"/>
      <w:pPr>
        <w:ind w:left="302" w:hanging="360"/>
      </w:pPr>
      <w:rPr>
        <w:rFonts w:ascii="Times New Roman" w:eastAsia="Times New Roman" w:hAnsi="Times New Roman" w:cs="Times New Roman" w:hint="default"/>
        <w:w w:val="99"/>
        <w:sz w:val="28"/>
        <w:szCs w:val="28"/>
        <w:lang w:val="ru-RU" w:eastAsia="ru-RU" w:bidi="ru-RU"/>
      </w:rPr>
    </w:lvl>
    <w:lvl w:ilvl="2" w:tplc="E5CC6EB2">
      <w:numFmt w:val="bullet"/>
      <w:lvlText w:val="•"/>
      <w:lvlJc w:val="left"/>
      <w:pPr>
        <w:ind w:left="2134" w:hanging="360"/>
      </w:pPr>
      <w:rPr>
        <w:rFonts w:hint="default"/>
        <w:lang w:val="ru-RU" w:eastAsia="ru-RU" w:bidi="ru-RU"/>
      </w:rPr>
    </w:lvl>
    <w:lvl w:ilvl="3" w:tplc="11CC0396">
      <w:numFmt w:val="bullet"/>
      <w:lvlText w:val="•"/>
      <w:lvlJc w:val="left"/>
      <w:pPr>
        <w:ind w:left="3088" w:hanging="360"/>
      </w:pPr>
      <w:rPr>
        <w:rFonts w:hint="default"/>
        <w:lang w:val="ru-RU" w:eastAsia="ru-RU" w:bidi="ru-RU"/>
      </w:rPr>
    </w:lvl>
    <w:lvl w:ilvl="4" w:tplc="C968134A">
      <w:numFmt w:val="bullet"/>
      <w:lvlText w:val="•"/>
      <w:lvlJc w:val="left"/>
      <w:pPr>
        <w:ind w:left="4042" w:hanging="360"/>
      </w:pPr>
      <w:rPr>
        <w:rFonts w:hint="default"/>
        <w:lang w:val="ru-RU" w:eastAsia="ru-RU" w:bidi="ru-RU"/>
      </w:rPr>
    </w:lvl>
    <w:lvl w:ilvl="5" w:tplc="7BF275A0">
      <w:numFmt w:val="bullet"/>
      <w:lvlText w:val="•"/>
      <w:lvlJc w:val="left"/>
      <w:pPr>
        <w:ind w:left="4996" w:hanging="360"/>
      </w:pPr>
      <w:rPr>
        <w:rFonts w:hint="default"/>
        <w:lang w:val="ru-RU" w:eastAsia="ru-RU" w:bidi="ru-RU"/>
      </w:rPr>
    </w:lvl>
    <w:lvl w:ilvl="6" w:tplc="1A720178">
      <w:numFmt w:val="bullet"/>
      <w:lvlText w:val="•"/>
      <w:lvlJc w:val="left"/>
      <w:pPr>
        <w:ind w:left="5950" w:hanging="360"/>
      </w:pPr>
      <w:rPr>
        <w:rFonts w:hint="default"/>
        <w:lang w:val="ru-RU" w:eastAsia="ru-RU" w:bidi="ru-RU"/>
      </w:rPr>
    </w:lvl>
    <w:lvl w:ilvl="7" w:tplc="C88E7A60">
      <w:numFmt w:val="bullet"/>
      <w:lvlText w:val="•"/>
      <w:lvlJc w:val="left"/>
      <w:pPr>
        <w:ind w:left="6904" w:hanging="360"/>
      </w:pPr>
      <w:rPr>
        <w:rFonts w:hint="default"/>
        <w:lang w:val="ru-RU" w:eastAsia="ru-RU" w:bidi="ru-RU"/>
      </w:rPr>
    </w:lvl>
    <w:lvl w:ilvl="8" w:tplc="403CCFFC">
      <w:numFmt w:val="bullet"/>
      <w:lvlText w:val="•"/>
      <w:lvlJc w:val="left"/>
      <w:pPr>
        <w:ind w:left="7858" w:hanging="360"/>
      </w:pPr>
      <w:rPr>
        <w:rFonts w:hint="default"/>
        <w:lang w:val="ru-RU" w:eastAsia="ru-RU" w:bidi="ru-RU"/>
      </w:rPr>
    </w:lvl>
  </w:abstractNum>
  <w:abstractNum w:abstractNumId="13" w15:restartNumberingAfterBreak="0">
    <w:nsid w:val="2D706953"/>
    <w:multiLevelType w:val="hybridMultilevel"/>
    <w:tmpl w:val="9FF02D84"/>
    <w:lvl w:ilvl="0" w:tplc="04190001">
      <w:start w:val="1"/>
      <w:numFmt w:val="bullet"/>
      <w:lvlText w:val=""/>
      <w:lvlJc w:val="left"/>
      <w:pPr>
        <w:ind w:left="1068" w:hanging="360"/>
      </w:pPr>
      <w:rPr>
        <w:rFonts w:ascii="Symbol" w:hAnsi="Symbol" w:hint="default"/>
      </w:rPr>
    </w:lvl>
    <w:lvl w:ilvl="1" w:tplc="04190001">
      <w:start w:val="1"/>
      <w:numFmt w:val="bullet"/>
      <w:lvlText w:val=""/>
      <w:lvlJc w:val="left"/>
      <w:pPr>
        <w:ind w:left="1788" w:hanging="360"/>
      </w:pPr>
      <w:rPr>
        <w:rFonts w:ascii="Symbol" w:hAnsi="Symbol" w:hint="default"/>
      </w:r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4" w15:restartNumberingAfterBreak="0">
    <w:nsid w:val="4798510E"/>
    <w:multiLevelType w:val="hybridMultilevel"/>
    <w:tmpl w:val="8F3426F2"/>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5" w15:restartNumberingAfterBreak="0">
    <w:nsid w:val="55283687"/>
    <w:multiLevelType w:val="hybridMultilevel"/>
    <w:tmpl w:val="2B0836CE"/>
    <w:lvl w:ilvl="0" w:tplc="E830023C">
      <w:start w:val="1"/>
      <w:numFmt w:val="decimal"/>
      <w:lvlText w:val="%1)"/>
      <w:lvlJc w:val="left"/>
      <w:pPr>
        <w:ind w:left="1173" w:hanging="304"/>
      </w:pPr>
      <w:rPr>
        <w:rFonts w:ascii="Times New Roman" w:eastAsia="Times New Roman" w:hAnsi="Times New Roman" w:cs="Times New Roman" w:hint="default"/>
        <w:w w:val="99"/>
        <w:sz w:val="28"/>
        <w:szCs w:val="28"/>
        <w:lang w:val="ru-RU" w:eastAsia="ru-RU" w:bidi="ru-RU"/>
      </w:rPr>
    </w:lvl>
    <w:lvl w:ilvl="1" w:tplc="3086E736">
      <w:numFmt w:val="bullet"/>
      <w:lvlText w:val="•"/>
      <w:lvlJc w:val="left"/>
      <w:pPr>
        <w:ind w:left="2038" w:hanging="304"/>
      </w:pPr>
      <w:rPr>
        <w:rFonts w:hint="default"/>
        <w:lang w:val="ru-RU" w:eastAsia="ru-RU" w:bidi="ru-RU"/>
      </w:rPr>
    </w:lvl>
    <w:lvl w:ilvl="2" w:tplc="9E62AC64">
      <w:numFmt w:val="bullet"/>
      <w:lvlText w:val="•"/>
      <w:lvlJc w:val="left"/>
      <w:pPr>
        <w:ind w:left="2897" w:hanging="304"/>
      </w:pPr>
      <w:rPr>
        <w:rFonts w:hint="default"/>
        <w:lang w:val="ru-RU" w:eastAsia="ru-RU" w:bidi="ru-RU"/>
      </w:rPr>
    </w:lvl>
    <w:lvl w:ilvl="3" w:tplc="04A217BE">
      <w:numFmt w:val="bullet"/>
      <w:lvlText w:val="•"/>
      <w:lvlJc w:val="left"/>
      <w:pPr>
        <w:ind w:left="3755" w:hanging="304"/>
      </w:pPr>
      <w:rPr>
        <w:rFonts w:hint="default"/>
        <w:lang w:val="ru-RU" w:eastAsia="ru-RU" w:bidi="ru-RU"/>
      </w:rPr>
    </w:lvl>
    <w:lvl w:ilvl="4" w:tplc="2F2C17C2">
      <w:numFmt w:val="bullet"/>
      <w:lvlText w:val="•"/>
      <w:lvlJc w:val="left"/>
      <w:pPr>
        <w:ind w:left="4614" w:hanging="304"/>
      </w:pPr>
      <w:rPr>
        <w:rFonts w:hint="default"/>
        <w:lang w:val="ru-RU" w:eastAsia="ru-RU" w:bidi="ru-RU"/>
      </w:rPr>
    </w:lvl>
    <w:lvl w:ilvl="5" w:tplc="EAC4E4EC">
      <w:numFmt w:val="bullet"/>
      <w:lvlText w:val="•"/>
      <w:lvlJc w:val="left"/>
      <w:pPr>
        <w:ind w:left="5473" w:hanging="304"/>
      </w:pPr>
      <w:rPr>
        <w:rFonts w:hint="default"/>
        <w:lang w:val="ru-RU" w:eastAsia="ru-RU" w:bidi="ru-RU"/>
      </w:rPr>
    </w:lvl>
    <w:lvl w:ilvl="6" w:tplc="DD964756">
      <w:numFmt w:val="bullet"/>
      <w:lvlText w:val="•"/>
      <w:lvlJc w:val="left"/>
      <w:pPr>
        <w:ind w:left="6331" w:hanging="304"/>
      </w:pPr>
      <w:rPr>
        <w:rFonts w:hint="default"/>
        <w:lang w:val="ru-RU" w:eastAsia="ru-RU" w:bidi="ru-RU"/>
      </w:rPr>
    </w:lvl>
    <w:lvl w:ilvl="7" w:tplc="3D8CB816">
      <w:numFmt w:val="bullet"/>
      <w:lvlText w:val="•"/>
      <w:lvlJc w:val="left"/>
      <w:pPr>
        <w:ind w:left="7190" w:hanging="304"/>
      </w:pPr>
      <w:rPr>
        <w:rFonts w:hint="default"/>
        <w:lang w:val="ru-RU" w:eastAsia="ru-RU" w:bidi="ru-RU"/>
      </w:rPr>
    </w:lvl>
    <w:lvl w:ilvl="8" w:tplc="D35E50B2">
      <w:numFmt w:val="bullet"/>
      <w:lvlText w:val="•"/>
      <w:lvlJc w:val="left"/>
      <w:pPr>
        <w:ind w:left="8049" w:hanging="304"/>
      </w:pPr>
      <w:rPr>
        <w:rFonts w:hint="default"/>
        <w:lang w:val="ru-RU" w:eastAsia="ru-RU" w:bidi="ru-RU"/>
      </w:rPr>
    </w:lvl>
  </w:abstractNum>
  <w:abstractNum w:abstractNumId="16" w15:restartNumberingAfterBreak="0">
    <w:nsid w:val="67AC7857"/>
    <w:multiLevelType w:val="hybridMultilevel"/>
    <w:tmpl w:val="19D2DF9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8F12053"/>
    <w:multiLevelType w:val="hybridMultilevel"/>
    <w:tmpl w:val="3F3C657C"/>
    <w:lvl w:ilvl="0" w:tplc="000AC7F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73555C88"/>
    <w:multiLevelType w:val="hybridMultilevel"/>
    <w:tmpl w:val="93F2562C"/>
    <w:lvl w:ilvl="0" w:tplc="39B65C3C">
      <w:start w:val="1"/>
      <w:numFmt w:val="decimal"/>
      <w:lvlText w:val="%1)"/>
      <w:lvlJc w:val="left"/>
      <w:pPr>
        <w:ind w:left="1069" w:hanging="360"/>
      </w:pPr>
      <w:rPr>
        <w:rFonts w:hint="default"/>
        <w:i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15:restartNumberingAfterBreak="0">
    <w:nsid w:val="78383C83"/>
    <w:multiLevelType w:val="hybridMultilevel"/>
    <w:tmpl w:val="C840E0A6"/>
    <w:lvl w:ilvl="0" w:tplc="F2A409DE">
      <w:start w:val="1"/>
      <w:numFmt w:val="decimal"/>
      <w:lvlText w:val="%1)"/>
      <w:lvlJc w:val="left"/>
      <w:pPr>
        <w:ind w:left="720" w:hanging="360"/>
      </w:pPr>
      <w:rPr>
        <w:rFonts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15"/>
  </w:num>
  <w:num w:numId="3">
    <w:abstractNumId w:val="12"/>
  </w:num>
  <w:num w:numId="4">
    <w:abstractNumId w:val="8"/>
  </w:num>
  <w:num w:numId="5">
    <w:abstractNumId w:val="7"/>
  </w:num>
  <w:num w:numId="6">
    <w:abstractNumId w:val="18"/>
  </w:num>
  <w:num w:numId="7">
    <w:abstractNumId w:val="6"/>
  </w:num>
  <w:num w:numId="8">
    <w:abstractNumId w:val="17"/>
  </w:num>
  <w:num w:numId="9">
    <w:abstractNumId w:val="10"/>
  </w:num>
  <w:num w:numId="10">
    <w:abstractNumId w:val="14"/>
  </w:num>
  <w:num w:numId="11">
    <w:abstractNumId w:val="19"/>
  </w:num>
  <w:num w:numId="12">
    <w:abstractNumId w:val="11"/>
  </w:num>
  <w:num w:numId="13">
    <w:abstractNumId w:val="16"/>
  </w:num>
  <w:num w:numId="14">
    <w:abstractNumId w:val="9"/>
  </w:num>
  <w:num w:numId="15">
    <w:abstractNumId w:val="13"/>
  </w:num>
  <w:num w:numId="16">
    <w:abstractNumId w:val="1"/>
  </w:num>
  <w:num w:numId="17">
    <w:abstractNumId w:val="3"/>
  </w:num>
  <w:num w:numId="18">
    <w:abstractNumId w:val="2"/>
  </w:num>
  <w:num w:numId="19">
    <w:abstractNumId w:val="0"/>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7674"/>
    <w:rsid w:val="000346DD"/>
    <w:rsid w:val="000A4B4A"/>
    <w:rsid w:val="00125D40"/>
    <w:rsid w:val="001400BE"/>
    <w:rsid w:val="00270383"/>
    <w:rsid w:val="003323BD"/>
    <w:rsid w:val="0033644E"/>
    <w:rsid w:val="0033720C"/>
    <w:rsid w:val="003F7674"/>
    <w:rsid w:val="00410E73"/>
    <w:rsid w:val="00470BA1"/>
    <w:rsid w:val="00497DEE"/>
    <w:rsid w:val="004B40A0"/>
    <w:rsid w:val="004D51BE"/>
    <w:rsid w:val="00554049"/>
    <w:rsid w:val="0058170B"/>
    <w:rsid w:val="005A0019"/>
    <w:rsid w:val="006C1A74"/>
    <w:rsid w:val="00792B4F"/>
    <w:rsid w:val="007E1264"/>
    <w:rsid w:val="007E32C7"/>
    <w:rsid w:val="008271F1"/>
    <w:rsid w:val="008E72D8"/>
    <w:rsid w:val="008F6EBE"/>
    <w:rsid w:val="009C4C49"/>
    <w:rsid w:val="009D6413"/>
    <w:rsid w:val="009E0791"/>
    <w:rsid w:val="009F1661"/>
    <w:rsid w:val="009F771A"/>
    <w:rsid w:val="00A52082"/>
    <w:rsid w:val="00A553A8"/>
    <w:rsid w:val="00A87833"/>
    <w:rsid w:val="00AA0F0A"/>
    <w:rsid w:val="00AB5DD0"/>
    <w:rsid w:val="00B260EE"/>
    <w:rsid w:val="00B376C0"/>
    <w:rsid w:val="00B706C2"/>
    <w:rsid w:val="00BA0137"/>
    <w:rsid w:val="00BD2776"/>
    <w:rsid w:val="00C3723A"/>
    <w:rsid w:val="00CB00AF"/>
    <w:rsid w:val="00CE10C9"/>
    <w:rsid w:val="00D32A5F"/>
    <w:rsid w:val="00D6066C"/>
    <w:rsid w:val="00D77805"/>
    <w:rsid w:val="00E06362"/>
    <w:rsid w:val="00E54277"/>
    <w:rsid w:val="00E73529"/>
    <w:rsid w:val="00E86426"/>
    <w:rsid w:val="00EC102C"/>
    <w:rsid w:val="00EF4B34"/>
    <w:rsid w:val="00F66CEE"/>
    <w:rsid w:val="00FC1C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FF5F17"/>
  <w15:chartTrackingRefBased/>
  <w15:docId w15:val="{93260A61-BF48-48E5-A48A-A122B0F94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C102C"/>
    <w:pPr>
      <w:spacing w:after="0" w:line="240" w:lineRule="auto"/>
      <w:ind w:firstLine="709"/>
      <w:contextualSpacing/>
      <w:jc w:val="both"/>
    </w:pPr>
    <w:rPr>
      <w:rFonts w:ascii="Times New Roman" w:eastAsia="Times New Roman" w:hAnsi="Times New Roman" w:cs="Times New Roman"/>
      <w:sz w:val="28"/>
      <w:szCs w:val="20"/>
      <w:lang w:eastAsia="ru-RU"/>
    </w:rPr>
  </w:style>
  <w:style w:type="paragraph" w:styleId="1">
    <w:name w:val="heading 1"/>
    <w:basedOn w:val="a"/>
    <w:next w:val="a"/>
    <w:link w:val="10"/>
    <w:uiPriority w:val="9"/>
    <w:qFormat/>
    <w:rsid w:val="00CE10C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9C4C49"/>
    <w:pPr>
      <w:keepNext/>
      <w:keepLines/>
      <w:jc w:val="left"/>
      <w:outlineLvl w:val="1"/>
    </w:pPr>
    <w:rPr>
      <w:rFonts w:eastAsiaTheme="majorEastAsia" w:cstheme="majorBidi"/>
      <w:b/>
      <w:sz w:val="32"/>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9C4C49"/>
    <w:rPr>
      <w:rFonts w:ascii="Times New Roman" w:eastAsiaTheme="majorEastAsia" w:hAnsi="Times New Roman" w:cstheme="majorBidi"/>
      <w:b/>
      <w:sz w:val="32"/>
      <w:szCs w:val="26"/>
      <w:lang w:eastAsia="ru-RU"/>
    </w:rPr>
  </w:style>
  <w:style w:type="table" w:customStyle="1" w:styleId="TableNormal">
    <w:name w:val="Table Normal"/>
    <w:uiPriority w:val="2"/>
    <w:semiHidden/>
    <w:unhideWhenUsed/>
    <w:qFormat/>
    <w:rsid w:val="00E54277"/>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a3">
    <w:name w:val="Body Text"/>
    <w:basedOn w:val="a"/>
    <w:link w:val="a4"/>
    <w:uiPriority w:val="1"/>
    <w:qFormat/>
    <w:rsid w:val="00E54277"/>
    <w:pPr>
      <w:widowControl w:val="0"/>
      <w:autoSpaceDE w:val="0"/>
      <w:autoSpaceDN w:val="0"/>
      <w:ind w:firstLine="0"/>
      <w:contextualSpacing w:val="0"/>
      <w:jc w:val="left"/>
    </w:pPr>
    <w:rPr>
      <w:szCs w:val="28"/>
      <w:lang w:bidi="ru-RU"/>
    </w:rPr>
  </w:style>
  <w:style w:type="character" w:customStyle="1" w:styleId="a4">
    <w:name w:val="Основной текст Знак"/>
    <w:basedOn w:val="a0"/>
    <w:link w:val="a3"/>
    <w:uiPriority w:val="1"/>
    <w:rsid w:val="00E54277"/>
    <w:rPr>
      <w:rFonts w:ascii="Times New Roman" w:eastAsia="Times New Roman" w:hAnsi="Times New Roman" w:cs="Times New Roman"/>
      <w:sz w:val="28"/>
      <w:szCs w:val="28"/>
      <w:lang w:eastAsia="ru-RU" w:bidi="ru-RU"/>
    </w:rPr>
  </w:style>
  <w:style w:type="paragraph" w:customStyle="1" w:styleId="TableParagraph">
    <w:name w:val="Table Paragraph"/>
    <w:basedOn w:val="a"/>
    <w:uiPriority w:val="1"/>
    <w:qFormat/>
    <w:rsid w:val="00E54277"/>
    <w:pPr>
      <w:widowControl w:val="0"/>
      <w:autoSpaceDE w:val="0"/>
      <w:autoSpaceDN w:val="0"/>
      <w:ind w:firstLine="0"/>
      <w:contextualSpacing w:val="0"/>
      <w:jc w:val="left"/>
    </w:pPr>
    <w:rPr>
      <w:sz w:val="22"/>
      <w:szCs w:val="22"/>
      <w:lang w:bidi="ru-RU"/>
    </w:rPr>
  </w:style>
  <w:style w:type="character" w:customStyle="1" w:styleId="10">
    <w:name w:val="Заголовок 1 Знак"/>
    <w:basedOn w:val="a0"/>
    <w:link w:val="1"/>
    <w:uiPriority w:val="9"/>
    <w:rsid w:val="00CE10C9"/>
    <w:rPr>
      <w:rFonts w:asciiTheme="majorHAnsi" w:eastAsiaTheme="majorEastAsia" w:hAnsiTheme="majorHAnsi" w:cstheme="majorBidi"/>
      <w:color w:val="2E74B5" w:themeColor="accent1" w:themeShade="BF"/>
      <w:sz w:val="32"/>
      <w:szCs w:val="32"/>
      <w:lang w:eastAsia="ru-RU"/>
    </w:rPr>
  </w:style>
  <w:style w:type="paragraph" w:styleId="a5">
    <w:name w:val="List Paragraph"/>
    <w:basedOn w:val="a"/>
    <w:uiPriority w:val="1"/>
    <w:qFormat/>
    <w:rsid w:val="00CE10C9"/>
    <w:pPr>
      <w:widowControl w:val="0"/>
      <w:autoSpaceDE w:val="0"/>
      <w:autoSpaceDN w:val="0"/>
      <w:ind w:left="302" w:firstLine="567"/>
      <w:contextualSpacing w:val="0"/>
      <w:jc w:val="left"/>
    </w:pPr>
    <w:rPr>
      <w:sz w:val="22"/>
      <w:szCs w:val="22"/>
      <w:lang w:bidi="ru-RU"/>
    </w:rPr>
  </w:style>
  <w:style w:type="character" w:styleId="a6">
    <w:name w:val="Strong"/>
    <w:basedOn w:val="a0"/>
    <w:uiPriority w:val="22"/>
    <w:qFormat/>
    <w:rsid w:val="004B40A0"/>
    <w:rPr>
      <w:b/>
      <w:bCs/>
    </w:rPr>
  </w:style>
  <w:style w:type="paragraph" w:styleId="a7">
    <w:name w:val="header"/>
    <w:basedOn w:val="a"/>
    <w:link w:val="a8"/>
    <w:uiPriority w:val="99"/>
    <w:unhideWhenUsed/>
    <w:rsid w:val="00EC102C"/>
    <w:pPr>
      <w:tabs>
        <w:tab w:val="center" w:pos="4677"/>
        <w:tab w:val="right" w:pos="9355"/>
      </w:tabs>
    </w:pPr>
  </w:style>
  <w:style w:type="character" w:customStyle="1" w:styleId="a8">
    <w:name w:val="Верхний колонтитул Знак"/>
    <w:basedOn w:val="a0"/>
    <w:link w:val="a7"/>
    <w:uiPriority w:val="99"/>
    <w:rsid w:val="00EC102C"/>
    <w:rPr>
      <w:rFonts w:ascii="Times New Roman" w:eastAsia="Times New Roman" w:hAnsi="Times New Roman" w:cs="Times New Roman"/>
      <w:sz w:val="28"/>
      <w:szCs w:val="20"/>
      <w:lang w:eastAsia="ru-RU"/>
    </w:rPr>
  </w:style>
  <w:style w:type="paragraph" w:styleId="a9">
    <w:name w:val="footer"/>
    <w:basedOn w:val="a"/>
    <w:link w:val="aa"/>
    <w:uiPriority w:val="99"/>
    <w:unhideWhenUsed/>
    <w:rsid w:val="00EC102C"/>
    <w:pPr>
      <w:tabs>
        <w:tab w:val="center" w:pos="4677"/>
        <w:tab w:val="right" w:pos="9355"/>
      </w:tabs>
    </w:pPr>
  </w:style>
  <w:style w:type="character" w:customStyle="1" w:styleId="aa">
    <w:name w:val="Нижний колонтитул Знак"/>
    <w:basedOn w:val="a0"/>
    <w:link w:val="a9"/>
    <w:uiPriority w:val="99"/>
    <w:rsid w:val="00EC102C"/>
    <w:rPr>
      <w:rFonts w:ascii="Times New Roman" w:eastAsia="Times New Roman" w:hAnsi="Times New Roman" w:cs="Times New Roman"/>
      <w:sz w:val="28"/>
      <w:szCs w:val="20"/>
      <w:lang w:eastAsia="ru-RU"/>
    </w:rPr>
  </w:style>
  <w:style w:type="character" w:styleId="ab">
    <w:name w:val="Emphasis"/>
    <w:basedOn w:val="a0"/>
    <w:uiPriority w:val="20"/>
    <w:qFormat/>
    <w:rsid w:val="00EF4B34"/>
    <w:rPr>
      <w:i/>
      <w:iCs/>
    </w:rPr>
  </w:style>
  <w:style w:type="character" w:styleId="ac">
    <w:name w:val="Hyperlink"/>
    <w:rsid w:val="00D32A5F"/>
    <w:rPr>
      <w:b/>
      <w:bCs/>
      <w:strike w:val="0"/>
      <w:dstrike w:val="0"/>
      <w:color w:val="000080"/>
      <w:u w:val="none"/>
      <w:effect w:val="none"/>
    </w:rPr>
  </w:style>
  <w:style w:type="character" w:styleId="ad">
    <w:name w:val="FollowedHyperlink"/>
    <w:basedOn w:val="a0"/>
    <w:uiPriority w:val="99"/>
    <w:semiHidden/>
    <w:unhideWhenUsed/>
    <w:rsid w:val="00D32A5F"/>
    <w:rPr>
      <w:color w:val="954F72" w:themeColor="followedHyperlink"/>
      <w:u w:val="single"/>
    </w:rPr>
  </w:style>
  <w:style w:type="paragraph" w:styleId="ae">
    <w:name w:val="Normal (Web)"/>
    <w:basedOn w:val="a"/>
    <w:uiPriority w:val="99"/>
    <w:semiHidden/>
    <w:unhideWhenUsed/>
    <w:rsid w:val="00554049"/>
    <w:pPr>
      <w:spacing w:before="100" w:beforeAutospacing="1" w:after="100" w:afterAutospacing="1"/>
      <w:ind w:firstLine="0"/>
      <w:contextualSpacing w:val="0"/>
      <w:jc w:val="left"/>
    </w:pPr>
    <w:rPr>
      <w:sz w:val="24"/>
      <w:szCs w:val="24"/>
    </w:rPr>
  </w:style>
  <w:style w:type="paragraph" w:styleId="HTML">
    <w:name w:val="HTML Preformatted"/>
    <w:basedOn w:val="a"/>
    <w:link w:val="HTML0"/>
    <w:uiPriority w:val="99"/>
    <w:semiHidden/>
    <w:unhideWhenUsed/>
    <w:rsid w:val="00554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contextualSpacing w:val="0"/>
      <w:jc w:val="left"/>
    </w:pPr>
    <w:rPr>
      <w:rFonts w:ascii="Courier New" w:hAnsi="Courier New" w:cs="Courier New"/>
      <w:sz w:val="20"/>
    </w:rPr>
  </w:style>
  <w:style w:type="character" w:customStyle="1" w:styleId="HTML0">
    <w:name w:val="Стандартный HTML Знак"/>
    <w:basedOn w:val="a0"/>
    <w:link w:val="HTML"/>
    <w:uiPriority w:val="99"/>
    <w:semiHidden/>
    <w:rsid w:val="00554049"/>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94954">
      <w:bodyDiv w:val="1"/>
      <w:marLeft w:val="0"/>
      <w:marRight w:val="0"/>
      <w:marTop w:val="0"/>
      <w:marBottom w:val="0"/>
      <w:divBdr>
        <w:top w:val="none" w:sz="0" w:space="0" w:color="auto"/>
        <w:left w:val="none" w:sz="0" w:space="0" w:color="auto"/>
        <w:bottom w:val="none" w:sz="0" w:space="0" w:color="auto"/>
        <w:right w:val="none" w:sz="0" w:space="0" w:color="auto"/>
      </w:divBdr>
    </w:div>
    <w:div w:id="231814867">
      <w:bodyDiv w:val="1"/>
      <w:marLeft w:val="0"/>
      <w:marRight w:val="0"/>
      <w:marTop w:val="0"/>
      <w:marBottom w:val="0"/>
      <w:divBdr>
        <w:top w:val="none" w:sz="0" w:space="0" w:color="auto"/>
        <w:left w:val="none" w:sz="0" w:space="0" w:color="auto"/>
        <w:bottom w:val="none" w:sz="0" w:space="0" w:color="auto"/>
        <w:right w:val="none" w:sz="0" w:space="0" w:color="auto"/>
      </w:divBdr>
    </w:div>
    <w:div w:id="892732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6</Pages>
  <Words>1628</Words>
  <Characters>9284</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Скат Коваленко</dc:creator>
  <cp:keywords/>
  <dc:description/>
  <cp:lastModifiedBy>Microsoft Office User</cp:lastModifiedBy>
  <cp:revision>24</cp:revision>
  <dcterms:created xsi:type="dcterms:W3CDTF">2018-02-26T10:16:00Z</dcterms:created>
  <dcterms:modified xsi:type="dcterms:W3CDTF">2022-07-22T15:24:00Z</dcterms:modified>
</cp:coreProperties>
</file>