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09954116" w:displacedByCustomXml="next"/>
    <w:sdt>
      <w:sdt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id w:val="387852686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8"/>
        </w:rPr>
      </w:sdtEndPr>
      <w:sdtContent>
        <w:p w:rsidR="00623914" w:rsidRPr="004152E2" w:rsidRDefault="004152E2" w:rsidP="00623914">
          <w:pPr>
            <w:pStyle w:val="ae"/>
            <w:spacing w:before="0"/>
            <w:ind w:firstLine="284"/>
            <w:rPr>
              <w:rFonts w:ascii="Times New Roman" w:hAnsi="Times New Roman"/>
              <w:color w:val="000000" w:themeColor="text1"/>
            </w:rPr>
          </w:pPr>
          <w:r>
            <w:rPr>
              <w:rFonts w:ascii="Times New Roman" w:hAnsi="Times New Roman"/>
              <w:color w:val="000000" w:themeColor="text1"/>
            </w:rPr>
            <w:t>Содержание</w:t>
          </w:r>
        </w:p>
        <w:p w:rsidR="0048536F" w:rsidRDefault="00623914">
          <w:pPr>
            <w:pStyle w:val="16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A0DBC">
            <w:rPr>
              <w:b/>
              <w:szCs w:val="28"/>
            </w:rPr>
            <w:fldChar w:fldCharType="begin"/>
          </w:r>
          <w:r w:rsidRPr="00DA0DBC">
            <w:rPr>
              <w:szCs w:val="28"/>
            </w:rPr>
            <w:instrText>TOC \o "1-3" \h \z \u</w:instrText>
          </w:r>
          <w:r w:rsidRPr="00DA0DBC">
            <w:rPr>
              <w:b/>
              <w:szCs w:val="28"/>
            </w:rPr>
            <w:fldChar w:fldCharType="separate"/>
          </w:r>
          <w:hyperlink w:anchor="_Toc532643889" w:history="1">
            <w:r w:rsidR="0048536F" w:rsidRPr="00A44CCA">
              <w:rPr>
                <w:rStyle w:val="af"/>
                <w:noProof/>
              </w:rPr>
              <w:t>Введение</w:t>
            </w:r>
            <w:r w:rsidR="0048536F">
              <w:rPr>
                <w:noProof/>
                <w:webHidden/>
              </w:rPr>
              <w:tab/>
            </w:r>
            <w:r w:rsidR="0048536F">
              <w:rPr>
                <w:noProof/>
                <w:webHidden/>
              </w:rPr>
              <w:fldChar w:fldCharType="begin"/>
            </w:r>
            <w:r w:rsidR="0048536F">
              <w:rPr>
                <w:noProof/>
                <w:webHidden/>
              </w:rPr>
              <w:instrText xml:space="preserve"> PAGEREF _Toc532643889 \h </w:instrText>
            </w:r>
            <w:r w:rsidR="0048536F">
              <w:rPr>
                <w:noProof/>
                <w:webHidden/>
              </w:rPr>
            </w:r>
            <w:r w:rsidR="0048536F">
              <w:rPr>
                <w:noProof/>
                <w:webHidden/>
              </w:rPr>
              <w:fldChar w:fldCharType="separate"/>
            </w:r>
            <w:r w:rsidR="0048536F">
              <w:rPr>
                <w:noProof/>
                <w:webHidden/>
              </w:rPr>
              <w:t>2</w:t>
            </w:r>
            <w:r w:rsidR="0048536F">
              <w:rPr>
                <w:noProof/>
                <w:webHidden/>
              </w:rPr>
              <w:fldChar w:fldCharType="end"/>
            </w:r>
          </w:hyperlink>
        </w:p>
        <w:p w:rsidR="0048536F" w:rsidRDefault="0048536F">
          <w:pPr>
            <w:pStyle w:val="16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643890" w:history="1">
            <w:r w:rsidRPr="00A44CCA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A44CCA">
              <w:rPr>
                <w:rStyle w:val="af"/>
                <w:noProof/>
              </w:rPr>
              <w:t xml:space="preserve"> Исследовательский раздел.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36F" w:rsidRDefault="0048536F" w:rsidP="0048536F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643891" w:history="1">
            <w:r w:rsidRPr="00A44CCA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A44CCA">
              <w:rPr>
                <w:rStyle w:val="af"/>
                <w:noProof/>
              </w:rPr>
              <w:t xml:space="preserve"> Исследование структуры готовых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36F" w:rsidRDefault="0048536F" w:rsidP="0048536F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643892" w:history="1">
            <w:r w:rsidRPr="00A44CCA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A44CCA">
              <w:rPr>
                <w:rStyle w:val="af"/>
                <w:noProof/>
              </w:rPr>
              <w:t xml:space="preserve"> Выделение функциональных требований в виде </w:t>
            </w:r>
            <w:r w:rsidRPr="00A44CCA">
              <w:rPr>
                <w:rStyle w:val="af"/>
                <w:noProof/>
                <w:lang w:val="en-US"/>
              </w:rPr>
              <w:t>U</w:t>
            </w:r>
            <w:r w:rsidRPr="00A44CCA">
              <w:rPr>
                <w:rStyle w:val="af"/>
                <w:noProof/>
              </w:rPr>
              <w:t>se-case диаграммы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36F" w:rsidRDefault="0048536F">
          <w:pPr>
            <w:pStyle w:val="16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643893" w:history="1">
            <w:r w:rsidRPr="00A44CCA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A44CCA">
              <w:rPr>
                <w:rStyle w:val="af"/>
                <w:noProof/>
              </w:rPr>
              <w:t xml:space="preserve"> Специальный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36F" w:rsidRDefault="0048536F" w:rsidP="0048536F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643894" w:history="1">
            <w:r w:rsidRPr="00A44CCA">
              <w:rPr>
                <w:rStyle w:val="af"/>
                <w:noProof/>
              </w:rPr>
              <w:t xml:space="preserve">2.1. Проектирование архитектуры продукта с использованием диаграмм </w:t>
            </w:r>
            <w:r w:rsidRPr="00A44CCA">
              <w:rPr>
                <w:rStyle w:val="af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36F" w:rsidRDefault="0048536F" w:rsidP="0048536F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643895" w:history="1">
            <w:r w:rsidRPr="00A44CCA">
              <w:rPr>
                <w:rStyle w:val="af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44CCA">
              <w:rPr>
                <w:rStyle w:val="af"/>
                <w:noProof/>
              </w:rPr>
              <w:t>Activity</w:t>
            </w:r>
            <w:r w:rsidRPr="00A44CCA">
              <w:rPr>
                <w:rStyle w:val="af"/>
                <w:noProof/>
                <w:lang w:val="en-US"/>
              </w:rPr>
              <w:t xml:space="preserve"> diagram</w:t>
            </w:r>
            <w:r w:rsidRPr="00A44CCA">
              <w:rPr>
                <w:rStyle w:val="af"/>
                <w:noProof/>
              </w:rPr>
              <w:t xml:space="preserve"> (диаграмма деятельности)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36F" w:rsidRDefault="0048536F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643896" w:history="1">
            <w:r w:rsidRPr="00A44CCA">
              <w:rPr>
                <w:rStyle w:val="af"/>
                <w:noProof/>
                <w:lang w:val="en-US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44CCA">
              <w:rPr>
                <w:rStyle w:val="af"/>
                <w:noProof/>
                <w:lang w:val="en-US"/>
              </w:rPr>
              <w:t>Sequence diagram</w:t>
            </w:r>
            <w:r w:rsidRPr="00A44CCA">
              <w:rPr>
                <w:rStyle w:val="af"/>
                <w:noProof/>
              </w:rPr>
              <w:t xml:space="preserve"> (диаграмма последовательности)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36F" w:rsidRDefault="0048536F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643897" w:history="1">
            <w:r w:rsidRPr="00A44CCA">
              <w:rPr>
                <w:rStyle w:val="af"/>
                <w:noProof/>
                <w:lang w:val="en-US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44CCA">
              <w:rPr>
                <w:rStyle w:val="af"/>
                <w:noProof/>
                <w:lang w:val="en-US"/>
              </w:rPr>
              <w:t>Diagram class</w:t>
            </w:r>
            <w:r w:rsidRPr="00A44CCA">
              <w:rPr>
                <w:rStyle w:val="af"/>
                <w:noProof/>
              </w:rPr>
              <w:t xml:space="preserve"> (диаграмма классов)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36F" w:rsidRDefault="0048536F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643898" w:history="1">
            <w:r w:rsidRPr="00A44CCA">
              <w:rPr>
                <w:rStyle w:val="af"/>
                <w:noProof/>
                <w:lang w:val="en-US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44CCA">
              <w:rPr>
                <w:rStyle w:val="af"/>
                <w:noProof/>
                <w:lang w:val="en-US"/>
              </w:rPr>
              <w:t>Component diagram (</w:t>
            </w:r>
            <w:r w:rsidRPr="00A44CCA">
              <w:rPr>
                <w:rStyle w:val="af"/>
                <w:noProof/>
              </w:rPr>
              <w:t>диаграмма</w:t>
            </w:r>
            <w:r w:rsidRPr="00A44CCA">
              <w:rPr>
                <w:rStyle w:val="af"/>
                <w:noProof/>
                <w:lang w:val="en-US"/>
              </w:rPr>
              <w:t xml:space="preserve"> </w:t>
            </w:r>
            <w:r w:rsidRPr="00A44CCA">
              <w:rPr>
                <w:rStyle w:val="af"/>
                <w:noProof/>
              </w:rPr>
              <w:t>компонентов</w:t>
            </w:r>
            <w:r w:rsidRPr="00A44CCA">
              <w:rPr>
                <w:rStyle w:val="af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36F" w:rsidRDefault="0048536F">
          <w:pPr>
            <w:pStyle w:val="16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643899" w:history="1">
            <w:r w:rsidRPr="00A44CCA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914" w:rsidRPr="00DA0DBC" w:rsidRDefault="00623914" w:rsidP="00AA4E96">
          <w:pPr>
            <w:ind w:firstLine="142"/>
          </w:pPr>
          <w:r w:rsidRPr="00DA0DBC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623914" w:rsidRPr="00DB6EDA" w:rsidRDefault="00623914" w:rsidP="00623914">
      <w:pPr>
        <w:rPr>
          <w:b/>
          <w:kern w:val="32"/>
          <w:szCs w:val="32"/>
        </w:rPr>
      </w:pPr>
      <w:r w:rsidRPr="00DA0DBC">
        <w:rPr>
          <w:bCs/>
        </w:rPr>
        <w:br w:type="page"/>
      </w:r>
    </w:p>
    <w:p w:rsidR="00623914" w:rsidRPr="00356E66" w:rsidRDefault="00623914" w:rsidP="003A4830">
      <w:pPr>
        <w:pStyle w:val="ad"/>
      </w:pPr>
      <w:bookmarkStart w:id="1" w:name="_Toc532643889"/>
      <w:r w:rsidRPr="003A4830">
        <w:lastRenderedPageBreak/>
        <w:t>Введение</w:t>
      </w:r>
      <w:bookmarkEnd w:id="1"/>
    </w:p>
    <w:p w:rsidR="00623914" w:rsidRPr="00DA0DBC" w:rsidRDefault="00623914" w:rsidP="00F50E9E">
      <w:r w:rsidRPr="00DA0DBC">
        <w:t>Качество подготовки специалистов высшего учебного заведения определяется программой его обучения. Учебный план является главным документом этой программы.</w:t>
      </w:r>
    </w:p>
    <w:p w:rsidR="00623914" w:rsidRPr="00DA0DBC" w:rsidRDefault="00623914" w:rsidP="00F50E9E">
      <w:r w:rsidRPr="00DA0DBC">
        <w:t>Таким образом, учебный план – один из важнейших составляющих учебного процесса ВУЗа, поэтому для улучшения уровня учебного процесса в целом необходимо повышение эффективности работы с учебными планами.</w:t>
      </w:r>
    </w:p>
    <w:p w:rsidR="00623914" w:rsidRPr="00DA0DBC" w:rsidRDefault="00623914" w:rsidP="00F50E9E">
      <w:r w:rsidRPr="00DA0DBC">
        <w:t>При составление учебных планов у преподавателя уходит большое количество времени на расчеты нагрузки, планирование графиков и распределение дисциплин и часов. Впоследствии возможно появление ошибок, что увеличивает время работы с планом. Проведение ручной проверки плана на ошибки затрудняется большим количеством данных в таблицах. Для того чтобы упростить данный процесс и уменьшить затрату времени ставится задача разработки</w:t>
      </w:r>
      <w:r w:rsidR="00213A0E">
        <w:t xml:space="preserve"> системы</w:t>
      </w:r>
      <w:r w:rsidRPr="00DA0DBC">
        <w:t xml:space="preserve"> автоматизации проверки учебных планов.</w:t>
      </w:r>
    </w:p>
    <w:p w:rsidR="00623914" w:rsidRPr="00DA0DBC" w:rsidRDefault="00623914" w:rsidP="00F50E9E">
      <w:r w:rsidRPr="00DA0DBC">
        <w:t>Система проверки подразумевает сверку созданного учебного плана с шаблоном, содержащим данные из нормативных документов. Данная система направленна на выявление ошибок различного рода, например опечаток или ошибок в расчетах.</w:t>
      </w:r>
    </w:p>
    <w:p w:rsidR="00623914" w:rsidRPr="00DA0DBC" w:rsidRDefault="00623914" w:rsidP="00F50E9E">
      <w:r w:rsidRPr="00DA0DBC">
        <w:t>Для реализации системы анализируется программу для создания учебных планов, которая используется в университете. Из анализа получим данные для создания макетов проверки и создания базы данных учебных планов. Что в дальнейшем будет использоваться для проверки.</w:t>
      </w:r>
    </w:p>
    <w:p w:rsidR="00623914" w:rsidRPr="00DA0DBC" w:rsidRDefault="00623914" w:rsidP="00F50E9E">
      <w:r w:rsidRPr="00DA0DBC">
        <w:t>После анализа планов разрабатываются алгоритмы проверки. Алгоритмы отражают полный ход действий в системе для выявления ошибок и возможность их исправления.</w:t>
      </w:r>
    </w:p>
    <w:p w:rsidR="00623914" w:rsidRDefault="00623914" w:rsidP="00F50E9E">
      <w:r w:rsidRPr="00DA0DBC">
        <w:t>Так как проверка происходит путем сравнивания учебного плана с макетом, то необходимо разработать модель не только для БД учебных планов, но и БД макетов проверки.</w:t>
      </w:r>
    </w:p>
    <w:p w:rsidR="00623914" w:rsidRPr="00213A0E" w:rsidRDefault="00623914" w:rsidP="00F50E9E">
      <w:pPr>
        <w:rPr>
          <w:color w:val="000000" w:themeColor="text1"/>
          <w:sz w:val="21"/>
          <w:szCs w:val="21"/>
        </w:rPr>
      </w:pPr>
      <w:r w:rsidRPr="003266D5">
        <w:rPr>
          <w:b/>
        </w:rPr>
        <w:t>Объектом</w:t>
      </w:r>
      <w:r>
        <w:rPr>
          <w:b/>
        </w:rPr>
        <w:t xml:space="preserve"> </w:t>
      </w:r>
      <w:r w:rsidRPr="003266D5">
        <w:rPr>
          <w:b/>
        </w:rPr>
        <w:t>исследования</w:t>
      </w:r>
      <w:r>
        <w:t xml:space="preserve"> </w:t>
      </w:r>
      <w:r w:rsidRPr="003266D5">
        <w:t>является</w:t>
      </w:r>
      <w:r>
        <w:t xml:space="preserve"> </w:t>
      </w:r>
      <w:r w:rsidRPr="003266D5">
        <w:t>процесс</w:t>
      </w:r>
      <w:r>
        <w:t xml:space="preserve"> </w:t>
      </w:r>
      <w:r w:rsidRPr="00213A0E">
        <w:rPr>
          <w:color w:val="000000" w:themeColor="text1"/>
        </w:rPr>
        <w:t xml:space="preserve">разработки </w:t>
      </w:r>
      <w:r w:rsidR="00213A0E" w:rsidRPr="00213A0E">
        <w:rPr>
          <w:color w:val="000000" w:themeColor="text1"/>
        </w:rPr>
        <w:t>информационной системы</w:t>
      </w:r>
      <w:r w:rsidR="00CA34F2" w:rsidRPr="00CA34F2">
        <w:rPr>
          <w:color w:val="000000" w:themeColor="text1"/>
        </w:rPr>
        <w:t xml:space="preserve"> </w:t>
      </w:r>
      <w:r w:rsidR="00CA34F2">
        <w:rPr>
          <w:color w:val="000000" w:themeColor="text1"/>
        </w:rPr>
        <w:t>проверки учебных планов</w:t>
      </w:r>
      <w:r w:rsidRPr="00213A0E">
        <w:rPr>
          <w:color w:val="000000" w:themeColor="text1"/>
        </w:rPr>
        <w:t>.</w:t>
      </w:r>
    </w:p>
    <w:p w:rsidR="00623914" w:rsidRPr="003266D5" w:rsidRDefault="00623914" w:rsidP="00F50E9E">
      <w:pPr>
        <w:rPr>
          <w:sz w:val="21"/>
          <w:szCs w:val="21"/>
        </w:rPr>
      </w:pPr>
      <w:r w:rsidRPr="00956077">
        <w:rPr>
          <w:b/>
          <w:color w:val="000000" w:themeColor="text1"/>
        </w:rPr>
        <w:lastRenderedPageBreak/>
        <w:t>Цель</w:t>
      </w:r>
      <w:r w:rsidRPr="00956077">
        <w:rPr>
          <w:color w:val="000000" w:themeColor="text1"/>
        </w:rPr>
        <w:t xml:space="preserve"> </w:t>
      </w:r>
      <w:r w:rsidRPr="003266D5">
        <w:t>–</w:t>
      </w:r>
      <w:r>
        <w:t xml:space="preserve"> </w:t>
      </w:r>
      <w:r w:rsidR="00956077">
        <w:t>спроектировать автоматизированную информационную систему для</w:t>
      </w:r>
      <w:r>
        <w:t xml:space="preserve"> </w:t>
      </w:r>
      <w:r w:rsidR="00CA34F2">
        <w:t>проверки учебных планов на актуальность и корректность данных</w:t>
      </w:r>
      <w:r w:rsidR="00956077">
        <w:t>.</w:t>
      </w:r>
    </w:p>
    <w:p w:rsidR="00623914" w:rsidRDefault="00623914" w:rsidP="00F50E9E">
      <w:pPr>
        <w:rPr>
          <w:sz w:val="21"/>
          <w:szCs w:val="21"/>
        </w:rPr>
      </w:pPr>
      <w:r>
        <w:rPr>
          <w:b/>
          <w:bCs/>
        </w:rPr>
        <w:t>Для достижения поставленной цели необходимо решить ряд задач</w:t>
      </w:r>
      <w:r w:rsidRPr="003266D5">
        <w:t>:</w:t>
      </w:r>
    </w:p>
    <w:p w:rsidR="00623914" w:rsidRPr="00817470" w:rsidRDefault="00623914" w:rsidP="00961D64">
      <w:pPr>
        <w:pStyle w:val="afe"/>
        <w:numPr>
          <w:ilvl w:val="0"/>
          <w:numId w:val="10"/>
        </w:numPr>
      </w:pPr>
      <w:r w:rsidRPr="00817470">
        <w:t xml:space="preserve">Проанализировать </w:t>
      </w:r>
      <w:r w:rsidR="00956077">
        <w:t xml:space="preserve">существующие решения и программные комплексы </w:t>
      </w:r>
      <w:r w:rsidRPr="00817470">
        <w:t xml:space="preserve">для создания учебных планов </w:t>
      </w:r>
    </w:p>
    <w:p w:rsidR="00623914" w:rsidRPr="00817470" w:rsidRDefault="00623914" w:rsidP="00961D64">
      <w:pPr>
        <w:pStyle w:val="afe"/>
        <w:numPr>
          <w:ilvl w:val="0"/>
          <w:numId w:val="10"/>
        </w:numPr>
      </w:pPr>
      <w:r w:rsidRPr="00817470">
        <w:t xml:space="preserve">Разработать макет </w:t>
      </w:r>
      <w:r w:rsidR="00956077">
        <w:t>информационной системы</w:t>
      </w:r>
    </w:p>
    <w:p w:rsidR="00623914" w:rsidRPr="00817470" w:rsidRDefault="00623914" w:rsidP="00961D64">
      <w:pPr>
        <w:pStyle w:val="afe"/>
        <w:numPr>
          <w:ilvl w:val="0"/>
          <w:numId w:val="10"/>
        </w:numPr>
      </w:pPr>
      <w:r w:rsidRPr="00817470">
        <w:t>Структурировать данные для создания макетов проверки и создания базы данных учебных планов</w:t>
      </w:r>
    </w:p>
    <w:p w:rsidR="00623914" w:rsidRPr="00817470" w:rsidRDefault="00623914" w:rsidP="00961D64">
      <w:pPr>
        <w:pStyle w:val="afe"/>
        <w:numPr>
          <w:ilvl w:val="0"/>
          <w:numId w:val="10"/>
        </w:numPr>
      </w:pPr>
      <w:r w:rsidRPr="00817470">
        <w:t>Разработать алгоритм проверки, отражающий полный ход действий в системе для выявления ошибок и возможность их исправления.</w:t>
      </w:r>
    </w:p>
    <w:p w:rsidR="00623914" w:rsidRPr="00817470" w:rsidRDefault="00623914" w:rsidP="00961D64">
      <w:pPr>
        <w:pStyle w:val="afe"/>
        <w:numPr>
          <w:ilvl w:val="0"/>
          <w:numId w:val="10"/>
        </w:numPr>
      </w:pPr>
      <w:r w:rsidRPr="00817470">
        <w:t>Изучить дополнительную литературу, связанную с предметной областью для достижения поставленной цели и задач</w:t>
      </w:r>
    </w:p>
    <w:p w:rsidR="00623914" w:rsidRDefault="00623914" w:rsidP="00F50E9E">
      <w:r w:rsidRPr="003266D5">
        <w:t>При</w:t>
      </w:r>
      <w:r>
        <w:t xml:space="preserve"> </w:t>
      </w:r>
      <w:r w:rsidRPr="003266D5">
        <w:t>написании</w:t>
      </w:r>
      <w:r>
        <w:t xml:space="preserve"> </w:t>
      </w:r>
      <w:r w:rsidRPr="003266D5">
        <w:t>курсового</w:t>
      </w:r>
      <w:r>
        <w:t xml:space="preserve"> </w:t>
      </w:r>
      <w:r w:rsidRPr="003266D5">
        <w:t>проекта</w:t>
      </w:r>
      <w:r>
        <w:t xml:space="preserve"> </w:t>
      </w:r>
      <w:r w:rsidRPr="003266D5">
        <w:t>использовались</w:t>
      </w:r>
      <w:r>
        <w:t xml:space="preserve"> </w:t>
      </w:r>
      <w:r w:rsidRPr="003266D5">
        <w:rPr>
          <w:b/>
          <w:bCs/>
        </w:rPr>
        <w:t>метод</w:t>
      </w:r>
      <w:r>
        <w:rPr>
          <w:b/>
          <w:bCs/>
        </w:rPr>
        <w:t xml:space="preserve"> </w:t>
      </w:r>
      <w:r w:rsidRPr="003266D5">
        <w:rPr>
          <w:b/>
          <w:bCs/>
        </w:rPr>
        <w:t>теоретического</w:t>
      </w:r>
      <w:r>
        <w:rPr>
          <w:b/>
          <w:bCs/>
        </w:rPr>
        <w:t xml:space="preserve"> </w:t>
      </w:r>
      <w:r w:rsidRPr="003266D5">
        <w:rPr>
          <w:b/>
          <w:bCs/>
        </w:rPr>
        <w:t>исследования</w:t>
      </w:r>
      <w:r>
        <w:rPr>
          <w:b/>
          <w:bCs/>
        </w:rPr>
        <w:t xml:space="preserve"> </w:t>
      </w:r>
      <w:r w:rsidRPr="003266D5">
        <w:t>(анализ)</w:t>
      </w:r>
      <w:r>
        <w:t xml:space="preserve"> </w:t>
      </w:r>
      <w:r w:rsidRPr="003266D5">
        <w:t>и</w:t>
      </w:r>
      <w:r>
        <w:t xml:space="preserve"> </w:t>
      </w:r>
      <w:r w:rsidRPr="003266D5">
        <w:rPr>
          <w:b/>
          <w:bCs/>
        </w:rPr>
        <w:t>эмпирический</w:t>
      </w:r>
      <w:r>
        <w:rPr>
          <w:b/>
          <w:bCs/>
        </w:rPr>
        <w:t xml:space="preserve"> </w:t>
      </w:r>
      <w:r w:rsidRPr="003266D5">
        <w:rPr>
          <w:b/>
          <w:bCs/>
        </w:rPr>
        <w:t>метод</w:t>
      </w:r>
      <w:r>
        <w:t xml:space="preserve"> </w:t>
      </w:r>
      <w:r w:rsidRPr="003266D5">
        <w:t>(изучение</w:t>
      </w:r>
      <w:r>
        <w:t xml:space="preserve"> </w:t>
      </w:r>
      <w:r w:rsidRPr="003266D5">
        <w:t>источников</w:t>
      </w:r>
      <w:r>
        <w:t xml:space="preserve"> </w:t>
      </w:r>
      <w:r w:rsidRPr="003266D5">
        <w:t>литературы).</w:t>
      </w:r>
    </w:p>
    <w:p w:rsidR="00623914" w:rsidRDefault="00623914" w:rsidP="00F50E9E">
      <w:r w:rsidRPr="003266D5">
        <w:rPr>
          <w:b/>
          <w:bCs/>
        </w:rPr>
        <w:t>Актуальность</w:t>
      </w:r>
      <w:r>
        <w:t xml:space="preserve"> </w:t>
      </w:r>
      <w:r w:rsidRPr="003266D5">
        <w:t>курсового</w:t>
      </w:r>
      <w:r>
        <w:t xml:space="preserve"> </w:t>
      </w:r>
      <w:r w:rsidRPr="003266D5">
        <w:t>проекта</w:t>
      </w:r>
      <w:r>
        <w:t xml:space="preserve"> </w:t>
      </w:r>
      <w:r w:rsidRPr="003266D5">
        <w:t>состоит</w:t>
      </w:r>
      <w:r>
        <w:t xml:space="preserve"> </w:t>
      </w:r>
      <w:r w:rsidRPr="003266D5">
        <w:t>в</w:t>
      </w:r>
      <w:r>
        <w:t xml:space="preserve"> </w:t>
      </w:r>
      <w:r w:rsidRPr="003266D5">
        <w:t>том,</w:t>
      </w:r>
      <w:r>
        <w:t xml:space="preserve"> </w:t>
      </w:r>
      <w:r w:rsidRPr="00DA0DBC">
        <w:rPr>
          <w:bCs/>
        </w:rPr>
        <w:t xml:space="preserve">чтобы упростить </w:t>
      </w:r>
      <w:r w:rsidR="00956077">
        <w:rPr>
          <w:bCs/>
        </w:rPr>
        <w:t xml:space="preserve">сотрудникам </w:t>
      </w:r>
      <w:r w:rsidRPr="00DA0DBC">
        <w:rPr>
          <w:bCs/>
        </w:rPr>
        <w:t>процесс</w:t>
      </w:r>
      <w:r>
        <w:rPr>
          <w:bCs/>
        </w:rPr>
        <w:t xml:space="preserve"> проверки учебных планов</w:t>
      </w:r>
      <w:r w:rsidRPr="00DA0DBC">
        <w:rPr>
          <w:bCs/>
        </w:rPr>
        <w:t xml:space="preserve"> и уменьшить затрату времени на расчеты нагрузки, планирование графиков и распределение дисциплин и часов</w:t>
      </w:r>
      <w:r>
        <w:rPr>
          <w:bCs/>
        </w:rPr>
        <w:t xml:space="preserve"> для </w:t>
      </w:r>
      <w:r w:rsidR="00956077">
        <w:rPr>
          <w:bCs/>
        </w:rPr>
        <w:t>преподавателей</w:t>
      </w:r>
      <w:r w:rsidR="00956077" w:rsidRPr="00956077">
        <w:rPr>
          <w:bCs/>
        </w:rPr>
        <w:t>.</w:t>
      </w:r>
      <w:r>
        <w:rPr>
          <w:bCs/>
        </w:rPr>
        <w:t xml:space="preserve"> </w:t>
      </w:r>
    </w:p>
    <w:p w:rsidR="0024605E" w:rsidRDefault="00623914" w:rsidP="00F50E9E">
      <w:r w:rsidRPr="003266D5">
        <w:rPr>
          <w:b/>
          <w:bCs/>
        </w:rPr>
        <w:t>Практическая</w:t>
      </w:r>
      <w:r>
        <w:rPr>
          <w:b/>
          <w:bCs/>
        </w:rPr>
        <w:t xml:space="preserve"> </w:t>
      </w:r>
      <w:r w:rsidRPr="003266D5">
        <w:rPr>
          <w:b/>
          <w:bCs/>
        </w:rPr>
        <w:t>значимость</w:t>
      </w:r>
      <w:r>
        <w:rPr>
          <w:b/>
          <w:bCs/>
        </w:rPr>
        <w:t xml:space="preserve"> </w:t>
      </w:r>
      <w:r w:rsidRPr="003266D5">
        <w:t>проекта</w:t>
      </w:r>
      <w:r>
        <w:t xml:space="preserve"> </w:t>
      </w:r>
      <w:r w:rsidRPr="003266D5">
        <w:t>заключается</w:t>
      </w:r>
      <w:r>
        <w:t xml:space="preserve"> </w:t>
      </w:r>
      <w:r w:rsidRPr="003266D5">
        <w:t>в</w:t>
      </w:r>
      <w:r>
        <w:t xml:space="preserve"> </w:t>
      </w:r>
      <w:r w:rsidRPr="003266D5">
        <w:t>том,</w:t>
      </w:r>
      <w:r>
        <w:t xml:space="preserve"> </w:t>
      </w:r>
      <w:r w:rsidRPr="003266D5">
        <w:t>что</w:t>
      </w:r>
      <w:r>
        <w:rPr>
          <w:b/>
          <w:bCs/>
        </w:rPr>
        <w:t xml:space="preserve"> </w:t>
      </w:r>
      <w:r w:rsidRPr="003266D5">
        <w:t>с</w:t>
      </w:r>
      <w:r>
        <w:t xml:space="preserve"> </w:t>
      </w:r>
      <w:r w:rsidRPr="003266D5">
        <w:t>помощью</w:t>
      </w:r>
      <w:r>
        <w:t xml:space="preserve"> </w:t>
      </w:r>
      <w:r w:rsidRPr="003266D5">
        <w:t>данного</w:t>
      </w:r>
      <w:r>
        <w:t xml:space="preserve"> </w:t>
      </w:r>
      <w:r w:rsidR="00CA34F2">
        <w:t>продукта</w:t>
      </w:r>
      <w:r>
        <w:t xml:space="preserve"> </w:t>
      </w:r>
      <w:r w:rsidRPr="003266D5">
        <w:t>можно</w:t>
      </w:r>
      <w:r>
        <w:t xml:space="preserve"> автоматизировать и упростить работу с учебными планами.</w:t>
      </w:r>
    </w:p>
    <w:p w:rsidR="00623914" w:rsidRPr="00DA0DBC" w:rsidRDefault="00623914" w:rsidP="00F50E9E">
      <w:pPr>
        <w:rPr>
          <w:bCs/>
        </w:rPr>
      </w:pPr>
      <w:r w:rsidRPr="00DA0DBC">
        <w:rPr>
          <w:b/>
          <w:bCs/>
        </w:rPr>
        <w:br w:type="page"/>
      </w:r>
    </w:p>
    <w:p w:rsidR="00F50E9E" w:rsidRDefault="001200CD" w:rsidP="00956077">
      <w:pPr>
        <w:pStyle w:val="10"/>
      </w:pPr>
      <w:bookmarkStart w:id="2" w:name="_Toc532643890"/>
      <w:r w:rsidRPr="00956077">
        <w:lastRenderedPageBreak/>
        <w:t>И</w:t>
      </w:r>
      <w:r w:rsidR="00623914" w:rsidRPr="00956077">
        <w:t>сследовательский</w:t>
      </w:r>
      <w:r w:rsidR="00623914" w:rsidRPr="00DA0DBC">
        <w:t xml:space="preserve"> </w:t>
      </w:r>
      <w:r w:rsidR="00623914" w:rsidRPr="00956077">
        <w:t>раздел</w:t>
      </w:r>
      <w:r w:rsidR="00623914" w:rsidRPr="00DA0DBC">
        <w:t>.</w:t>
      </w:r>
      <w:bookmarkEnd w:id="2"/>
    </w:p>
    <w:p w:rsidR="00C7071F" w:rsidRDefault="00623914" w:rsidP="003A4830">
      <w:pPr>
        <w:pStyle w:val="20"/>
        <w:ind w:firstLine="352"/>
      </w:pPr>
      <w:r w:rsidRPr="00DA0DBC">
        <w:t xml:space="preserve"> </w:t>
      </w:r>
      <w:bookmarkStart w:id="3" w:name="_Toc532643891"/>
      <w:bookmarkEnd w:id="0"/>
      <w:r w:rsidRPr="00956077">
        <w:t>Исследование</w:t>
      </w:r>
      <w:r w:rsidRPr="00B54355">
        <w:t xml:space="preserve"> структуры готовых решений</w:t>
      </w:r>
      <w:bookmarkEnd w:id="3"/>
    </w:p>
    <w:p w:rsidR="00C7071F" w:rsidRPr="00C7071F" w:rsidRDefault="00CA34F2" w:rsidP="00B51579">
      <w:r>
        <w:t>Как уже упоминалось ранее, ц</w:t>
      </w:r>
      <w:r w:rsidR="00C7071F" w:rsidRPr="00C7071F">
        <w:t xml:space="preserve">ентральным документом, определяющим содержание общепрофессиональной и профессиональной (специальной) подготовки специалиста, является учебный план. В нем реализуются основные принципы отбора предметов, их систематизация, регламентируется объем учебных дисциплин, нагрузка студента по периодам обучения, виды контроля знаний. На структуру и содержание учебного плана влияют ГОС по соответствующим направлениям и специальностям. Закон РФ "О высшем и послевузовском профессиональном образовании", инструктивные материалы Минобразования России, требования предприятий и организаций - непосредственных потребителей выпускаемых специалистов и пр. </w:t>
      </w:r>
    </w:p>
    <w:p w:rsidR="00B51579" w:rsidRPr="00B51579" w:rsidRDefault="00B51579" w:rsidP="00B51579">
      <w:r w:rsidRPr="00B51579">
        <w:t>В такой ситуации единственно приемлемым решением является построение хранилища данных</w:t>
      </w:r>
      <w:r>
        <w:t>.</w:t>
      </w:r>
      <w:r w:rsidRPr="00B51579">
        <w:t xml:space="preserve"> Применение современных сетевых технологий и единого хранилища данных позволит реализовать простой механизм интеграции информации в единый информационный ресурс вуза и обеспечить возможность совместного использования информации с учетом механизма разделения доступа (в целях защиты данных) многими пользователями: администрацией вуза, преподавателями, студентами разных форм обучения, абитуриентами </w:t>
      </w:r>
      <w:r>
        <w:t xml:space="preserve">и т.д. </w:t>
      </w:r>
      <w:r w:rsidRPr="00B51579">
        <w:t xml:space="preserve">При этом достигается высокий уровень целостности и создаются условия для создания комплексной автоматизированной системы управления учебным процессом университета, включающей: </w:t>
      </w:r>
    </w:p>
    <w:p w:rsidR="00B51579" w:rsidRPr="00B51579" w:rsidRDefault="00B51579" w:rsidP="00F47B95">
      <w:r w:rsidRPr="00B51579">
        <w:t xml:space="preserve">1. Разработку и модернизацию учебных планов по специальностям/направлениям и рабочих учебных планов на планируемый учебный год. </w:t>
      </w:r>
    </w:p>
    <w:p w:rsidR="00B51579" w:rsidRPr="00B51579" w:rsidRDefault="00B51579" w:rsidP="00F47B95">
      <w:r w:rsidRPr="00B51579">
        <w:t xml:space="preserve">2. Расчет штатов профессорско-преподавательского состава университета и каждой кафедры. </w:t>
      </w:r>
    </w:p>
    <w:p w:rsidR="00B51579" w:rsidRPr="00B51579" w:rsidRDefault="00B51579" w:rsidP="00F47B95">
      <w:r w:rsidRPr="00B51579">
        <w:t xml:space="preserve">3. Распределение учебной нагрузки преподавателей кафедр. </w:t>
      </w:r>
    </w:p>
    <w:p w:rsidR="00B51579" w:rsidRPr="00B51579" w:rsidRDefault="00B51579" w:rsidP="00F47B95">
      <w:r w:rsidRPr="00B51579">
        <w:t xml:space="preserve">4. Формирование расписания занятий учебных групп по университету. </w:t>
      </w:r>
    </w:p>
    <w:p w:rsidR="00B51579" w:rsidRPr="00B51579" w:rsidRDefault="00B51579" w:rsidP="00F47B95">
      <w:r w:rsidRPr="00B51579">
        <w:t xml:space="preserve">5. Учет промежуточной (рейтинг) и итоговой успеваемости студентов. </w:t>
      </w:r>
    </w:p>
    <w:p w:rsidR="00B51579" w:rsidRPr="00B51579" w:rsidRDefault="00B51579" w:rsidP="00B51579">
      <w:r w:rsidRPr="00B51579">
        <w:lastRenderedPageBreak/>
        <w:t>Это позволит избежать дублирования действий и документов, существенно ускорит принятие оперативных и адекватных решений, позволит реализовать цели, способствующие повышению качества обучения, снижению затрат на организацию и управление учебным процессом, созданию региональных и межвузовских информационных систем для интенсивного обмена информационными ресурсами</w:t>
      </w:r>
      <w:r>
        <w:t>.</w:t>
      </w:r>
      <w:r w:rsidRPr="00B51579">
        <w:t xml:space="preserve"> </w:t>
      </w:r>
    </w:p>
    <w:p w:rsidR="00C7071F" w:rsidRDefault="00B51579" w:rsidP="00B51579">
      <w:r w:rsidRPr="00B51579">
        <w:t xml:space="preserve">Учебные планы составляются ежегодно, и вузам предоставляется возможность корректировать в определенных пределах объемы изучаемых дисциплин, содержание и структуру образования, т.е. вузам предоставляется достаточная свобода для улучшения качества подготовки специалистов. </w:t>
      </w:r>
    </w:p>
    <w:p w:rsidR="00E315A2" w:rsidRDefault="00E315A2" w:rsidP="00B62226">
      <w:r w:rsidRPr="00325622">
        <w:t>Учебный процесс в университете опирается на государственный образовательный стандарт высшего профессионального образования, регламентирующий состав учебного плана по специальности на весь срок обучения:</w:t>
      </w:r>
    </w:p>
    <w:p w:rsidR="00E315A2" w:rsidRDefault="00E315A2" w:rsidP="00B62226">
      <w:r w:rsidRPr="00325622">
        <w:t xml:space="preserve"> </w:t>
      </w:r>
      <w:proofErr w:type="spellStart"/>
      <w:r w:rsidRPr="00325622">
        <w:t>Рсттд</w:t>
      </w:r>
      <w:proofErr w:type="spellEnd"/>
      <w:r w:rsidRPr="00325622">
        <w:t xml:space="preserve"> = і {</w:t>
      </w:r>
      <w:proofErr w:type="spellStart"/>
      <w:r w:rsidRPr="00325622">
        <w:t>Dcma</w:t>
      </w:r>
      <w:proofErr w:type="spellEnd"/>
      <w:r w:rsidR="00B62226">
        <w:t xml:space="preserve"> </w:t>
      </w:r>
      <w:r w:rsidRPr="00325622">
        <w:t>J, {</w:t>
      </w:r>
      <w:proofErr w:type="spellStart"/>
      <w:r w:rsidRPr="00325622">
        <w:t>Fcma</w:t>
      </w:r>
      <w:proofErr w:type="spellEnd"/>
      <w:r w:rsidR="00B62226">
        <w:t xml:space="preserve"> </w:t>
      </w:r>
      <w:proofErr w:type="spellStart"/>
      <w:r w:rsidRPr="00325622">
        <w:t>Hd</w:t>
      </w:r>
      <w:proofErr w:type="spellEnd"/>
      <w:r w:rsidRPr="00325622">
        <w:t>}, {</w:t>
      </w:r>
      <w:proofErr w:type="spellStart"/>
      <w:r w:rsidRPr="00325622">
        <w:t>Rcma</w:t>
      </w:r>
      <w:proofErr w:type="spellEnd"/>
      <w:r w:rsidR="00B62226">
        <w:t xml:space="preserve"> </w:t>
      </w:r>
      <w:proofErr w:type="spellStart"/>
      <w:r w:rsidRPr="00325622">
        <w:t>Hd</w:t>
      </w:r>
      <w:proofErr w:type="spellEnd"/>
      <w:r w:rsidRPr="00325622">
        <w:t>},</w:t>
      </w:r>
      <w:r w:rsidR="00B62226">
        <w:t xml:space="preserve"> </w:t>
      </w:r>
      <w:r w:rsidRPr="00325622">
        <w:t>{</w:t>
      </w:r>
      <w:proofErr w:type="spellStart"/>
      <w:r w:rsidRPr="00325622">
        <w:t>Vcma</w:t>
      </w:r>
      <w:proofErr w:type="spellEnd"/>
      <w:r w:rsidR="00B62226">
        <w:t xml:space="preserve"> </w:t>
      </w:r>
      <w:proofErr w:type="spellStart"/>
      <w:r w:rsidRPr="00325622">
        <w:t>Hd</w:t>
      </w:r>
      <w:proofErr w:type="spellEnd"/>
      <w:r w:rsidRPr="00325622">
        <w:t>}, {</w:t>
      </w:r>
      <w:proofErr w:type="spellStart"/>
      <w:r w:rsidRPr="00325622">
        <w:t>Тстанд</w:t>
      </w:r>
      <w:proofErr w:type="spellEnd"/>
      <w:r w:rsidRPr="00325622">
        <w:t xml:space="preserve">}, Ex, Z, </w:t>
      </w:r>
      <w:proofErr w:type="spellStart"/>
      <w:r w:rsidRPr="00325622">
        <w:t>Kp</w:t>
      </w:r>
      <w:proofErr w:type="spellEnd"/>
      <w:r w:rsidRPr="00325622">
        <w:t xml:space="preserve">, Кг, N}, где </w:t>
      </w:r>
    </w:p>
    <w:p w:rsidR="00E315A2" w:rsidRDefault="00E315A2" w:rsidP="00B62226">
      <w:r w:rsidRPr="00325622">
        <w:t>Э</w:t>
      </w:r>
      <w:r>
        <w:t xml:space="preserve"> </w:t>
      </w:r>
      <w:r w:rsidRPr="00325622">
        <w:t>станд</w:t>
      </w:r>
      <w:r>
        <w:t>арт</w:t>
      </w:r>
      <w:r w:rsidRPr="00325622">
        <w:t xml:space="preserve"> - списки дисциплин федерального компонента и практик</w:t>
      </w:r>
    </w:p>
    <w:p w:rsidR="00E315A2" w:rsidRDefault="00E315A2" w:rsidP="00B62226">
      <w:r w:rsidRPr="00325622">
        <w:t>С</w:t>
      </w:r>
      <w:r>
        <w:t xml:space="preserve"> </w:t>
      </w:r>
      <w:r w:rsidRPr="00325622">
        <w:t>станд - объем часов, выделяемый циклу</w:t>
      </w:r>
    </w:p>
    <w:p w:rsidR="00E315A2" w:rsidRDefault="00E315A2" w:rsidP="00B62226">
      <w:r w:rsidRPr="00325622">
        <w:t xml:space="preserve">F станд - объем часов, выделяемый федеральному компоненту </w:t>
      </w:r>
    </w:p>
    <w:p w:rsidR="00E315A2" w:rsidRDefault="00E315A2" w:rsidP="00B62226">
      <w:r w:rsidRPr="00325622">
        <w:t>R</w:t>
      </w:r>
      <w:r>
        <w:t xml:space="preserve"> </w:t>
      </w:r>
      <w:r w:rsidRPr="00325622">
        <w:t xml:space="preserve">станд - объем часов, выделяемый региональному компоненту </w:t>
      </w:r>
    </w:p>
    <w:p w:rsidR="00E315A2" w:rsidRDefault="00E315A2" w:rsidP="00B62226">
      <w:r w:rsidRPr="00325622">
        <w:t xml:space="preserve">V станд - объем часов, выделяемый группе дисциплин по выбору </w:t>
      </w:r>
    </w:p>
    <w:p w:rsidR="00E315A2" w:rsidRDefault="00E315A2" w:rsidP="00B62226">
      <w:r w:rsidRPr="00325622">
        <w:t>Т</w:t>
      </w:r>
      <w:r>
        <w:t xml:space="preserve"> </w:t>
      </w:r>
      <w:r w:rsidRPr="00325622">
        <w:t xml:space="preserve">станд - объем часов, выделяемых стандартом на изучение дисциплин </w:t>
      </w:r>
    </w:p>
    <w:p w:rsidR="00E315A2" w:rsidRDefault="00E315A2" w:rsidP="00B62226">
      <w:r w:rsidRPr="00325622">
        <w:t xml:space="preserve">Ex - максимальное количество экзаменов в семестре </w:t>
      </w:r>
    </w:p>
    <w:p w:rsidR="00E315A2" w:rsidRDefault="00E315A2" w:rsidP="00B62226">
      <w:r w:rsidRPr="00325622">
        <w:t xml:space="preserve">Z - предельное число зачетов в семестре </w:t>
      </w:r>
    </w:p>
    <w:p w:rsidR="00E315A2" w:rsidRDefault="00E315A2" w:rsidP="00B62226">
      <w:r w:rsidRPr="00325622">
        <w:t>Кр - ограничение на количество курсовых проектов в семестре</w:t>
      </w:r>
    </w:p>
    <w:p w:rsidR="00E315A2" w:rsidRDefault="00E315A2" w:rsidP="00B62226">
      <w:r w:rsidRPr="00325622">
        <w:t xml:space="preserve">Кг - ограничение на количество курсовых работ в семестре </w:t>
      </w:r>
    </w:p>
    <w:p w:rsidR="00B62226" w:rsidRDefault="00E315A2" w:rsidP="00B62226">
      <w:r w:rsidRPr="00325622">
        <w:t xml:space="preserve">N - максимально допустимое количество аудиторных часов в неделю. </w:t>
      </w:r>
    </w:p>
    <w:p w:rsidR="00BE2262" w:rsidRDefault="00E315A2" w:rsidP="00B62226">
      <w:r w:rsidRPr="00325622">
        <w:t>После утверждения учебного плана ректором университета редактирование его запрещается. Необходимо обеспечить ограниченный доступ к информации путем предоставления пользователям привилегий на работу с учебными планами в режиме редактирования или в режиме просмотра. На основании разработанных и утвержден</w:t>
      </w:r>
      <w:r w:rsidRPr="00325622">
        <w:lastRenderedPageBreak/>
        <w:t xml:space="preserve">ных учебных планов по подготовке специалистов, бакалавров, магистров формируются рабочие учебные планы. Корректировка рабочих учебных планов осуществляется в рамках допустимых отклонений от основного учебного плана. </w:t>
      </w:r>
    </w:p>
    <w:p w:rsidR="00F11454" w:rsidRDefault="00E315A2" w:rsidP="00F11454">
      <w:r w:rsidRPr="00325622">
        <w:t>Для формирования планов необходимы справочники специальностей, специализаций, вузовских подразделений, дисциплин, циклов, компонент, сотрудников, должностей, пользователей системы.</w:t>
      </w:r>
    </w:p>
    <w:p w:rsidR="003206FE" w:rsidRPr="00DA0DBC" w:rsidRDefault="003206FE" w:rsidP="003206FE">
      <w:r w:rsidRPr="00DA0DBC">
        <w:t>Министерство образования РФ предъявляет достаточно жесткие требования к унификации учебных планов одного направления подготовки во всех вузах страны. При этом в качестве основных критериев «однообразия» выступают:</w:t>
      </w:r>
    </w:p>
    <w:p w:rsidR="003206FE" w:rsidRPr="00B51579" w:rsidRDefault="003206FE" w:rsidP="00961D64">
      <w:pPr>
        <w:pStyle w:val="afe"/>
        <w:numPr>
          <w:ilvl w:val="0"/>
          <w:numId w:val="12"/>
        </w:numPr>
      </w:pPr>
      <w:r w:rsidRPr="00B51579">
        <w:t>перечень дисциплин Б</w:t>
      </w:r>
      <w:proofErr w:type="gramStart"/>
      <w:r w:rsidRPr="00B51579">
        <w:t>1.Б</w:t>
      </w:r>
      <w:proofErr w:type="gramEnd"/>
      <w:r w:rsidRPr="00B51579">
        <w:t xml:space="preserve"> (см. рисунок 1.5.);</w:t>
      </w:r>
    </w:p>
    <w:p w:rsidR="003206FE" w:rsidRPr="00B51579" w:rsidRDefault="003206FE" w:rsidP="00961D64">
      <w:pPr>
        <w:pStyle w:val="afe"/>
        <w:numPr>
          <w:ilvl w:val="0"/>
          <w:numId w:val="12"/>
        </w:numPr>
      </w:pPr>
      <w:r w:rsidRPr="00B51579">
        <w:t>характеристики унифицированных дисциплин (семестры, кафедры, компетенции);</w:t>
      </w:r>
    </w:p>
    <w:p w:rsidR="003206FE" w:rsidRPr="00B51579" w:rsidRDefault="003206FE" w:rsidP="00961D64">
      <w:pPr>
        <w:pStyle w:val="afe"/>
        <w:numPr>
          <w:ilvl w:val="0"/>
          <w:numId w:val="12"/>
        </w:numPr>
      </w:pPr>
      <w:r w:rsidRPr="00B51579">
        <w:t>учебный календарный график.</w:t>
      </w:r>
    </w:p>
    <w:p w:rsidR="003206FE" w:rsidRPr="00DA0DBC" w:rsidRDefault="003206FE" w:rsidP="003206FE">
      <w:r w:rsidRPr="00DA0DBC">
        <w:t>Дисциплины блока Б</w:t>
      </w:r>
      <w:proofErr w:type="gramStart"/>
      <w:r w:rsidRPr="00DA0DBC">
        <w:t>1.Б</w:t>
      </w:r>
      <w:proofErr w:type="gramEnd"/>
      <w:r w:rsidRPr="00DA0DBC">
        <w:t xml:space="preserve"> (их еще называют обязательными) в учебных планах должны соответствовать стандартному перечню и иметь одинаковое число </w:t>
      </w:r>
      <w:proofErr w:type="spellStart"/>
      <w:r w:rsidRPr="00DA0DBC">
        <w:t>з.е</w:t>
      </w:r>
      <w:proofErr w:type="spellEnd"/>
      <w:r w:rsidRPr="00DA0DBC">
        <w:t>. по учебной нагрузке.</w:t>
      </w:r>
    </w:p>
    <w:p w:rsidR="003206FE" w:rsidRPr="00DA0DBC" w:rsidRDefault="003206FE" w:rsidP="003206FE">
      <w:r w:rsidRPr="00DA0DBC">
        <w:t>Унифицированные дисциплины блока Б</w:t>
      </w:r>
      <w:proofErr w:type="gramStart"/>
      <w:r w:rsidRPr="00DA0DBC">
        <w:t>1.Б</w:t>
      </w:r>
      <w:proofErr w:type="gramEnd"/>
      <w:r w:rsidRPr="00DA0DBC">
        <w:t xml:space="preserve"> должны преподаваться в первую очередь, то есть в начале обучения (за редким исключением, например «Безопасность жизнедеятельности» или «Экология»). </w:t>
      </w:r>
    </w:p>
    <w:p w:rsidR="003206FE" w:rsidRPr="00DA0DBC" w:rsidRDefault="003206FE" w:rsidP="003206FE">
      <w:r w:rsidRPr="00DA0DBC">
        <w:t>При распределении дисциплин по семестрам должны соблюдаться междисциплинарные связи. Например, вначале изучается блок математических дисциплин, потом информатика и только затем блок дисциплин по программированию.</w:t>
      </w:r>
    </w:p>
    <w:p w:rsidR="003206FE" w:rsidRPr="00DA0DBC" w:rsidRDefault="003206FE" w:rsidP="003206FE">
      <w:r w:rsidRPr="00DA0DBC">
        <w:t>Закрепление кафедр за дисциплинами строго не регламентируется. Название кафедр, их коды в разных ВУЗах могут отличаться. Одна кафедра может проводить занятия со студентами по многим однопрофильным дисциплинам.</w:t>
      </w:r>
    </w:p>
    <w:p w:rsidR="003206FE" w:rsidRPr="00DA0DBC" w:rsidRDefault="003206FE" w:rsidP="003206FE">
      <w:r w:rsidRPr="00DA0DBC">
        <w:t>Общие компетенции (ОК) для дисциплин блока Б</w:t>
      </w:r>
      <w:proofErr w:type="gramStart"/>
      <w:r w:rsidRPr="00DA0DBC">
        <w:t>1.Б</w:t>
      </w:r>
      <w:proofErr w:type="gramEnd"/>
      <w:r w:rsidRPr="00DA0DBC">
        <w:t xml:space="preserve"> также строго унифицированы. Для других дисциплин компетенции выбираются из списка выпускающей кафедрой.</w:t>
      </w:r>
    </w:p>
    <w:p w:rsidR="003206FE" w:rsidRPr="00DA0DBC" w:rsidRDefault="003206FE" w:rsidP="003206FE">
      <w:r w:rsidRPr="00DA0DBC">
        <w:t xml:space="preserve">Помимо обязательных дисциплин для бакалавров, в частности, формируется блок вариативных дисциплин и дисциплин по выбору студентов. Объем этих блоков </w:t>
      </w:r>
      <w:r w:rsidRPr="00DA0DBC">
        <w:lastRenderedPageBreak/>
        <w:t xml:space="preserve">(в </w:t>
      </w:r>
      <w:proofErr w:type="spellStart"/>
      <w:r w:rsidRPr="00DA0DBC">
        <w:t>з.е</w:t>
      </w:r>
      <w:proofErr w:type="spellEnd"/>
      <w:r w:rsidRPr="00DA0DBC">
        <w:t>.) строго ограничен Министерством и исчисляется в процентном отношении от объема обязательных дисциплин.</w:t>
      </w:r>
    </w:p>
    <w:p w:rsidR="003206FE" w:rsidRPr="00DA0DBC" w:rsidRDefault="003206FE" w:rsidP="003206FE">
      <w:r w:rsidRPr="00DA0DBC">
        <w:t>Регламентируется Министерством также количество форм контроля знаний студентов в виде экзаменов, зачетов, курсовых работ и т.п.</w:t>
      </w:r>
    </w:p>
    <w:p w:rsidR="003206FE" w:rsidRPr="00DA0DBC" w:rsidRDefault="003206FE" w:rsidP="003206FE">
      <w:r w:rsidRPr="00DA0DBC">
        <w:t>К графику учебного процесс, аналогичным образом, предъявляются жесткие требования в виде разного рода ограничений. Эти ограничения касаются количества и продолжительности все видов учебного процесса и каникул студентов.</w:t>
      </w:r>
    </w:p>
    <w:p w:rsidR="003206FE" w:rsidRPr="00DA0DBC" w:rsidRDefault="003206FE" w:rsidP="003206FE">
      <w:r w:rsidRPr="00DA0DBC">
        <w:t>Помимо направления подготовки в системе высшей школы РФ предусмотрены профили подготовки. Можно сказать, что профиль подготовки – это узкая специализация выпускника ВУЗа в рамках смежных отраслей национальной экономики. Как правило, специализация выпускника реализуется на последних курсах обучения путем введения в РУП специальных дисциплин и выдачи студенту задания на ВКР строго по профилю подготовки.</w:t>
      </w:r>
    </w:p>
    <w:p w:rsidR="003206FE" w:rsidRPr="00DA0DBC" w:rsidRDefault="003206FE" w:rsidP="003206FE">
      <w:r w:rsidRPr="00DA0DBC">
        <w:t xml:space="preserve">Большинство специальных дисциплин по профилю подготовки регламентированы «Образовательным стандартом». Однако остается значительная часть </w:t>
      </w:r>
      <w:proofErr w:type="spellStart"/>
      <w:r w:rsidRPr="00DA0DBC">
        <w:t>з.е</w:t>
      </w:r>
      <w:proofErr w:type="spellEnd"/>
      <w:r w:rsidRPr="00DA0DBC">
        <w:t>., распределение которых требует опыт и творчество разработчика РУП.</w:t>
      </w:r>
    </w:p>
    <w:p w:rsidR="003206FE" w:rsidRPr="00DA0DBC" w:rsidRDefault="003206FE" w:rsidP="003206FE">
      <w:r w:rsidRPr="00DA0DBC">
        <w:t>В этой связи разработчиком РУП по заданному профилю подготовки назначается председатель предметной комиссии (если кафедра готовит бакалавров, магистров и т.п. по нескольким профилям) или опытный доцент, работающий под контролем заведующего. Разработчик, при выборе вариативных дисциплин и их объема, как правило, руководствуется следующими соображениями:</w:t>
      </w:r>
    </w:p>
    <w:p w:rsidR="003206FE" w:rsidRPr="00DA0DBC" w:rsidRDefault="003206FE" w:rsidP="003206FE">
      <w:r w:rsidRPr="00DA0DBC">
        <w:t>- какие дисциплины ранее преподавались на кафедре, имеют хороший задел в виде лабораторного оборудования и методического обеспечения, но не вошли в новый РУП из-за ограничений объема учебных часов и сроков обучения студентов;</w:t>
      </w:r>
    </w:p>
    <w:p w:rsidR="003206FE" w:rsidRPr="00DA0DBC" w:rsidRDefault="003206FE" w:rsidP="003206FE">
      <w:r w:rsidRPr="00DA0DBC">
        <w:t>- какие дисциплины могут способствовать внедрению в учебный процесс вновь закупленного оборудования и программных средств;</w:t>
      </w:r>
    </w:p>
    <w:p w:rsidR="003206FE" w:rsidRPr="00DA0DBC" w:rsidRDefault="003206FE" w:rsidP="003206FE">
      <w:r w:rsidRPr="00DA0DBC">
        <w:t>- как дисциплины согласуются с достаточно узкими научными интересами отдельных профессоров и доцентов кафедры, чтобы обеспечить высокий уровень преподавания;</w:t>
      </w:r>
    </w:p>
    <w:p w:rsidR="003206FE" w:rsidRPr="00DA0DBC" w:rsidRDefault="003206FE" w:rsidP="003206FE">
      <w:r w:rsidRPr="00DA0DBC">
        <w:lastRenderedPageBreak/>
        <w:t>- как обеспечить более-менее равномерную нагрузку преподавателей по объему и семестрам;</w:t>
      </w:r>
    </w:p>
    <w:p w:rsidR="003206FE" w:rsidRDefault="003206FE" w:rsidP="003206FE">
      <w:r w:rsidRPr="00DA0DBC">
        <w:t xml:space="preserve">- имеются ли в библиотеке института учебники и другой информационный материал в помощь студентам по новым дисциплинам. </w:t>
      </w:r>
    </w:p>
    <w:p w:rsidR="003206FE" w:rsidRPr="00DA0DBC" w:rsidRDefault="003206FE" w:rsidP="003206FE">
      <w:r w:rsidRPr="00DA0DBC">
        <w:t>В качестве ответственного исполнителя по разработке учебного плана выступает выпускающая кафедра, то есть кафедра, преподающая профильные дисциплины и руководящая ВКР студентов. Назначенный заведующим преподаватель заполняет закладки «План» и «График учебного процесса» максимально стараясь при этом выполнить все требования учебно-методического управления (УМУ) института.</w:t>
      </w:r>
    </w:p>
    <w:p w:rsidR="003206FE" w:rsidRPr="00DA0DBC" w:rsidRDefault="003206FE" w:rsidP="003206FE">
      <w:r w:rsidRPr="00DA0DBC">
        <w:t xml:space="preserve">Далее содержание «Плана» и «Графика учебного процесса» проверяется, вначале учебно-методическим отделом (УМО), а затем УМУ института (университета). При выявлении ошибок, нарушений требований документы возвращаются для доработки на кафедру. Схема (алгоритм) утверждения учебного лана представлена на рисунке 1.6. </w:t>
      </w:r>
    </w:p>
    <w:p w:rsidR="003206FE" w:rsidRDefault="003206FE" w:rsidP="003206FE">
      <w:pPr>
        <w:ind w:firstLine="284"/>
        <w:jc w:val="center"/>
      </w:pPr>
      <w:r w:rsidRPr="00DA0DBC">
        <w:rPr>
          <w:noProof/>
        </w:rPr>
        <w:drawing>
          <wp:inline distT="0" distB="0" distL="0" distR="0" wp14:anchorId="2A5ABBC6" wp14:editId="75E262A2">
            <wp:extent cx="3933825" cy="4628361"/>
            <wp:effectExtent l="0" t="0" r="0" b="1270"/>
            <wp:docPr id="20" name="Рисунок 17" descr="Снимок%20экрана%202018-03-27%20в%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нимок%20экрана%202018-03-27%20в%20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19" cy="463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FE" w:rsidRPr="00AD6A86" w:rsidRDefault="003206FE" w:rsidP="003206FE">
      <w:pPr>
        <w:pStyle w:val="a"/>
        <w:jc w:val="center"/>
        <w:rPr>
          <w:noProof/>
        </w:rPr>
      </w:pPr>
      <w:r>
        <w:rPr>
          <w:lang w:val="en-US"/>
        </w:rPr>
        <w:t xml:space="preserve">- </w:t>
      </w:r>
      <w:r w:rsidRPr="00AD6A86">
        <w:t>Схема утверждения плана</w:t>
      </w:r>
    </w:p>
    <w:p w:rsidR="003206FE" w:rsidRPr="00DA0DBC" w:rsidRDefault="003206FE" w:rsidP="00D371B6">
      <w:r w:rsidRPr="00DA0DBC">
        <w:lastRenderedPageBreak/>
        <w:t>Процесс продолжается, пока не устранены все ошибки. После чего РУП утверждается на заседании ученого совета университета.</w:t>
      </w:r>
    </w:p>
    <w:p w:rsidR="003206FE" w:rsidRPr="00DA0DBC" w:rsidRDefault="003206FE" w:rsidP="003206FE">
      <w:r w:rsidRPr="00DA0DBC">
        <w:t>Как уже отмечалось, проверка учебных планов поэтапно осуществляется УМО и УМУ ВУЗа на предмет наличия ошибок и отклонений от требований (нормативов).</w:t>
      </w:r>
    </w:p>
    <w:p w:rsidR="003206FE" w:rsidRPr="00DA0DBC" w:rsidRDefault="003206FE" w:rsidP="003206FE">
      <w:r w:rsidRPr="00DA0DBC">
        <w:t>Главным нормативом является, конечно, ФГСО для данного направления подготовки. Основными «незыблемыми» требованиями стандарта являются:</w:t>
      </w:r>
    </w:p>
    <w:p w:rsidR="003206FE" w:rsidRPr="00034C69" w:rsidRDefault="003206FE" w:rsidP="00961D64">
      <w:pPr>
        <w:pStyle w:val="afe"/>
        <w:numPr>
          <w:ilvl w:val="0"/>
          <w:numId w:val="14"/>
        </w:numPr>
      </w:pPr>
      <w:r w:rsidRPr="00034C69">
        <w:t>общее количество реализуемых кредитов (</w:t>
      </w:r>
      <w:proofErr w:type="spellStart"/>
      <w:r w:rsidRPr="00034C69">
        <w:t>з.е</w:t>
      </w:r>
      <w:proofErr w:type="spellEnd"/>
      <w:r w:rsidRPr="00034C69">
        <w:t xml:space="preserve">.) за 4 года обучения в ВУЗе; как правило, для бакалавриата – это 240 </w:t>
      </w:r>
      <w:proofErr w:type="spellStart"/>
      <w:r w:rsidRPr="00034C69">
        <w:t>з.е</w:t>
      </w:r>
      <w:proofErr w:type="spellEnd"/>
      <w:r w:rsidRPr="00034C69">
        <w:t>.; соответственно – не более 60 кредитов в год;</w:t>
      </w:r>
    </w:p>
    <w:p w:rsidR="003206FE" w:rsidRPr="00034C69" w:rsidRDefault="003206FE" w:rsidP="00961D64">
      <w:pPr>
        <w:pStyle w:val="afe"/>
        <w:numPr>
          <w:ilvl w:val="0"/>
          <w:numId w:val="14"/>
        </w:numPr>
      </w:pPr>
      <w:r w:rsidRPr="00034C69">
        <w:t>достаточно жесткие ограничения количества кредитов по блокам Б1, Б2 и Б3;</w:t>
      </w:r>
    </w:p>
    <w:p w:rsidR="003206FE" w:rsidRPr="00034C69" w:rsidRDefault="003206FE" w:rsidP="00961D64">
      <w:pPr>
        <w:pStyle w:val="afe"/>
        <w:numPr>
          <w:ilvl w:val="0"/>
          <w:numId w:val="14"/>
        </w:numPr>
      </w:pPr>
      <w:r w:rsidRPr="00034C69">
        <w:t>объем лекционных часов, в % -ах от общего объема учебных часов; как правило, это не более 50% от общего количества аудиторных занятий по дисциплине;</w:t>
      </w:r>
    </w:p>
    <w:p w:rsidR="003206FE" w:rsidRPr="00034C69" w:rsidRDefault="003206FE" w:rsidP="00961D64">
      <w:pPr>
        <w:pStyle w:val="afe"/>
        <w:numPr>
          <w:ilvl w:val="0"/>
          <w:numId w:val="14"/>
        </w:numPr>
      </w:pPr>
      <w:r w:rsidRPr="00034C69">
        <w:t>объем интерактивных часов, в % -ах от общего объема аудиторных часов;</w:t>
      </w:r>
    </w:p>
    <w:p w:rsidR="003206FE" w:rsidRPr="00034C69" w:rsidRDefault="003206FE" w:rsidP="00961D64">
      <w:pPr>
        <w:pStyle w:val="afe"/>
        <w:numPr>
          <w:ilvl w:val="0"/>
          <w:numId w:val="14"/>
        </w:numPr>
      </w:pPr>
      <w:r w:rsidRPr="00034C69">
        <w:t>объем дисциплин по выбору, как правило, это 30-33% от базовых дисциплин;</w:t>
      </w:r>
    </w:p>
    <w:p w:rsidR="003206FE" w:rsidRPr="00034C69" w:rsidRDefault="003206FE" w:rsidP="00961D64">
      <w:pPr>
        <w:pStyle w:val="afe"/>
        <w:numPr>
          <w:ilvl w:val="0"/>
          <w:numId w:val="14"/>
        </w:numPr>
      </w:pPr>
      <w:r w:rsidRPr="00034C69">
        <w:t>реализация всех без исключения компетенций изучаемыми дисциплинами;</w:t>
      </w:r>
    </w:p>
    <w:p w:rsidR="003206FE" w:rsidRDefault="003206FE" w:rsidP="00961D64">
      <w:pPr>
        <w:pStyle w:val="afe"/>
        <w:numPr>
          <w:ilvl w:val="0"/>
          <w:numId w:val="14"/>
        </w:numPr>
      </w:pPr>
      <w:r w:rsidRPr="00034C69">
        <w:t>продолжительность (в неделях) всех видов занятий и каникул</w:t>
      </w:r>
      <w:r>
        <w:t xml:space="preserve"> и </w:t>
      </w:r>
      <w:proofErr w:type="spellStart"/>
      <w:r>
        <w:t>др</w:t>
      </w:r>
      <w:proofErr w:type="spellEnd"/>
      <w:r w:rsidRPr="00034C69">
        <w:t>;</w:t>
      </w:r>
    </w:p>
    <w:p w:rsidR="003206FE" w:rsidRPr="00DA0DBC" w:rsidRDefault="003206FE" w:rsidP="003206FE">
      <w:r w:rsidRPr="00DA0DBC">
        <w:t>Помимо требований ФГОС, при разработке и проверке учебного плана необходимо учитывать «нестандартные» требования, исходящие от руководства ВУЗа. Например, решением Ученого совета некоторые дисциплины вариативной части блока Б1 могут быть переведены в статус обязательных. Могут выходить также распоряжения проректора по УМР или утверждаться «Положения», например, по разработке ОПВО. Все эти документы необходимо учитывать при разработке автоматизированных средств проверки учебных планов.</w:t>
      </w:r>
    </w:p>
    <w:p w:rsidR="003206FE" w:rsidRPr="00DA0DBC" w:rsidRDefault="003206FE" w:rsidP="003206FE">
      <w:r w:rsidRPr="00DA0DBC">
        <w:t>Наиболее сложным является логическое требование о последовательности изучения дисциплин (так называемые, меж предметные связи), но пока оно не подлежит алгоритмизации. Эту проблему можно решить только на заседании методической комиссии кафедры и корректировать план в «ручном режиме».</w:t>
      </w:r>
    </w:p>
    <w:p w:rsidR="003206FE" w:rsidRPr="00DA0DBC" w:rsidRDefault="003206FE" w:rsidP="003206FE">
      <w:r w:rsidRPr="00DA0DBC">
        <w:t xml:space="preserve">Факультативные занятия со студентами в принципе не регламентированы и учитываются по факту проведения. Перечень факультативов в плане не следует «раздувать». Приоритеты надо отдавать дисциплинам, востребованных солидной частью </w:t>
      </w:r>
      <w:r w:rsidRPr="00DA0DBC">
        <w:lastRenderedPageBreak/>
        <w:t>студентов. Например, если на заданном профиле подготовки учатся много иностранных студентов, то желательно ввести дополнительные занятия по изучению русского языка. Или на кафедре в качестве преподавателя работает видный общеизвестный ученый. Тогда есть смысл дать ему дополнительный шанс на создание своей школы из наиболее одаренных и жаждущих знаний студентов.</w:t>
      </w:r>
    </w:p>
    <w:p w:rsidR="003206FE" w:rsidRPr="000D2A44" w:rsidRDefault="003206FE" w:rsidP="003206FE">
      <w:pPr>
        <w:rPr>
          <w:i/>
        </w:rPr>
      </w:pPr>
      <w:r w:rsidRPr="000D2A44">
        <w:rPr>
          <w:i/>
        </w:rPr>
        <w:t>Сама автоматизированная система проверки учебных планов будет использоваться на всех этапах утверждения плана. Причем, включая кафедру (для самоконтроля).</w:t>
      </w:r>
    </w:p>
    <w:p w:rsidR="003206FE" w:rsidRPr="000D2A44" w:rsidRDefault="003206FE" w:rsidP="003206FE">
      <w:pPr>
        <w:rPr>
          <w:i/>
        </w:rPr>
      </w:pPr>
      <w:r w:rsidRPr="000D2A44">
        <w:rPr>
          <w:i/>
        </w:rPr>
        <w:t xml:space="preserve">Проверка должна проводиться по закладкам «План», «График», «План Свод», «Компетенции», «Курс» и т.д. </w:t>
      </w:r>
    </w:p>
    <w:p w:rsidR="000D2A44" w:rsidRPr="000D2A44" w:rsidRDefault="000D2A44" w:rsidP="003206FE">
      <w:pPr>
        <w:rPr>
          <w:b/>
        </w:rPr>
      </w:pPr>
      <w:r w:rsidRPr="000D2A44">
        <w:rPr>
          <w:b/>
        </w:rPr>
        <w:t>Обзор существующих решений</w:t>
      </w:r>
    </w:p>
    <w:p w:rsidR="00623914" w:rsidRPr="00DA0DBC" w:rsidRDefault="00623914" w:rsidP="00F50E9E">
      <w:r w:rsidRPr="00DA0DBC">
        <w:t>Программный комплекс для ВУЗов «</w:t>
      </w:r>
      <w:proofErr w:type="spellStart"/>
      <w:r w:rsidRPr="00DA0DBC">
        <w:t>GosInsp</w:t>
      </w:r>
      <w:proofErr w:type="spellEnd"/>
      <w:r w:rsidRPr="00DA0DBC">
        <w:t>» — это учебные планы высшего, среднего, начального профессионального образования, аспирантуры, интернатуры и ординатуры.</w:t>
      </w:r>
    </w:p>
    <w:p w:rsidR="00623914" w:rsidRPr="00DA0DBC" w:rsidRDefault="00623914" w:rsidP="00F50E9E">
      <w:pPr>
        <w:rPr>
          <w:szCs w:val="28"/>
        </w:rPr>
      </w:pPr>
      <w:r w:rsidRPr="00DA0DBC">
        <w:rPr>
          <w:szCs w:val="28"/>
        </w:rPr>
        <w:t>«</w:t>
      </w:r>
      <w:proofErr w:type="spellStart"/>
      <w:r w:rsidRPr="00DA0DBC">
        <w:rPr>
          <w:szCs w:val="28"/>
        </w:rPr>
        <w:t>GosInsp</w:t>
      </w:r>
      <w:proofErr w:type="spellEnd"/>
      <w:r w:rsidRPr="00DA0DBC">
        <w:rPr>
          <w:szCs w:val="28"/>
        </w:rPr>
        <w:t>» является частью программного обеспечения для автоматизации управления учебным процессом. Программные продукты, созданные специалистами ММИС, используются для организации всех этапов образовательной деятельности:</w:t>
      </w:r>
    </w:p>
    <w:p w:rsidR="00623914" w:rsidRPr="00DA0DBC" w:rsidRDefault="00623914" w:rsidP="00961D64">
      <w:pPr>
        <w:pStyle w:val="afe"/>
        <w:numPr>
          <w:ilvl w:val="0"/>
          <w:numId w:val="11"/>
        </w:numPr>
      </w:pPr>
      <w:r w:rsidRPr="00DA0DBC">
        <w:t>проектирование и проверка учебных планов;</w:t>
      </w:r>
    </w:p>
    <w:p w:rsidR="00623914" w:rsidRPr="00DA0DBC" w:rsidRDefault="00623914" w:rsidP="00961D64">
      <w:pPr>
        <w:pStyle w:val="afe"/>
        <w:numPr>
          <w:ilvl w:val="0"/>
          <w:numId w:val="11"/>
        </w:numPr>
      </w:pPr>
      <w:r w:rsidRPr="00DA0DBC">
        <w:t>формирование и распределение учебной нагрузки, расчет штатов;</w:t>
      </w:r>
    </w:p>
    <w:p w:rsidR="00623914" w:rsidRPr="00DA0DBC" w:rsidRDefault="00623914" w:rsidP="00961D64">
      <w:pPr>
        <w:pStyle w:val="afe"/>
        <w:numPr>
          <w:ilvl w:val="0"/>
          <w:numId w:val="11"/>
        </w:numPr>
      </w:pPr>
      <w:r w:rsidRPr="00DA0DBC">
        <w:t>автоматизация документооборота приемной комиссии с выгрузкой данных в ФИС ГИА;</w:t>
      </w:r>
    </w:p>
    <w:p w:rsidR="00623914" w:rsidRPr="00DA0DBC" w:rsidRDefault="00623914" w:rsidP="00961D64">
      <w:pPr>
        <w:pStyle w:val="afe"/>
        <w:numPr>
          <w:ilvl w:val="0"/>
          <w:numId w:val="11"/>
        </w:numPr>
      </w:pPr>
      <w:r w:rsidRPr="00DA0DBC">
        <w:t>управление контингентом студентов, учет оплаты, формирование приказов и отчетов;</w:t>
      </w:r>
    </w:p>
    <w:p w:rsidR="00623914" w:rsidRPr="00DA0DBC" w:rsidRDefault="00623914" w:rsidP="00961D64">
      <w:pPr>
        <w:pStyle w:val="afe"/>
        <w:numPr>
          <w:ilvl w:val="0"/>
          <w:numId w:val="11"/>
        </w:numPr>
      </w:pPr>
      <w:r w:rsidRPr="00DA0DBC">
        <w:t>формирование электронной образовательной среды и электронного портфолио студента;</w:t>
      </w:r>
    </w:p>
    <w:p w:rsidR="00623914" w:rsidRPr="00DA0DBC" w:rsidRDefault="00623914" w:rsidP="00961D64">
      <w:pPr>
        <w:pStyle w:val="afe"/>
        <w:numPr>
          <w:ilvl w:val="0"/>
          <w:numId w:val="11"/>
        </w:numPr>
      </w:pPr>
      <w:r w:rsidRPr="00DA0DBC">
        <w:t>учет и анализ успеваемости студентов, оформление и печать документов об образовании;</w:t>
      </w:r>
    </w:p>
    <w:p w:rsidR="00623914" w:rsidRPr="00DA0DBC" w:rsidRDefault="00623914" w:rsidP="00961D64">
      <w:pPr>
        <w:pStyle w:val="afe"/>
        <w:numPr>
          <w:ilvl w:val="0"/>
          <w:numId w:val="11"/>
        </w:numPr>
      </w:pPr>
      <w:r w:rsidRPr="00DA0DBC">
        <w:t>текущий контроль знаний с помощью компьютерного тестирования;</w:t>
      </w:r>
    </w:p>
    <w:p w:rsidR="00623914" w:rsidRPr="00DA0DBC" w:rsidRDefault="00623914" w:rsidP="00961D64">
      <w:pPr>
        <w:pStyle w:val="afe"/>
        <w:numPr>
          <w:ilvl w:val="0"/>
          <w:numId w:val="11"/>
        </w:numPr>
      </w:pPr>
      <w:r w:rsidRPr="00DA0DBC">
        <w:t>автоматическое составление расписания занятий</w:t>
      </w:r>
      <w:r w:rsidR="00F50E9E">
        <w:t>.</w:t>
      </w:r>
    </w:p>
    <w:p w:rsidR="00623914" w:rsidRPr="00B51579" w:rsidRDefault="00623914" w:rsidP="00F50E9E">
      <w:pPr>
        <w:rPr>
          <w:rStyle w:val="afc"/>
          <w:i w:val="0"/>
        </w:rPr>
      </w:pPr>
      <w:r w:rsidRPr="00F50E9E">
        <w:lastRenderedPageBreak/>
        <w:t xml:space="preserve">Программное обеспечение, разработанное в лаборатории ММИС, используется более чем в 1000 образовательных организациях высшего и среднего образования России и СНГ. </w:t>
      </w:r>
      <w:r w:rsidRPr="00B51579">
        <w:rPr>
          <w:i/>
        </w:rPr>
        <w:t>Это программное обеспечение является интеллектуальной собственностью лаборатории и предоставляется учебным заведениям на коммерческой основе. Поэтому говорить о программной среде</w:t>
      </w:r>
      <w:r w:rsidRPr="00B51579">
        <w:rPr>
          <w:rStyle w:val="afc"/>
          <w:i w:val="0"/>
        </w:rPr>
        <w:t xml:space="preserve"> </w:t>
      </w:r>
      <w:r w:rsidRPr="00B51579">
        <w:rPr>
          <w:rStyle w:val="afc"/>
        </w:rPr>
        <w:t>формирования учебных планов (в широком смысле) не приходится.</w:t>
      </w:r>
    </w:p>
    <w:p w:rsidR="00623914" w:rsidRPr="00A23FEC" w:rsidRDefault="00623914" w:rsidP="00F50E9E">
      <w:pPr>
        <w:rPr>
          <w:rStyle w:val="afc"/>
          <w:b/>
        </w:rPr>
      </w:pPr>
      <w:r w:rsidRPr="00B51579">
        <w:rPr>
          <w:rStyle w:val="afc"/>
        </w:rPr>
        <w:t xml:space="preserve">Можно говорить только о программной среде, в которой работает пользователь, в частности преподаватель кафедры, разрабатывающий </w:t>
      </w:r>
      <w:r w:rsidR="00956077" w:rsidRPr="00B51579">
        <w:rPr>
          <w:rStyle w:val="afc"/>
        </w:rPr>
        <w:t>учебный план</w:t>
      </w:r>
      <w:r w:rsidRPr="00B51579">
        <w:rPr>
          <w:rStyle w:val="afc"/>
        </w:rPr>
        <w:t xml:space="preserve">. </w:t>
      </w:r>
    </w:p>
    <w:p w:rsidR="00623914" w:rsidRPr="00F50E9E" w:rsidRDefault="00623914" w:rsidP="00F50E9E">
      <w:pPr>
        <w:rPr>
          <w:rStyle w:val="afc"/>
          <w:i w:val="0"/>
        </w:rPr>
      </w:pPr>
      <w:r w:rsidRPr="00F50E9E">
        <w:rPr>
          <w:rStyle w:val="afc"/>
          <w:i w:val="0"/>
        </w:rPr>
        <w:t>Информационная система «Планы» позволяет создать в рамках высшего учебного заведения единую систему автоматизированного планирования учебного процесса. Учебные планы (УП), создаваемые в ИС «Планы ВО» полностью совместимы с форматом, используемым в процедуре государственной аккредитации.</w:t>
      </w:r>
    </w:p>
    <w:p w:rsidR="00623914" w:rsidRPr="00F50E9E" w:rsidRDefault="00623914" w:rsidP="00C7071F">
      <w:pPr>
        <w:rPr>
          <w:rStyle w:val="afc"/>
          <w:i w:val="0"/>
        </w:rPr>
      </w:pPr>
      <w:r w:rsidRPr="00F50E9E">
        <w:rPr>
          <w:rStyle w:val="afc"/>
          <w:i w:val="0"/>
        </w:rPr>
        <w:t xml:space="preserve">Система также включает в себя комплект формализованных ФГОС, которые можно использовать для создания на их основе учебных планов и проверки качества УП. </w:t>
      </w:r>
    </w:p>
    <w:p w:rsidR="00623914" w:rsidRPr="00DA0DBC" w:rsidRDefault="00623914" w:rsidP="00F47B95">
      <w:r w:rsidRPr="00DA0DBC">
        <w:t xml:space="preserve">Электронные макеты рабочих учебных планов содержат: </w:t>
      </w:r>
    </w:p>
    <w:p w:rsidR="00623914" w:rsidRPr="001200CD" w:rsidRDefault="00623914" w:rsidP="00F47B95">
      <w:r w:rsidRPr="00DA0DBC">
        <w:t>1</w:t>
      </w:r>
      <w:r w:rsidRPr="001200CD">
        <w:t>)</w:t>
      </w:r>
      <w:r w:rsidR="00F50E9E" w:rsidRPr="001200CD">
        <w:t xml:space="preserve"> </w:t>
      </w:r>
      <w:r w:rsidRPr="001200CD">
        <w:t>график учебного процесса с нулевым курсом;</w:t>
      </w:r>
    </w:p>
    <w:p w:rsidR="00623914" w:rsidRPr="001200CD" w:rsidRDefault="00623914" w:rsidP="00F47B95">
      <w:r w:rsidRPr="001200CD">
        <w:t>2)</w:t>
      </w:r>
      <w:r w:rsidR="00F50E9E" w:rsidRPr="001200CD">
        <w:t xml:space="preserve"> </w:t>
      </w:r>
      <w:r w:rsidRPr="001200CD">
        <w:t>таблицу дисциплин с указанием распределения часов, зачетных единиц и форм контроля;</w:t>
      </w:r>
    </w:p>
    <w:p w:rsidR="00623914" w:rsidRPr="001200CD" w:rsidRDefault="00623914" w:rsidP="00F47B95">
      <w:r w:rsidRPr="001200CD">
        <w:t>3)</w:t>
      </w:r>
      <w:r w:rsidR="00F50E9E" w:rsidRPr="001200CD">
        <w:t xml:space="preserve"> </w:t>
      </w:r>
      <w:r w:rsidRPr="001200CD">
        <w:t xml:space="preserve">сводные данные по бюджету времени (в неделях, часах, зачетных единицах); </w:t>
      </w:r>
    </w:p>
    <w:p w:rsidR="00623914" w:rsidRPr="001200CD" w:rsidRDefault="00623914" w:rsidP="00F47B95">
      <w:r w:rsidRPr="001200CD">
        <w:t>4)</w:t>
      </w:r>
      <w:r w:rsidR="00F50E9E" w:rsidRPr="001200CD">
        <w:t xml:space="preserve"> </w:t>
      </w:r>
      <w:r w:rsidRPr="001200CD">
        <w:t xml:space="preserve">информацию о производственной, преддипломной и других видах практиках; </w:t>
      </w:r>
    </w:p>
    <w:p w:rsidR="00623914" w:rsidRPr="001200CD" w:rsidRDefault="00623914" w:rsidP="00F47B95">
      <w:r w:rsidRPr="001200CD">
        <w:t>5)</w:t>
      </w:r>
      <w:r w:rsidR="00F50E9E" w:rsidRPr="001200CD">
        <w:t xml:space="preserve"> </w:t>
      </w:r>
      <w:r w:rsidRPr="001200CD">
        <w:t xml:space="preserve">информацию о дипломных и курсовых работах (проектах); </w:t>
      </w:r>
    </w:p>
    <w:p w:rsidR="00623914" w:rsidRPr="001200CD" w:rsidRDefault="00623914" w:rsidP="00F47B95">
      <w:r w:rsidRPr="001200CD">
        <w:t>6)</w:t>
      </w:r>
      <w:r w:rsidR="00F50E9E" w:rsidRPr="001200CD">
        <w:t xml:space="preserve"> </w:t>
      </w:r>
      <w:r w:rsidRPr="001200CD">
        <w:t>информацию о государственных экзаменах;</w:t>
      </w:r>
    </w:p>
    <w:p w:rsidR="00B51579" w:rsidRPr="00DA0DBC" w:rsidRDefault="00623914" w:rsidP="00F47B95">
      <w:r w:rsidRPr="001200CD">
        <w:t>7)</w:t>
      </w:r>
      <w:r w:rsidR="00F50E9E" w:rsidRPr="001200CD">
        <w:t xml:space="preserve"> </w:t>
      </w:r>
      <w:r w:rsidRPr="001200CD">
        <w:t>нормативные показатели</w:t>
      </w:r>
      <w:r w:rsidR="00B51579">
        <w:t>.</w:t>
      </w:r>
    </w:p>
    <w:p w:rsidR="00F11454" w:rsidRPr="00F11454" w:rsidRDefault="00F11454" w:rsidP="00F11454">
      <w:r w:rsidRPr="00F11454">
        <w:t>Обзор существующих решений</w:t>
      </w:r>
    </w:p>
    <w:p w:rsidR="00F11454" w:rsidRPr="000D2A44" w:rsidRDefault="00F11454" w:rsidP="00F11454">
      <w:pPr>
        <w:rPr>
          <w:b/>
        </w:rPr>
      </w:pPr>
      <w:r w:rsidRPr="000D2A44">
        <w:rPr>
          <w:b/>
        </w:rPr>
        <w:t>Московский государственный индустриальный университет (МГИУ)</w:t>
      </w:r>
    </w:p>
    <w:p w:rsidR="00F11454" w:rsidRPr="00F11454" w:rsidRDefault="00F11454" w:rsidP="00F11454">
      <w:r w:rsidRPr="00F11454">
        <w:t xml:space="preserve">В МГИУ проводились работы по автоматизации разных подразделений. Однако, работа велась </w:t>
      </w:r>
      <w:proofErr w:type="spellStart"/>
      <w:r w:rsidRPr="00F11454">
        <w:t>нецентрализованно</w:t>
      </w:r>
      <w:proofErr w:type="spellEnd"/>
      <w:r w:rsidRPr="00F11454">
        <w:t xml:space="preserve">, поэтому образовалось много маленьких проектов, каждый из которых работал на своей базе данных. В процессе работы над мини-проектами уже были найдены оптимальные решения многих проблем, поэтому </w:t>
      </w:r>
      <w:r w:rsidRPr="00F11454">
        <w:lastRenderedPageBreak/>
        <w:t xml:space="preserve">со временем образовалась целая глобальная система, получившая название «Проект ВУЗ». </w:t>
      </w:r>
    </w:p>
    <w:p w:rsidR="00F11454" w:rsidRPr="00F11454" w:rsidRDefault="00F11454" w:rsidP="00F11454">
      <w:r w:rsidRPr="00F11454">
        <w:t>К сожалению, на сайте много написано об истории проекта и об его архитектуре, но крайне мало данных о функциональности системы и об ее возможностях.</w:t>
      </w:r>
    </w:p>
    <w:p w:rsidR="00F11454" w:rsidRPr="00F11454" w:rsidRDefault="00F11454" w:rsidP="00F11454">
      <w:r w:rsidRPr="00F11454">
        <w:t>Одновременно с «Проектом ВУЗ» в МГИУ идет работа над информационно-издательской системой «Диплом», автоматизирующей работу Кабинета дипломного проектирования (КДП) МГИУ.</w:t>
      </w:r>
    </w:p>
    <w:p w:rsidR="00F11454" w:rsidRPr="00F11454" w:rsidRDefault="00F11454" w:rsidP="00F11454">
      <w:r w:rsidRPr="00F11454">
        <w:t>Кабинет дипломного проектирования ВУЗа занимается последней ступенью работы со студентами. Здесь собирается вся информация об учебном процессе, успеваемости и личности студентов, окончивших университет, и оформляется в виде официальных документов. Второй проблемой, возникающей при оформлении документов, помимо сбора и хранения информации, является печать документов на бланках. Этот процесс также возлагается на сотрудников КДП и связан он с большим количеством рутинной работы по позиционированию и компоновке текста. Целью системы «Диплом», прежде всего, стало увеличение скорости работы сотрудников и уменьшение затрат на подготовку и оформление документов. Также в данной системе предпринимается попытка отследить и контролировать случаи повторяющихся тем дипломных работ.</w:t>
      </w:r>
    </w:p>
    <w:p w:rsidR="00F11454" w:rsidRPr="00F11454" w:rsidRDefault="00F11454" w:rsidP="00F11454">
      <w:r w:rsidRPr="00F11454">
        <w:t xml:space="preserve">Пакет программ был разработан по принципу клиент-сервер, причем клиентская часть реализована как </w:t>
      </w:r>
      <w:proofErr w:type="spellStart"/>
      <w:r w:rsidRPr="00F11454">
        <w:t>web</w:t>
      </w:r>
      <w:proofErr w:type="spellEnd"/>
      <w:r w:rsidRPr="00F11454">
        <w:t xml:space="preserve">-интерфейс с максимально уменьшенной вычислительной нагрузкой. </w:t>
      </w:r>
    </w:p>
    <w:p w:rsidR="00F11454" w:rsidRPr="00F11454" w:rsidRDefault="00F11454" w:rsidP="00F11454">
      <w:r w:rsidRPr="00F11454">
        <w:t xml:space="preserve">Серверная часть включает собственную базу данных, модули обмена информацией с другими информационными системами, модули обработки информации, генерации HTML-форм и подготовки к печати. Обмен данных между сервером и клиентом идет через </w:t>
      </w:r>
      <w:proofErr w:type="spellStart"/>
      <w:r w:rsidRPr="00F11454">
        <w:t>https</w:t>
      </w:r>
      <w:proofErr w:type="spellEnd"/>
      <w:r w:rsidRPr="00F11454">
        <w:t xml:space="preserve">-протокол с использованием </w:t>
      </w:r>
      <w:proofErr w:type="spellStart"/>
      <w:r w:rsidRPr="00F11454">
        <w:t>ssl</w:t>
      </w:r>
      <w:proofErr w:type="spellEnd"/>
      <w:r w:rsidRPr="00F11454">
        <w:t xml:space="preserve">-технологий. База данных работает на СУБД </w:t>
      </w:r>
      <w:proofErr w:type="spellStart"/>
      <w:r w:rsidRPr="00F11454">
        <w:t>Oracle</w:t>
      </w:r>
      <w:proofErr w:type="spellEnd"/>
      <w:r w:rsidRPr="00F11454">
        <w:t xml:space="preserve"> 8. При этом имеется возможность резервного копирования базы на вспомогательный сервер в автоматическом режиме. Остальные модули реализованы на </w:t>
      </w:r>
      <w:proofErr w:type="spellStart"/>
      <w:r w:rsidRPr="00F11454">
        <w:t>Perl</w:t>
      </w:r>
      <w:proofErr w:type="spellEnd"/>
      <w:r w:rsidRPr="00F11454">
        <w:t>.</w:t>
      </w:r>
    </w:p>
    <w:p w:rsidR="00F11454" w:rsidRPr="00F11454" w:rsidRDefault="00F11454" w:rsidP="00F11454">
      <w:r w:rsidRPr="00F11454">
        <w:t xml:space="preserve">Печать документов реализована с помощью издательской системы </w:t>
      </w:r>
      <w:proofErr w:type="spellStart"/>
      <w:r w:rsidR="000D2A44">
        <w:rPr>
          <w:b/>
          <w:bCs/>
        </w:rPr>
        <w:t>LaTe</w:t>
      </w:r>
      <w:proofErr w:type="spellEnd"/>
      <w:r w:rsidR="000D2A44">
        <w:rPr>
          <w:b/>
          <w:bCs/>
          <w:lang w:val="en-US"/>
        </w:rPr>
        <w:t>x</w:t>
      </w:r>
      <w:r w:rsidR="000D2A44" w:rsidRPr="000D2A44">
        <w:rPr>
          <w:b/>
          <w:bCs/>
        </w:rPr>
        <w:t xml:space="preserve">. </w:t>
      </w:r>
      <w:r w:rsidR="000D2A44" w:rsidRPr="000D2A44">
        <w:rPr>
          <w:bCs/>
        </w:rPr>
        <w:t>И</w:t>
      </w:r>
      <w:r w:rsidRPr="00F11454">
        <w:t xml:space="preserve">меется возможность оформить весь документ автоматически, либо вмешаться в процесс </w:t>
      </w:r>
      <w:r w:rsidRPr="00F11454">
        <w:lastRenderedPageBreak/>
        <w:t xml:space="preserve">обработки и внести собственные поправки. Во время работы системы генерируется </w:t>
      </w:r>
      <w:proofErr w:type="spellStart"/>
      <w:r w:rsidRPr="00F11454">
        <w:t>PostScript</w:t>
      </w:r>
      <w:proofErr w:type="spellEnd"/>
      <w:r w:rsidRPr="00F11454">
        <w:t>-файл, хранящий макет документа, что позволяет сохранять документы на будущее.</w:t>
      </w:r>
    </w:p>
    <w:p w:rsidR="00F11454" w:rsidRPr="00F11454" w:rsidRDefault="00F11454" w:rsidP="00F11454">
      <w:r w:rsidRPr="00F11454">
        <w:t>Система имеет 3 уровня доступа: полный (например, для сотрудников КДП), частичный (например, для деканатов) и только для просмотра (например, для руководства ВУЗа). Каждый сотрудник работает с системой как отдельный пользователь, получая доступ лишь к своей части информации. Например, сотрудники деканата имеют доступ лишь к информации о студентах своего факультета и имеют право выдавать только академические справки. Учет выданных документов ведется автоматически и всегда есть возможность получить информацию о выданных за тот или иной период документах в виде отчета.</w:t>
      </w:r>
    </w:p>
    <w:p w:rsidR="00F11454" w:rsidRPr="000D2A44" w:rsidRDefault="00F11454" w:rsidP="00F11454">
      <w:pPr>
        <w:rPr>
          <w:b/>
        </w:rPr>
      </w:pPr>
      <w:r w:rsidRPr="000D2A44">
        <w:rPr>
          <w:b/>
        </w:rPr>
        <w:t>Проект «</w:t>
      </w:r>
      <w:proofErr w:type="spellStart"/>
      <w:r w:rsidRPr="000D2A44">
        <w:rPr>
          <w:b/>
        </w:rPr>
        <w:t>Naumen</w:t>
      </w:r>
      <w:proofErr w:type="spellEnd"/>
      <w:r w:rsidRPr="000D2A44">
        <w:rPr>
          <w:b/>
        </w:rPr>
        <w:t xml:space="preserve"> </w:t>
      </w:r>
      <w:proofErr w:type="spellStart"/>
      <w:r w:rsidRPr="000D2A44">
        <w:rPr>
          <w:b/>
        </w:rPr>
        <w:t>University</w:t>
      </w:r>
      <w:proofErr w:type="spellEnd"/>
      <w:r w:rsidRPr="000D2A44">
        <w:rPr>
          <w:b/>
        </w:rPr>
        <w:t>»</w:t>
      </w:r>
    </w:p>
    <w:p w:rsidR="00F11454" w:rsidRPr="00F11454" w:rsidRDefault="00F11454" w:rsidP="00F11454">
      <w:r w:rsidRPr="00F11454">
        <w:t xml:space="preserve">Система </w:t>
      </w:r>
      <w:proofErr w:type="spellStart"/>
      <w:r w:rsidRPr="00F11454">
        <w:t>Naumen</w:t>
      </w:r>
      <w:proofErr w:type="spellEnd"/>
      <w:r w:rsidRPr="00F11454">
        <w:t xml:space="preserve"> </w:t>
      </w:r>
      <w:proofErr w:type="spellStart"/>
      <w:r w:rsidRPr="00F11454">
        <w:t>University</w:t>
      </w:r>
      <w:proofErr w:type="spellEnd"/>
      <w:r w:rsidRPr="00F11454">
        <w:t xml:space="preserve"> </w:t>
      </w:r>
      <w:r w:rsidR="000D2A44">
        <w:t>-</w:t>
      </w:r>
      <w:r w:rsidRPr="00F11454">
        <w:t xml:space="preserve"> информационно-аналитическая система для организации управления учебным процессом в высших и средних специальных учебных заведениях, разработанная компанией </w:t>
      </w:r>
      <w:proofErr w:type="spellStart"/>
      <w:r w:rsidRPr="00F11454">
        <w:t>Naumen</w:t>
      </w:r>
      <w:proofErr w:type="spellEnd"/>
      <w:r w:rsidRPr="00F11454">
        <w:t xml:space="preserve"> (г. Екатеринбург). Система позиционируется, как универсальная единая информационная среда в рамках учебного процесса.</w:t>
      </w:r>
    </w:p>
    <w:p w:rsidR="00F11454" w:rsidRPr="00F11454" w:rsidRDefault="00F11454" w:rsidP="00F11454">
      <w:r w:rsidRPr="00F11454">
        <w:t>В системе заявлена следующая функциональность</w:t>
      </w:r>
    </w:p>
    <w:p w:rsidR="00F11454" w:rsidRPr="00F11454" w:rsidRDefault="00F11454" w:rsidP="00961D64">
      <w:pPr>
        <w:pStyle w:val="afe"/>
        <w:numPr>
          <w:ilvl w:val="0"/>
          <w:numId w:val="15"/>
        </w:numPr>
      </w:pPr>
      <w:r w:rsidRPr="00F11454">
        <w:t>Формализация и прозрачное управление организационной структурой вуза;</w:t>
      </w:r>
    </w:p>
    <w:p w:rsidR="00F11454" w:rsidRPr="00F11454" w:rsidRDefault="00F11454" w:rsidP="00961D64">
      <w:pPr>
        <w:pStyle w:val="afe"/>
        <w:numPr>
          <w:ilvl w:val="0"/>
          <w:numId w:val="15"/>
        </w:numPr>
      </w:pPr>
      <w:r w:rsidRPr="00F11454">
        <w:t>Учет и ведение личных дел студентов, сотрудников, абитуриентов, аспирантов, совместителей;</w:t>
      </w:r>
    </w:p>
    <w:p w:rsidR="00F11454" w:rsidRPr="00F11454" w:rsidRDefault="00F11454" w:rsidP="00961D64">
      <w:pPr>
        <w:pStyle w:val="afe"/>
        <w:numPr>
          <w:ilvl w:val="0"/>
          <w:numId w:val="15"/>
        </w:numPr>
      </w:pPr>
      <w:r w:rsidRPr="00F11454">
        <w:t>Автоматизация работы приемной комиссии;</w:t>
      </w:r>
    </w:p>
    <w:p w:rsidR="00F11454" w:rsidRPr="00F11454" w:rsidRDefault="00F11454" w:rsidP="00961D64">
      <w:pPr>
        <w:pStyle w:val="afe"/>
        <w:numPr>
          <w:ilvl w:val="0"/>
          <w:numId w:val="15"/>
        </w:numPr>
      </w:pPr>
      <w:r w:rsidRPr="00F11454">
        <w:t>Организация движения контингента студентов: приказы, выписки из приказов, проведение изменений приказов;</w:t>
      </w:r>
    </w:p>
    <w:p w:rsidR="00F11454" w:rsidRPr="00F11454" w:rsidRDefault="00F11454" w:rsidP="00961D64">
      <w:pPr>
        <w:pStyle w:val="afe"/>
        <w:numPr>
          <w:ilvl w:val="0"/>
          <w:numId w:val="15"/>
        </w:numPr>
      </w:pPr>
      <w:r w:rsidRPr="00F11454">
        <w:t xml:space="preserve">Формирование и утверждение учебных и рабочих планов, справочник </w:t>
      </w:r>
      <w:proofErr w:type="spellStart"/>
      <w:r w:rsidRPr="00F11454">
        <w:t>ГОСов</w:t>
      </w:r>
      <w:proofErr w:type="spellEnd"/>
      <w:r w:rsidRPr="00F11454">
        <w:t>;</w:t>
      </w:r>
    </w:p>
    <w:p w:rsidR="00F11454" w:rsidRPr="00F11454" w:rsidRDefault="00F11454" w:rsidP="00961D64">
      <w:pPr>
        <w:pStyle w:val="afe"/>
        <w:numPr>
          <w:ilvl w:val="0"/>
          <w:numId w:val="15"/>
        </w:numPr>
      </w:pPr>
      <w:r w:rsidRPr="00F11454">
        <w:t>Ведение журналов посещаемости студентами учебных мероприятий;</w:t>
      </w:r>
    </w:p>
    <w:p w:rsidR="00F11454" w:rsidRPr="00F11454" w:rsidRDefault="00F11454" w:rsidP="00961D64">
      <w:pPr>
        <w:pStyle w:val="afe"/>
        <w:numPr>
          <w:ilvl w:val="0"/>
          <w:numId w:val="15"/>
        </w:numPr>
      </w:pPr>
      <w:r w:rsidRPr="00F11454">
        <w:t>Распределение стипендии по результатам сессии;</w:t>
      </w:r>
    </w:p>
    <w:p w:rsidR="00F11454" w:rsidRPr="00F11454" w:rsidRDefault="00F11454" w:rsidP="00961D64">
      <w:pPr>
        <w:pStyle w:val="afe"/>
        <w:numPr>
          <w:ilvl w:val="0"/>
          <w:numId w:val="15"/>
        </w:numPr>
      </w:pPr>
      <w:r w:rsidRPr="00F11454">
        <w:t>Ведение базы данных НИРС;</w:t>
      </w:r>
    </w:p>
    <w:p w:rsidR="00F11454" w:rsidRPr="00F11454" w:rsidRDefault="00F11454" w:rsidP="00961D64">
      <w:pPr>
        <w:pStyle w:val="afe"/>
        <w:numPr>
          <w:ilvl w:val="0"/>
          <w:numId w:val="15"/>
        </w:numPr>
      </w:pPr>
      <w:r w:rsidRPr="00F11454">
        <w:lastRenderedPageBreak/>
        <w:t>Проведение сессии: электронные зачетные книжки, отслеживание академической успеваемости студентов, учет выданных экзаменационных листов, ведение семестровых журналов;</w:t>
      </w:r>
    </w:p>
    <w:p w:rsidR="00F11454" w:rsidRPr="00F11454" w:rsidRDefault="00F11454" w:rsidP="00961D64">
      <w:pPr>
        <w:pStyle w:val="afe"/>
        <w:numPr>
          <w:ilvl w:val="0"/>
          <w:numId w:val="15"/>
        </w:numPr>
      </w:pPr>
      <w:r w:rsidRPr="00F11454">
        <w:t>Управление оплатами контрактных студентов;</w:t>
      </w:r>
    </w:p>
    <w:p w:rsidR="00F11454" w:rsidRPr="00F11454" w:rsidRDefault="00F11454" w:rsidP="00961D64">
      <w:pPr>
        <w:pStyle w:val="afe"/>
        <w:numPr>
          <w:ilvl w:val="0"/>
          <w:numId w:val="15"/>
        </w:numPr>
      </w:pPr>
      <w:r w:rsidRPr="00F11454">
        <w:t>Учет совместителей;</w:t>
      </w:r>
    </w:p>
    <w:p w:rsidR="00F11454" w:rsidRPr="00F11454" w:rsidRDefault="00F11454" w:rsidP="00961D64">
      <w:pPr>
        <w:pStyle w:val="afe"/>
        <w:numPr>
          <w:ilvl w:val="0"/>
          <w:numId w:val="15"/>
        </w:numPr>
      </w:pPr>
      <w:r w:rsidRPr="00F11454">
        <w:t>Поддержка процесса целевой подготовки специалистов по договорам со сторонними организациями;</w:t>
      </w:r>
    </w:p>
    <w:p w:rsidR="00F11454" w:rsidRPr="00F11454" w:rsidRDefault="00F11454" w:rsidP="00961D64">
      <w:pPr>
        <w:pStyle w:val="afe"/>
        <w:numPr>
          <w:ilvl w:val="0"/>
          <w:numId w:val="15"/>
        </w:numPr>
      </w:pPr>
      <w:r w:rsidRPr="00F11454">
        <w:t>Оперативное предоставление информации родителям и опекунам студентов;</w:t>
      </w:r>
    </w:p>
    <w:p w:rsidR="00F11454" w:rsidRPr="00F11454" w:rsidRDefault="00F11454" w:rsidP="00961D64">
      <w:pPr>
        <w:pStyle w:val="afe"/>
        <w:numPr>
          <w:ilvl w:val="0"/>
          <w:numId w:val="15"/>
        </w:numPr>
      </w:pPr>
      <w:r w:rsidRPr="00F11454">
        <w:t>Расписание учебных мероприятий, аттестационных мероприятий в период сессии;</w:t>
      </w:r>
    </w:p>
    <w:p w:rsidR="00F11454" w:rsidRPr="00F11454" w:rsidRDefault="00F11454" w:rsidP="00961D64">
      <w:pPr>
        <w:pStyle w:val="afe"/>
        <w:numPr>
          <w:ilvl w:val="0"/>
          <w:numId w:val="15"/>
        </w:numPr>
      </w:pPr>
      <w:r w:rsidRPr="00F11454">
        <w:t>Управление аудиторным фондом;</w:t>
      </w:r>
    </w:p>
    <w:p w:rsidR="00F11454" w:rsidRPr="00F11454" w:rsidRDefault="00F11454" w:rsidP="00961D64">
      <w:pPr>
        <w:pStyle w:val="afe"/>
        <w:numPr>
          <w:ilvl w:val="0"/>
          <w:numId w:val="15"/>
        </w:numPr>
      </w:pPr>
      <w:r w:rsidRPr="00F11454">
        <w:t>Расчет нагрузок на кафедры;</w:t>
      </w:r>
    </w:p>
    <w:p w:rsidR="00F11454" w:rsidRPr="00F11454" w:rsidRDefault="00F11454" w:rsidP="00961D64">
      <w:pPr>
        <w:pStyle w:val="afe"/>
        <w:numPr>
          <w:ilvl w:val="0"/>
          <w:numId w:val="15"/>
        </w:numPr>
      </w:pPr>
      <w:r w:rsidRPr="00F11454">
        <w:t>Возможность удаленного доступа к единому банку данных и получения актуальной информации.</w:t>
      </w:r>
    </w:p>
    <w:p w:rsidR="00F11454" w:rsidRPr="00F11454" w:rsidRDefault="00F11454" w:rsidP="00F11454">
      <w:r w:rsidRPr="00F11454">
        <w:t>В данной системе существует и модуль «Деканат», обладающий следующей функциональностью:</w:t>
      </w:r>
    </w:p>
    <w:p w:rsidR="00F11454" w:rsidRPr="00F11454" w:rsidRDefault="00F11454" w:rsidP="00961D64">
      <w:pPr>
        <w:pStyle w:val="afe"/>
        <w:numPr>
          <w:ilvl w:val="0"/>
          <w:numId w:val="16"/>
        </w:numPr>
      </w:pPr>
      <w:r w:rsidRPr="00F11454">
        <w:t xml:space="preserve">Автоматизированное формирование и печать экзаменационных ведомостей на контрольные мероприятия в соответствии с рабочими планами; </w:t>
      </w:r>
    </w:p>
    <w:p w:rsidR="00F11454" w:rsidRPr="00F11454" w:rsidRDefault="00F11454" w:rsidP="00961D64">
      <w:pPr>
        <w:pStyle w:val="afe"/>
        <w:numPr>
          <w:ilvl w:val="0"/>
          <w:numId w:val="16"/>
        </w:numPr>
      </w:pPr>
      <w:r w:rsidRPr="00F11454">
        <w:t xml:space="preserve">Ввод результатов контрольных мероприятий по ведомостям; </w:t>
      </w:r>
    </w:p>
    <w:p w:rsidR="00F11454" w:rsidRPr="00F11454" w:rsidRDefault="00F11454" w:rsidP="00961D64">
      <w:pPr>
        <w:pStyle w:val="afe"/>
        <w:numPr>
          <w:ilvl w:val="0"/>
          <w:numId w:val="16"/>
        </w:numPr>
      </w:pPr>
      <w:r w:rsidRPr="00F11454">
        <w:t xml:space="preserve">Ведение семестровых журналов; </w:t>
      </w:r>
    </w:p>
    <w:p w:rsidR="00F11454" w:rsidRPr="00F11454" w:rsidRDefault="00F11454" w:rsidP="00961D64">
      <w:pPr>
        <w:pStyle w:val="afe"/>
        <w:numPr>
          <w:ilvl w:val="0"/>
          <w:numId w:val="16"/>
        </w:numPr>
      </w:pPr>
      <w:r w:rsidRPr="00F11454">
        <w:t xml:space="preserve">Формирование, печать и регистрация экзаменационных/зачётных листов в журнале пересдач, регистрация результатов пересдач; </w:t>
      </w:r>
    </w:p>
    <w:p w:rsidR="00F11454" w:rsidRPr="00F11454" w:rsidRDefault="00F11454" w:rsidP="00961D64">
      <w:pPr>
        <w:pStyle w:val="afe"/>
        <w:numPr>
          <w:ilvl w:val="0"/>
          <w:numId w:val="16"/>
        </w:numPr>
      </w:pPr>
      <w:r w:rsidRPr="00F11454">
        <w:t xml:space="preserve">Распределение стипендии студентам по результатам сессии; </w:t>
      </w:r>
    </w:p>
    <w:p w:rsidR="00F11454" w:rsidRPr="00F11454" w:rsidRDefault="00F11454" w:rsidP="00961D64">
      <w:pPr>
        <w:pStyle w:val="afe"/>
        <w:numPr>
          <w:ilvl w:val="0"/>
          <w:numId w:val="16"/>
        </w:numPr>
      </w:pPr>
      <w:r w:rsidRPr="00F11454">
        <w:t xml:space="preserve">Построение рейтингов факультета; </w:t>
      </w:r>
    </w:p>
    <w:p w:rsidR="00F11454" w:rsidRPr="00F11454" w:rsidRDefault="00F11454" w:rsidP="00961D64">
      <w:pPr>
        <w:pStyle w:val="afe"/>
        <w:numPr>
          <w:ilvl w:val="0"/>
          <w:numId w:val="16"/>
        </w:numPr>
      </w:pPr>
      <w:r w:rsidRPr="00F11454">
        <w:t xml:space="preserve">Ведение журнала посещаемости; </w:t>
      </w:r>
    </w:p>
    <w:p w:rsidR="00F11454" w:rsidRPr="00F11454" w:rsidRDefault="00F11454" w:rsidP="00961D64">
      <w:pPr>
        <w:pStyle w:val="afe"/>
        <w:numPr>
          <w:ilvl w:val="0"/>
          <w:numId w:val="16"/>
        </w:numPr>
      </w:pPr>
      <w:r w:rsidRPr="00F11454">
        <w:t xml:space="preserve">Ведение расписания учебных мероприятий, контрольных мероприятий для проведения сессии; </w:t>
      </w:r>
    </w:p>
    <w:p w:rsidR="00F11454" w:rsidRPr="00F11454" w:rsidRDefault="00F11454" w:rsidP="00961D64">
      <w:pPr>
        <w:pStyle w:val="afe"/>
        <w:numPr>
          <w:ilvl w:val="0"/>
          <w:numId w:val="16"/>
        </w:numPr>
      </w:pPr>
      <w:r w:rsidRPr="00F11454">
        <w:t xml:space="preserve">Государственный экзамен и дипломное проектирование; </w:t>
      </w:r>
    </w:p>
    <w:p w:rsidR="00F11454" w:rsidRPr="00F11454" w:rsidRDefault="00F11454" w:rsidP="00961D64">
      <w:pPr>
        <w:pStyle w:val="afe"/>
        <w:numPr>
          <w:ilvl w:val="0"/>
          <w:numId w:val="16"/>
        </w:numPr>
      </w:pPr>
      <w:r w:rsidRPr="00F11454">
        <w:t xml:space="preserve">Печать академической справки и приложения к диплому; </w:t>
      </w:r>
    </w:p>
    <w:p w:rsidR="00F11454" w:rsidRPr="00F11454" w:rsidRDefault="00F11454" w:rsidP="00961D64">
      <w:pPr>
        <w:pStyle w:val="afe"/>
        <w:numPr>
          <w:ilvl w:val="0"/>
          <w:numId w:val="16"/>
        </w:numPr>
      </w:pPr>
      <w:r w:rsidRPr="00F11454">
        <w:lastRenderedPageBreak/>
        <w:t>Статистические отчеты и выборки: оценки студента за определённый период, формирование промежуточных и итоговых результатов сессии и зачётной недели, прочие статистические отчеты и выборки.</w:t>
      </w:r>
    </w:p>
    <w:p w:rsidR="00F11454" w:rsidRPr="000D2A44" w:rsidRDefault="00F11454" w:rsidP="00F11454">
      <w:pPr>
        <w:rPr>
          <w:b/>
        </w:rPr>
      </w:pPr>
      <w:r w:rsidRPr="000D2A44">
        <w:rPr>
          <w:b/>
        </w:rPr>
        <w:t>МГТУ им. Н.Э. Баумана</w:t>
      </w:r>
    </w:p>
    <w:p w:rsidR="00F11454" w:rsidRPr="00F11454" w:rsidRDefault="00F11454" w:rsidP="00F11454">
      <w:r w:rsidRPr="00F11454">
        <w:t xml:space="preserve">С 2004 года в МГТУ им. </w:t>
      </w:r>
      <w:proofErr w:type="spellStart"/>
      <w:r w:rsidRPr="00F11454">
        <w:t>Н.Э.Баумана</w:t>
      </w:r>
      <w:proofErr w:type="spellEnd"/>
      <w:r w:rsidRPr="00F11454">
        <w:t xml:space="preserve"> разрабатывается и внедряется единая комплексная система автоматизации работы отделов Университета.</w:t>
      </w:r>
    </w:p>
    <w:p w:rsidR="00F11454" w:rsidRPr="00F11454" w:rsidRDefault="00F11454" w:rsidP="00F11454">
      <w:r w:rsidRPr="00F11454">
        <w:t>До 2004 года автоматизация в МГТУ существовало множество разрозненных систем, каждая из которых решала только узкие задачи внутри каждого отдела, причем в большинстве случаев в эти задачи сводились к вводу и поддержании всей информации в системе в актуальном состоянии, причем полностью вручную.</w:t>
      </w:r>
    </w:p>
    <w:p w:rsidR="00F11454" w:rsidRPr="00F11454" w:rsidRDefault="00F11454" w:rsidP="00F11454">
      <w:r w:rsidRPr="00F11454">
        <w:t xml:space="preserve">Первым важным шагом в процессе автоматизации Университета было принятие общей программы автоматизации. В целом, программа автоматизации предполагает наличие следующих систем: </w:t>
      </w:r>
    </w:p>
    <w:p w:rsidR="00F11454" w:rsidRPr="00F11454" w:rsidRDefault="00F11454" w:rsidP="00961D64">
      <w:pPr>
        <w:pStyle w:val="afe"/>
        <w:numPr>
          <w:ilvl w:val="0"/>
          <w:numId w:val="17"/>
        </w:numPr>
      </w:pPr>
      <w:r w:rsidRPr="00F11454">
        <w:t xml:space="preserve">"Контингент" - учет информации по студентам; </w:t>
      </w:r>
    </w:p>
    <w:p w:rsidR="00F11454" w:rsidRPr="00F11454" w:rsidRDefault="00F11454" w:rsidP="00961D64">
      <w:pPr>
        <w:pStyle w:val="afe"/>
        <w:numPr>
          <w:ilvl w:val="0"/>
          <w:numId w:val="17"/>
        </w:numPr>
      </w:pPr>
      <w:r w:rsidRPr="00F11454">
        <w:t xml:space="preserve">"Структура" - учет структуры подразделений Университета; </w:t>
      </w:r>
    </w:p>
    <w:p w:rsidR="00F11454" w:rsidRPr="00F11454" w:rsidRDefault="00F11454" w:rsidP="00961D64">
      <w:pPr>
        <w:pStyle w:val="afe"/>
        <w:numPr>
          <w:ilvl w:val="0"/>
          <w:numId w:val="17"/>
        </w:numPr>
      </w:pPr>
      <w:r w:rsidRPr="00F11454">
        <w:t xml:space="preserve">"Успеваемость" - учет успеваемости студентов во время семестра и сессии; </w:t>
      </w:r>
    </w:p>
    <w:p w:rsidR="00F11454" w:rsidRPr="00F11454" w:rsidRDefault="00F11454" w:rsidP="00961D64">
      <w:pPr>
        <w:pStyle w:val="afe"/>
        <w:numPr>
          <w:ilvl w:val="0"/>
          <w:numId w:val="17"/>
        </w:numPr>
      </w:pPr>
      <w:r w:rsidRPr="00F11454">
        <w:t xml:space="preserve">"Посещаемость" - учет посещаемости студентов во время семестра; </w:t>
      </w:r>
    </w:p>
    <w:p w:rsidR="00F11454" w:rsidRPr="00F11454" w:rsidRDefault="00F11454" w:rsidP="00961D64">
      <w:pPr>
        <w:pStyle w:val="afe"/>
        <w:numPr>
          <w:ilvl w:val="0"/>
          <w:numId w:val="17"/>
        </w:numPr>
      </w:pPr>
      <w:r w:rsidRPr="00F11454">
        <w:t xml:space="preserve">"Приемная комиссия" - учет абитуриентов и зачисление студентов; </w:t>
      </w:r>
    </w:p>
    <w:p w:rsidR="00F11454" w:rsidRPr="00F11454" w:rsidRDefault="00F11454" w:rsidP="00961D64">
      <w:pPr>
        <w:pStyle w:val="afe"/>
        <w:numPr>
          <w:ilvl w:val="0"/>
          <w:numId w:val="17"/>
        </w:numPr>
      </w:pPr>
      <w:r w:rsidRPr="00F11454">
        <w:t xml:space="preserve">"Безопасность" - единой решение по организации модели безопасности уровня института; </w:t>
      </w:r>
    </w:p>
    <w:p w:rsidR="00F11454" w:rsidRPr="00F11454" w:rsidRDefault="00F11454" w:rsidP="00961D64">
      <w:pPr>
        <w:pStyle w:val="afe"/>
        <w:numPr>
          <w:ilvl w:val="0"/>
          <w:numId w:val="17"/>
        </w:numPr>
      </w:pPr>
      <w:r w:rsidRPr="00F11454">
        <w:t xml:space="preserve">"ФВО" - учет прохождения обучения студентов на ФВО; </w:t>
      </w:r>
    </w:p>
    <w:p w:rsidR="00F11454" w:rsidRPr="00F11454" w:rsidRDefault="00F11454" w:rsidP="00961D64">
      <w:pPr>
        <w:pStyle w:val="afe"/>
        <w:numPr>
          <w:ilvl w:val="0"/>
          <w:numId w:val="17"/>
        </w:numPr>
      </w:pPr>
      <w:r w:rsidRPr="00F11454">
        <w:t xml:space="preserve">"Деканат" - автоматизация работы деканата; </w:t>
      </w:r>
    </w:p>
    <w:p w:rsidR="00F11454" w:rsidRPr="00F11454" w:rsidRDefault="00F11454" w:rsidP="00961D64">
      <w:pPr>
        <w:pStyle w:val="afe"/>
        <w:numPr>
          <w:ilvl w:val="0"/>
          <w:numId w:val="17"/>
        </w:numPr>
      </w:pPr>
      <w:r w:rsidRPr="00F11454">
        <w:t xml:space="preserve">"Бухгалтерия" - автоматизация работы бухгалтерии, начисление зарплат и стипендий; </w:t>
      </w:r>
    </w:p>
    <w:p w:rsidR="00F11454" w:rsidRPr="00F11454" w:rsidRDefault="00F11454" w:rsidP="00961D64">
      <w:pPr>
        <w:pStyle w:val="afe"/>
        <w:numPr>
          <w:ilvl w:val="0"/>
          <w:numId w:val="17"/>
        </w:numPr>
      </w:pPr>
      <w:r w:rsidRPr="00F11454">
        <w:t xml:space="preserve">"Аналитика" - система для статистических и иных видов анализов данных других систем; </w:t>
      </w:r>
    </w:p>
    <w:p w:rsidR="00F11454" w:rsidRPr="00F11454" w:rsidRDefault="00F11454" w:rsidP="00961D64">
      <w:pPr>
        <w:pStyle w:val="afe"/>
        <w:numPr>
          <w:ilvl w:val="0"/>
          <w:numId w:val="17"/>
        </w:numPr>
      </w:pPr>
      <w:r w:rsidRPr="00F11454">
        <w:t xml:space="preserve">"Портал" - предоставляет общую точку доступа ко всем системам, а также средства для общения разработчиков с пользователями и документирования поведения системы; </w:t>
      </w:r>
    </w:p>
    <w:p w:rsidR="00F11454" w:rsidRPr="00F11454" w:rsidRDefault="00F11454" w:rsidP="00F11454">
      <w:r w:rsidRPr="00F11454">
        <w:lastRenderedPageBreak/>
        <w:t xml:space="preserve">Все системы, если нет веских причин против, должны предоставлять удовлетворяющий стандартам </w:t>
      </w:r>
      <w:proofErr w:type="spellStart"/>
      <w:r w:rsidRPr="00F11454">
        <w:t>web</w:t>
      </w:r>
      <w:proofErr w:type="spellEnd"/>
      <w:r w:rsidRPr="00F11454">
        <w:t xml:space="preserve">-интерфейс и не быть привязаны к конкретной платформе (браузер и ОС). Технологической платформой были выбраны </w:t>
      </w:r>
      <w:proofErr w:type="spellStart"/>
      <w:r w:rsidRPr="00F11454">
        <w:t>web-services</w:t>
      </w:r>
      <w:proofErr w:type="spellEnd"/>
      <w:r w:rsidRPr="00F11454">
        <w:t xml:space="preserve"> на протоколе SOAP. Предполагается поддержка SOAP как минимум для решений на базе </w:t>
      </w:r>
      <w:proofErr w:type="spellStart"/>
      <w:r w:rsidRPr="00F11454">
        <w:t>Ruby</w:t>
      </w:r>
      <w:proofErr w:type="spellEnd"/>
      <w:r w:rsidRPr="00F11454">
        <w:t xml:space="preserve"> (SOAP4R), PHP (PHP5 SOAP), </w:t>
      </w:r>
      <w:proofErr w:type="spellStart"/>
      <w:r w:rsidRPr="00F11454">
        <w:t>Java</w:t>
      </w:r>
      <w:proofErr w:type="spellEnd"/>
      <w:r w:rsidRPr="00F11454">
        <w:t xml:space="preserve"> (</w:t>
      </w:r>
      <w:proofErr w:type="spellStart"/>
      <w:r w:rsidRPr="00F11454">
        <w:t>Axis</w:t>
      </w:r>
      <w:proofErr w:type="spellEnd"/>
      <w:r w:rsidRPr="00F11454">
        <w:t xml:space="preserve"> и WSIF) и .NET (.NET </w:t>
      </w:r>
      <w:proofErr w:type="spellStart"/>
      <w:r w:rsidRPr="00F11454">
        <w:t>Web</w:t>
      </w:r>
      <w:proofErr w:type="spellEnd"/>
      <w:r w:rsidRPr="00F11454">
        <w:t xml:space="preserve"> </w:t>
      </w:r>
      <w:proofErr w:type="spellStart"/>
      <w:r w:rsidRPr="00F11454">
        <w:t>Services</w:t>
      </w:r>
      <w:proofErr w:type="spellEnd"/>
      <w:r w:rsidRPr="00F11454">
        <w:t>).</w:t>
      </w:r>
    </w:p>
    <w:p w:rsidR="00F11454" w:rsidRPr="00F11454" w:rsidRDefault="00F11454" w:rsidP="00F11454">
      <w:r w:rsidRPr="00F11454">
        <w:t xml:space="preserve">Система "Контингент" была создана и введена в эксплуатацию первой. Она решила одну из основных задач автоматизации Университета - в любой момент времени учитывать состояния студентов, структуру Университета, состав групп, движения студентов между группами, ведение личных дел студентов и т.п. </w:t>
      </w:r>
    </w:p>
    <w:p w:rsidR="00F11454" w:rsidRPr="00F11454" w:rsidRDefault="00F11454" w:rsidP="00F11454">
      <w:r w:rsidRPr="00F11454">
        <w:t xml:space="preserve">Идеологически система строилась как транзакционная объектная база данных, в которой сущности (студенты, группы, кафедры и т.п.) имеют некие атрибуты (состояния, принадлежности) и меняют эти атрибуты только по определенным указаниям – приказам, максимально отражающим реальные бумажные приказы. Для того, чтобы изменить какую-то информацию о студенте (в том числе создать информацию о новом студенте), должен быть введен в действие соответствующий приказ. Подразделения Университета готовят внутри системы электронные проекты приказов, далее следует процедура утверждения, в результате которой отдел кадров вводит приказ в действие и управление делами регистрирует приказ юридически в своем реестре, присваивая ему номер. После введения приказа в действие система автоматически меняет атрибуты у затронутых сущностей. </w:t>
      </w:r>
    </w:p>
    <w:p w:rsidR="00F11454" w:rsidRPr="00F11454" w:rsidRDefault="00F11454" w:rsidP="00F11454">
      <w:r w:rsidRPr="00F11454">
        <w:t>Таким образом, по каждому студенту накапливается история приказов, которые когда-либо его касались - как минимум, это приказ о зачислении, переводные приказы (с семестра на семестр) и приказ об окончании обучения, но существуют также приказы об академическом отпуске, задолженностях, сроках их сдачи, поселение и выселении из общежития и т.п.</w:t>
      </w:r>
    </w:p>
    <w:p w:rsidR="00F11454" w:rsidRPr="00F11454" w:rsidRDefault="00F11454" w:rsidP="00F11454">
      <w:r w:rsidRPr="00F11454">
        <w:t xml:space="preserve">На данный момент активно ведется разработка других систем, которые использует данные, предоставляемые "Контингентом". </w:t>
      </w:r>
    </w:p>
    <w:p w:rsidR="00F11454" w:rsidRPr="000D2A44" w:rsidRDefault="00F11454" w:rsidP="00F11454">
      <w:pPr>
        <w:rPr>
          <w:b/>
        </w:rPr>
      </w:pPr>
      <w:r w:rsidRPr="000D2A44">
        <w:rPr>
          <w:b/>
        </w:rPr>
        <w:t>Автоматизированная информационная система «Электронный Деканат «ЭД++» РЭА им. Г. В. Плеханова</w:t>
      </w:r>
    </w:p>
    <w:p w:rsidR="00F11454" w:rsidRPr="00F11454" w:rsidRDefault="00F11454" w:rsidP="00F11454">
      <w:r w:rsidRPr="00F11454">
        <w:lastRenderedPageBreak/>
        <w:t>Автоматизированная информационная система «Электронный Деканат «ЭД++» для высшего учебного заведения предназначена для автоматизации работы деканата. "ЭД++" также построена по технологии клиент-сервер.</w:t>
      </w:r>
    </w:p>
    <w:p w:rsidR="00F11454" w:rsidRPr="00F11454" w:rsidRDefault="00F11454" w:rsidP="00F11454">
      <w:r w:rsidRPr="00F11454">
        <w:t>В системы реализованы следующие функции (режимы):</w:t>
      </w:r>
    </w:p>
    <w:p w:rsidR="00F11454" w:rsidRPr="00F11454" w:rsidRDefault="00F11454" w:rsidP="00961D64">
      <w:pPr>
        <w:pStyle w:val="afe"/>
        <w:numPr>
          <w:ilvl w:val="0"/>
          <w:numId w:val="18"/>
        </w:numPr>
      </w:pPr>
      <w:r w:rsidRPr="00F11454">
        <w:t>Справочники (справочник специальностей, справочник групп, справочник образовательных блоков, справочник дисциплин)</w:t>
      </w:r>
    </w:p>
    <w:p w:rsidR="00F11454" w:rsidRPr="00F11454" w:rsidRDefault="00F11454" w:rsidP="00961D64">
      <w:pPr>
        <w:pStyle w:val="afe"/>
        <w:numPr>
          <w:ilvl w:val="0"/>
          <w:numId w:val="18"/>
        </w:numPr>
      </w:pPr>
      <w:r w:rsidRPr="00F11454">
        <w:t>Учебный план (создание учебного плана, редактирование учебного плана, дисциплины по выбору)</w:t>
      </w:r>
    </w:p>
    <w:p w:rsidR="00F11454" w:rsidRPr="00F11454" w:rsidRDefault="00F11454" w:rsidP="00961D64">
      <w:pPr>
        <w:pStyle w:val="afe"/>
        <w:numPr>
          <w:ilvl w:val="0"/>
          <w:numId w:val="18"/>
        </w:numPr>
      </w:pPr>
      <w:r w:rsidRPr="00F11454">
        <w:t>Сессии (объявление приказа о сессии, проект приказа о сессии, продление сессии)</w:t>
      </w:r>
    </w:p>
    <w:p w:rsidR="00F11454" w:rsidRPr="00F11454" w:rsidRDefault="00F11454" w:rsidP="00961D64">
      <w:pPr>
        <w:pStyle w:val="afe"/>
        <w:numPr>
          <w:ilvl w:val="0"/>
          <w:numId w:val="18"/>
        </w:numPr>
      </w:pPr>
      <w:r w:rsidRPr="00F11454">
        <w:t>Успеваемость (выписывание ведомостей, заполнение ведомости, возврат ведомости)</w:t>
      </w:r>
    </w:p>
    <w:p w:rsidR="00F11454" w:rsidRPr="00F11454" w:rsidRDefault="00F11454" w:rsidP="00961D64">
      <w:pPr>
        <w:pStyle w:val="afe"/>
        <w:numPr>
          <w:ilvl w:val="0"/>
          <w:numId w:val="18"/>
        </w:numPr>
      </w:pPr>
      <w:r w:rsidRPr="00F11454">
        <w:t>Перевод студентов (начать новый учебный год, перевести непереведенных студентов)</w:t>
      </w:r>
    </w:p>
    <w:p w:rsidR="00F11454" w:rsidRPr="00F11454" w:rsidRDefault="00F11454" w:rsidP="00961D64">
      <w:pPr>
        <w:pStyle w:val="afe"/>
        <w:numPr>
          <w:ilvl w:val="0"/>
          <w:numId w:val="18"/>
        </w:numPr>
      </w:pPr>
      <w:r w:rsidRPr="00F11454">
        <w:t>Студенты (матрикул студента, добавление и удаление студента, изменение информации о студенте, распределение по группам, учет студентов, обучающихся на платной основе)</w:t>
      </w:r>
    </w:p>
    <w:p w:rsidR="00F11454" w:rsidRPr="00F11454" w:rsidRDefault="00F11454" w:rsidP="00961D64">
      <w:pPr>
        <w:pStyle w:val="afe"/>
        <w:numPr>
          <w:ilvl w:val="0"/>
          <w:numId w:val="18"/>
        </w:numPr>
      </w:pPr>
      <w:r w:rsidRPr="00F11454">
        <w:t>Дипломы (общие положения, создание шаблона диплома, редактирование шаблона, выписка дипломов, редактирование дипломов)</w:t>
      </w:r>
    </w:p>
    <w:p w:rsidR="00F11454" w:rsidRPr="00F11454" w:rsidRDefault="00F11454" w:rsidP="00961D64">
      <w:pPr>
        <w:pStyle w:val="afe"/>
        <w:numPr>
          <w:ilvl w:val="0"/>
          <w:numId w:val="18"/>
        </w:numPr>
      </w:pPr>
      <w:r w:rsidRPr="00F11454">
        <w:t>Отчеты (контингент студентов, сводная ведомость, итоговая ведомость)</w:t>
      </w:r>
    </w:p>
    <w:p w:rsidR="00F11454" w:rsidRPr="00F11454" w:rsidRDefault="00F11454" w:rsidP="00961D64">
      <w:pPr>
        <w:pStyle w:val="afe"/>
        <w:numPr>
          <w:ilvl w:val="0"/>
          <w:numId w:val="18"/>
        </w:numPr>
      </w:pPr>
      <w:r w:rsidRPr="00F11454">
        <w:t>Новости (пользовательские новости, системные новости)</w:t>
      </w:r>
    </w:p>
    <w:p w:rsidR="00F11454" w:rsidRPr="00472672" w:rsidRDefault="00F11454" w:rsidP="00472672">
      <w:pPr>
        <w:rPr>
          <w:b/>
        </w:rPr>
      </w:pPr>
      <w:r w:rsidRPr="00472672">
        <w:rPr>
          <w:b/>
        </w:rPr>
        <w:t>Система «Студент», Санкт-Петербургский государственный университет</w:t>
      </w:r>
    </w:p>
    <w:p w:rsidR="00F11454" w:rsidRPr="00F11454" w:rsidRDefault="00F11454" w:rsidP="00961D64">
      <w:pPr>
        <w:pStyle w:val="afe"/>
        <w:numPr>
          <w:ilvl w:val="0"/>
          <w:numId w:val="19"/>
        </w:numPr>
      </w:pPr>
      <w:r w:rsidRPr="00F11454">
        <w:t>Система "Студент" позволяет проводить сбор и хранение практически любой информации о студентах. В составе программного комплекса функционируют следующие подсистемы:</w:t>
      </w:r>
    </w:p>
    <w:p w:rsidR="00F11454" w:rsidRPr="00F11454" w:rsidRDefault="00F11454" w:rsidP="00961D64">
      <w:pPr>
        <w:pStyle w:val="afe"/>
        <w:numPr>
          <w:ilvl w:val="0"/>
          <w:numId w:val="19"/>
        </w:numPr>
      </w:pPr>
      <w:r w:rsidRPr="00F11454">
        <w:t>Картотека. Учет информации о студентах.</w:t>
      </w:r>
    </w:p>
    <w:p w:rsidR="00F11454" w:rsidRPr="00F11454" w:rsidRDefault="00F11454" w:rsidP="00961D64">
      <w:pPr>
        <w:pStyle w:val="afe"/>
        <w:numPr>
          <w:ilvl w:val="0"/>
          <w:numId w:val="19"/>
        </w:numPr>
      </w:pPr>
      <w:r w:rsidRPr="00F11454">
        <w:t xml:space="preserve">Приказы. Создание приказов в автоматическом режиме, на основе имеющихся шаблонов. </w:t>
      </w:r>
    </w:p>
    <w:p w:rsidR="00F11454" w:rsidRPr="00F11454" w:rsidRDefault="00F11454" w:rsidP="00961D64">
      <w:pPr>
        <w:pStyle w:val="afe"/>
        <w:numPr>
          <w:ilvl w:val="0"/>
          <w:numId w:val="19"/>
        </w:numPr>
      </w:pPr>
      <w:r w:rsidRPr="00F11454">
        <w:lastRenderedPageBreak/>
        <w:t>Сессия и учебные планы. Включает работу с учебными планами, поддерживает механизм контроля сроков сдачи сессии и хранение истории оценок, автоматическое определение академической задолженности, а также ввод, корректировку и хранение всей информации, необходимой работникам деканата в период проведения экзаменационной сессии. Осуществляет печать всех необходимых выпускных документов, в том числе массовую.</w:t>
      </w:r>
    </w:p>
    <w:p w:rsidR="00F11454" w:rsidRPr="00F11454" w:rsidRDefault="00F11454" w:rsidP="00961D64">
      <w:pPr>
        <w:pStyle w:val="afe"/>
        <w:numPr>
          <w:ilvl w:val="0"/>
          <w:numId w:val="19"/>
        </w:numPr>
      </w:pPr>
      <w:r w:rsidRPr="00F11454">
        <w:t>Выпуск. Хранение информации о выпускнике, автоматическое составление списка выпускников текущего года, включая вычисление таких данных, как итоговые оценки, средние баллы диплома, определение дипломов с отличием. Также ведется подготовка и печать всех выходных форм в соответствии с существующей нормативной базой СПбГУ.</w:t>
      </w:r>
    </w:p>
    <w:p w:rsidR="00472672" w:rsidRDefault="00F11454" w:rsidP="00961D64">
      <w:pPr>
        <w:pStyle w:val="afe"/>
        <w:numPr>
          <w:ilvl w:val="0"/>
          <w:numId w:val="19"/>
        </w:numPr>
      </w:pPr>
      <w:r w:rsidRPr="00F11454">
        <w:t>Статистика. Служит для создания статистических отчетов и их анализа. Содержит полный набор типовых форм, требуемых для отчетности, например: распределение студентов по специальностям и курсам на некий момент времени, изменение состояния контингента (с учетом причин) за указанный период времени, распределение студентов по льготным категориям, и многие другие. Для анализа статистических данных осуществляется переход в список студентов с различными параметрами, уточняющий полученные данные.</w:t>
      </w:r>
    </w:p>
    <w:p w:rsidR="00472672" w:rsidRPr="00472672" w:rsidRDefault="00472672" w:rsidP="00472672">
      <w:r>
        <w:t xml:space="preserve">Исходя из рассмотренных и проанализированных решений можно формализовать функциональные требования к предлагаемой системе в виде </w:t>
      </w:r>
      <w:proofErr w:type="spellStart"/>
      <w:r>
        <w:t>use</w:t>
      </w:r>
      <w:r w:rsidRPr="00CA34F2">
        <w:t>-</w:t>
      </w:r>
      <w:r>
        <w:t>case</w:t>
      </w:r>
      <w:proofErr w:type="spellEnd"/>
      <w:r>
        <w:t xml:space="preserve"> диаграммы.</w:t>
      </w:r>
    </w:p>
    <w:p w:rsidR="00A22C62" w:rsidRDefault="00A22C62" w:rsidP="00A22C62">
      <w:pPr>
        <w:pStyle w:val="13"/>
      </w:pPr>
      <w:r>
        <w:br w:type="page"/>
      </w:r>
    </w:p>
    <w:p w:rsidR="00472672" w:rsidRDefault="00A22C62" w:rsidP="00472672">
      <w:pPr>
        <w:pStyle w:val="20"/>
      </w:pPr>
      <w:bookmarkStart w:id="4" w:name="_Toc532643892"/>
      <w:r>
        <w:lastRenderedPageBreak/>
        <w:t>В</w:t>
      </w:r>
      <w:r w:rsidRPr="00A22C62">
        <w:t xml:space="preserve">ыделение функциональных требований в виде </w:t>
      </w:r>
      <w:r w:rsidR="00F777AD">
        <w:rPr>
          <w:lang w:val="en-US"/>
        </w:rPr>
        <w:t>U</w:t>
      </w:r>
      <w:proofErr w:type="spellStart"/>
      <w:r w:rsidRPr="00A22C62">
        <w:t>se</w:t>
      </w:r>
      <w:r w:rsidR="0024605E">
        <w:t>-</w:t>
      </w:r>
      <w:r w:rsidRPr="00A22C62">
        <w:t>case</w:t>
      </w:r>
      <w:proofErr w:type="spellEnd"/>
      <w:r w:rsidRPr="00A22C62">
        <w:t xml:space="preserve"> диаграммы UML</w:t>
      </w:r>
      <w:bookmarkEnd w:id="4"/>
    </w:p>
    <w:p w:rsidR="001D710E" w:rsidRPr="00DA0DBC" w:rsidRDefault="001D710E" w:rsidP="001D710E">
      <w:r w:rsidRPr="00DA0DBC">
        <w:t xml:space="preserve">В первую очередь информация берется из созданного учебного плана в программе </w:t>
      </w:r>
      <w:proofErr w:type="spellStart"/>
      <w:r w:rsidRPr="00DA0DBC">
        <w:rPr>
          <w:lang w:val="en-US"/>
        </w:rPr>
        <w:t>GosInsp</w:t>
      </w:r>
      <w:proofErr w:type="spellEnd"/>
      <w:r w:rsidRPr="00DA0DBC">
        <w:t xml:space="preserve">. После этого формируется библиотека учебных планов, содержащая файлы этой программы. Библиотека является основой формирования базы данных учебных планов. </w:t>
      </w:r>
    </w:p>
    <w:p w:rsidR="001D710E" w:rsidRDefault="001D710E" w:rsidP="001D710E">
      <w:r w:rsidRPr="00DA0DBC">
        <w:t>База данных также содержит и макеты для проверки планов. Проверка плана начинается с выбора плана для проверк</w:t>
      </w:r>
      <w:r>
        <w:t>и</w:t>
      </w:r>
      <w:r w:rsidRPr="00DA0DBC">
        <w:t>. После этого выбираются критерии для проверки. Отчет о проверки формируется после проверки и может быть отправлен на печать. После отчета снова возвращаемся к выборам плана для проверки.</w:t>
      </w:r>
    </w:p>
    <w:p w:rsidR="001D710E" w:rsidRPr="00DA0DBC" w:rsidRDefault="001D710E" w:rsidP="001D710E">
      <w:r w:rsidRPr="00DA0DBC">
        <w:t xml:space="preserve">На первой вкладке находится </w:t>
      </w:r>
      <w:r w:rsidRPr="00957276">
        <w:rPr>
          <w:color w:val="000000" w:themeColor="text1"/>
        </w:rPr>
        <w:t>титульный лист учебного плана</w:t>
      </w:r>
      <w:r w:rsidRPr="00DA0DBC">
        <w:t>. Необходимо проверить правильность заполнения следующих полелей:</w:t>
      </w:r>
    </w:p>
    <w:p w:rsidR="001D710E" w:rsidRPr="00DA0DBC" w:rsidRDefault="001D710E" w:rsidP="00961D64">
      <w:pPr>
        <w:pStyle w:val="af2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284"/>
      </w:pPr>
      <w:r w:rsidRPr="00DA0DBC">
        <w:t>названии института</w:t>
      </w:r>
    </w:p>
    <w:p w:rsidR="001D710E" w:rsidRPr="00DA0DBC" w:rsidRDefault="001D710E" w:rsidP="00961D64">
      <w:pPr>
        <w:pStyle w:val="af2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284"/>
      </w:pPr>
      <w:r w:rsidRPr="00DA0DBC">
        <w:t>номер стандарта</w:t>
      </w:r>
    </w:p>
    <w:p w:rsidR="001D710E" w:rsidRPr="00DA0DBC" w:rsidRDefault="001D710E" w:rsidP="00961D64">
      <w:pPr>
        <w:pStyle w:val="af2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284"/>
      </w:pPr>
      <w:r w:rsidRPr="00DA0DBC">
        <w:t>виды деятельности</w:t>
      </w:r>
    </w:p>
    <w:p w:rsidR="001D710E" w:rsidRPr="00DA0DBC" w:rsidRDefault="001D710E" w:rsidP="00961D64">
      <w:pPr>
        <w:pStyle w:val="af2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284"/>
      </w:pPr>
      <w:r w:rsidRPr="00DA0DBC">
        <w:t xml:space="preserve">год начала обучения. </w:t>
      </w:r>
    </w:p>
    <w:p w:rsidR="001D710E" w:rsidRPr="00DA0DBC" w:rsidRDefault="001D710E" w:rsidP="001D710E">
      <w:pPr>
        <w:ind w:firstLine="284"/>
      </w:pPr>
      <w:r w:rsidRPr="00DA0DBC">
        <w:t xml:space="preserve">В </w:t>
      </w:r>
      <w:r w:rsidRPr="00957276">
        <w:rPr>
          <w:color w:val="000000" w:themeColor="text1"/>
        </w:rPr>
        <w:t xml:space="preserve">самом плане </w:t>
      </w:r>
      <w:r w:rsidRPr="00DA0DBC">
        <w:t>проверяются:</w:t>
      </w:r>
    </w:p>
    <w:p w:rsidR="001D710E" w:rsidRPr="00DA0DBC" w:rsidRDefault="001D710E" w:rsidP="00961D64">
      <w:pPr>
        <w:pStyle w:val="af2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284"/>
      </w:pPr>
      <w:r w:rsidRPr="00DA0DBC">
        <w:t>количество часов по видам учебной деятельности (</w:t>
      </w:r>
      <w:proofErr w:type="spellStart"/>
      <w:r w:rsidRPr="00DA0DBC">
        <w:t>лк</w:t>
      </w:r>
      <w:proofErr w:type="spellEnd"/>
      <w:r w:rsidRPr="00DA0DBC">
        <w:t xml:space="preserve"> – лекции, </w:t>
      </w:r>
      <w:proofErr w:type="spellStart"/>
      <w:r w:rsidRPr="00DA0DBC">
        <w:t>пр</w:t>
      </w:r>
      <w:proofErr w:type="spellEnd"/>
      <w:r w:rsidRPr="00DA0DBC">
        <w:t xml:space="preserve"> – практические работы, </w:t>
      </w:r>
      <w:proofErr w:type="spellStart"/>
      <w:r w:rsidRPr="00DA0DBC">
        <w:t>лб</w:t>
      </w:r>
      <w:proofErr w:type="spellEnd"/>
      <w:r w:rsidRPr="00DA0DBC">
        <w:t xml:space="preserve"> – лабораторные работы, ср – самостоятельная работа, контроль) </w:t>
      </w:r>
    </w:p>
    <w:p w:rsidR="001D710E" w:rsidRPr="00DA0DBC" w:rsidRDefault="001D710E" w:rsidP="00961D64">
      <w:pPr>
        <w:pStyle w:val="af2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284"/>
      </w:pPr>
      <w:r w:rsidRPr="00DA0DBC">
        <w:t>ЗЕТ для каждого предмета</w:t>
      </w:r>
    </w:p>
    <w:p w:rsidR="001D710E" w:rsidRPr="00DA0DBC" w:rsidRDefault="001D710E" w:rsidP="00961D64">
      <w:pPr>
        <w:pStyle w:val="af2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284"/>
      </w:pPr>
      <w:r w:rsidRPr="00DA0DBC">
        <w:t>форма контроля</w:t>
      </w:r>
    </w:p>
    <w:p w:rsidR="001D710E" w:rsidRPr="00DA0DBC" w:rsidRDefault="001D710E" w:rsidP="00961D64">
      <w:pPr>
        <w:pStyle w:val="af2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284"/>
      </w:pPr>
      <w:r w:rsidRPr="00DA0DBC">
        <w:t>распределение по курсам</w:t>
      </w:r>
    </w:p>
    <w:p w:rsidR="001D710E" w:rsidRPr="00DA0DBC" w:rsidRDefault="001D710E" w:rsidP="00961D64">
      <w:pPr>
        <w:pStyle w:val="af2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284"/>
      </w:pPr>
      <w:r w:rsidRPr="00DA0DBC">
        <w:t>распределение по семестрам</w:t>
      </w:r>
    </w:p>
    <w:p w:rsidR="001D710E" w:rsidRPr="00DA0DBC" w:rsidRDefault="001D710E" w:rsidP="001D710E">
      <w:pPr>
        <w:ind w:firstLine="284"/>
      </w:pPr>
      <w:r w:rsidRPr="00DA0DBC">
        <w:t xml:space="preserve">В </w:t>
      </w:r>
      <w:r w:rsidRPr="00957276">
        <w:rPr>
          <w:color w:val="000000" w:themeColor="text1"/>
        </w:rPr>
        <w:t>графике проверяются:</w:t>
      </w:r>
    </w:p>
    <w:p w:rsidR="001D710E" w:rsidRPr="00DA0DBC" w:rsidRDefault="001D710E" w:rsidP="00961D64">
      <w:pPr>
        <w:pStyle w:val="af2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284"/>
      </w:pPr>
      <w:r w:rsidRPr="00DA0DBC">
        <w:t>виды учебной деятельности</w:t>
      </w:r>
    </w:p>
    <w:p w:rsidR="001D710E" w:rsidRPr="00DA0DBC" w:rsidRDefault="001D710E" w:rsidP="00961D64">
      <w:pPr>
        <w:pStyle w:val="af2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284"/>
      </w:pPr>
      <w:r w:rsidRPr="00DA0DBC">
        <w:t xml:space="preserve"> дата начала</w:t>
      </w:r>
    </w:p>
    <w:p w:rsidR="001D710E" w:rsidRPr="00DA0DBC" w:rsidRDefault="001D710E" w:rsidP="00961D64">
      <w:pPr>
        <w:pStyle w:val="af2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284"/>
      </w:pPr>
      <w:r w:rsidRPr="00DA0DBC">
        <w:t>дата окончания</w:t>
      </w:r>
    </w:p>
    <w:p w:rsidR="001D710E" w:rsidRPr="00DA0DBC" w:rsidRDefault="001D710E" w:rsidP="001D710E">
      <w:pPr>
        <w:ind w:firstLine="284"/>
      </w:pPr>
      <w:r w:rsidRPr="00DA0DBC">
        <w:t xml:space="preserve">В </w:t>
      </w:r>
      <w:r w:rsidRPr="00957276">
        <w:rPr>
          <w:color w:val="000000" w:themeColor="text1"/>
        </w:rPr>
        <w:t>компетенциях проверяется:</w:t>
      </w:r>
    </w:p>
    <w:p w:rsidR="001D710E" w:rsidRPr="00DA0DBC" w:rsidRDefault="001D710E" w:rsidP="00961D64">
      <w:pPr>
        <w:pStyle w:val="af2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284"/>
      </w:pPr>
      <w:r w:rsidRPr="00DA0DBC">
        <w:lastRenderedPageBreak/>
        <w:t>закрепленные предметы по стандарту, который используется для составления плана</w:t>
      </w:r>
    </w:p>
    <w:p w:rsidR="001D710E" w:rsidRDefault="001D710E" w:rsidP="001D710E">
      <w:pPr>
        <w:ind w:firstLine="284"/>
        <w:rPr>
          <w:color w:val="000000" w:themeColor="text1"/>
        </w:rPr>
      </w:pPr>
      <w:r w:rsidRPr="00957276">
        <w:rPr>
          <w:color w:val="000000" w:themeColor="text1"/>
        </w:rPr>
        <w:t>Проверка планов представляет собой наложение макета проверки на учебный план и в последствии получение результатов в виде таблицы с замечаниями.</w:t>
      </w:r>
    </w:p>
    <w:p w:rsidR="00395DAC" w:rsidRPr="00957276" w:rsidRDefault="00D0418A" w:rsidP="001D710E">
      <w:pPr>
        <w:ind w:firstLine="284"/>
        <w:rPr>
          <w:color w:val="000000" w:themeColor="text1"/>
        </w:rPr>
      </w:pPr>
      <w:r w:rsidRPr="00D0418A">
        <w:rPr>
          <w:noProof/>
          <w:color w:val="000000" w:themeColor="text1"/>
        </w:rPr>
        <w:drawing>
          <wp:inline distT="0" distB="0" distL="0" distR="0">
            <wp:extent cx="6480175" cy="6530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14" w:rsidRDefault="00623914" w:rsidP="00FD63F7">
      <w:pPr>
        <w:jc w:val="left"/>
      </w:pPr>
      <w:r w:rsidRPr="00472672">
        <w:br w:type="page"/>
      </w:r>
    </w:p>
    <w:p w:rsidR="003A4830" w:rsidRPr="003A4830" w:rsidRDefault="003A4830" w:rsidP="003A4830">
      <w:pPr>
        <w:pStyle w:val="10"/>
      </w:pPr>
      <w:bookmarkStart w:id="5" w:name="_Toc532643893"/>
      <w:r w:rsidRPr="003A4830">
        <w:lastRenderedPageBreak/>
        <w:t>Специальный</w:t>
      </w:r>
      <w:r>
        <w:t xml:space="preserve"> раздел</w:t>
      </w:r>
      <w:bookmarkEnd w:id="5"/>
    </w:p>
    <w:p w:rsidR="00DF56E0" w:rsidRDefault="001200CD" w:rsidP="00BE2262">
      <w:pPr>
        <w:pStyle w:val="20"/>
        <w:numPr>
          <w:ilvl w:val="1"/>
          <w:numId w:val="2"/>
        </w:numPr>
        <w:ind w:left="851" w:hanging="142"/>
      </w:pPr>
      <w:bookmarkStart w:id="6" w:name="_Toc532643894"/>
      <w:r w:rsidRPr="00B54355">
        <w:t xml:space="preserve">Проектирование </w:t>
      </w:r>
      <w:r w:rsidRPr="003A4830">
        <w:t>архитектуры</w:t>
      </w:r>
      <w:r w:rsidRPr="00B54355">
        <w:t xml:space="preserve"> продукта с использованием диаграмм </w:t>
      </w:r>
      <w:r w:rsidRPr="003A4830">
        <w:rPr>
          <w:lang w:val="en-US"/>
        </w:rPr>
        <w:t>UML</w:t>
      </w:r>
      <w:bookmarkEnd w:id="6"/>
    </w:p>
    <w:p w:rsidR="00DF56E0" w:rsidRDefault="001200CD" w:rsidP="003A4830">
      <w:pPr>
        <w:pStyle w:val="3"/>
      </w:pPr>
      <w:bookmarkStart w:id="7" w:name="_Toc532643895"/>
      <w:proofErr w:type="spellStart"/>
      <w:r w:rsidRPr="003A4830">
        <w:t>Activity</w:t>
      </w:r>
      <w:proofErr w:type="spellEnd"/>
      <w:r w:rsidRPr="00DF56E0">
        <w:rPr>
          <w:lang w:val="en-US"/>
        </w:rPr>
        <w:t xml:space="preserve"> </w:t>
      </w:r>
      <w:r w:rsidRPr="00B54355">
        <w:rPr>
          <w:lang w:val="en-US"/>
        </w:rPr>
        <w:t>diagram</w:t>
      </w:r>
      <w:r w:rsidR="00DF56E0">
        <w:t xml:space="preserve"> (диаграмма деятельности)</w:t>
      </w:r>
      <w:bookmarkEnd w:id="7"/>
    </w:p>
    <w:p w:rsidR="00174F36" w:rsidRDefault="00174F36" w:rsidP="00174F36">
      <w:r w:rsidRPr="001D710E">
        <w:t xml:space="preserve">Исходя из поставленных функциональных требований можно предположить, каким </w:t>
      </w:r>
      <w:r>
        <w:t>о</w:t>
      </w:r>
      <w:r w:rsidRPr="001D710E">
        <w:t xml:space="preserve">бразом должна вести себя </w:t>
      </w:r>
      <w:r>
        <w:t xml:space="preserve">система </w:t>
      </w:r>
      <w:r w:rsidRPr="001D710E">
        <w:t>и формализовать это в виде диаграммы деятельности (</w:t>
      </w:r>
      <w:proofErr w:type="spellStart"/>
      <w:r w:rsidRPr="001D710E">
        <w:t>Activity</w:t>
      </w:r>
      <w:proofErr w:type="spellEnd"/>
      <w:r>
        <w:t xml:space="preserve"> </w:t>
      </w:r>
      <w:proofErr w:type="spellStart"/>
      <w:r w:rsidRPr="001D710E">
        <w:t>diagram</w:t>
      </w:r>
      <w:proofErr w:type="spellEnd"/>
      <w:r w:rsidRPr="001D710E">
        <w:t>)</w:t>
      </w:r>
      <w:r>
        <w:t xml:space="preserve">. </w:t>
      </w:r>
      <w:r w:rsidRPr="001D710E">
        <w:t xml:space="preserve">Данная диаграмма описывает поведение </w:t>
      </w:r>
      <w:r>
        <w:t>сотрудника кафедры</w:t>
      </w:r>
      <w:r w:rsidRPr="001D710E">
        <w:t xml:space="preserve"> и подсистем на протяжении всего рабочего цикла: от </w:t>
      </w:r>
      <w:r>
        <w:t>загрузки учебного плана на сервер БД до</w:t>
      </w:r>
      <w:r w:rsidRPr="001D710E">
        <w:t xml:space="preserve"> </w:t>
      </w:r>
      <w:r>
        <w:t>выдачи отчета с пометками исправлений</w:t>
      </w:r>
      <w:r w:rsidRPr="001D710E">
        <w:t>.</w:t>
      </w:r>
    </w:p>
    <w:p w:rsidR="00F61067" w:rsidRDefault="00536B4C" w:rsidP="00CA00DF">
      <w:pPr>
        <w:pStyle w:val="13"/>
      </w:pPr>
      <w:r w:rsidRPr="00536B4C">
        <w:rPr>
          <w:noProof/>
        </w:rPr>
        <w:drawing>
          <wp:inline distT="0" distB="0" distL="0" distR="0">
            <wp:extent cx="3978234" cy="571868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395" cy="574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067">
        <w:br w:type="page"/>
      </w:r>
    </w:p>
    <w:p w:rsidR="00B60874" w:rsidRDefault="00B60874" w:rsidP="00961D64">
      <w:pPr>
        <w:pStyle w:val="3"/>
        <w:numPr>
          <w:ilvl w:val="0"/>
          <w:numId w:val="20"/>
        </w:numPr>
        <w:rPr>
          <w:lang w:val="en-US"/>
        </w:rPr>
      </w:pPr>
      <w:bookmarkStart w:id="8" w:name="_Toc532643896"/>
      <w:r w:rsidRPr="006F141D">
        <w:rPr>
          <w:lang w:val="en-US"/>
        </w:rPr>
        <w:lastRenderedPageBreak/>
        <w:t>Sequence diagram</w:t>
      </w:r>
      <w:r>
        <w:t xml:space="preserve"> (диаграмма последовательности)</w:t>
      </w:r>
      <w:bookmarkEnd w:id="8"/>
    </w:p>
    <w:p w:rsidR="00B60874" w:rsidRDefault="00B60874" w:rsidP="00B60874">
      <w:r>
        <w:t>Для более точного и полного описания жизненных циклов всех объектов системы и взаимодействия и общения между ними используется диаграмма последовательности (</w:t>
      </w:r>
      <w:proofErr w:type="spellStart"/>
      <w:r>
        <w:t>Sequence</w:t>
      </w:r>
      <w:proofErr w:type="spellEnd"/>
      <w:r w:rsidRPr="00643E2E">
        <w:t xml:space="preserve"> </w:t>
      </w:r>
      <w:proofErr w:type="spellStart"/>
      <w:r>
        <w:t>diagram</w:t>
      </w:r>
      <w:proofErr w:type="spellEnd"/>
      <w:r w:rsidRPr="00643E2E">
        <w:t>)</w:t>
      </w:r>
      <w:r>
        <w:t>, реализация которой для описываемой системы представлена на рисунке 2.3.</w:t>
      </w:r>
    </w:p>
    <w:p w:rsidR="00B60874" w:rsidRPr="00ED68DA" w:rsidRDefault="00357014" w:rsidP="00B60874">
      <w:pPr>
        <w:spacing w:after="160" w:line="259" w:lineRule="auto"/>
        <w:ind w:firstLine="0"/>
        <w:contextualSpacing w:val="0"/>
        <w:jc w:val="left"/>
        <w:rPr>
          <w:rFonts w:eastAsiaTheme="minorHAnsi" w:cstheme="minorBidi"/>
          <w:iCs/>
          <w:szCs w:val="22"/>
          <w:lang w:eastAsia="en-US"/>
        </w:rPr>
      </w:pPr>
      <w:bookmarkStart w:id="9" w:name="_GoBack"/>
      <w:r w:rsidRPr="00357014">
        <w:rPr>
          <w:noProof/>
        </w:rPr>
        <w:drawing>
          <wp:inline distT="0" distB="0" distL="0" distR="0">
            <wp:extent cx="5482331" cy="7598979"/>
            <wp:effectExtent l="0" t="0" r="444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43" cy="760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  <w:r w:rsidR="00B60874" w:rsidRPr="00ED68DA">
        <w:t xml:space="preserve"> </w:t>
      </w:r>
      <w:r w:rsidR="00B60874" w:rsidRPr="00ED68DA">
        <w:br w:type="page"/>
      </w:r>
    </w:p>
    <w:p w:rsidR="00B60874" w:rsidRPr="00B60874" w:rsidRDefault="00B60874" w:rsidP="00961D64">
      <w:pPr>
        <w:pStyle w:val="3"/>
        <w:numPr>
          <w:ilvl w:val="0"/>
          <w:numId w:val="22"/>
        </w:numPr>
        <w:rPr>
          <w:lang w:val="en-US"/>
        </w:rPr>
      </w:pPr>
      <w:bookmarkStart w:id="10" w:name="_Toc532643897"/>
      <w:r w:rsidRPr="00B60874">
        <w:rPr>
          <w:lang w:val="en-US"/>
        </w:rPr>
        <w:lastRenderedPageBreak/>
        <w:t>Diagram class</w:t>
      </w:r>
      <w:r>
        <w:t xml:space="preserve"> (диаграмма классов)</w:t>
      </w:r>
      <w:bookmarkEnd w:id="10"/>
    </w:p>
    <w:p w:rsidR="00B60874" w:rsidRDefault="00B60874" w:rsidP="00B60874">
      <w:pPr>
        <w:pStyle w:val="13"/>
      </w:pPr>
      <w:r>
        <w:t>Основываясь на диаграмме деятельности можно приступить к проектированию логической структуры системы путем построения диаграммы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  <w:r w:rsidRPr="008E1E52">
        <w:t xml:space="preserve">. </w:t>
      </w:r>
      <w:r>
        <w:t xml:space="preserve">В данной диаграмме выделяются и описываются основные классы системы и их взаимосвязи. </w:t>
      </w:r>
    </w:p>
    <w:p w:rsidR="00B60874" w:rsidRDefault="00B60874" w:rsidP="00B60874">
      <w:pPr>
        <w:pStyle w:val="13"/>
      </w:pPr>
      <w:r w:rsidRPr="00C27B06">
        <w:rPr>
          <w:noProof/>
        </w:rPr>
        <w:drawing>
          <wp:inline distT="0" distB="0" distL="0" distR="0" wp14:anchorId="66A077A9" wp14:editId="351B80E3">
            <wp:extent cx="5937416" cy="5676181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28" cy="567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74" w:rsidRDefault="00B60874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6F141D" w:rsidRDefault="006F141D" w:rsidP="00961D64">
      <w:pPr>
        <w:pStyle w:val="3"/>
        <w:numPr>
          <w:ilvl w:val="0"/>
          <w:numId w:val="21"/>
        </w:numPr>
        <w:rPr>
          <w:lang w:val="en-US"/>
        </w:rPr>
      </w:pPr>
      <w:bookmarkStart w:id="11" w:name="_Toc532643898"/>
      <w:r w:rsidRPr="006F141D">
        <w:rPr>
          <w:lang w:val="en-US"/>
        </w:rPr>
        <w:lastRenderedPageBreak/>
        <w:t>Component diagram (</w:t>
      </w:r>
      <w:r>
        <w:t>диаграмма</w:t>
      </w:r>
      <w:r w:rsidRPr="006F141D">
        <w:rPr>
          <w:lang w:val="en-US"/>
        </w:rPr>
        <w:t xml:space="preserve"> </w:t>
      </w:r>
      <w:r>
        <w:t>компонентов</w:t>
      </w:r>
      <w:r w:rsidRPr="006F141D">
        <w:rPr>
          <w:lang w:val="en-US"/>
        </w:rPr>
        <w:t>)</w:t>
      </w:r>
      <w:bookmarkEnd w:id="11"/>
      <w:r w:rsidRPr="006F141D">
        <w:rPr>
          <w:lang w:val="en-US"/>
        </w:rPr>
        <w:t xml:space="preserve"> </w:t>
      </w:r>
    </w:p>
    <w:p w:rsidR="004D0535" w:rsidRDefault="004D0535" w:rsidP="00976126">
      <w:r>
        <w:t>Особенности физического представления разрабатываемой системы и её общей архитектуры можно представить в виде диаграммы компонентов</w:t>
      </w:r>
    </w:p>
    <w:p w:rsidR="00976126" w:rsidRPr="00976126" w:rsidRDefault="00976126" w:rsidP="00976126">
      <w:r w:rsidRPr="00976126">
        <w:t xml:space="preserve">Например, модуль </w:t>
      </w:r>
      <w:proofErr w:type="spellStart"/>
      <w:r w:rsidRPr="00976126">
        <w:t>ClientGUI</w:t>
      </w:r>
      <w:proofErr w:type="spellEnd"/>
      <w:r w:rsidRPr="00976126">
        <w:t xml:space="preserve"> реализует пользовательский интерфейс рабочего места оператора, модули </w:t>
      </w:r>
      <w:proofErr w:type="spellStart"/>
      <w:r w:rsidRPr="00976126">
        <w:t>ClientNetworkSupport</w:t>
      </w:r>
      <w:proofErr w:type="spellEnd"/>
      <w:r w:rsidRPr="00976126">
        <w:t xml:space="preserve"> и </w:t>
      </w:r>
      <w:proofErr w:type="spellStart"/>
      <w:r w:rsidRPr="00976126">
        <w:t>ServerNetworkSupport</w:t>
      </w:r>
      <w:proofErr w:type="spellEnd"/>
      <w:r w:rsidRPr="00976126">
        <w:t xml:space="preserve"> - поддержку сетевого взаимодействия между клиентом и сервером, модуль </w:t>
      </w:r>
      <w:proofErr w:type="spellStart"/>
      <w:r w:rsidRPr="00976126">
        <w:t>ServerBusinessLogic</w:t>
      </w:r>
      <w:proofErr w:type="spellEnd"/>
      <w:r w:rsidRPr="00976126">
        <w:t xml:space="preserve"> - бизнес-логику сервера, а модуль </w:t>
      </w:r>
      <w:proofErr w:type="spellStart"/>
      <w:r w:rsidRPr="00976126">
        <w:t>RequestDB</w:t>
      </w:r>
      <w:proofErr w:type="spellEnd"/>
      <w:r w:rsidRPr="00976126">
        <w:t xml:space="preserve"> отвечает за взаимодействие с базой данных заявок и синхронизацию с системой обработки заявок. </w:t>
      </w:r>
    </w:p>
    <w:p w:rsidR="00976126" w:rsidRPr="00976126" w:rsidRDefault="00976126" w:rsidP="00976126">
      <w:r>
        <w:t>Ка</w:t>
      </w:r>
      <w:r w:rsidRPr="00976126">
        <w:t>ждый такой модуль независим с точки зрения физической организации - его реализация скрыта от окружения, все его взаимодействие с окружением происходит по строго определенным правила</w:t>
      </w:r>
      <w:r w:rsidR="00817717">
        <w:t>м.</w:t>
      </w:r>
    </w:p>
    <w:p w:rsidR="00382D2B" w:rsidRPr="001F3322" w:rsidRDefault="002D431D">
      <w:pPr>
        <w:spacing w:after="160" w:line="259" w:lineRule="auto"/>
        <w:ind w:firstLine="0"/>
        <w:contextualSpacing w:val="0"/>
        <w:jc w:val="left"/>
      </w:pPr>
      <w:r w:rsidRPr="002D431D">
        <w:rPr>
          <w:noProof/>
        </w:rPr>
        <w:drawing>
          <wp:inline distT="0" distB="0" distL="0" distR="0">
            <wp:extent cx="6480175" cy="53511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C37" w:rsidRPr="001F3322">
        <w:t xml:space="preserve"> </w:t>
      </w:r>
      <w:r w:rsidR="00382D2B" w:rsidRPr="001F3322">
        <w:br w:type="page"/>
      </w:r>
    </w:p>
    <w:p w:rsidR="00382D2B" w:rsidRDefault="00382D2B" w:rsidP="003A4830">
      <w:pPr>
        <w:pStyle w:val="ad"/>
      </w:pPr>
      <w:bookmarkStart w:id="12" w:name="_Toc532643899"/>
      <w:r w:rsidRPr="003A4830">
        <w:lastRenderedPageBreak/>
        <w:t>Заключение</w:t>
      </w:r>
      <w:bookmarkEnd w:id="12"/>
    </w:p>
    <w:p w:rsidR="006949D9" w:rsidRPr="00CB7AA7" w:rsidRDefault="00382D2B" w:rsidP="006949D9">
      <w:pPr>
        <w:pStyle w:val="13"/>
      </w:pPr>
      <w:r>
        <w:t xml:space="preserve">В процессе работы было проведено исследование предметной области и существующих решений и алгоритмов </w:t>
      </w:r>
      <w:r w:rsidR="00446C8A">
        <w:t>работы программных комплексо</w:t>
      </w:r>
      <w:r w:rsidR="006949D9">
        <w:t>в для работы с учебными планами.</w:t>
      </w:r>
      <w:r w:rsidR="006949D9" w:rsidRPr="006949D9">
        <w:t xml:space="preserve"> </w:t>
      </w:r>
      <w:r w:rsidR="006949D9" w:rsidRPr="00CB7AA7">
        <w:t>В</w:t>
      </w:r>
      <w:r w:rsidR="006949D9">
        <w:t xml:space="preserve"> </w:t>
      </w:r>
      <w:r w:rsidR="006949D9" w:rsidRPr="00CB7AA7">
        <w:t>результате</w:t>
      </w:r>
      <w:r w:rsidR="006949D9">
        <w:t xml:space="preserve"> </w:t>
      </w:r>
      <w:r w:rsidR="006949D9" w:rsidRPr="00CB7AA7">
        <w:t>создания</w:t>
      </w:r>
      <w:r w:rsidR="006949D9">
        <w:t xml:space="preserve"> </w:t>
      </w:r>
      <w:r w:rsidR="006949D9" w:rsidRPr="00CB7AA7">
        <w:t>данной</w:t>
      </w:r>
      <w:r w:rsidR="006949D9">
        <w:t xml:space="preserve"> </w:t>
      </w:r>
      <w:r w:rsidR="006949D9" w:rsidRPr="00CB7AA7">
        <w:t>системы,</w:t>
      </w:r>
      <w:r w:rsidR="006949D9">
        <w:t xml:space="preserve"> </w:t>
      </w:r>
      <w:r w:rsidR="006949D9" w:rsidRPr="00CB7AA7">
        <w:t>требования,</w:t>
      </w:r>
      <w:r w:rsidR="006949D9">
        <w:t xml:space="preserve"> </w:t>
      </w:r>
      <w:r w:rsidR="006949D9" w:rsidRPr="00CB7AA7">
        <w:t>изложенные</w:t>
      </w:r>
      <w:r w:rsidR="006949D9">
        <w:t xml:space="preserve"> </w:t>
      </w:r>
      <w:r w:rsidR="006949D9" w:rsidRPr="00CB7AA7">
        <w:t>в</w:t>
      </w:r>
      <w:r w:rsidR="006949D9">
        <w:t xml:space="preserve"> </w:t>
      </w:r>
      <w:r w:rsidR="006949D9" w:rsidRPr="00CB7AA7">
        <w:t>задании,</w:t>
      </w:r>
      <w:r w:rsidR="006949D9">
        <w:t xml:space="preserve"> </w:t>
      </w:r>
      <w:r w:rsidR="006949D9" w:rsidRPr="00CB7AA7">
        <w:t>выполнены.</w:t>
      </w:r>
      <w:r w:rsidR="006949D9">
        <w:t xml:space="preserve"> </w:t>
      </w:r>
    </w:p>
    <w:p w:rsidR="00382D2B" w:rsidRDefault="006949D9" w:rsidP="003A4830">
      <w:r w:rsidRPr="00CB7AA7">
        <w:t>Для</w:t>
      </w:r>
      <w:r>
        <w:t xml:space="preserve"> </w:t>
      </w:r>
      <w:r w:rsidRPr="00CB7AA7">
        <w:t>достижения</w:t>
      </w:r>
      <w:r>
        <w:t xml:space="preserve"> </w:t>
      </w:r>
      <w:r w:rsidRPr="00CB7AA7">
        <w:t>поставленной</w:t>
      </w:r>
      <w:r>
        <w:t xml:space="preserve"> </w:t>
      </w:r>
      <w:r w:rsidRPr="00CB7AA7">
        <w:t>цели</w:t>
      </w:r>
      <w:r>
        <w:t xml:space="preserve"> б</w:t>
      </w:r>
      <w:r w:rsidR="00382D2B">
        <w:t>ыли построены диаграммы вариантов использования, деятельности, классов, последовательности и компонентов для наиболее полного описания предполагаемой</w:t>
      </w:r>
      <w:r w:rsidR="00213A0E">
        <w:t xml:space="preserve"> </w:t>
      </w:r>
      <w:r w:rsidR="00382D2B">
        <w:t xml:space="preserve">системы. </w:t>
      </w:r>
      <w:r>
        <w:t>С</w:t>
      </w:r>
      <w:r w:rsidR="00382D2B">
        <w:t xml:space="preserve">истема </w:t>
      </w:r>
      <w:r>
        <w:t xml:space="preserve">автоматизированный проверки учебных планов </w:t>
      </w:r>
      <w:r w:rsidR="00382D2B">
        <w:t xml:space="preserve">может быть предложена в качестве дополнения к существующим </w:t>
      </w:r>
      <w:r>
        <w:t>программным комплексам</w:t>
      </w:r>
      <w:r w:rsidR="00382D2B">
        <w:t>. Предложенн</w:t>
      </w:r>
      <w:r>
        <w:t>ый</w:t>
      </w:r>
      <w:r w:rsidR="00382D2B">
        <w:t xml:space="preserve"> </w:t>
      </w:r>
      <w:r>
        <w:t>программный продукт</w:t>
      </w:r>
      <w:r w:rsidR="00382D2B">
        <w:t xml:space="preserve"> спосо</w:t>
      </w:r>
      <w:r>
        <w:t>бен</w:t>
      </w:r>
      <w:r w:rsidR="00382D2B">
        <w:t xml:space="preserve"> решать важные проблемы при выявлении </w:t>
      </w:r>
      <w:r>
        <w:t>ошибок в составление учебных планов</w:t>
      </w:r>
      <w:r w:rsidR="00382D2B">
        <w:t xml:space="preserve">. </w:t>
      </w:r>
      <w:r>
        <w:t xml:space="preserve">Продукт </w:t>
      </w:r>
      <w:r w:rsidR="00382D2B">
        <w:t xml:space="preserve">может выносить рекомендации, которые имеют высокую степень точности для поддержки деятельности </w:t>
      </w:r>
      <w:r>
        <w:t>преподавателей и сотрудников кафедры</w:t>
      </w:r>
      <w:r w:rsidR="00382D2B">
        <w:t xml:space="preserve">. Более того, интеграция в рабочий процесс была продемонстрирована с помощью модульного дизайна и сервис-ориентированной архитектуры, которые подключаются к уже существующим системам </w:t>
      </w:r>
      <w:r>
        <w:t>образования.</w:t>
      </w:r>
    </w:p>
    <w:p w:rsidR="006949D9" w:rsidRPr="00CB7AA7" w:rsidRDefault="006949D9" w:rsidP="006949D9">
      <w:pPr>
        <w:pStyle w:val="13"/>
      </w:pPr>
      <w:r w:rsidRPr="00CB7AA7">
        <w:t>Таким</w:t>
      </w:r>
      <w:r>
        <w:t xml:space="preserve"> </w:t>
      </w:r>
      <w:r w:rsidRPr="00CB7AA7">
        <w:t>образом,</w:t>
      </w:r>
      <w:r>
        <w:t xml:space="preserve"> разработанная система </w:t>
      </w:r>
      <w:r w:rsidRPr="00CB7AA7">
        <w:t>может</w:t>
      </w:r>
      <w:r>
        <w:t xml:space="preserve"> </w:t>
      </w:r>
      <w:r w:rsidRPr="00CB7AA7">
        <w:t>обеспечить</w:t>
      </w:r>
      <w:r>
        <w:t xml:space="preserve"> </w:t>
      </w:r>
      <w:r w:rsidRPr="00CB7AA7">
        <w:t>поступление</w:t>
      </w:r>
      <w:r>
        <w:t xml:space="preserve"> </w:t>
      </w:r>
      <w:r w:rsidRPr="00CB7AA7">
        <w:t>необходимой</w:t>
      </w:r>
      <w:r>
        <w:t xml:space="preserve"> </w:t>
      </w:r>
      <w:r w:rsidRPr="00CB7AA7">
        <w:t>информации,</w:t>
      </w:r>
      <w:r>
        <w:t xml:space="preserve"> </w:t>
      </w:r>
      <w:r w:rsidRPr="00CB7AA7">
        <w:t>а</w:t>
      </w:r>
      <w:r>
        <w:t xml:space="preserve"> </w:t>
      </w:r>
      <w:r w:rsidRPr="00CB7AA7">
        <w:t>также</w:t>
      </w:r>
      <w:r>
        <w:t xml:space="preserve"> </w:t>
      </w:r>
      <w:r w:rsidRPr="00CB7AA7">
        <w:t>облегчить</w:t>
      </w:r>
      <w:r>
        <w:t xml:space="preserve"> </w:t>
      </w:r>
      <w:r w:rsidRPr="00CB7AA7">
        <w:t>получение</w:t>
      </w:r>
      <w:r>
        <w:t xml:space="preserve"> </w:t>
      </w:r>
      <w:r w:rsidRPr="00CB7AA7">
        <w:t>данных.</w:t>
      </w:r>
    </w:p>
    <w:p w:rsidR="006949D9" w:rsidRPr="00CB7AA7" w:rsidRDefault="006949D9" w:rsidP="006949D9">
      <w:pPr>
        <w:pStyle w:val="13"/>
      </w:pPr>
      <w:r w:rsidRPr="00CB7AA7">
        <w:t>За</w:t>
      </w:r>
      <w:r>
        <w:t xml:space="preserve"> </w:t>
      </w:r>
      <w:r w:rsidRPr="00CB7AA7">
        <w:t>время</w:t>
      </w:r>
      <w:r>
        <w:t xml:space="preserve"> </w:t>
      </w:r>
      <w:r w:rsidRPr="00CB7AA7">
        <w:t>написания</w:t>
      </w:r>
      <w:r>
        <w:t xml:space="preserve"> </w:t>
      </w:r>
      <w:r w:rsidRPr="00CB7AA7">
        <w:t>курсового</w:t>
      </w:r>
      <w:r>
        <w:t xml:space="preserve"> </w:t>
      </w:r>
      <w:r w:rsidRPr="00CB7AA7">
        <w:t>проекта</w:t>
      </w:r>
      <w:r>
        <w:t xml:space="preserve"> </w:t>
      </w:r>
      <w:r w:rsidRPr="00CB7AA7">
        <w:t>и</w:t>
      </w:r>
      <w:r>
        <w:t xml:space="preserve"> </w:t>
      </w:r>
      <w:r w:rsidRPr="00CB7AA7">
        <w:t>создания</w:t>
      </w:r>
      <w:r>
        <w:t xml:space="preserve"> информационной системы </w:t>
      </w:r>
      <w:r w:rsidRPr="00CB7AA7">
        <w:t>была</w:t>
      </w:r>
      <w:r>
        <w:t xml:space="preserve"> </w:t>
      </w:r>
      <w:r w:rsidRPr="00CB7AA7">
        <w:t>изучена</w:t>
      </w:r>
      <w:r>
        <w:t xml:space="preserve"> </w:t>
      </w:r>
      <w:r w:rsidRPr="00CB7AA7">
        <w:t>и</w:t>
      </w:r>
      <w:r>
        <w:t xml:space="preserve"> </w:t>
      </w:r>
      <w:r w:rsidRPr="00CB7AA7">
        <w:t>использована</w:t>
      </w:r>
      <w:r>
        <w:t xml:space="preserve"> </w:t>
      </w:r>
      <w:r w:rsidRPr="00CB7AA7">
        <w:t>различная</w:t>
      </w:r>
      <w:r>
        <w:t xml:space="preserve"> </w:t>
      </w:r>
      <w:r w:rsidRPr="00CB7AA7">
        <w:t>научная</w:t>
      </w:r>
      <w:r>
        <w:t xml:space="preserve"> </w:t>
      </w:r>
      <w:r w:rsidRPr="00CB7AA7">
        <w:t>литература</w:t>
      </w:r>
      <w:r>
        <w:t xml:space="preserve"> </w:t>
      </w:r>
      <w:r w:rsidRPr="00CB7AA7">
        <w:t>по</w:t>
      </w:r>
      <w:r>
        <w:t xml:space="preserve"> </w:t>
      </w:r>
      <w:r w:rsidRPr="00CB7AA7">
        <w:t>созданию,</w:t>
      </w:r>
      <w:r>
        <w:t xml:space="preserve"> </w:t>
      </w:r>
      <w:r w:rsidRPr="00CB7AA7">
        <w:t>функционированию</w:t>
      </w:r>
      <w:r>
        <w:t xml:space="preserve"> </w:t>
      </w:r>
      <w:r w:rsidRPr="00CB7AA7">
        <w:t>и</w:t>
      </w:r>
      <w:r>
        <w:t xml:space="preserve"> </w:t>
      </w:r>
      <w:r w:rsidRPr="00CB7AA7">
        <w:t>практическому</w:t>
      </w:r>
      <w:r>
        <w:t xml:space="preserve"> </w:t>
      </w:r>
      <w:r w:rsidRPr="00CB7AA7">
        <w:t>применению</w:t>
      </w:r>
      <w:r w:rsidR="000E6777">
        <w:t xml:space="preserve"> информационных систем для работы с учебными планами</w:t>
      </w:r>
      <w:r>
        <w:t>.</w:t>
      </w:r>
    </w:p>
    <w:p w:rsidR="006949D9" w:rsidRDefault="006949D9" w:rsidP="000E6777">
      <w:r w:rsidRPr="00CB7AA7">
        <w:t>При</w:t>
      </w:r>
      <w:r>
        <w:t xml:space="preserve"> </w:t>
      </w:r>
      <w:r w:rsidRPr="00CB7AA7">
        <w:t>выполнении</w:t>
      </w:r>
      <w:r>
        <w:t xml:space="preserve"> курсовой работы </w:t>
      </w:r>
      <w:r w:rsidRPr="00CB7AA7">
        <w:t>были</w:t>
      </w:r>
      <w:r>
        <w:t xml:space="preserve"> </w:t>
      </w:r>
      <w:r w:rsidRPr="00CB7AA7">
        <w:t>приобретены</w:t>
      </w:r>
      <w:r>
        <w:t xml:space="preserve"> </w:t>
      </w:r>
      <w:r w:rsidRPr="00CB7AA7">
        <w:t>и</w:t>
      </w:r>
      <w:r>
        <w:t xml:space="preserve"> </w:t>
      </w:r>
      <w:r w:rsidRPr="00CB7AA7">
        <w:t>закреплены</w:t>
      </w:r>
      <w:r>
        <w:t xml:space="preserve"> </w:t>
      </w:r>
      <w:r w:rsidRPr="00CB7AA7">
        <w:t>новые</w:t>
      </w:r>
      <w:r>
        <w:t xml:space="preserve"> </w:t>
      </w:r>
      <w:r w:rsidRPr="00CB7AA7">
        <w:t>навыки</w:t>
      </w:r>
      <w:r>
        <w:t xml:space="preserve"> </w:t>
      </w:r>
      <w:r w:rsidRPr="00CB7AA7">
        <w:t>в</w:t>
      </w:r>
      <w:r>
        <w:t xml:space="preserve"> </w:t>
      </w:r>
      <w:r w:rsidR="000E6777">
        <w:t>проектировании информационных систем</w:t>
      </w:r>
      <w:r w:rsidRPr="00CB7AA7">
        <w:t>.</w:t>
      </w:r>
      <w:r>
        <w:t xml:space="preserve"> </w:t>
      </w:r>
      <w:r w:rsidRPr="00CB7AA7">
        <w:t>Полученные</w:t>
      </w:r>
      <w:r>
        <w:t xml:space="preserve"> </w:t>
      </w:r>
      <w:r w:rsidRPr="00CB7AA7">
        <w:t>знания</w:t>
      </w:r>
      <w:r>
        <w:t xml:space="preserve"> </w:t>
      </w:r>
      <w:r w:rsidR="000E6777" w:rsidRPr="00CB7AA7">
        <w:t>помогут</w:t>
      </w:r>
      <w:r w:rsidR="000E6777">
        <w:t xml:space="preserve"> в</w:t>
      </w:r>
      <w:r>
        <w:t xml:space="preserve"> </w:t>
      </w:r>
      <w:r w:rsidRPr="00CB7AA7">
        <w:t>будущем</w:t>
      </w:r>
      <w:r>
        <w:t xml:space="preserve"> </w:t>
      </w:r>
      <w:r w:rsidRPr="00CB7AA7">
        <w:t>более</w:t>
      </w:r>
      <w:r>
        <w:t xml:space="preserve"> </w:t>
      </w:r>
      <w:r w:rsidRPr="00CB7AA7">
        <w:t>эффективно</w:t>
      </w:r>
      <w:r>
        <w:t xml:space="preserve"> </w:t>
      </w:r>
      <w:r w:rsidRPr="00CB7AA7">
        <w:t>подходить</w:t>
      </w:r>
      <w:r>
        <w:t xml:space="preserve"> </w:t>
      </w:r>
      <w:r w:rsidRPr="00CB7AA7">
        <w:t>к</w:t>
      </w:r>
      <w:r>
        <w:t xml:space="preserve"> </w:t>
      </w:r>
      <w:r w:rsidRPr="00CB7AA7">
        <w:t>процессу</w:t>
      </w:r>
      <w:r>
        <w:t xml:space="preserve"> </w:t>
      </w:r>
      <w:r w:rsidRPr="00CB7AA7">
        <w:t>разработки</w:t>
      </w:r>
      <w:r>
        <w:t xml:space="preserve"> </w:t>
      </w:r>
      <w:r w:rsidR="000E6777">
        <w:t>программных продуктов и информационных систем.</w:t>
      </w:r>
    </w:p>
    <w:p w:rsidR="007F1F13" w:rsidRDefault="007F1F13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7F1F13" w:rsidRDefault="007F1F13" w:rsidP="007F1F13">
      <w:pPr>
        <w:pStyle w:val="ad"/>
      </w:pPr>
      <w:r>
        <w:lastRenderedPageBreak/>
        <w:t>Список используемых источников</w:t>
      </w:r>
    </w:p>
    <w:p w:rsidR="007F1F13" w:rsidRPr="00FD3D99" w:rsidRDefault="007F1F13" w:rsidP="00961D64">
      <w:pPr>
        <w:pStyle w:val="af2"/>
        <w:numPr>
          <w:ilvl w:val="0"/>
          <w:numId w:val="23"/>
        </w:numPr>
        <w:spacing w:after="0" w:line="360" w:lineRule="auto"/>
        <w:ind w:left="0" w:firstLine="284"/>
        <w:rPr>
          <w:color w:val="000000" w:themeColor="text1"/>
          <w:szCs w:val="28"/>
        </w:rPr>
      </w:pPr>
      <w:r w:rsidRPr="00FD3D99">
        <w:rPr>
          <w:color w:val="000000" w:themeColor="text1"/>
          <w:szCs w:val="28"/>
        </w:rPr>
        <w:t xml:space="preserve">Приказ Министерства образования и науки РФ от 12.03.2015. №219 "Об утверждении федерального государственного образовательного стандарта высшего образования по направлению подготовки 09.03.02 Информационные системы и технологии (уровень бакалавриата)" (Зарегистрировано в Минюсте России 30.03.2015 №36623) [Электронный ресурс] // URL: </w:t>
      </w:r>
      <w:hyperlink r:id="rId14" w:history="1">
        <w:r w:rsidRPr="00FD3D99">
          <w:rPr>
            <w:rStyle w:val="af"/>
            <w:color w:val="000000" w:themeColor="text1"/>
            <w:szCs w:val="28"/>
          </w:rPr>
          <w:t>http://xn--80abucjiibhv9a.xn--p1ai/%D0%B4%D0%BE%D0%BA%D1%83%D0%BC%D0%B5%D0%BD%D1%82%D1%8B/5433</w:t>
        </w:r>
      </w:hyperlink>
      <w:r w:rsidRPr="00FD3D99">
        <w:rPr>
          <w:color w:val="000000" w:themeColor="text1"/>
          <w:szCs w:val="28"/>
        </w:rPr>
        <w:t xml:space="preserve">. </w:t>
      </w:r>
    </w:p>
    <w:p w:rsidR="007F1F13" w:rsidRPr="00FD3D99" w:rsidRDefault="007F1F13" w:rsidP="00961D64">
      <w:pPr>
        <w:pStyle w:val="af2"/>
        <w:numPr>
          <w:ilvl w:val="0"/>
          <w:numId w:val="23"/>
        </w:numPr>
        <w:spacing w:after="0" w:line="360" w:lineRule="auto"/>
        <w:ind w:left="0" w:firstLine="284"/>
        <w:rPr>
          <w:color w:val="000000" w:themeColor="text1"/>
          <w:szCs w:val="28"/>
        </w:rPr>
      </w:pPr>
      <w:r w:rsidRPr="00FD3D99">
        <w:rPr>
          <w:color w:val="000000" w:themeColor="text1"/>
          <w:szCs w:val="28"/>
        </w:rPr>
        <w:t xml:space="preserve">Автоматизация управлением учебным процессом// </w:t>
      </w:r>
      <w:r w:rsidRPr="00FD3D99">
        <w:rPr>
          <w:color w:val="000000" w:themeColor="text1"/>
          <w:szCs w:val="28"/>
          <w:lang w:val="en-US"/>
        </w:rPr>
        <w:t>URL</w:t>
      </w:r>
      <w:r w:rsidRPr="00FD3D99">
        <w:rPr>
          <w:color w:val="000000" w:themeColor="text1"/>
          <w:szCs w:val="28"/>
        </w:rPr>
        <w:t xml:space="preserve">: </w:t>
      </w:r>
      <w:hyperlink r:id="rId15" w:history="1">
        <w:r w:rsidRPr="00FD3D99">
          <w:rPr>
            <w:rStyle w:val="af"/>
            <w:color w:val="000000" w:themeColor="text1"/>
            <w:szCs w:val="28"/>
          </w:rPr>
          <w:t>http://www.mmis.ru/support/docs</w:t>
        </w:r>
      </w:hyperlink>
    </w:p>
    <w:p w:rsidR="007F1F13" w:rsidRPr="00FD3D99" w:rsidRDefault="007F1F13" w:rsidP="00961D64">
      <w:pPr>
        <w:pStyle w:val="af2"/>
        <w:numPr>
          <w:ilvl w:val="0"/>
          <w:numId w:val="23"/>
        </w:numPr>
        <w:spacing w:after="0" w:line="360" w:lineRule="auto"/>
        <w:ind w:left="0" w:firstLine="284"/>
        <w:rPr>
          <w:color w:val="000000" w:themeColor="text1"/>
          <w:szCs w:val="28"/>
        </w:rPr>
      </w:pPr>
      <w:r w:rsidRPr="00FD3D99">
        <w:rPr>
          <w:color w:val="000000" w:themeColor="text1"/>
          <w:szCs w:val="28"/>
        </w:rPr>
        <w:t xml:space="preserve">Гуров Г. Г. Классификация прикладного программного обеспечения / Г. Г. Гуров, А. А. Воронин // Информационная образовательная сеть </w:t>
      </w:r>
      <w:proofErr w:type="spellStart"/>
      <w:r w:rsidRPr="00FD3D99">
        <w:rPr>
          <w:color w:val="000000" w:themeColor="text1"/>
          <w:szCs w:val="28"/>
        </w:rPr>
        <w:t>ВлГУ</w:t>
      </w:r>
      <w:proofErr w:type="spellEnd"/>
      <w:r w:rsidRPr="00FD3D99">
        <w:rPr>
          <w:color w:val="000000" w:themeColor="text1"/>
          <w:szCs w:val="28"/>
        </w:rPr>
        <w:t xml:space="preserve"> [Электронный ресурс]/ URL: </w:t>
      </w:r>
      <w:hyperlink r:id="rId16" w:history="1">
        <w:r w:rsidRPr="00FD3D99">
          <w:rPr>
            <w:rStyle w:val="af"/>
            <w:color w:val="000000" w:themeColor="text1"/>
            <w:szCs w:val="28"/>
          </w:rPr>
          <w:t>http://izi.vlsu.ru/teach/books/906/theory.html</w:t>
        </w:r>
      </w:hyperlink>
    </w:p>
    <w:p w:rsidR="007F1F13" w:rsidRPr="00FD3D99" w:rsidRDefault="007F1F13" w:rsidP="00961D64">
      <w:pPr>
        <w:pStyle w:val="af2"/>
        <w:numPr>
          <w:ilvl w:val="0"/>
          <w:numId w:val="23"/>
        </w:numPr>
        <w:spacing w:after="0" w:line="360" w:lineRule="auto"/>
        <w:ind w:left="0" w:firstLine="284"/>
        <w:rPr>
          <w:color w:val="000000" w:themeColor="text1"/>
          <w:szCs w:val="28"/>
          <w:lang w:val="en-US"/>
        </w:rPr>
      </w:pPr>
      <w:r w:rsidRPr="00FD3D99">
        <w:rPr>
          <w:color w:val="000000" w:themeColor="text1"/>
          <w:szCs w:val="28"/>
          <w:lang w:val="en-US"/>
        </w:rPr>
        <w:t>Agile Product Ownership in a nutshell //</w:t>
      </w:r>
    </w:p>
    <w:p w:rsidR="007F1F13" w:rsidRPr="00FD3D99" w:rsidRDefault="007F1F13" w:rsidP="007F1F13">
      <w:pPr>
        <w:ind w:firstLine="284"/>
        <w:rPr>
          <w:color w:val="000000" w:themeColor="text1"/>
          <w:szCs w:val="28"/>
          <w:lang w:val="en-US"/>
        </w:rPr>
      </w:pPr>
      <w:r w:rsidRPr="00FD3D99">
        <w:rPr>
          <w:color w:val="000000" w:themeColor="text1"/>
          <w:szCs w:val="28"/>
          <w:lang w:val="en-US"/>
        </w:rPr>
        <w:t xml:space="preserve">URL: </w:t>
      </w:r>
      <w:hyperlink r:id="rId17">
        <w:r w:rsidRPr="00FD3D99">
          <w:rPr>
            <w:color w:val="000000" w:themeColor="text1"/>
            <w:szCs w:val="28"/>
            <w:lang w:val="en-US"/>
          </w:rPr>
          <w:t xml:space="preserve">http://blog.crisp.se/2012/10/25/henrik </w:t>
        </w:r>
        <w:proofErr w:type="spellStart"/>
        <w:r w:rsidRPr="00FD3D99">
          <w:rPr>
            <w:color w:val="000000" w:themeColor="text1"/>
            <w:szCs w:val="28"/>
            <w:lang w:val="en-US"/>
          </w:rPr>
          <w:t>kniberg</w:t>
        </w:r>
        <w:proofErr w:type="spellEnd"/>
        <w:r w:rsidRPr="00FD3D99">
          <w:rPr>
            <w:color w:val="000000" w:themeColor="text1"/>
            <w:szCs w:val="28"/>
            <w:lang w:val="en-US"/>
          </w:rPr>
          <w:t>/agile-product-ownership-in-a-nutshell</w:t>
        </w:r>
      </w:hyperlink>
    </w:p>
    <w:p w:rsidR="007F1F13" w:rsidRPr="00FD3D99" w:rsidRDefault="007F1F13" w:rsidP="00961D64">
      <w:pPr>
        <w:pStyle w:val="af2"/>
        <w:numPr>
          <w:ilvl w:val="0"/>
          <w:numId w:val="23"/>
        </w:numPr>
        <w:spacing w:after="0" w:line="360" w:lineRule="auto"/>
        <w:ind w:left="0" w:firstLine="284"/>
        <w:rPr>
          <w:color w:val="000000" w:themeColor="text1"/>
          <w:szCs w:val="28"/>
        </w:rPr>
      </w:pPr>
      <w:r w:rsidRPr="00FD3D99">
        <w:rPr>
          <w:color w:val="000000" w:themeColor="text1"/>
          <w:szCs w:val="28"/>
          <w:lang w:val="en-US"/>
        </w:rPr>
        <w:t>PLANY</w:t>
      </w:r>
      <w:r w:rsidRPr="00FD3D99">
        <w:rPr>
          <w:color w:val="000000" w:themeColor="text1"/>
          <w:szCs w:val="28"/>
        </w:rPr>
        <w:t xml:space="preserve"> развернутое руководство // Лаборатория математического моделирования и информационных систем (</w:t>
      </w:r>
      <w:proofErr w:type="spellStart"/>
      <w:r w:rsidRPr="00FD3D99">
        <w:rPr>
          <w:color w:val="000000" w:themeColor="text1"/>
          <w:szCs w:val="28"/>
        </w:rPr>
        <w:t>ММиИС</w:t>
      </w:r>
      <w:proofErr w:type="spellEnd"/>
      <w:r w:rsidRPr="00FD3D99">
        <w:rPr>
          <w:color w:val="000000" w:themeColor="text1"/>
          <w:szCs w:val="28"/>
        </w:rPr>
        <w:t>): Шахты, 2005</w:t>
      </w:r>
    </w:p>
    <w:p w:rsidR="007F1F13" w:rsidRPr="00FD3D99" w:rsidRDefault="007F1F13" w:rsidP="00961D64">
      <w:pPr>
        <w:pStyle w:val="af2"/>
        <w:numPr>
          <w:ilvl w:val="0"/>
          <w:numId w:val="23"/>
        </w:numPr>
        <w:spacing w:after="0" w:line="360" w:lineRule="auto"/>
        <w:ind w:left="0" w:firstLine="284"/>
        <w:rPr>
          <w:color w:val="000000" w:themeColor="text1"/>
          <w:szCs w:val="28"/>
        </w:rPr>
      </w:pPr>
      <w:r w:rsidRPr="00FD3D99">
        <w:rPr>
          <w:color w:val="000000" w:themeColor="text1"/>
          <w:szCs w:val="28"/>
        </w:rPr>
        <w:t xml:space="preserve">Учебник </w:t>
      </w:r>
      <w:proofErr w:type="spellStart"/>
      <w:r w:rsidRPr="00FD3D99">
        <w:rPr>
          <w:color w:val="000000" w:themeColor="text1"/>
          <w:szCs w:val="28"/>
        </w:rPr>
        <w:t>MySQL</w:t>
      </w:r>
      <w:proofErr w:type="spellEnd"/>
      <w:r w:rsidRPr="00FD3D99">
        <w:rPr>
          <w:color w:val="000000" w:themeColor="text1"/>
          <w:szCs w:val="28"/>
        </w:rPr>
        <w:t xml:space="preserve"> </w:t>
      </w:r>
      <w:proofErr w:type="spellStart"/>
      <w:r w:rsidRPr="00FD3D99">
        <w:rPr>
          <w:color w:val="000000" w:themeColor="text1"/>
          <w:szCs w:val="28"/>
        </w:rPr>
        <w:t>Workbench</w:t>
      </w:r>
      <w:proofErr w:type="spellEnd"/>
      <w:r w:rsidRPr="00FD3D99">
        <w:rPr>
          <w:color w:val="000000" w:themeColor="text1"/>
          <w:szCs w:val="28"/>
        </w:rPr>
        <w:t xml:space="preserve"> и </w:t>
      </w:r>
      <w:proofErr w:type="spellStart"/>
      <w:r w:rsidRPr="00FD3D99">
        <w:rPr>
          <w:color w:val="000000" w:themeColor="text1"/>
          <w:szCs w:val="28"/>
        </w:rPr>
        <w:t>MySQL</w:t>
      </w:r>
      <w:proofErr w:type="spellEnd"/>
      <w:r w:rsidRPr="00FD3D99">
        <w:rPr>
          <w:color w:val="000000" w:themeColor="text1"/>
          <w:szCs w:val="28"/>
        </w:rPr>
        <w:t xml:space="preserve"> Введение/</w:t>
      </w:r>
      <w:r w:rsidRPr="00FD3D99">
        <w:rPr>
          <w:color w:val="000000" w:themeColor="text1"/>
          <w:szCs w:val="28"/>
          <w:lang w:val="en-US"/>
        </w:rPr>
        <w:t>URL</w:t>
      </w:r>
      <w:r w:rsidRPr="00FD3D99">
        <w:rPr>
          <w:color w:val="000000" w:themeColor="text1"/>
          <w:szCs w:val="28"/>
        </w:rPr>
        <w:t xml:space="preserve">: </w:t>
      </w:r>
      <w:hyperlink r:id="rId18" w:anchor="5" w:history="1">
        <w:r w:rsidRPr="00FD3D99">
          <w:rPr>
            <w:rStyle w:val="af"/>
            <w:color w:val="000000" w:themeColor="text1"/>
            <w:szCs w:val="28"/>
          </w:rPr>
          <w:t>https://guru99.ru/introduction-to-mysql-workbench/#5</w:t>
        </w:r>
      </w:hyperlink>
    </w:p>
    <w:p w:rsidR="007F1F13" w:rsidRPr="00FD3D99" w:rsidRDefault="007F1F13" w:rsidP="00961D64">
      <w:pPr>
        <w:pStyle w:val="af2"/>
        <w:numPr>
          <w:ilvl w:val="0"/>
          <w:numId w:val="23"/>
        </w:numPr>
        <w:spacing w:after="0" w:line="360" w:lineRule="auto"/>
        <w:ind w:left="0" w:firstLine="284"/>
        <w:rPr>
          <w:color w:val="000000" w:themeColor="text1"/>
          <w:szCs w:val="28"/>
        </w:rPr>
      </w:pPr>
      <w:r w:rsidRPr="00FD3D99">
        <w:rPr>
          <w:color w:val="000000" w:themeColor="text1"/>
          <w:szCs w:val="28"/>
        </w:rPr>
        <w:t xml:space="preserve">Аносов А. Критерии выбора СУБД при создании информационных систем // 2001 [Электронный ресурс] </w:t>
      </w:r>
      <w:r w:rsidRPr="00FD3D99">
        <w:rPr>
          <w:color w:val="000000" w:themeColor="text1"/>
          <w:szCs w:val="28"/>
          <w:lang w:val="en-US"/>
        </w:rPr>
        <w:t>URL</w:t>
      </w:r>
      <w:r w:rsidRPr="00FD3D99">
        <w:rPr>
          <w:color w:val="000000" w:themeColor="text1"/>
          <w:szCs w:val="28"/>
        </w:rPr>
        <w:t>:</w:t>
      </w:r>
      <w:r w:rsidRPr="00FD3D99">
        <w:rPr>
          <w:color w:val="000000" w:themeColor="text1"/>
          <w:u w:val="single"/>
        </w:rPr>
        <w:t xml:space="preserve"> </w:t>
      </w:r>
      <w:hyperlink r:id="rId19" w:history="1">
        <w:r w:rsidRPr="00FD3D99">
          <w:rPr>
            <w:rStyle w:val="af"/>
            <w:color w:val="000000" w:themeColor="text1"/>
          </w:rPr>
          <w:t>http://citforum.ru/database/articles/criteria/</w:t>
        </w:r>
      </w:hyperlink>
    </w:p>
    <w:p w:rsidR="007F1F13" w:rsidRPr="00FD3D99" w:rsidRDefault="007F1F13" w:rsidP="00961D64">
      <w:pPr>
        <w:pStyle w:val="af2"/>
        <w:numPr>
          <w:ilvl w:val="0"/>
          <w:numId w:val="23"/>
        </w:numPr>
        <w:spacing w:after="0" w:line="360" w:lineRule="auto"/>
        <w:ind w:left="0" w:firstLine="284"/>
        <w:rPr>
          <w:color w:val="000000" w:themeColor="text1"/>
          <w:szCs w:val="28"/>
        </w:rPr>
      </w:pPr>
      <w:proofErr w:type="spellStart"/>
      <w:r w:rsidRPr="00FD3D99">
        <w:rPr>
          <w:color w:val="000000" w:themeColor="text1"/>
          <w:szCs w:val="28"/>
        </w:rPr>
        <w:t>Дейт</w:t>
      </w:r>
      <w:proofErr w:type="spellEnd"/>
      <w:r w:rsidRPr="00FD3D99">
        <w:rPr>
          <w:color w:val="000000" w:themeColor="text1"/>
          <w:szCs w:val="28"/>
        </w:rPr>
        <w:t xml:space="preserve"> К. Введение в системы баз данных: Пер. с англ.- К.; M.; СПб: Изд. Дом "Вильямс", 2004.</w:t>
      </w:r>
    </w:p>
    <w:p w:rsidR="007F1F13" w:rsidRPr="00FD3D99" w:rsidRDefault="007F1F13" w:rsidP="00961D64">
      <w:pPr>
        <w:pStyle w:val="af2"/>
        <w:numPr>
          <w:ilvl w:val="0"/>
          <w:numId w:val="23"/>
        </w:numPr>
        <w:spacing w:after="0" w:line="360" w:lineRule="auto"/>
        <w:ind w:left="0" w:firstLine="284"/>
        <w:rPr>
          <w:color w:val="000000" w:themeColor="text1"/>
          <w:szCs w:val="28"/>
          <w:lang w:val="en-US"/>
        </w:rPr>
      </w:pPr>
      <w:proofErr w:type="spellStart"/>
      <w:r w:rsidRPr="00FD3D99">
        <w:rPr>
          <w:color w:val="000000" w:themeColor="text1"/>
          <w:szCs w:val="28"/>
        </w:rPr>
        <w:t>Конноли</w:t>
      </w:r>
      <w:proofErr w:type="spellEnd"/>
      <w:r w:rsidRPr="00FD3D99">
        <w:rPr>
          <w:color w:val="000000" w:themeColor="text1"/>
          <w:szCs w:val="28"/>
        </w:rPr>
        <w:t xml:space="preserve"> Т., </w:t>
      </w:r>
      <w:proofErr w:type="spellStart"/>
      <w:r w:rsidRPr="00FD3D99">
        <w:rPr>
          <w:color w:val="000000" w:themeColor="text1"/>
          <w:szCs w:val="28"/>
        </w:rPr>
        <w:t>Бегг</w:t>
      </w:r>
      <w:proofErr w:type="spellEnd"/>
      <w:r w:rsidRPr="00FD3D99">
        <w:rPr>
          <w:color w:val="000000" w:themeColor="text1"/>
          <w:szCs w:val="28"/>
        </w:rPr>
        <w:t xml:space="preserve"> К., </w:t>
      </w:r>
      <w:proofErr w:type="spellStart"/>
      <w:r w:rsidRPr="00FD3D99">
        <w:rPr>
          <w:color w:val="000000" w:themeColor="text1"/>
          <w:szCs w:val="28"/>
        </w:rPr>
        <w:t>Страчан</w:t>
      </w:r>
      <w:proofErr w:type="spellEnd"/>
      <w:r w:rsidRPr="00FD3D99">
        <w:rPr>
          <w:color w:val="000000" w:themeColor="text1"/>
          <w:szCs w:val="28"/>
        </w:rPr>
        <w:t xml:space="preserve"> А. Базы данных: проектирование, реализация и сопровождение. Теория и практика. М: </w:t>
      </w:r>
      <w:proofErr w:type="spellStart"/>
      <w:r w:rsidRPr="00FD3D99">
        <w:rPr>
          <w:color w:val="000000" w:themeColor="text1"/>
          <w:szCs w:val="28"/>
        </w:rPr>
        <w:t>Издат</w:t>
      </w:r>
      <w:proofErr w:type="spellEnd"/>
      <w:r w:rsidRPr="00FD3D99">
        <w:rPr>
          <w:color w:val="000000" w:themeColor="text1"/>
          <w:szCs w:val="28"/>
        </w:rPr>
        <w:t>. дом "Вильямс", 2004.</w:t>
      </w:r>
    </w:p>
    <w:p w:rsidR="007F1F13" w:rsidRPr="00FD3D99" w:rsidRDefault="007F1F13" w:rsidP="00961D64">
      <w:pPr>
        <w:pStyle w:val="af2"/>
        <w:numPr>
          <w:ilvl w:val="0"/>
          <w:numId w:val="23"/>
        </w:numPr>
        <w:spacing w:after="0" w:line="360" w:lineRule="auto"/>
        <w:ind w:left="0" w:firstLine="284"/>
        <w:rPr>
          <w:color w:val="000000" w:themeColor="text1"/>
          <w:szCs w:val="28"/>
        </w:rPr>
      </w:pPr>
      <w:r w:rsidRPr="00FD3D99">
        <w:rPr>
          <w:color w:val="000000" w:themeColor="text1"/>
          <w:szCs w:val="28"/>
        </w:rPr>
        <w:t xml:space="preserve">Статья: Базы данных : Характеристика связей и язык моделирования.// [Электронный ресурс] </w:t>
      </w:r>
      <w:r w:rsidRPr="00FD3D99">
        <w:rPr>
          <w:color w:val="000000" w:themeColor="text1"/>
          <w:szCs w:val="28"/>
          <w:lang w:val="en-US"/>
        </w:rPr>
        <w:t>URL</w:t>
      </w:r>
      <w:r w:rsidRPr="00FD3D99">
        <w:rPr>
          <w:color w:val="000000" w:themeColor="text1"/>
          <w:szCs w:val="28"/>
        </w:rPr>
        <w:t xml:space="preserve">: </w:t>
      </w:r>
      <w:hyperlink r:id="rId20" w:history="1">
        <w:r w:rsidRPr="00FD3D99">
          <w:rPr>
            <w:rStyle w:val="af"/>
            <w:color w:val="000000" w:themeColor="text1"/>
            <w:szCs w:val="28"/>
            <w:lang w:val="en-US"/>
          </w:rPr>
          <w:t>http</w:t>
        </w:r>
        <w:r w:rsidRPr="00FD3D99">
          <w:rPr>
            <w:rStyle w:val="af"/>
            <w:color w:val="000000" w:themeColor="text1"/>
            <w:szCs w:val="28"/>
          </w:rPr>
          <w:t>://</w:t>
        </w:r>
        <w:r w:rsidRPr="00FD3D99">
          <w:rPr>
            <w:rStyle w:val="af"/>
            <w:color w:val="000000" w:themeColor="text1"/>
            <w:szCs w:val="28"/>
            <w:lang w:val="en-US"/>
          </w:rPr>
          <w:t>programming</w:t>
        </w:r>
        <w:r w:rsidRPr="00FD3D99">
          <w:rPr>
            <w:rStyle w:val="af"/>
            <w:color w:val="000000" w:themeColor="text1"/>
            <w:szCs w:val="28"/>
          </w:rPr>
          <w:t>-</w:t>
        </w:r>
        <w:proofErr w:type="spellStart"/>
        <w:r w:rsidRPr="00FD3D99">
          <w:rPr>
            <w:rStyle w:val="af"/>
            <w:color w:val="000000" w:themeColor="text1"/>
            <w:szCs w:val="28"/>
            <w:lang w:val="en-US"/>
          </w:rPr>
          <w:t>lang</w:t>
        </w:r>
        <w:proofErr w:type="spellEnd"/>
        <w:r w:rsidRPr="00FD3D99">
          <w:rPr>
            <w:rStyle w:val="af"/>
            <w:color w:val="000000" w:themeColor="text1"/>
            <w:szCs w:val="28"/>
          </w:rPr>
          <w:t>.</w:t>
        </w:r>
        <w:r w:rsidRPr="00FD3D99">
          <w:rPr>
            <w:rStyle w:val="af"/>
            <w:color w:val="000000" w:themeColor="text1"/>
            <w:szCs w:val="28"/>
            <w:lang w:val="en-US"/>
          </w:rPr>
          <w:t>com</w:t>
        </w:r>
        <w:r w:rsidRPr="00FD3D99">
          <w:rPr>
            <w:rStyle w:val="af"/>
            <w:color w:val="000000" w:themeColor="text1"/>
            <w:szCs w:val="28"/>
          </w:rPr>
          <w:t>/</w:t>
        </w:r>
        <w:r w:rsidRPr="00FD3D99">
          <w:rPr>
            <w:rStyle w:val="af"/>
            <w:color w:val="000000" w:themeColor="text1"/>
            <w:szCs w:val="28"/>
            <w:lang w:val="en-US"/>
          </w:rPr>
          <w:t>html</w:t>
        </w:r>
        <w:r w:rsidRPr="00FD3D99">
          <w:rPr>
            <w:rStyle w:val="af"/>
            <w:color w:val="000000" w:themeColor="text1"/>
            <w:szCs w:val="28"/>
          </w:rPr>
          <w:t>/</w:t>
        </w:r>
        <w:r w:rsidRPr="00FD3D99">
          <w:rPr>
            <w:rStyle w:val="af"/>
            <w:color w:val="000000" w:themeColor="text1"/>
            <w:szCs w:val="28"/>
            <w:lang w:val="en-US"/>
          </w:rPr>
          <w:t>base</w:t>
        </w:r>
        <w:r w:rsidRPr="00FD3D99">
          <w:rPr>
            <w:rStyle w:val="af"/>
            <w:color w:val="000000" w:themeColor="text1"/>
            <w:szCs w:val="28"/>
          </w:rPr>
          <w:t>/</w:t>
        </w:r>
        <w:proofErr w:type="spellStart"/>
        <w:r w:rsidRPr="00FD3D99">
          <w:rPr>
            <w:rStyle w:val="af"/>
            <w:color w:val="000000" w:themeColor="text1"/>
            <w:szCs w:val="28"/>
            <w:lang w:val="en-US"/>
          </w:rPr>
          <w:t>relacion</w:t>
        </w:r>
        <w:proofErr w:type="spellEnd"/>
        <w:r w:rsidRPr="00FD3D99">
          <w:rPr>
            <w:rStyle w:val="af"/>
            <w:color w:val="000000" w:themeColor="text1"/>
            <w:szCs w:val="28"/>
          </w:rPr>
          <w:t>/2-2.</w:t>
        </w:r>
        <w:r w:rsidRPr="00FD3D99">
          <w:rPr>
            <w:rStyle w:val="af"/>
            <w:color w:val="000000" w:themeColor="text1"/>
            <w:szCs w:val="28"/>
            <w:lang w:val="en-US"/>
          </w:rPr>
          <w:t>htm</w:t>
        </w:r>
      </w:hyperlink>
    </w:p>
    <w:p w:rsidR="007F1F13" w:rsidRPr="00FD3D99" w:rsidRDefault="007F1F13" w:rsidP="00961D64">
      <w:pPr>
        <w:pStyle w:val="af2"/>
        <w:numPr>
          <w:ilvl w:val="0"/>
          <w:numId w:val="23"/>
        </w:numPr>
        <w:spacing w:after="0" w:line="360" w:lineRule="auto"/>
        <w:ind w:left="0" w:firstLine="284"/>
        <w:rPr>
          <w:color w:val="000000" w:themeColor="text1"/>
          <w:szCs w:val="28"/>
        </w:rPr>
      </w:pPr>
      <w:r w:rsidRPr="00FD3D99">
        <w:rPr>
          <w:color w:val="000000" w:themeColor="text1"/>
          <w:szCs w:val="28"/>
        </w:rPr>
        <w:lastRenderedPageBreak/>
        <w:t xml:space="preserve">Разработка средств автоматизации для формирования учебных планов// [Электронный ресурс] </w:t>
      </w:r>
      <w:r w:rsidRPr="00FD3D99">
        <w:rPr>
          <w:color w:val="000000" w:themeColor="text1"/>
          <w:szCs w:val="28"/>
          <w:lang w:val="en-US"/>
        </w:rPr>
        <w:t>URL</w:t>
      </w:r>
      <w:r w:rsidRPr="00FD3D99">
        <w:rPr>
          <w:color w:val="000000" w:themeColor="text1"/>
          <w:szCs w:val="28"/>
        </w:rPr>
        <w:t xml:space="preserve">: </w:t>
      </w:r>
      <w:hyperlink r:id="rId21" w:history="1">
        <w:r w:rsidRPr="00FD3D99">
          <w:rPr>
            <w:rStyle w:val="af"/>
            <w:color w:val="000000" w:themeColor="text1"/>
            <w:szCs w:val="28"/>
            <w:lang w:val="en-US"/>
          </w:rPr>
          <w:t>http</w:t>
        </w:r>
        <w:r w:rsidRPr="00FD3D99">
          <w:rPr>
            <w:rStyle w:val="af"/>
            <w:color w:val="000000" w:themeColor="text1"/>
            <w:szCs w:val="28"/>
          </w:rPr>
          <w:t>://</w:t>
        </w:r>
        <w:r w:rsidRPr="00FD3D99">
          <w:rPr>
            <w:rStyle w:val="af"/>
            <w:color w:val="000000" w:themeColor="text1"/>
            <w:szCs w:val="28"/>
            <w:lang w:val="en-US"/>
          </w:rPr>
          <w:t>studbooks</w:t>
        </w:r>
        <w:r w:rsidRPr="00FD3D99">
          <w:rPr>
            <w:rStyle w:val="af"/>
            <w:color w:val="000000" w:themeColor="text1"/>
            <w:szCs w:val="28"/>
          </w:rPr>
          <w:t>.</w:t>
        </w:r>
        <w:r w:rsidRPr="00FD3D99">
          <w:rPr>
            <w:rStyle w:val="af"/>
            <w:color w:val="000000" w:themeColor="text1"/>
            <w:szCs w:val="28"/>
            <w:lang w:val="en-US"/>
          </w:rPr>
          <w:t>net</w:t>
        </w:r>
        <w:r w:rsidRPr="00FD3D99">
          <w:rPr>
            <w:rStyle w:val="af"/>
            <w:color w:val="000000" w:themeColor="text1"/>
            <w:szCs w:val="28"/>
          </w:rPr>
          <w:t>/1968000/</w:t>
        </w:r>
        <w:proofErr w:type="spellStart"/>
        <w:r w:rsidRPr="00FD3D99">
          <w:rPr>
            <w:rStyle w:val="af"/>
            <w:color w:val="000000" w:themeColor="text1"/>
            <w:szCs w:val="28"/>
            <w:lang w:val="en-US"/>
          </w:rPr>
          <w:t>pedagogika</w:t>
        </w:r>
        <w:proofErr w:type="spellEnd"/>
        <w:r w:rsidRPr="00FD3D99">
          <w:rPr>
            <w:rStyle w:val="af"/>
            <w:color w:val="000000" w:themeColor="text1"/>
            <w:szCs w:val="28"/>
          </w:rPr>
          <w:t>/</w:t>
        </w:r>
        <w:proofErr w:type="spellStart"/>
        <w:r w:rsidRPr="00FD3D99">
          <w:rPr>
            <w:rStyle w:val="af"/>
            <w:color w:val="000000" w:themeColor="text1"/>
            <w:szCs w:val="28"/>
            <w:lang w:val="en-US"/>
          </w:rPr>
          <w:t>razrabotka</w:t>
        </w:r>
        <w:proofErr w:type="spellEnd"/>
        <w:r w:rsidRPr="00FD3D99">
          <w:rPr>
            <w:rStyle w:val="af"/>
            <w:color w:val="000000" w:themeColor="text1"/>
            <w:szCs w:val="28"/>
          </w:rPr>
          <w:t>_</w:t>
        </w:r>
        <w:proofErr w:type="spellStart"/>
        <w:r w:rsidRPr="00FD3D99">
          <w:rPr>
            <w:rStyle w:val="af"/>
            <w:color w:val="000000" w:themeColor="text1"/>
            <w:szCs w:val="28"/>
            <w:lang w:val="en-US"/>
          </w:rPr>
          <w:t>sredstv</w:t>
        </w:r>
        <w:proofErr w:type="spellEnd"/>
        <w:r w:rsidRPr="00FD3D99">
          <w:rPr>
            <w:rStyle w:val="af"/>
            <w:color w:val="000000" w:themeColor="text1"/>
            <w:szCs w:val="28"/>
          </w:rPr>
          <w:t>_</w:t>
        </w:r>
        <w:proofErr w:type="spellStart"/>
        <w:r w:rsidRPr="00FD3D99">
          <w:rPr>
            <w:rStyle w:val="af"/>
            <w:color w:val="000000" w:themeColor="text1"/>
            <w:szCs w:val="28"/>
            <w:lang w:val="en-US"/>
          </w:rPr>
          <w:t>avtomatizatsii</w:t>
        </w:r>
        <w:proofErr w:type="spellEnd"/>
        <w:r w:rsidRPr="00FD3D99">
          <w:rPr>
            <w:rStyle w:val="af"/>
            <w:color w:val="000000" w:themeColor="text1"/>
            <w:szCs w:val="28"/>
          </w:rPr>
          <w:t>_</w:t>
        </w:r>
        <w:proofErr w:type="spellStart"/>
        <w:r w:rsidRPr="00FD3D99">
          <w:rPr>
            <w:rStyle w:val="af"/>
            <w:color w:val="000000" w:themeColor="text1"/>
            <w:szCs w:val="28"/>
            <w:lang w:val="en-US"/>
          </w:rPr>
          <w:t>formirovaniya</w:t>
        </w:r>
        <w:proofErr w:type="spellEnd"/>
        <w:r w:rsidRPr="00FD3D99">
          <w:rPr>
            <w:rStyle w:val="af"/>
            <w:color w:val="000000" w:themeColor="text1"/>
            <w:szCs w:val="28"/>
          </w:rPr>
          <w:t>_</w:t>
        </w:r>
        <w:proofErr w:type="spellStart"/>
        <w:r w:rsidRPr="00FD3D99">
          <w:rPr>
            <w:rStyle w:val="af"/>
            <w:color w:val="000000" w:themeColor="text1"/>
            <w:szCs w:val="28"/>
            <w:lang w:val="en-US"/>
          </w:rPr>
          <w:t>uchebnyh</w:t>
        </w:r>
        <w:proofErr w:type="spellEnd"/>
        <w:r w:rsidRPr="00FD3D99">
          <w:rPr>
            <w:rStyle w:val="af"/>
            <w:color w:val="000000" w:themeColor="text1"/>
            <w:szCs w:val="28"/>
          </w:rPr>
          <w:t>_</w:t>
        </w:r>
        <w:proofErr w:type="spellStart"/>
        <w:r w:rsidRPr="00FD3D99">
          <w:rPr>
            <w:rStyle w:val="af"/>
            <w:color w:val="000000" w:themeColor="text1"/>
            <w:szCs w:val="28"/>
            <w:lang w:val="en-US"/>
          </w:rPr>
          <w:t>planov</w:t>
        </w:r>
        <w:proofErr w:type="spellEnd"/>
      </w:hyperlink>
    </w:p>
    <w:p w:rsidR="007F1F13" w:rsidRPr="00FD3D99" w:rsidRDefault="007F1F13" w:rsidP="007F1F13">
      <w:pPr>
        <w:pStyle w:val="13"/>
        <w:rPr>
          <w:color w:val="000000" w:themeColor="text1"/>
        </w:rPr>
      </w:pPr>
      <w:r w:rsidRPr="00FD3D99">
        <w:rPr>
          <w:color w:val="000000" w:themeColor="text1"/>
          <w:szCs w:val="30"/>
        </w:rPr>
        <w:t>Основы проектирования реляционных баз данных//</w:t>
      </w:r>
      <w:r w:rsidRPr="00FD3D99">
        <w:rPr>
          <w:color w:val="000000" w:themeColor="text1"/>
          <w:szCs w:val="28"/>
        </w:rPr>
        <w:t xml:space="preserve">[Электронный ресурс] </w:t>
      </w:r>
      <w:r w:rsidRPr="00FD3D99">
        <w:rPr>
          <w:color w:val="000000" w:themeColor="text1"/>
          <w:szCs w:val="28"/>
          <w:lang w:val="en-US"/>
        </w:rPr>
        <w:t>URL</w:t>
      </w:r>
      <w:r w:rsidRPr="00FD3D99">
        <w:rPr>
          <w:color w:val="000000" w:themeColor="text1"/>
          <w:szCs w:val="28"/>
        </w:rPr>
        <w:t>:</w:t>
      </w:r>
      <w:r w:rsidRPr="00FD3D99">
        <w:rPr>
          <w:color w:val="000000" w:themeColor="text1"/>
        </w:rPr>
        <w:t xml:space="preserve"> </w:t>
      </w:r>
      <w:hyperlink r:id="rId22" w:history="1">
        <w:r w:rsidRPr="00FD3D99">
          <w:rPr>
            <w:rStyle w:val="af"/>
            <w:color w:val="000000" w:themeColor="text1"/>
            <w:szCs w:val="28"/>
            <w:lang w:val="en-US"/>
          </w:rPr>
          <w:t>https</w:t>
        </w:r>
        <w:r w:rsidRPr="00FD3D99">
          <w:rPr>
            <w:rStyle w:val="af"/>
            <w:color w:val="000000" w:themeColor="text1"/>
            <w:szCs w:val="28"/>
          </w:rPr>
          <w:t>://</w:t>
        </w:r>
        <w:proofErr w:type="spellStart"/>
        <w:r w:rsidRPr="00FD3D99">
          <w:rPr>
            <w:rStyle w:val="af"/>
            <w:color w:val="000000" w:themeColor="text1"/>
            <w:szCs w:val="28"/>
            <w:lang w:val="en-US"/>
          </w:rPr>
          <w:t>studwood</w:t>
        </w:r>
        <w:proofErr w:type="spellEnd"/>
        <w:r w:rsidRPr="00FD3D99">
          <w:rPr>
            <w:rStyle w:val="af"/>
            <w:color w:val="000000" w:themeColor="text1"/>
            <w:szCs w:val="28"/>
          </w:rPr>
          <w:t>.</w:t>
        </w:r>
        <w:proofErr w:type="spellStart"/>
        <w:r w:rsidRPr="00FD3D99">
          <w:rPr>
            <w:rStyle w:val="af"/>
            <w:color w:val="000000" w:themeColor="text1"/>
            <w:szCs w:val="28"/>
            <w:lang w:val="en-US"/>
          </w:rPr>
          <w:t>ru</w:t>
        </w:r>
        <w:proofErr w:type="spellEnd"/>
        <w:r w:rsidRPr="00FD3D99">
          <w:rPr>
            <w:rStyle w:val="af"/>
            <w:color w:val="000000" w:themeColor="text1"/>
            <w:szCs w:val="28"/>
          </w:rPr>
          <w:t>/1757087/</w:t>
        </w:r>
        <w:proofErr w:type="spellStart"/>
        <w:r w:rsidRPr="00FD3D99">
          <w:rPr>
            <w:rStyle w:val="af"/>
            <w:color w:val="000000" w:themeColor="text1"/>
            <w:szCs w:val="28"/>
            <w:lang w:val="en-US"/>
          </w:rPr>
          <w:t>informatika</w:t>
        </w:r>
        <w:proofErr w:type="spellEnd"/>
        <w:r w:rsidRPr="00FD3D99">
          <w:rPr>
            <w:rStyle w:val="af"/>
            <w:color w:val="000000" w:themeColor="text1"/>
            <w:szCs w:val="28"/>
          </w:rPr>
          <w:t>/</w:t>
        </w:r>
        <w:proofErr w:type="spellStart"/>
        <w:r w:rsidRPr="00FD3D99">
          <w:rPr>
            <w:rStyle w:val="af"/>
            <w:color w:val="000000" w:themeColor="text1"/>
            <w:szCs w:val="28"/>
            <w:lang w:val="en-US"/>
          </w:rPr>
          <w:t>osnovy</w:t>
        </w:r>
        <w:proofErr w:type="spellEnd"/>
        <w:r w:rsidRPr="00FD3D99">
          <w:rPr>
            <w:rStyle w:val="af"/>
            <w:color w:val="000000" w:themeColor="text1"/>
            <w:szCs w:val="28"/>
          </w:rPr>
          <w:t>_</w:t>
        </w:r>
        <w:proofErr w:type="spellStart"/>
        <w:r w:rsidRPr="00FD3D99">
          <w:rPr>
            <w:rStyle w:val="af"/>
            <w:color w:val="000000" w:themeColor="text1"/>
            <w:szCs w:val="28"/>
            <w:lang w:val="en-US"/>
          </w:rPr>
          <w:t>proektirovaniya</w:t>
        </w:r>
        <w:proofErr w:type="spellEnd"/>
        <w:r w:rsidRPr="00FD3D99">
          <w:rPr>
            <w:rStyle w:val="af"/>
            <w:color w:val="000000" w:themeColor="text1"/>
            <w:szCs w:val="28"/>
          </w:rPr>
          <w:t>_</w:t>
        </w:r>
        <w:proofErr w:type="spellStart"/>
        <w:r w:rsidRPr="00FD3D99">
          <w:rPr>
            <w:rStyle w:val="af"/>
            <w:color w:val="000000" w:themeColor="text1"/>
            <w:szCs w:val="28"/>
            <w:lang w:val="en-US"/>
          </w:rPr>
          <w:t>relyatsionnyh</w:t>
        </w:r>
        <w:proofErr w:type="spellEnd"/>
        <w:r w:rsidRPr="00FD3D99">
          <w:rPr>
            <w:rStyle w:val="af"/>
            <w:color w:val="000000" w:themeColor="text1"/>
            <w:szCs w:val="28"/>
          </w:rPr>
          <w:t>_</w:t>
        </w:r>
        <w:proofErr w:type="spellStart"/>
        <w:r w:rsidRPr="00FD3D99">
          <w:rPr>
            <w:rStyle w:val="af"/>
            <w:color w:val="000000" w:themeColor="text1"/>
            <w:szCs w:val="28"/>
            <w:lang w:val="en-US"/>
          </w:rPr>
          <w:t>baz</w:t>
        </w:r>
        <w:proofErr w:type="spellEnd"/>
        <w:r w:rsidRPr="00FD3D99">
          <w:rPr>
            <w:rStyle w:val="af"/>
            <w:color w:val="000000" w:themeColor="text1"/>
            <w:szCs w:val="28"/>
          </w:rPr>
          <w:t>_</w:t>
        </w:r>
        <w:proofErr w:type="spellStart"/>
        <w:r w:rsidRPr="00FD3D99">
          <w:rPr>
            <w:rStyle w:val="af"/>
            <w:color w:val="000000" w:themeColor="text1"/>
            <w:szCs w:val="28"/>
            <w:lang w:val="en-US"/>
          </w:rPr>
          <w:t>dannyh</w:t>
        </w:r>
        <w:proofErr w:type="spellEnd"/>
      </w:hyperlink>
    </w:p>
    <w:sectPr w:rsidR="007F1F13" w:rsidRPr="00FD3D99" w:rsidSect="00E53BD8">
      <w:headerReference w:type="default" r:id="rId23"/>
      <w:pgSz w:w="11906" w:h="16838" w:code="9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D64" w:rsidRDefault="00961D64" w:rsidP="008A3964">
      <w:pPr>
        <w:spacing w:line="240" w:lineRule="auto"/>
      </w:pPr>
      <w:r>
        <w:separator/>
      </w:r>
    </w:p>
  </w:endnote>
  <w:endnote w:type="continuationSeparator" w:id="0">
    <w:p w:rsidR="00961D64" w:rsidRDefault="00961D64" w:rsidP="008A3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D64" w:rsidRDefault="00961D64" w:rsidP="008A3964">
      <w:pPr>
        <w:spacing w:line="240" w:lineRule="auto"/>
      </w:pPr>
      <w:r>
        <w:separator/>
      </w:r>
    </w:p>
  </w:footnote>
  <w:footnote w:type="continuationSeparator" w:id="0">
    <w:p w:rsidR="00961D64" w:rsidRDefault="00961D64" w:rsidP="008A39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7314691"/>
      <w:docPartObj>
        <w:docPartGallery w:val="Page Numbers (Top of Page)"/>
        <w:docPartUnique/>
      </w:docPartObj>
    </w:sdtPr>
    <w:sdtEndPr>
      <w:rPr>
        <w:szCs w:val="28"/>
      </w:rPr>
    </w:sdtEndPr>
    <w:sdtContent>
      <w:p w:rsidR="00956077" w:rsidRPr="00E53BD8" w:rsidRDefault="00956077">
        <w:pPr>
          <w:pStyle w:val="a9"/>
          <w:jc w:val="center"/>
          <w:rPr>
            <w:szCs w:val="28"/>
          </w:rPr>
        </w:pPr>
        <w:r w:rsidRPr="00E53BD8">
          <w:rPr>
            <w:szCs w:val="28"/>
          </w:rPr>
          <w:fldChar w:fldCharType="begin"/>
        </w:r>
        <w:r w:rsidRPr="00E53BD8">
          <w:rPr>
            <w:szCs w:val="28"/>
          </w:rPr>
          <w:instrText>PAGE   \* MERGEFORMAT</w:instrText>
        </w:r>
        <w:r w:rsidRPr="00E53BD8">
          <w:rPr>
            <w:szCs w:val="28"/>
          </w:rPr>
          <w:fldChar w:fldCharType="separate"/>
        </w:r>
        <w:r>
          <w:rPr>
            <w:noProof/>
            <w:szCs w:val="28"/>
          </w:rPr>
          <w:t>2</w:t>
        </w:r>
        <w:r w:rsidRPr="00E53BD8">
          <w:rPr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7855"/>
    <w:multiLevelType w:val="multilevel"/>
    <w:tmpl w:val="1810A49E"/>
    <w:styleLink w:val="1"/>
    <w:lvl w:ilvl="0">
      <w:start w:val="1"/>
      <w:numFmt w:val="decimal"/>
      <w:lvlText w:val="%1.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D0119B"/>
    <w:multiLevelType w:val="hybridMultilevel"/>
    <w:tmpl w:val="2620F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F4E5D"/>
    <w:multiLevelType w:val="hybridMultilevel"/>
    <w:tmpl w:val="1F52D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5DA4"/>
    <w:multiLevelType w:val="hybridMultilevel"/>
    <w:tmpl w:val="A3FC62B4"/>
    <w:lvl w:ilvl="0" w:tplc="0419000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B320E48"/>
    <w:multiLevelType w:val="hybridMultilevel"/>
    <w:tmpl w:val="0FFA53A6"/>
    <w:lvl w:ilvl="0" w:tplc="5568F3F8">
      <w:start w:val="1"/>
      <w:numFmt w:val="decimal"/>
      <w:pStyle w:val="a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C293D"/>
    <w:multiLevelType w:val="hybridMultilevel"/>
    <w:tmpl w:val="A2DEC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6713F"/>
    <w:multiLevelType w:val="hybridMultilevel"/>
    <w:tmpl w:val="A32C5C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E57AB"/>
    <w:multiLevelType w:val="hybridMultilevel"/>
    <w:tmpl w:val="1C44C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43C41"/>
    <w:multiLevelType w:val="hybridMultilevel"/>
    <w:tmpl w:val="802EF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E5F6F"/>
    <w:multiLevelType w:val="hybridMultilevel"/>
    <w:tmpl w:val="C1988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70791"/>
    <w:multiLevelType w:val="multilevel"/>
    <w:tmpl w:val="B25E5B4E"/>
    <w:styleLink w:val="2"/>
    <w:lvl w:ilvl="0">
      <w:start w:val="1"/>
      <w:numFmt w:val="decimal"/>
      <w:suff w:val="space"/>
      <w:lvlText w:val="1.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ascii="Times New Roman" w:hAnsi="Times New Roman" w:hint="default"/>
        <w:sz w:val="30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1" w15:restartNumberingAfterBreak="0">
    <w:nsid w:val="46696EEB"/>
    <w:multiLevelType w:val="multilevel"/>
    <w:tmpl w:val="C81464FE"/>
    <w:lvl w:ilvl="0">
      <w:start w:val="1"/>
      <w:numFmt w:val="decimal"/>
      <w:pStyle w:val="10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9C6077C"/>
    <w:multiLevelType w:val="hybridMultilevel"/>
    <w:tmpl w:val="9A38F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C75ED"/>
    <w:multiLevelType w:val="hybridMultilevel"/>
    <w:tmpl w:val="6A247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7258B"/>
    <w:multiLevelType w:val="hybridMultilevel"/>
    <w:tmpl w:val="F0742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538DE"/>
    <w:multiLevelType w:val="hybridMultilevel"/>
    <w:tmpl w:val="B0C28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532D1"/>
    <w:multiLevelType w:val="hybridMultilevel"/>
    <w:tmpl w:val="C518A524"/>
    <w:lvl w:ilvl="0" w:tplc="05B2EA28">
      <w:start w:val="1"/>
      <w:numFmt w:val="decimal"/>
      <w:pStyle w:val="3"/>
      <w:lvlText w:val="2.1.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5D7F1615"/>
    <w:multiLevelType w:val="hybridMultilevel"/>
    <w:tmpl w:val="C3A08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F3495"/>
    <w:multiLevelType w:val="hybridMultilevel"/>
    <w:tmpl w:val="443403C2"/>
    <w:lvl w:ilvl="0" w:tplc="9BC0BFCA">
      <w:start w:val="1"/>
      <w:numFmt w:val="decimal"/>
      <w:pStyle w:val="20"/>
      <w:suff w:val="space"/>
      <w:lvlText w:val="1.%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B041F"/>
    <w:multiLevelType w:val="hybridMultilevel"/>
    <w:tmpl w:val="7D9AF940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10"/>
  </w:num>
  <w:num w:numId="5">
    <w:abstractNumId w:val="4"/>
  </w:num>
  <w:num w:numId="6">
    <w:abstractNumId w:val="19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7"/>
  </w:num>
  <w:num w:numId="12">
    <w:abstractNumId w:val="15"/>
  </w:num>
  <w:num w:numId="13">
    <w:abstractNumId w:val="16"/>
  </w:num>
  <w:num w:numId="14">
    <w:abstractNumId w:val="9"/>
  </w:num>
  <w:num w:numId="15">
    <w:abstractNumId w:val="13"/>
  </w:num>
  <w:num w:numId="16">
    <w:abstractNumId w:val="1"/>
  </w:num>
  <w:num w:numId="17">
    <w:abstractNumId w:val="2"/>
  </w:num>
  <w:num w:numId="18">
    <w:abstractNumId w:val="17"/>
  </w:num>
  <w:num w:numId="19">
    <w:abstractNumId w:val="14"/>
  </w:num>
  <w:num w:numId="20">
    <w:abstractNumId w:val="16"/>
    <w:lvlOverride w:ilvl="0">
      <w:startOverride w:val="1"/>
    </w:lvlOverride>
  </w:num>
  <w:num w:numId="21">
    <w:abstractNumId w:val="16"/>
    <w:lvlOverride w:ilvl="0">
      <w:startOverride w:val="1"/>
    </w:lvlOverride>
  </w:num>
  <w:num w:numId="22">
    <w:abstractNumId w:val="16"/>
    <w:lvlOverride w:ilvl="0">
      <w:startOverride w:val="1"/>
    </w:lvlOverride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40B"/>
    <w:rsid w:val="00011CBB"/>
    <w:rsid w:val="00014ED4"/>
    <w:rsid w:val="00024ADF"/>
    <w:rsid w:val="00034C69"/>
    <w:rsid w:val="000402C2"/>
    <w:rsid w:val="000445A2"/>
    <w:rsid w:val="00053BAA"/>
    <w:rsid w:val="0006302A"/>
    <w:rsid w:val="00067274"/>
    <w:rsid w:val="0007100E"/>
    <w:rsid w:val="00080495"/>
    <w:rsid w:val="00086BC9"/>
    <w:rsid w:val="00087AC1"/>
    <w:rsid w:val="0009221B"/>
    <w:rsid w:val="00092B61"/>
    <w:rsid w:val="000C7B85"/>
    <w:rsid w:val="000D0632"/>
    <w:rsid w:val="000D2A44"/>
    <w:rsid w:val="000D7B0C"/>
    <w:rsid w:val="000E052A"/>
    <w:rsid w:val="000E6777"/>
    <w:rsid w:val="000F0814"/>
    <w:rsid w:val="000F4017"/>
    <w:rsid w:val="000F5654"/>
    <w:rsid w:val="000F7E38"/>
    <w:rsid w:val="001200CD"/>
    <w:rsid w:val="00120EDE"/>
    <w:rsid w:val="00121204"/>
    <w:rsid w:val="00126B2E"/>
    <w:rsid w:val="00127D68"/>
    <w:rsid w:val="00134F0D"/>
    <w:rsid w:val="00137DDF"/>
    <w:rsid w:val="00141E6B"/>
    <w:rsid w:val="001444EE"/>
    <w:rsid w:val="001538BB"/>
    <w:rsid w:val="0017072A"/>
    <w:rsid w:val="00174F36"/>
    <w:rsid w:val="00177DBF"/>
    <w:rsid w:val="001800A0"/>
    <w:rsid w:val="001A3CF6"/>
    <w:rsid w:val="001A68FE"/>
    <w:rsid w:val="001B3C2F"/>
    <w:rsid w:val="001C5423"/>
    <w:rsid w:val="001D5214"/>
    <w:rsid w:val="001D710E"/>
    <w:rsid w:val="001E40C3"/>
    <w:rsid w:val="001F3322"/>
    <w:rsid w:val="001F5A88"/>
    <w:rsid w:val="0020257A"/>
    <w:rsid w:val="0020445B"/>
    <w:rsid w:val="00204F22"/>
    <w:rsid w:val="00210417"/>
    <w:rsid w:val="00213A0E"/>
    <w:rsid w:val="00223388"/>
    <w:rsid w:val="00223796"/>
    <w:rsid w:val="00234459"/>
    <w:rsid w:val="00241A7A"/>
    <w:rsid w:val="00244810"/>
    <w:rsid w:val="0024605E"/>
    <w:rsid w:val="0027098F"/>
    <w:rsid w:val="00270A7A"/>
    <w:rsid w:val="0028289B"/>
    <w:rsid w:val="00292610"/>
    <w:rsid w:val="002940A3"/>
    <w:rsid w:val="00294CB3"/>
    <w:rsid w:val="002A29D9"/>
    <w:rsid w:val="002A6D6C"/>
    <w:rsid w:val="002B4D27"/>
    <w:rsid w:val="002D431D"/>
    <w:rsid w:val="002E5E86"/>
    <w:rsid w:val="002F3873"/>
    <w:rsid w:val="00315313"/>
    <w:rsid w:val="00315BBD"/>
    <w:rsid w:val="003206FE"/>
    <w:rsid w:val="0032262B"/>
    <w:rsid w:val="00325622"/>
    <w:rsid w:val="003266D5"/>
    <w:rsid w:val="00337CB9"/>
    <w:rsid w:val="003508B8"/>
    <w:rsid w:val="00357014"/>
    <w:rsid w:val="00362864"/>
    <w:rsid w:val="0036315E"/>
    <w:rsid w:val="00366122"/>
    <w:rsid w:val="00370E25"/>
    <w:rsid w:val="00382D2B"/>
    <w:rsid w:val="003842D6"/>
    <w:rsid w:val="00395DAC"/>
    <w:rsid w:val="003A4830"/>
    <w:rsid w:val="003A5E3A"/>
    <w:rsid w:val="003B0F76"/>
    <w:rsid w:val="003C7A29"/>
    <w:rsid w:val="003D1C37"/>
    <w:rsid w:val="003E3EA2"/>
    <w:rsid w:val="003E4AC7"/>
    <w:rsid w:val="00404097"/>
    <w:rsid w:val="00405FCA"/>
    <w:rsid w:val="00406566"/>
    <w:rsid w:val="004124C9"/>
    <w:rsid w:val="004152E2"/>
    <w:rsid w:val="00427D84"/>
    <w:rsid w:val="0043763A"/>
    <w:rsid w:val="00446C8A"/>
    <w:rsid w:val="00455400"/>
    <w:rsid w:val="00472672"/>
    <w:rsid w:val="004778E8"/>
    <w:rsid w:val="0048536F"/>
    <w:rsid w:val="00495D3E"/>
    <w:rsid w:val="004A347A"/>
    <w:rsid w:val="004A4C23"/>
    <w:rsid w:val="004B62F0"/>
    <w:rsid w:val="004B6B9B"/>
    <w:rsid w:val="004C23A0"/>
    <w:rsid w:val="004D0535"/>
    <w:rsid w:val="004D29EA"/>
    <w:rsid w:val="004D7E91"/>
    <w:rsid w:val="004E240B"/>
    <w:rsid w:val="004F6E46"/>
    <w:rsid w:val="00512D86"/>
    <w:rsid w:val="00522730"/>
    <w:rsid w:val="0053097A"/>
    <w:rsid w:val="00533A68"/>
    <w:rsid w:val="00536B4C"/>
    <w:rsid w:val="00555AB0"/>
    <w:rsid w:val="00557D3C"/>
    <w:rsid w:val="0057019C"/>
    <w:rsid w:val="00573BE5"/>
    <w:rsid w:val="00575B95"/>
    <w:rsid w:val="005914DC"/>
    <w:rsid w:val="005B1663"/>
    <w:rsid w:val="005C0ACA"/>
    <w:rsid w:val="005D0EA4"/>
    <w:rsid w:val="005D4FFD"/>
    <w:rsid w:val="005E10C6"/>
    <w:rsid w:val="005E53E0"/>
    <w:rsid w:val="005F511D"/>
    <w:rsid w:val="00623914"/>
    <w:rsid w:val="00623A25"/>
    <w:rsid w:val="00627398"/>
    <w:rsid w:val="006355AE"/>
    <w:rsid w:val="00637BC4"/>
    <w:rsid w:val="00640D73"/>
    <w:rsid w:val="00650CD7"/>
    <w:rsid w:val="00651D17"/>
    <w:rsid w:val="00654B61"/>
    <w:rsid w:val="00655767"/>
    <w:rsid w:val="00657BF0"/>
    <w:rsid w:val="00666CD1"/>
    <w:rsid w:val="006747DB"/>
    <w:rsid w:val="00684A84"/>
    <w:rsid w:val="00685A6D"/>
    <w:rsid w:val="00691372"/>
    <w:rsid w:val="006926D8"/>
    <w:rsid w:val="006929D8"/>
    <w:rsid w:val="006949D9"/>
    <w:rsid w:val="006962F9"/>
    <w:rsid w:val="006A6AFB"/>
    <w:rsid w:val="006D701E"/>
    <w:rsid w:val="006E5AE9"/>
    <w:rsid w:val="006F141D"/>
    <w:rsid w:val="006F4779"/>
    <w:rsid w:val="00701873"/>
    <w:rsid w:val="0070295F"/>
    <w:rsid w:val="007262D3"/>
    <w:rsid w:val="007405B5"/>
    <w:rsid w:val="00751EA2"/>
    <w:rsid w:val="007616B9"/>
    <w:rsid w:val="007639E9"/>
    <w:rsid w:val="00772888"/>
    <w:rsid w:val="00792E1B"/>
    <w:rsid w:val="00796E71"/>
    <w:rsid w:val="007B132C"/>
    <w:rsid w:val="007D1CBF"/>
    <w:rsid w:val="007E28D8"/>
    <w:rsid w:val="007E7981"/>
    <w:rsid w:val="007F1F13"/>
    <w:rsid w:val="00801DE9"/>
    <w:rsid w:val="00804E07"/>
    <w:rsid w:val="0081143E"/>
    <w:rsid w:val="00816503"/>
    <w:rsid w:val="00817717"/>
    <w:rsid w:val="00823A90"/>
    <w:rsid w:val="00824B6A"/>
    <w:rsid w:val="0082751B"/>
    <w:rsid w:val="00861634"/>
    <w:rsid w:val="00865B75"/>
    <w:rsid w:val="00886B01"/>
    <w:rsid w:val="0089017E"/>
    <w:rsid w:val="00890DF8"/>
    <w:rsid w:val="008939D4"/>
    <w:rsid w:val="008943D5"/>
    <w:rsid w:val="008A3964"/>
    <w:rsid w:val="008A41B4"/>
    <w:rsid w:val="008A4300"/>
    <w:rsid w:val="008D2BCC"/>
    <w:rsid w:val="008E1E52"/>
    <w:rsid w:val="008E34B4"/>
    <w:rsid w:val="008E429D"/>
    <w:rsid w:val="008E59FC"/>
    <w:rsid w:val="008E5BBC"/>
    <w:rsid w:val="008E72A0"/>
    <w:rsid w:val="008F19A8"/>
    <w:rsid w:val="008F1FC5"/>
    <w:rsid w:val="008F7EB7"/>
    <w:rsid w:val="00931813"/>
    <w:rsid w:val="00931A2E"/>
    <w:rsid w:val="00944192"/>
    <w:rsid w:val="00956077"/>
    <w:rsid w:val="00957276"/>
    <w:rsid w:val="00961D64"/>
    <w:rsid w:val="00971C11"/>
    <w:rsid w:val="00976126"/>
    <w:rsid w:val="0098579C"/>
    <w:rsid w:val="009865A9"/>
    <w:rsid w:val="009908E0"/>
    <w:rsid w:val="00993977"/>
    <w:rsid w:val="009A1F21"/>
    <w:rsid w:val="009B65D5"/>
    <w:rsid w:val="009C53AA"/>
    <w:rsid w:val="009C5C1C"/>
    <w:rsid w:val="009E03F3"/>
    <w:rsid w:val="009E21DE"/>
    <w:rsid w:val="009F1539"/>
    <w:rsid w:val="00A02575"/>
    <w:rsid w:val="00A052FB"/>
    <w:rsid w:val="00A20071"/>
    <w:rsid w:val="00A22C62"/>
    <w:rsid w:val="00A23FEC"/>
    <w:rsid w:val="00A31FCB"/>
    <w:rsid w:val="00A3383E"/>
    <w:rsid w:val="00A43545"/>
    <w:rsid w:val="00A85286"/>
    <w:rsid w:val="00A92D6A"/>
    <w:rsid w:val="00AA3238"/>
    <w:rsid w:val="00AA4E96"/>
    <w:rsid w:val="00AA7518"/>
    <w:rsid w:val="00AA769C"/>
    <w:rsid w:val="00AC303F"/>
    <w:rsid w:val="00AC3D21"/>
    <w:rsid w:val="00AC4D77"/>
    <w:rsid w:val="00AD0D53"/>
    <w:rsid w:val="00AD4503"/>
    <w:rsid w:val="00AE444A"/>
    <w:rsid w:val="00B10E51"/>
    <w:rsid w:val="00B16573"/>
    <w:rsid w:val="00B23AAC"/>
    <w:rsid w:val="00B27329"/>
    <w:rsid w:val="00B359F1"/>
    <w:rsid w:val="00B51579"/>
    <w:rsid w:val="00B568D8"/>
    <w:rsid w:val="00B56927"/>
    <w:rsid w:val="00B57743"/>
    <w:rsid w:val="00B6083C"/>
    <w:rsid w:val="00B60874"/>
    <w:rsid w:val="00B62226"/>
    <w:rsid w:val="00B73510"/>
    <w:rsid w:val="00B7401F"/>
    <w:rsid w:val="00B85460"/>
    <w:rsid w:val="00BC6E45"/>
    <w:rsid w:val="00BD07B7"/>
    <w:rsid w:val="00BD3DF5"/>
    <w:rsid w:val="00BD6B21"/>
    <w:rsid w:val="00BD6E29"/>
    <w:rsid w:val="00BE2262"/>
    <w:rsid w:val="00BF7FE7"/>
    <w:rsid w:val="00C14AE6"/>
    <w:rsid w:val="00C24F2A"/>
    <w:rsid w:val="00C27B06"/>
    <w:rsid w:val="00C27B4B"/>
    <w:rsid w:val="00C4127A"/>
    <w:rsid w:val="00C428E4"/>
    <w:rsid w:val="00C46461"/>
    <w:rsid w:val="00C61090"/>
    <w:rsid w:val="00C7071F"/>
    <w:rsid w:val="00C7094A"/>
    <w:rsid w:val="00C75C2F"/>
    <w:rsid w:val="00C86B28"/>
    <w:rsid w:val="00C901AA"/>
    <w:rsid w:val="00C95D4B"/>
    <w:rsid w:val="00C968A2"/>
    <w:rsid w:val="00CA00DF"/>
    <w:rsid w:val="00CA17B7"/>
    <w:rsid w:val="00CA34F2"/>
    <w:rsid w:val="00CB7AA7"/>
    <w:rsid w:val="00CC60BB"/>
    <w:rsid w:val="00CD2B7C"/>
    <w:rsid w:val="00CE43A9"/>
    <w:rsid w:val="00CE5487"/>
    <w:rsid w:val="00D02496"/>
    <w:rsid w:val="00D0418A"/>
    <w:rsid w:val="00D04196"/>
    <w:rsid w:val="00D13FF1"/>
    <w:rsid w:val="00D16FBB"/>
    <w:rsid w:val="00D17E57"/>
    <w:rsid w:val="00D206AD"/>
    <w:rsid w:val="00D318AB"/>
    <w:rsid w:val="00D371B6"/>
    <w:rsid w:val="00D501ED"/>
    <w:rsid w:val="00D54E61"/>
    <w:rsid w:val="00D55587"/>
    <w:rsid w:val="00D70EE3"/>
    <w:rsid w:val="00D71694"/>
    <w:rsid w:val="00D80F97"/>
    <w:rsid w:val="00D90074"/>
    <w:rsid w:val="00D93FAA"/>
    <w:rsid w:val="00DB2A30"/>
    <w:rsid w:val="00DB6EDA"/>
    <w:rsid w:val="00DC35DF"/>
    <w:rsid w:val="00DF56E0"/>
    <w:rsid w:val="00E1016F"/>
    <w:rsid w:val="00E2668C"/>
    <w:rsid w:val="00E27529"/>
    <w:rsid w:val="00E315A2"/>
    <w:rsid w:val="00E43F2A"/>
    <w:rsid w:val="00E4588C"/>
    <w:rsid w:val="00E52064"/>
    <w:rsid w:val="00E52476"/>
    <w:rsid w:val="00E53BD8"/>
    <w:rsid w:val="00E6327C"/>
    <w:rsid w:val="00E63DC1"/>
    <w:rsid w:val="00E65556"/>
    <w:rsid w:val="00E81971"/>
    <w:rsid w:val="00E86F77"/>
    <w:rsid w:val="00EA3E4F"/>
    <w:rsid w:val="00EB486D"/>
    <w:rsid w:val="00EB70E7"/>
    <w:rsid w:val="00EC7299"/>
    <w:rsid w:val="00EC778E"/>
    <w:rsid w:val="00ED68DA"/>
    <w:rsid w:val="00EE5AE1"/>
    <w:rsid w:val="00F11454"/>
    <w:rsid w:val="00F11BAA"/>
    <w:rsid w:val="00F1790B"/>
    <w:rsid w:val="00F26E16"/>
    <w:rsid w:val="00F45D59"/>
    <w:rsid w:val="00F47B95"/>
    <w:rsid w:val="00F50E9E"/>
    <w:rsid w:val="00F51E92"/>
    <w:rsid w:val="00F53A5A"/>
    <w:rsid w:val="00F61067"/>
    <w:rsid w:val="00F624D6"/>
    <w:rsid w:val="00F66342"/>
    <w:rsid w:val="00F777AD"/>
    <w:rsid w:val="00F812AD"/>
    <w:rsid w:val="00F81C3F"/>
    <w:rsid w:val="00F837C4"/>
    <w:rsid w:val="00F96112"/>
    <w:rsid w:val="00F9777E"/>
    <w:rsid w:val="00F979A9"/>
    <w:rsid w:val="00FA111A"/>
    <w:rsid w:val="00FA242E"/>
    <w:rsid w:val="00FB04D1"/>
    <w:rsid w:val="00FB3BCC"/>
    <w:rsid w:val="00FD3D99"/>
    <w:rsid w:val="00FD4C77"/>
    <w:rsid w:val="00FD63F7"/>
    <w:rsid w:val="00FE12E2"/>
    <w:rsid w:val="00FE19E8"/>
    <w:rsid w:val="00FE40A9"/>
    <w:rsid w:val="00FE50F8"/>
    <w:rsid w:val="00FE6B74"/>
    <w:rsid w:val="00FE6EAE"/>
    <w:rsid w:val="00FF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5183E"/>
  <w15:chartTrackingRefBased/>
  <w15:docId w15:val="{B1713D59-0EEB-48E5-951C-6274E24A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Основной текст_свой"/>
    <w:qFormat/>
    <w:rsid w:val="00623914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heading 1"/>
    <w:basedOn w:val="a0"/>
    <w:next w:val="a0"/>
    <w:link w:val="12"/>
    <w:uiPriority w:val="9"/>
    <w:qFormat/>
    <w:rsid w:val="00AC4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qFormat/>
    <w:rsid w:val="00623914"/>
    <w:pPr>
      <w:keepNext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6239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120EDE"/>
    <w:rPr>
      <w:b/>
      <w:bCs/>
    </w:rPr>
  </w:style>
  <w:style w:type="paragraph" w:customStyle="1" w:styleId="20">
    <w:name w:val="Заголовок 2 уровня"/>
    <w:next w:val="13"/>
    <w:link w:val="23"/>
    <w:qFormat/>
    <w:rsid w:val="00F61067"/>
    <w:pPr>
      <w:numPr>
        <w:numId w:val="3"/>
      </w:numPr>
      <w:spacing w:after="425" w:line="360" w:lineRule="auto"/>
      <w:ind w:left="357" w:firstLine="709"/>
      <w:outlineLvl w:val="1"/>
    </w:pPr>
    <w:rPr>
      <w:rFonts w:ascii="Times New Roman" w:hAnsi="Times New Roman"/>
      <w:sz w:val="30"/>
    </w:rPr>
  </w:style>
  <w:style w:type="paragraph" w:styleId="a5">
    <w:name w:val="Intense Quote"/>
    <w:basedOn w:val="a0"/>
    <w:next w:val="a0"/>
    <w:link w:val="a6"/>
    <w:uiPriority w:val="30"/>
    <w:rsid w:val="008A396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1"/>
    <w:link w:val="a5"/>
    <w:uiPriority w:val="30"/>
    <w:rsid w:val="008A3964"/>
    <w:rPr>
      <w:i/>
      <w:iCs/>
      <w:color w:val="5B9BD5" w:themeColor="accent1"/>
    </w:rPr>
  </w:style>
  <w:style w:type="character" w:styleId="a7">
    <w:name w:val="Subtle Reference"/>
    <w:basedOn w:val="a1"/>
    <w:uiPriority w:val="31"/>
    <w:rsid w:val="008A3964"/>
    <w:rPr>
      <w:smallCaps/>
      <w:color w:val="5A5A5A" w:themeColor="text1" w:themeTint="A5"/>
    </w:rPr>
  </w:style>
  <w:style w:type="character" w:styleId="a8">
    <w:name w:val="Intense Reference"/>
    <w:basedOn w:val="a1"/>
    <w:uiPriority w:val="32"/>
    <w:rsid w:val="008A3964"/>
    <w:rPr>
      <w:b/>
      <w:bCs/>
      <w:smallCaps/>
      <w:color w:val="5B9BD5" w:themeColor="accent1"/>
      <w:spacing w:val="5"/>
    </w:rPr>
  </w:style>
  <w:style w:type="paragraph" w:customStyle="1" w:styleId="13">
    <w:name w:val="Основной текст1"/>
    <w:link w:val="14"/>
    <w:qFormat/>
    <w:rsid w:val="00D54E61"/>
    <w:pPr>
      <w:spacing w:after="0" w:line="360" w:lineRule="auto"/>
      <w:ind w:firstLine="709"/>
      <w:contextualSpacing/>
      <w:jc w:val="both"/>
    </w:pPr>
    <w:rPr>
      <w:rFonts w:ascii="Times New Roman" w:hAnsi="Times New Roman"/>
      <w:iCs/>
      <w:sz w:val="28"/>
    </w:rPr>
  </w:style>
  <w:style w:type="paragraph" w:styleId="a9">
    <w:name w:val="header"/>
    <w:basedOn w:val="a0"/>
    <w:link w:val="aa"/>
    <w:uiPriority w:val="99"/>
    <w:unhideWhenUsed/>
    <w:rsid w:val="008A396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8A3964"/>
  </w:style>
  <w:style w:type="paragraph" w:styleId="ab">
    <w:name w:val="footer"/>
    <w:basedOn w:val="a0"/>
    <w:link w:val="ac"/>
    <w:uiPriority w:val="99"/>
    <w:unhideWhenUsed/>
    <w:rsid w:val="008A396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A3964"/>
  </w:style>
  <w:style w:type="paragraph" w:customStyle="1" w:styleId="10">
    <w:name w:val="Заголовок 1 уровень"/>
    <w:next w:val="a0"/>
    <w:link w:val="15"/>
    <w:qFormat/>
    <w:rsid w:val="00F61067"/>
    <w:pPr>
      <w:numPr>
        <w:numId w:val="2"/>
      </w:numPr>
      <w:spacing w:after="454" w:line="360" w:lineRule="auto"/>
      <w:ind w:left="0" w:firstLine="709"/>
      <w:outlineLvl w:val="0"/>
    </w:pPr>
    <w:rPr>
      <w:rFonts w:ascii="Times New Roman" w:hAnsi="Times New Roman"/>
      <w:iCs/>
      <w:sz w:val="32"/>
    </w:rPr>
  </w:style>
  <w:style w:type="character" w:customStyle="1" w:styleId="14">
    <w:name w:val="Основной текст1 Знак"/>
    <w:basedOn w:val="a1"/>
    <w:link w:val="13"/>
    <w:rsid w:val="00D54E61"/>
    <w:rPr>
      <w:rFonts w:ascii="Times New Roman" w:hAnsi="Times New Roman"/>
      <w:iCs/>
      <w:sz w:val="28"/>
    </w:rPr>
  </w:style>
  <w:style w:type="character" w:customStyle="1" w:styleId="apple-converted-space">
    <w:name w:val="apple-converted-space"/>
    <w:basedOn w:val="a1"/>
    <w:rsid w:val="00D16FBB"/>
  </w:style>
  <w:style w:type="character" w:customStyle="1" w:styleId="15">
    <w:name w:val="Заголовок 1 уровень Знак"/>
    <w:basedOn w:val="a1"/>
    <w:link w:val="10"/>
    <w:rsid w:val="00F61067"/>
    <w:rPr>
      <w:rFonts w:ascii="Times New Roman" w:hAnsi="Times New Roman"/>
      <w:iCs/>
      <w:sz w:val="32"/>
    </w:rPr>
  </w:style>
  <w:style w:type="paragraph" w:customStyle="1" w:styleId="ad">
    <w:name w:val="Заголовок без списка"/>
    <w:next w:val="13"/>
    <w:qFormat/>
    <w:rsid w:val="003A4830"/>
    <w:pPr>
      <w:spacing w:after="425" w:line="360" w:lineRule="auto"/>
      <w:ind w:firstLine="709"/>
      <w:outlineLvl w:val="0"/>
    </w:pPr>
    <w:rPr>
      <w:rFonts w:ascii="Times New Roman" w:hAnsi="Times New Roman"/>
      <w:sz w:val="32"/>
    </w:rPr>
  </w:style>
  <w:style w:type="character" w:customStyle="1" w:styleId="12">
    <w:name w:val="Заголовок 1 Знак"/>
    <w:basedOn w:val="a1"/>
    <w:link w:val="11"/>
    <w:uiPriority w:val="9"/>
    <w:rsid w:val="00AC4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1"/>
    <w:next w:val="a0"/>
    <w:uiPriority w:val="39"/>
    <w:unhideWhenUsed/>
    <w:rsid w:val="00AC4D77"/>
    <w:pPr>
      <w:outlineLvl w:val="9"/>
    </w:pPr>
  </w:style>
  <w:style w:type="paragraph" w:styleId="16">
    <w:name w:val="toc 1"/>
    <w:basedOn w:val="a0"/>
    <w:next w:val="a0"/>
    <w:autoRedefine/>
    <w:uiPriority w:val="39"/>
    <w:unhideWhenUsed/>
    <w:rsid w:val="00AC4D77"/>
    <w:pPr>
      <w:spacing w:after="100"/>
    </w:pPr>
  </w:style>
  <w:style w:type="character" w:styleId="af">
    <w:name w:val="Hyperlink"/>
    <w:basedOn w:val="a1"/>
    <w:uiPriority w:val="99"/>
    <w:unhideWhenUsed/>
    <w:rsid w:val="00AC4D77"/>
    <w:rPr>
      <w:color w:val="0563C1" w:themeColor="hyperlink"/>
      <w:u w:val="single"/>
    </w:rPr>
  </w:style>
  <w:style w:type="paragraph" w:styleId="af0">
    <w:name w:val="Body Text"/>
    <w:basedOn w:val="a0"/>
    <w:link w:val="af1"/>
    <w:rsid w:val="0082751B"/>
    <w:pPr>
      <w:spacing w:line="240" w:lineRule="auto"/>
      <w:jc w:val="center"/>
    </w:pPr>
    <w:rPr>
      <w:b/>
      <w:bCs/>
      <w:sz w:val="24"/>
    </w:rPr>
  </w:style>
  <w:style w:type="character" w:customStyle="1" w:styleId="af1">
    <w:name w:val="Основной текст Знак"/>
    <w:basedOn w:val="a1"/>
    <w:link w:val="af0"/>
    <w:rsid w:val="008275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2">
    <w:name w:val="List Paragraph"/>
    <w:basedOn w:val="a0"/>
    <w:uiPriority w:val="34"/>
    <w:qFormat/>
    <w:rsid w:val="00D54E61"/>
    <w:pPr>
      <w:spacing w:after="200" w:line="276" w:lineRule="auto"/>
      <w:ind w:left="720"/>
    </w:pPr>
    <w:rPr>
      <w:rFonts w:eastAsiaTheme="minorEastAsia"/>
    </w:rPr>
  </w:style>
  <w:style w:type="paragraph" w:styleId="af3">
    <w:name w:val="Title"/>
    <w:basedOn w:val="a0"/>
    <w:next w:val="a0"/>
    <w:link w:val="af4"/>
    <w:uiPriority w:val="10"/>
    <w:rsid w:val="006A6AFB"/>
    <w:pPr>
      <w:pBdr>
        <w:bottom w:val="single" w:sz="8" w:space="4" w:color="5B9BD5" w:themeColor="accent1"/>
      </w:pBdr>
      <w:spacing w:after="300" w:line="240" w:lineRule="auto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4">
    <w:name w:val="Заголовок Знак"/>
    <w:basedOn w:val="a1"/>
    <w:link w:val="af3"/>
    <w:uiPriority w:val="10"/>
    <w:rsid w:val="006A6AF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customStyle="1" w:styleId="FR2">
    <w:name w:val="FR2"/>
    <w:rsid w:val="0053097A"/>
    <w:pPr>
      <w:widowControl w:val="0"/>
      <w:autoSpaceDE w:val="0"/>
      <w:autoSpaceDN w:val="0"/>
      <w:adjustRightInd w:val="0"/>
      <w:spacing w:after="0" w:line="540" w:lineRule="auto"/>
      <w:ind w:left="40" w:firstLine="440"/>
      <w:jc w:val="both"/>
    </w:pPr>
    <w:rPr>
      <w:rFonts w:ascii="Courier New" w:eastAsia="Calibri" w:hAnsi="Courier New" w:cs="Courier New"/>
      <w:sz w:val="16"/>
      <w:szCs w:val="16"/>
      <w:lang w:eastAsia="ru-RU"/>
    </w:rPr>
  </w:style>
  <w:style w:type="paragraph" w:styleId="24">
    <w:name w:val="toc 2"/>
    <w:basedOn w:val="a0"/>
    <w:next w:val="a0"/>
    <w:autoRedefine/>
    <w:uiPriority w:val="39"/>
    <w:unhideWhenUsed/>
    <w:rsid w:val="0048536F"/>
    <w:pPr>
      <w:tabs>
        <w:tab w:val="right" w:leader="dot" w:pos="10195"/>
      </w:tabs>
      <w:spacing w:after="100"/>
      <w:ind w:left="220" w:firstLine="206"/>
    </w:pPr>
  </w:style>
  <w:style w:type="numbering" w:customStyle="1" w:styleId="2">
    <w:name w:val="Стиль2"/>
    <w:uiPriority w:val="99"/>
    <w:rsid w:val="00861634"/>
    <w:pPr>
      <w:numPr>
        <w:numId w:val="4"/>
      </w:numPr>
    </w:pPr>
  </w:style>
  <w:style w:type="numbering" w:customStyle="1" w:styleId="1">
    <w:name w:val="Стиль1"/>
    <w:uiPriority w:val="99"/>
    <w:rsid w:val="004778E8"/>
    <w:pPr>
      <w:numPr>
        <w:numId w:val="1"/>
      </w:numPr>
    </w:pPr>
  </w:style>
  <w:style w:type="paragraph" w:styleId="af5">
    <w:name w:val="Balloon Text"/>
    <w:basedOn w:val="a0"/>
    <w:link w:val="af6"/>
    <w:uiPriority w:val="99"/>
    <w:semiHidden/>
    <w:unhideWhenUsed/>
    <w:rsid w:val="0012120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121204"/>
    <w:rPr>
      <w:rFonts w:ascii="Segoe UI" w:hAnsi="Segoe UI" w:cs="Segoe UI"/>
      <w:sz w:val="18"/>
      <w:szCs w:val="18"/>
    </w:rPr>
  </w:style>
  <w:style w:type="table" w:styleId="-16">
    <w:name w:val="List Table 1 Light Accent 6"/>
    <w:basedOn w:val="a2"/>
    <w:uiPriority w:val="46"/>
    <w:rsid w:val="00BD3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f7">
    <w:name w:val="caption"/>
    <w:basedOn w:val="a0"/>
    <w:next w:val="a0"/>
    <w:link w:val="af8"/>
    <w:uiPriority w:val="35"/>
    <w:unhideWhenUsed/>
    <w:qFormat/>
    <w:rsid w:val="00BD3D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Рисунки стиль"/>
    <w:basedOn w:val="af7"/>
    <w:next w:val="13"/>
    <w:link w:val="af9"/>
    <w:qFormat/>
    <w:rsid w:val="003E3EA2"/>
    <w:pPr>
      <w:numPr>
        <w:numId w:val="5"/>
      </w:numPr>
    </w:pPr>
    <w:rPr>
      <w:i w:val="0"/>
      <w:color w:val="auto"/>
      <w:sz w:val="24"/>
    </w:rPr>
  </w:style>
  <w:style w:type="character" w:customStyle="1" w:styleId="af8">
    <w:name w:val="Название объекта Знак"/>
    <w:basedOn w:val="a1"/>
    <w:link w:val="af7"/>
    <w:uiPriority w:val="35"/>
    <w:rsid w:val="00BD3DF5"/>
    <w:rPr>
      <w:i/>
      <w:iCs/>
      <w:color w:val="44546A" w:themeColor="text2"/>
      <w:sz w:val="18"/>
      <w:szCs w:val="18"/>
    </w:rPr>
  </w:style>
  <w:style w:type="character" w:customStyle="1" w:styleId="af9">
    <w:name w:val="Рисунки стиль Знак"/>
    <w:basedOn w:val="af8"/>
    <w:link w:val="a"/>
    <w:rsid w:val="003E3EA2"/>
    <w:rPr>
      <w:rFonts w:ascii="Times New Roman" w:eastAsia="Times New Roman" w:hAnsi="Times New Roman" w:cs="Times New Roman"/>
      <w:i w:val="0"/>
      <w:iCs/>
      <w:color w:val="44546A" w:themeColor="text2"/>
      <w:sz w:val="24"/>
      <w:szCs w:val="18"/>
      <w:lang w:eastAsia="ru-RU"/>
    </w:rPr>
  </w:style>
  <w:style w:type="table" w:styleId="afa">
    <w:name w:val="Table Grid"/>
    <w:basedOn w:val="a2"/>
    <w:uiPriority w:val="39"/>
    <w:rsid w:val="00B74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865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65B7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">
    <w:name w:val="Заголовок 3 уровень"/>
    <w:next w:val="13"/>
    <w:link w:val="32"/>
    <w:qFormat/>
    <w:rsid w:val="003A4830"/>
    <w:pPr>
      <w:numPr>
        <w:numId w:val="13"/>
      </w:numPr>
      <w:spacing w:line="360" w:lineRule="auto"/>
      <w:outlineLvl w:val="2"/>
    </w:pPr>
    <w:rPr>
      <w:rFonts w:ascii="Times New Roman" w:hAnsi="Times New Roman" w:cs="Arial"/>
      <w:color w:val="000000"/>
      <w:sz w:val="28"/>
      <w:szCs w:val="20"/>
      <w:shd w:val="clear" w:color="auto" w:fill="FFFFFF"/>
    </w:rPr>
  </w:style>
  <w:style w:type="paragraph" w:styleId="33">
    <w:name w:val="toc 3"/>
    <w:basedOn w:val="a0"/>
    <w:next w:val="a0"/>
    <w:autoRedefine/>
    <w:uiPriority w:val="39"/>
    <w:unhideWhenUsed/>
    <w:rsid w:val="00823A90"/>
    <w:pPr>
      <w:tabs>
        <w:tab w:val="left" w:pos="1276"/>
        <w:tab w:val="right" w:leader="dot" w:pos="10195"/>
      </w:tabs>
      <w:spacing w:after="100"/>
      <w:ind w:left="440" w:firstLine="142"/>
    </w:pPr>
  </w:style>
  <w:style w:type="character" w:customStyle="1" w:styleId="23">
    <w:name w:val="Заголовок 2 уровня Знак"/>
    <w:basedOn w:val="a1"/>
    <w:link w:val="20"/>
    <w:rsid w:val="00F61067"/>
    <w:rPr>
      <w:rFonts w:ascii="Times New Roman" w:hAnsi="Times New Roman"/>
      <w:sz w:val="30"/>
    </w:rPr>
  </w:style>
  <w:style w:type="character" w:customStyle="1" w:styleId="32">
    <w:name w:val="Заголовок 3 уровень Знак"/>
    <w:basedOn w:val="23"/>
    <w:link w:val="3"/>
    <w:rsid w:val="00A3383E"/>
    <w:rPr>
      <w:rFonts w:ascii="Times New Roman" w:hAnsi="Times New Roman" w:cs="Arial"/>
      <w:color w:val="000000"/>
      <w:sz w:val="28"/>
      <w:szCs w:val="20"/>
    </w:rPr>
  </w:style>
  <w:style w:type="paragraph" w:styleId="afb">
    <w:name w:val="Normal (Web)"/>
    <w:basedOn w:val="a0"/>
    <w:uiPriority w:val="99"/>
    <w:semiHidden/>
    <w:unhideWhenUsed/>
    <w:rsid w:val="009F1539"/>
    <w:pPr>
      <w:spacing w:before="100" w:beforeAutospacing="1" w:after="100" w:afterAutospacing="1" w:line="240" w:lineRule="auto"/>
    </w:pPr>
    <w:rPr>
      <w:sz w:val="24"/>
    </w:rPr>
  </w:style>
  <w:style w:type="paragraph" w:customStyle="1" w:styleId="Normal1">
    <w:name w:val="Normal1"/>
    <w:rsid w:val="00092B6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mmentcontentpara">
    <w:name w:val="commentcontentpara"/>
    <w:basedOn w:val="a0"/>
    <w:rsid w:val="00F51E92"/>
    <w:pPr>
      <w:spacing w:before="100" w:beforeAutospacing="1" w:after="100" w:afterAutospacing="1" w:line="240" w:lineRule="auto"/>
    </w:pPr>
    <w:rPr>
      <w:sz w:val="24"/>
    </w:rPr>
  </w:style>
  <w:style w:type="character" w:customStyle="1" w:styleId="productname">
    <w:name w:val="productname"/>
    <w:basedOn w:val="a1"/>
    <w:rsid w:val="003A5E3A"/>
  </w:style>
  <w:style w:type="character" w:styleId="HTML1">
    <w:name w:val="HTML Acronym"/>
    <w:basedOn w:val="a1"/>
    <w:uiPriority w:val="99"/>
    <w:semiHidden/>
    <w:unhideWhenUsed/>
    <w:rsid w:val="003A5E3A"/>
  </w:style>
  <w:style w:type="character" w:styleId="afc">
    <w:name w:val="Emphasis"/>
    <w:basedOn w:val="a1"/>
    <w:uiPriority w:val="20"/>
    <w:qFormat/>
    <w:rsid w:val="004A4C23"/>
    <w:rPr>
      <w:i/>
      <w:iCs/>
    </w:rPr>
  </w:style>
  <w:style w:type="character" w:styleId="HTML2">
    <w:name w:val="HTML Code"/>
    <w:basedOn w:val="a1"/>
    <w:uiPriority w:val="99"/>
    <w:semiHidden/>
    <w:unhideWhenUsed/>
    <w:rsid w:val="004A4C23"/>
    <w:rPr>
      <w:rFonts w:ascii="Courier New" w:eastAsia="Times New Roman" w:hAnsi="Courier New" w:cs="Courier New"/>
      <w:sz w:val="20"/>
      <w:szCs w:val="20"/>
    </w:rPr>
  </w:style>
  <w:style w:type="character" w:customStyle="1" w:styleId="bitemratingstars">
    <w:name w:val="bitemratingstars"/>
    <w:basedOn w:val="a1"/>
    <w:rsid w:val="001A3CF6"/>
  </w:style>
  <w:style w:type="character" w:customStyle="1" w:styleId="eitemratingstarstext">
    <w:name w:val="eitemratingstars_text"/>
    <w:basedOn w:val="a1"/>
    <w:rsid w:val="001A3CF6"/>
  </w:style>
  <w:style w:type="character" w:customStyle="1" w:styleId="esharepagebuttontext">
    <w:name w:val="esharepage_buttontext"/>
    <w:basedOn w:val="a1"/>
    <w:rsid w:val="001A3CF6"/>
  </w:style>
  <w:style w:type="character" w:customStyle="1" w:styleId="eitempropertiestextinner">
    <w:name w:val="eitemproperties_textinner"/>
    <w:basedOn w:val="a1"/>
    <w:rsid w:val="001A3CF6"/>
  </w:style>
  <w:style w:type="paragraph" w:customStyle="1" w:styleId="afd">
    <w:name w:val="код приложения"/>
    <w:qFormat/>
    <w:rsid w:val="00792E1B"/>
    <w:pPr>
      <w:spacing w:after="0" w:line="240" w:lineRule="auto"/>
      <w:contextualSpacing/>
    </w:pPr>
    <w:rPr>
      <w:rFonts w:ascii="Times New Roman" w:hAnsi="Times New Roman"/>
      <w:iCs/>
      <w:sz w:val="18"/>
      <w:lang w:val="en-US"/>
    </w:rPr>
  </w:style>
  <w:style w:type="character" w:customStyle="1" w:styleId="100">
    <w:name w:val="Основной текст (10)_"/>
    <w:basedOn w:val="a1"/>
    <w:link w:val="101"/>
    <w:rsid w:val="00655767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101">
    <w:name w:val="Основной текст (10)"/>
    <w:basedOn w:val="a0"/>
    <w:link w:val="100"/>
    <w:rsid w:val="00655767"/>
    <w:pPr>
      <w:widowControl w:val="0"/>
      <w:shd w:val="clear" w:color="auto" w:fill="FFFFFF"/>
      <w:spacing w:before="900" w:after="300" w:line="0" w:lineRule="atLeast"/>
    </w:pPr>
    <w:rPr>
      <w:b/>
      <w:bCs/>
      <w:sz w:val="19"/>
      <w:szCs w:val="19"/>
    </w:rPr>
  </w:style>
  <w:style w:type="character" w:customStyle="1" w:styleId="22">
    <w:name w:val="Заголовок 2 Знак"/>
    <w:basedOn w:val="a1"/>
    <w:link w:val="21"/>
    <w:uiPriority w:val="9"/>
    <w:rsid w:val="00623914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0"/>
    <w:uiPriority w:val="9"/>
    <w:semiHidden/>
    <w:rsid w:val="00623914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paragraph" w:customStyle="1" w:styleId="afe">
    <w:name w:val="Списки"/>
    <w:basedOn w:val="aff"/>
    <w:next w:val="101"/>
    <w:link w:val="aff0"/>
    <w:qFormat/>
    <w:rsid w:val="00623914"/>
    <w:pPr>
      <w:ind w:left="0" w:firstLine="0"/>
    </w:pPr>
    <w:rPr>
      <w:iCs/>
    </w:rPr>
  </w:style>
  <w:style w:type="character" w:customStyle="1" w:styleId="aff0">
    <w:name w:val="Списки Знак"/>
    <w:basedOn w:val="a1"/>
    <w:link w:val="afe"/>
    <w:rsid w:val="00623914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paragraph" w:styleId="aff">
    <w:name w:val="List"/>
    <w:basedOn w:val="a0"/>
    <w:uiPriority w:val="99"/>
    <w:semiHidden/>
    <w:unhideWhenUsed/>
    <w:rsid w:val="00623914"/>
    <w:pPr>
      <w:ind w:left="283" w:hanging="283"/>
    </w:pPr>
  </w:style>
  <w:style w:type="paragraph" w:customStyle="1" w:styleId="3vff3xh4yd">
    <w:name w:val="_3vff3xh4yd"/>
    <w:basedOn w:val="a0"/>
    <w:rsid w:val="00382D2B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character" w:customStyle="1" w:styleId="hl">
    <w:name w:val="hl"/>
    <w:basedOn w:val="a1"/>
    <w:rsid w:val="00C7071F"/>
  </w:style>
  <w:style w:type="paragraph" w:customStyle="1" w:styleId="glava">
    <w:name w:val="glava"/>
    <w:basedOn w:val="a0"/>
    <w:rsid w:val="00CE5487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character" w:customStyle="1" w:styleId="texample">
    <w:name w:val="texample"/>
    <w:basedOn w:val="a1"/>
    <w:rsid w:val="0097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CECEC"/>
                <w:right w:val="none" w:sz="0" w:space="0" w:color="auto"/>
              </w:divBdr>
              <w:divsChild>
                <w:div w:id="86274638">
                  <w:marLeft w:val="-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0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843349">
          <w:marLeft w:val="0"/>
          <w:marRight w:val="47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66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309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0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76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0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7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76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93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7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45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4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7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96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32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405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5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11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958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46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5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89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5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02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6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86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14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1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73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9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1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04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8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67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239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8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90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81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03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1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10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1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8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98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7263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5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6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yperlink" Target="https://guru99.ru/introduction-to-mysql-workbench/" TargetMode="External"/><Relationship Id="rId3" Type="http://schemas.openxmlformats.org/officeDocument/2006/relationships/styles" Target="styles.xml"/><Relationship Id="rId21" Type="http://schemas.openxmlformats.org/officeDocument/2006/relationships/hyperlink" Target="http://studbooks.net/1968000/pedagogika/razrabotka_sredstv_avtomatizatsii_formirovaniya_uchebnyh_planov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://blog.crisp.se/2012/10/25/henrikkniberg/agile-product-ownership-in-a-nutshel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izi.vlsu.ru/teach/books/906/theory.html" TargetMode="External"/><Relationship Id="rId20" Type="http://schemas.openxmlformats.org/officeDocument/2006/relationships/hyperlink" Target="http://programming-lang.com/html/base/relacion/2-2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mmis.ru/support/docs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hyperlink" Target="http://citforum.ru/database/articles/criteri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xn--80abucjiibhv9a.xn--p1ai/%D0%B4%D0%BE%D0%BA%D1%83%D0%BC%D0%B5%D0%BD%D1%82%D1%8B/5433" TargetMode="External"/><Relationship Id="rId22" Type="http://schemas.openxmlformats.org/officeDocument/2006/relationships/hyperlink" Target="https://studwood.ru/1757087/informatika/osnovy_proektirovaniya_relyatsionnyh_baz_danny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A8566-4CEE-43AC-BBAD-CF38EBC9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27</Pages>
  <Words>5535</Words>
  <Characters>31551</Characters>
  <Application>Microsoft Office Word</Application>
  <DocSecurity>0</DocSecurity>
  <Lines>262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Скат Коваленко</dc:creator>
  <cp:keywords/>
  <dc:description/>
  <cp:lastModifiedBy>user</cp:lastModifiedBy>
  <cp:revision>46</cp:revision>
  <cp:lastPrinted>2016-06-21T14:34:00Z</cp:lastPrinted>
  <dcterms:created xsi:type="dcterms:W3CDTF">2018-12-12T21:35:00Z</dcterms:created>
  <dcterms:modified xsi:type="dcterms:W3CDTF">2018-12-15T11:47:00Z</dcterms:modified>
</cp:coreProperties>
</file>