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167B55" w:rsidRDefault="005C6721">
      <w:pPr>
        <w:jc w:val="center"/>
        <w:rPr>
          <w:rFonts w:ascii="Times New Roman" w:eastAsia="Times New Roman" w:hAnsi="Times New Roman" w:cs="Times New Roman"/>
          <w:b/>
        </w:rPr>
      </w:pPr>
      <w:r>
        <w:rPr>
          <w:rFonts w:ascii="Times New Roman" w:eastAsia="Times New Roman" w:hAnsi="Times New Roman" w:cs="Times New Roman"/>
          <w:b/>
        </w:rPr>
        <w:t>ПРОЕКТ ДОГОВОРУ № _</w:t>
      </w:r>
    </w:p>
    <w:p w14:paraId="00000007" w14:textId="77777777" w:rsidR="00167B55" w:rsidRDefault="005C6721">
      <w:pPr>
        <w:jc w:val="center"/>
        <w:rPr>
          <w:rFonts w:ascii="Times New Roman" w:eastAsia="Times New Roman" w:hAnsi="Times New Roman" w:cs="Times New Roman"/>
          <w:b/>
          <w:color w:val="00000A"/>
        </w:rPr>
      </w:pPr>
      <w:r>
        <w:rPr>
          <w:rFonts w:ascii="Times New Roman" w:eastAsia="Times New Roman" w:hAnsi="Times New Roman" w:cs="Times New Roman"/>
          <w:b/>
        </w:rPr>
        <w:t>про закупівлю товару</w:t>
      </w:r>
    </w:p>
    <w:p w14:paraId="00000008" w14:textId="77777777" w:rsidR="00167B55" w:rsidRDefault="00167B55">
      <w:pPr>
        <w:jc w:val="center"/>
        <w:rPr>
          <w:rFonts w:ascii="Times New Roman" w:eastAsia="Times New Roman" w:hAnsi="Times New Roman" w:cs="Times New Roman"/>
          <w:b/>
        </w:rPr>
      </w:pPr>
    </w:p>
    <w:p w14:paraId="00000009" w14:textId="2D76D7D8" w:rsidR="00167B55" w:rsidRDefault="005C6721">
      <w:pPr>
        <w:widowControl w:val="0"/>
        <w:tabs>
          <w:tab w:val="left" w:pos="6360"/>
          <w:tab w:val="left" w:pos="7099"/>
          <w:tab w:val="left" w:pos="8886"/>
        </w:tabs>
        <w:jc w:val="both"/>
        <w:rPr>
          <w:rFonts w:ascii="Times New Roman" w:eastAsia="Times New Roman" w:hAnsi="Times New Roman" w:cs="Times New Roman"/>
        </w:rPr>
      </w:pPr>
      <w:r>
        <w:rPr>
          <w:rFonts w:ascii="Times New Roman" w:eastAsia="Times New Roman" w:hAnsi="Times New Roman" w:cs="Times New Roman"/>
        </w:rPr>
        <w:t xml:space="preserve">м. Рівне   </w:t>
      </w:r>
      <w:r>
        <w:rPr>
          <w:rFonts w:ascii="Times New Roman" w:eastAsia="Times New Roman" w:hAnsi="Times New Roman" w:cs="Times New Roman"/>
        </w:rPr>
        <w:tab/>
        <w:t xml:space="preserve">      “___” __________202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року</w:t>
      </w:r>
    </w:p>
    <w:p w14:paraId="0000000A" w14:textId="77777777" w:rsidR="00167B55" w:rsidRDefault="00167B55">
      <w:pPr>
        <w:widowControl w:val="0"/>
        <w:tabs>
          <w:tab w:val="left" w:pos="6360"/>
          <w:tab w:val="left" w:pos="7099"/>
          <w:tab w:val="left" w:pos="8886"/>
        </w:tabs>
        <w:ind w:left="460" w:hanging="460"/>
        <w:jc w:val="both"/>
        <w:rPr>
          <w:rFonts w:ascii="Times New Roman" w:eastAsia="Times New Roman" w:hAnsi="Times New Roman" w:cs="Times New Roman"/>
        </w:rPr>
      </w:pPr>
    </w:p>
    <w:p w14:paraId="229188B3" w14:textId="4217E584" w:rsidR="0027707D" w:rsidRPr="00455E5E" w:rsidRDefault="0027707D" w:rsidP="0027707D">
      <w:pPr>
        <w:ind w:firstLine="720"/>
        <w:jc w:val="both"/>
        <w:rPr>
          <w:rFonts w:ascii="Times New Roman" w:eastAsia="Times New Roman" w:hAnsi="Times New Roman" w:cs="Times New Roman"/>
          <w:bCs/>
          <w:lang w:val="uk-UA"/>
        </w:rPr>
      </w:pPr>
      <w:r w:rsidRPr="00455E5E">
        <w:rPr>
          <w:rFonts w:ascii="Times New Roman" w:eastAsia="Times New Roman" w:hAnsi="Times New Roman" w:cs="Times New Roman"/>
          <w:b/>
          <w:lang w:val="uk-UA"/>
        </w:rPr>
        <w:t xml:space="preserve">Західне </w:t>
      </w:r>
      <w:proofErr w:type="spellStart"/>
      <w:r w:rsidRPr="00455E5E">
        <w:rPr>
          <w:rFonts w:ascii="Times New Roman" w:eastAsia="Times New Roman" w:hAnsi="Times New Roman" w:cs="Times New Roman"/>
          <w:b/>
          <w:lang w:val="uk-UA"/>
        </w:rPr>
        <w:t>квартирно</w:t>
      </w:r>
      <w:proofErr w:type="spellEnd"/>
      <w:r w:rsidRPr="00455E5E">
        <w:rPr>
          <w:rFonts w:ascii="Times New Roman" w:eastAsia="Times New Roman" w:hAnsi="Times New Roman" w:cs="Times New Roman"/>
          <w:b/>
          <w:lang w:val="uk-UA"/>
        </w:rPr>
        <w:t>-експлуатаційне управління Сил логістики Збройних Сил України</w:t>
      </w:r>
      <w:r w:rsidRPr="00455E5E">
        <w:rPr>
          <w:rFonts w:ascii="Times New Roman" w:eastAsia="Times New Roman" w:hAnsi="Times New Roman" w:cs="Times New Roman"/>
          <w:bCs/>
          <w:lang w:val="uk-UA"/>
        </w:rPr>
        <w:t xml:space="preserve"> (надалі – Замовник), в особі начальника СТЕЦІВА Василя Богдановича, який діє на підставі Положення про Західне </w:t>
      </w:r>
      <w:proofErr w:type="spellStart"/>
      <w:r w:rsidRPr="00455E5E">
        <w:rPr>
          <w:rFonts w:ascii="Times New Roman" w:eastAsia="Times New Roman" w:hAnsi="Times New Roman" w:cs="Times New Roman"/>
          <w:bCs/>
          <w:lang w:val="uk-UA"/>
        </w:rPr>
        <w:t>квартирно</w:t>
      </w:r>
      <w:proofErr w:type="spellEnd"/>
      <w:r w:rsidRPr="00455E5E">
        <w:rPr>
          <w:rFonts w:ascii="Times New Roman" w:eastAsia="Times New Roman" w:hAnsi="Times New Roman" w:cs="Times New Roman"/>
          <w:bCs/>
          <w:lang w:val="uk-UA"/>
        </w:rPr>
        <w:t>-експлуатаційне управління Сил логістики Збройних Сил України, затверджене наказом командувача Сил логістики Збройних Сил України від 25.0</w:t>
      </w:r>
      <w:r w:rsidR="00AC0660">
        <w:rPr>
          <w:rFonts w:ascii="Times New Roman" w:eastAsia="Times New Roman" w:hAnsi="Times New Roman" w:cs="Times New Roman"/>
          <w:bCs/>
          <w:lang w:val="uk-UA"/>
        </w:rPr>
        <w:t>3</w:t>
      </w:r>
      <w:r w:rsidRPr="00455E5E">
        <w:rPr>
          <w:rFonts w:ascii="Times New Roman" w:eastAsia="Times New Roman" w:hAnsi="Times New Roman" w:cs="Times New Roman"/>
          <w:bCs/>
          <w:lang w:val="uk-UA"/>
        </w:rPr>
        <w:t>.202</w:t>
      </w:r>
      <w:r w:rsidR="00AC0660">
        <w:rPr>
          <w:rFonts w:ascii="Times New Roman" w:eastAsia="Times New Roman" w:hAnsi="Times New Roman" w:cs="Times New Roman"/>
          <w:bCs/>
          <w:lang w:val="uk-UA"/>
        </w:rPr>
        <w:t>6</w:t>
      </w:r>
      <w:r w:rsidRPr="00455E5E">
        <w:rPr>
          <w:rFonts w:ascii="Times New Roman" w:eastAsia="Times New Roman" w:hAnsi="Times New Roman" w:cs="Times New Roman"/>
          <w:bCs/>
          <w:lang w:val="uk-UA"/>
        </w:rPr>
        <w:t xml:space="preserve"> № </w:t>
      </w:r>
      <w:r w:rsidR="00AC0660">
        <w:rPr>
          <w:rFonts w:ascii="Times New Roman" w:eastAsia="Times New Roman" w:hAnsi="Times New Roman" w:cs="Times New Roman"/>
          <w:bCs/>
          <w:lang w:val="uk-UA"/>
        </w:rPr>
        <w:t>130</w:t>
      </w:r>
      <w:r w:rsidRPr="00455E5E">
        <w:rPr>
          <w:rFonts w:ascii="Times New Roman" w:eastAsia="Times New Roman" w:hAnsi="Times New Roman" w:cs="Times New Roman"/>
          <w:bCs/>
          <w:lang w:val="uk-UA"/>
        </w:rPr>
        <w:t>, з однієї сторони, та</w:t>
      </w:r>
    </w:p>
    <w:p w14:paraId="0000000C" w14:textId="77777777" w:rsidR="00167B55" w:rsidRPr="00FB51CE" w:rsidRDefault="005C6721">
      <w:pPr>
        <w:jc w:val="both"/>
        <w:rPr>
          <w:rFonts w:ascii="Times New Roman" w:eastAsia="Times New Roman" w:hAnsi="Times New Roman" w:cs="Times New Roman"/>
        </w:rPr>
      </w:pPr>
      <w:r w:rsidRPr="00FB51CE">
        <w:rPr>
          <w:rFonts w:ascii="Times New Roman" w:eastAsia="Times New Roman" w:hAnsi="Times New Roman" w:cs="Times New Roman"/>
        </w:rPr>
        <w:t xml:space="preserve">___________________________________________________ (надалі – Постачальник), в особі ____________________________________, що діє на підставі _____________________ з іншої сторони, </w:t>
      </w:r>
      <w:bookmarkStart w:id="0" w:name="bookmark=id.skesm7ukro2a" w:colFirst="0" w:colLast="0"/>
      <w:bookmarkEnd w:id="0"/>
      <w:r w:rsidRPr="00FB51CE">
        <w:rPr>
          <w:rFonts w:ascii="Times New Roman" w:eastAsia="Times New Roman" w:hAnsi="Times New Roman" w:cs="Times New Roman"/>
        </w:rPr>
        <w:t xml:space="preserve">далі разом – Сторони, керуючись вимогами чинного законодавства України, в </w:t>
      </w:r>
      <w:proofErr w:type="spellStart"/>
      <w:r w:rsidRPr="00FB51CE">
        <w:rPr>
          <w:rFonts w:ascii="Times New Roman" w:eastAsia="Times New Roman" w:hAnsi="Times New Roman" w:cs="Times New Roman"/>
        </w:rPr>
        <w:t>т.ч</w:t>
      </w:r>
      <w:proofErr w:type="spellEnd"/>
      <w:r w:rsidRPr="00FB51CE">
        <w:rPr>
          <w:rFonts w:ascii="Times New Roman" w:eastAsia="Times New Roman" w:hAnsi="Times New Roman" w:cs="Times New Roman"/>
        </w:rPr>
        <w:t xml:space="preserve">. постанови Кабінету Міністрів України від 12.10.2022 № 1178 </w:t>
      </w:r>
      <w:r w:rsidRPr="00FB51CE">
        <w:rPr>
          <w:rFonts w:ascii="Times New Roman" w:eastAsia="Times New Roman" w:hAnsi="Times New Roman" w:cs="Times New Roman"/>
          <w:color w:val="000000"/>
        </w:rPr>
        <w:t xml:space="preserve">“Про затвердження особливостей здійснення публічних </w:t>
      </w:r>
      <w:proofErr w:type="spellStart"/>
      <w:r w:rsidRPr="00FB51CE">
        <w:rPr>
          <w:rFonts w:ascii="Times New Roman" w:eastAsia="Times New Roman" w:hAnsi="Times New Roman" w:cs="Times New Roman"/>
          <w:color w:val="000000"/>
        </w:rPr>
        <w:t>закупівель</w:t>
      </w:r>
      <w:proofErr w:type="spellEnd"/>
      <w:r w:rsidRPr="00FB51CE">
        <w:rPr>
          <w:rFonts w:ascii="Times New Roman" w:eastAsia="Times New Roman" w:hAnsi="Times New Roman" w:cs="Times New Roman"/>
          <w:color w:val="00000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w:t>
      </w:r>
      <w:r w:rsidRPr="00FB51CE">
        <w:rPr>
          <w:rFonts w:ascii="Times New Roman" w:eastAsia="Times New Roman" w:hAnsi="Times New Roman" w:cs="Times New Roman"/>
        </w:rPr>
        <w:t>уклали цей Договір про закупівлю (далі – Договір) про наступне:</w:t>
      </w:r>
    </w:p>
    <w:p w14:paraId="0000000D" w14:textId="77777777" w:rsidR="00167B55" w:rsidRPr="00FB51CE" w:rsidRDefault="005C6721">
      <w:pPr>
        <w:spacing w:before="120" w:after="120"/>
        <w:jc w:val="center"/>
        <w:rPr>
          <w:rFonts w:ascii="Times New Roman" w:eastAsia="Times New Roman" w:hAnsi="Times New Roman" w:cs="Times New Roman"/>
          <w:b/>
        </w:rPr>
      </w:pPr>
      <w:r w:rsidRPr="00FB51CE">
        <w:rPr>
          <w:rFonts w:ascii="Times New Roman" w:eastAsia="Times New Roman" w:hAnsi="Times New Roman" w:cs="Times New Roman"/>
          <w:b/>
        </w:rPr>
        <w:t>1. ПРЕДМЕТ ДОГОВОРУ</w:t>
      </w:r>
    </w:p>
    <w:p w14:paraId="0000000E" w14:textId="3386CCC2"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 xml:space="preserve">1.1. Постачальник зобов’язується передати (поставити) у зумовлений даним Договором строк у власність Замовника </w:t>
      </w:r>
      <w:r w:rsidRPr="00FB51CE">
        <w:rPr>
          <w:rFonts w:ascii="Times New Roman" w:eastAsia="Times New Roman" w:hAnsi="Times New Roman" w:cs="Times New Roman"/>
          <w:b/>
        </w:rPr>
        <w:t>деревину дров’яну непромислового використання</w:t>
      </w:r>
      <w:r w:rsidR="00FB51CE">
        <w:rPr>
          <w:rFonts w:ascii="Times New Roman" w:eastAsia="Times New Roman" w:hAnsi="Times New Roman" w:cs="Times New Roman"/>
          <w:b/>
          <w:lang w:val="uk-UA"/>
        </w:rPr>
        <w:t xml:space="preserve"> </w:t>
      </w:r>
      <w:r w:rsidR="00AE2318">
        <w:rPr>
          <w:rFonts w:ascii="Times New Roman" w:eastAsia="Times New Roman" w:hAnsi="Times New Roman" w:cs="Times New Roman"/>
          <w:b/>
          <w:lang w:val="uk-UA"/>
        </w:rPr>
        <w:t>2</w:t>
      </w:r>
      <w:r w:rsidR="00FB51CE" w:rsidRPr="00FB51CE">
        <w:rPr>
          <w:rFonts w:ascii="Times New Roman" w:eastAsia="Times New Roman" w:hAnsi="Times New Roman" w:cs="Times New Roman"/>
          <w:b/>
          <w:lang w:val="uk-UA"/>
        </w:rPr>
        <w:t xml:space="preserve"> група</w:t>
      </w:r>
      <w:r w:rsidRPr="00FB51CE">
        <w:rPr>
          <w:rFonts w:ascii="Times New Roman" w:eastAsia="Times New Roman" w:hAnsi="Times New Roman" w:cs="Times New Roman"/>
          <w:b/>
        </w:rPr>
        <w:t xml:space="preserve"> (</w:t>
      </w:r>
      <w:bookmarkStart w:id="1" w:name="_Hlk208321905"/>
      <w:r w:rsidRPr="00FB51CE">
        <w:rPr>
          <w:rFonts w:ascii="Times New Roman" w:eastAsia="Times New Roman" w:hAnsi="Times New Roman" w:cs="Times New Roman"/>
          <w:b/>
        </w:rPr>
        <w:t>ДК</w:t>
      </w:r>
      <w:r w:rsidR="009C709A">
        <w:rPr>
          <w:rFonts w:ascii="Times New Roman" w:eastAsia="Times New Roman" w:hAnsi="Times New Roman" w:cs="Times New Roman"/>
          <w:b/>
          <w:lang w:val="uk-UA"/>
        </w:rPr>
        <w:t xml:space="preserve"> </w:t>
      </w:r>
      <w:r w:rsidRPr="00FB51CE">
        <w:rPr>
          <w:rFonts w:ascii="Times New Roman" w:eastAsia="Times New Roman" w:hAnsi="Times New Roman" w:cs="Times New Roman"/>
          <w:b/>
        </w:rPr>
        <w:t>021-2015 - 03413000-8 – Паливна деревина</w:t>
      </w:r>
      <w:bookmarkEnd w:id="1"/>
      <w:r w:rsidRPr="00FB51CE">
        <w:rPr>
          <w:rFonts w:ascii="Times New Roman" w:eastAsia="Times New Roman" w:hAnsi="Times New Roman" w:cs="Times New Roman"/>
          <w:b/>
        </w:rPr>
        <w:t>)</w:t>
      </w:r>
      <w:r w:rsidR="003B5A08" w:rsidRPr="00FB51CE">
        <w:rPr>
          <w:rFonts w:ascii="Times New Roman" w:eastAsia="Times New Roman" w:hAnsi="Times New Roman" w:cs="Times New Roman"/>
        </w:rPr>
        <w:t xml:space="preserve"> </w:t>
      </w:r>
      <w:r w:rsidRPr="00FB51CE">
        <w:rPr>
          <w:rFonts w:ascii="Times New Roman" w:eastAsia="Times New Roman" w:hAnsi="Times New Roman" w:cs="Times New Roman"/>
        </w:rPr>
        <w:t xml:space="preserve">(далі – Товар), а Замовник зобов’язується забезпечити приймання і оплату Товару в порядку та на умовах, передбачених даним Договором. </w:t>
      </w:r>
    </w:p>
    <w:p w14:paraId="0000000F" w14:textId="112F3D82"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1.2. Отримувачем Товару за Договором є</w:t>
      </w:r>
      <w:r w:rsidR="002A6948">
        <w:rPr>
          <w:rFonts w:ascii="Times New Roman" w:eastAsia="Times New Roman" w:hAnsi="Times New Roman" w:cs="Times New Roman"/>
          <w:lang w:val="uk-UA"/>
        </w:rPr>
        <w:t xml:space="preserve"> </w:t>
      </w:r>
      <w:r w:rsidR="002A6948" w:rsidRPr="002A6948">
        <w:rPr>
          <w:rFonts w:ascii="Times New Roman" w:eastAsia="Times New Roman" w:hAnsi="Times New Roman" w:cs="Times New Roman"/>
          <w:b/>
          <w:bCs/>
          <w:lang w:val="uk-UA"/>
        </w:rPr>
        <w:t>Яворівська</w:t>
      </w:r>
      <w:r w:rsidR="00DE1079">
        <w:rPr>
          <w:rFonts w:ascii="Times New Roman" w:eastAsia="Times New Roman" w:hAnsi="Times New Roman" w:cs="Times New Roman"/>
          <w:b/>
          <w:bCs/>
          <w:lang w:val="uk-UA"/>
        </w:rPr>
        <w:t xml:space="preserve"> </w:t>
      </w:r>
      <w:proofErr w:type="spellStart"/>
      <w:r w:rsidR="00DE1079">
        <w:rPr>
          <w:rFonts w:ascii="Times New Roman" w:eastAsia="Times New Roman" w:hAnsi="Times New Roman" w:cs="Times New Roman"/>
          <w:b/>
          <w:bCs/>
          <w:lang w:val="uk-UA"/>
        </w:rPr>
        <w:t>квартирно</w:t>
      </w:r>
      <w:proofErr w:type="spellEnd"/>
      <w:r w:rsidR="00766D8F" w:rsidRPr="00766D8F">
        <w:rPr>
          <w:rFonts w:ascii="Times New Roman" w:eastAsia="Times New Roman" w:hAnsi="Times New Roman" w:cs="Times New Roman"/>
          <w:b/>
          <w:bCs/>
          <w:lang w:val="ru-RU"/>
        </w:rPr>
        <w:t>–</w:t>
      </w:r>
      <w:r w:rsidR="00DE1079">
        <w:rPr>
          <w:rFonts w:ascii="Times New Roman" w:eastAsia="Times New Roman" w:hAnsi="Times New Roman" w:cs="Times New Roman"/>
          <w:b/>
          <w:bCs/>
          <w:lang w:val="uk-UA"/>
        </w:rPr>
        <w:t>експлуатаційна частина (району)</w:t>
      </w:r>
      <w:r w:rsidR="004D4B6F">
        <w:rPr>
          <w:rFonts w:ascii="Times New Roman" w:eastAsia="Times New Roman" w:hAnsi="Times New Roman" w:cs="Times New Roman"/>
          <w:b/>
          <w:bCs/>
          <w:lang w:val="uk-UA"/>
        </w:rPr>
        <w:t xml:space="preserve"> </w:t>
      </w:r>
      <w:r w:rsidRPr="00FB51CE">
        <w:rPr>
          <w:rFonts w:ascii="Times New Roman" w:eastAsia="Times New Roman" w:hAnsi="Times New Roman" w:cs="Times New Roman"/>
        </w:rPr>
        <w:t>(далі – Отримувач), до якого здійснюється постачання Товару з метою забезпечення життєдіяльності військових частин та установ.</w:t>
      </w:r>
    </w:p>
    <w:p w14:paraId="00000010" w14:textId="77777777"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1.3. Найменування (номенклатура, асортимент) перелік, кількість, ціна за одиницю Товару зазначено у Специфікації (додаток 1 до Договору). Строк поставки Товару визначається Календарним графіком поставок (додаток 2 до Договору). Товар повинен відповідати Технічним вимогам (додаток 3 до Договору).</w:t>
      </w:r>
    </w:p>
    <w:p w14:paraId="00000011" w14:textId="77777777"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1.4. Постачальник гарантує, що Товар, який є предметом Договору, належить йому на праві власності або іншому речовому праві, що надає йому право розпоряджатися Товаром,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14:paraId="00000012" w14:textId="77777777"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1.5. 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положенням його установчих документів.</w:t>
      </w:r>
    </w:p>
    <w:p w14:paraId="00000013" w14:textId="77777777" w:rsidR="00167B55" w:rsidRPr="00FB51CE" w:rsidRDefault="005C6721" w:rsidP="00FE6D2A">
      <w:pPr>
        <w:widowControl w:val="0"/>
        <w:ind w:firstLine="709"/>
        <w:jc w:val="both"/>
        <w:rPr>
          <w:rFonts w:ascii="Times New Roman" w:eastAsia="Times New Roman" w:hAnsi="Times New Roman" w:cs="Times New Roman"/>
        </w:rPr>
      </w:pPr>
      <w:r w:rsidRPr="00FB51CE">
        <w:rPr>
          <w:rFonts w:ascii="Times New Roman" w:eastAsia="Times New Roman" w:hAnsi="Times New Roman" w:cs="Times New Roman"/>
        </w:rPr>
        <w:t>1.6. Замовник має право зменшувати обсяг закупівлі за Договором, залежно від реального фінансування видатків, про що Замовник письмово повідомляє Постачальника. Після отримання повідомлення Постачальник вживає заходів щодо здійснення постачання в обсягах, що не перевищують уточнені обсяги з урахуванням зменшення.</w:t>
      </w:r>
    </w:p>
    <w:p w14:paraId="71B40042" w14:textId="60DE6191" w:rsidR="005025C8" w:rsidRPr="0027707D" w:rsidRDefault="005C6721" w:rsidP="0027707D">
      <w:pPr>
        <w:widowControl w:val="0"/>
        <w:ind w:firstLine="709"/>
        <w:jc w:val="both"/>
        <w:rPr>
          <w:rFonts w:ascii="Times New Roman" w:eastAsia="Times New Roman" w:hAnsi="Times New Roman" w:cs="Times New Roman"/>
          <w:b/>
          <w:lang w:val="uk-UA"/>
        </w:rPr>
      </w:pPr>
      <w:r w:rsidRPr="00FB51CE">
        <w:rPr>
          <w:rFonts w:ascii="Times New Roman" w:eastAsia="Times New Roman" w:hAnsi="Times New Roman" w:cs="Times New Roman"/>
        </w:rPr>
        <w:t>Уточнені обсяги закупівлі (з урахуванням зменшення) відображаються в додатковій угоді.</w:t>
      </w:r>
      <w:r w:rsidRPr="00FB51CE">
        <w:rPr>
          <w:rFonts w:ascii="Times New Roman" w:eastAsia="Times New Roman" w:hAnsi="Times New Roman" w:cs="Times New Roman"/>
          <w:b/>
        </w:rPr>
        <w:t xml:space="preserve"> </w:t>
      </w:r>
    </w:p>
    <w:p w14:paraId="00000016" w14:textId="1F71F440" w:rsidR="00167B55" w:rsidRPr="00FB51CE" w:rsidRDefault="005C6721" w:rsidP="00FE6D2A">
      <w:pPr>
        <w:widowControl w:val="0"/>
        <w:spacing w:before="120" w:after="120" w:line="259" w:lineRule="auto"/>
        <w:jc w:val="center"/>
        <w:rPr>
          <w:rFonts w:ascii="Times New Roman" w:eastAsia="Times New Roman" w:hAnsi="Times New Roman" w:cs="Times New Roman"/>
          <w:b/>
        </w:rPr>
      </w:pPr>
      <w:r w:rsidRPr="00FB51CE">
        <w:rPr>
          <w:rFonts w:ascii="Times New Roman" w:eastAsia="Times New Roman" w:hAnsi="Times New Roman" w:cs="Times New Roman"/>
          <w:b/>
        </w:rPr>
        <w:t>2. ЦІНА ДОГОВОРУ</w:t>
      </w:r>
    </w:p>
    <w:p w14:paraId="00000017" w14:textId="77777777" w:rsidR="00167B55" w:rsidRPr="00FB51CE" w:rsidRDefault="005C6721" w:rsidP="00FE6D2A">
      <w:pPr>
        <w:widowControl w:val="0"/>
        <w:ind w:firstLine="709"/>
        <w:jc w:val="both"/>
        <w:rPr>
          <w:rFonts w:ascii="Times New Roman" w:eastAsia="Times New Roman" w:hAnsi="Times New Roman" w:cs="Times New Roman"/>
        </w:rPr>
      </w:pPr>
      <w:r w:rsidRPr="00FB51CE">
        <w:rPr>
          <w:rFonts w:ascii="Times New Roman" w:eastAsia="Times New Roman" w:hAnsi="Times New Roman" w:cs="Times New Roman"/>
        </w:rPr>
        <w:t xml:space="preserve">2.1. Загальна вартість Договору визначена на підставі Специфікації (додаток 1 до Договору) та складає – </w:t>
      </w:r>
      <w:r w:rsidRPr="00FB51CE">
        <w:rPr>
          <w:rFonts w:ascii="Times New Roman" w:eastAsia="Times New Roman" w:hAnsi="Times New Roman" w:cs="Times New Roman"/>
          <w:b/>
        </w:rPr>
        <w:t xml:space="preserve">______________ грн </w:t>
      </w:r>
      <w:r w:rsidRPr="00FB51CE">
        <w:rPr>
          <w:rFonts w:ascii="Times New Roman" w:eastAsia="Times New Roman" w:hAnsi="Times New Roman" w:cs="Times New Roman"/>
        </w:rPr>
        <w:t>(____</w:t>
      </w:r>
      <w:r w:rsidRPr="00FB51CE">
        <w:rPr>
          <w:rFonts w:ascii="Times New Roman" w:eastAsia="Times New Roman" w:hAnsi="Times New Roman" w:cs="Times New Roman"/>
          <w:i/>
          <w:u w:val="single"/>
        </w:rPr>
        <w:t>сума прописом</w:t>
      </w:r>
      <w:r w:rsidRPr="00FB51CE">
        <w:rPr>
          <w:rFonts w:ascii="Times New Roman" w:eastAsia="Times New Roman" w:hAnsi="Times New Roman" w:cs="Times New Roman"/>
        </w:rPr>
        <w:t>_____ грн ___ коп.),</w:t>
      </w:r>
      <w:r w:rsidRPr="00FB51CE">
        <w:rPr>
          <w:rFonts w:ascii="Times New Roman" w:eastAsia="Times New Roman" w:hAnsi="Times New Roman" w:cs="Times New Roman"/>
          <w:b/>
        </w:rPr>
        <w:t xml:space="preserve"> </w:t>
      </w:r>
      <w:r w:rsidRPr="00FB51CE">
        <w:rPr>
          <w:rFonts w:ascii="Times New Roman" w:eastAsia="Times New Roman" w:hAnsi="Times New Roman" w:cs="Times New Roman"/>
        </w:rPr>
        <w:t xml:space="preserve">у тому </w:t>
      </w:r>
      <w:r w:rsidRPr="00FB51CE">
        <w:rPr>
          <w:rFonts w:ascii="Times New Roman" w:eastAsia="Times New Roman" w:hAnsi="Times New Roman" w:cs="Times New Roman"/>
        </w:rPr>
        <w:lastRenderedPageBreak/>
        <w:t xml:space="preserve">числі ПДВ 20 % – </w:t>
      </w:r>
      <w:r w:rsidRPr="00FB51CE">
        <w:rPr>
          <w:rFonts w:ascii="Times New Roman" w:eastAsia="Times New Roman" w:hAnsi="Times New Roman" w:cs="Times New Roman"/>
          <w:b/>
        </w:rPr>
        <w:t>_____ грн</w:t>
      </w:r>
      <w:r w:rsidRPr="00FB51CE">
        <w:rPr>
          <w:rFonts w:ascii="Times New Roman" w:eastAsia="Times New Roman" w:hAnsi="Times New Roman" w:cs="Times New Roman"/>
        </w:rPr>
        <w:t>.</w:t>
      </w:r>
    </w:p>
    <w:p w14:paraId="00000018" w14:textId="42E50418" w:rsidR="00167B55" w:rsidRDefault="005C6721" w:rsidP="00FE6D2A">
      <w:pPr>
        <w:widowControl w:val="0"/>
        <w:ind w:firstLine="709"/>
        <w:jc w:val="both"/>
        <w:rPr>
          <w:rFonts w:ascii="Times New Roman" w:eastAsia="Times New Roman" w:hAnsi="Times New Roman" w:cs="Times New Roman"/>
        </w:rPr>
      </w:pPr>
      <w:r w:rsidRPr="00FB51CE">
        <w:rPr>
          <w:rFonts w:ascii="Times New Roman" w:eastAsia="Times New Roman" w:hAnsi="Times New Roman" w:cs="Times New Roman"/>
        </w:rPr>
        <w:t>2.2.  Вартість (ціна) даного Договору включає сплату податків і зборів, обов’язкових платежів, що сплачуються або мають бути сплачені, усіх інших витрат Постачальника, пов’язаних з пакуванням, маркуванням, доставкою, завантажуванням</w:t>
      </w:r>
      <w:r w:rsidR="00307282">
        <w:rPr>
          <w:rFonts w:ascii="Times New Roman" w:eastAsia="Times New Roman" w:hAnsi="Times New Roman" w:cs="Times New Roman"/>
          <w:lang w:val="uk-UA"/>
        </w:rPr>
        <w:t xml:space="preserve"> та</w:t>
      </w:r>
      <w:r>
        <w:rPr>
          <w:rFonts w:ascii="Times New Roman" w:eastAsia="Times New Roman" w:hAnsi="Times New Roman" w:cs="Times New Roman"/>
        </w:rPr>
        <w:t xml:space="preserve"> розвантажуванням Товару.</w:t>
      </w:r>
    </w:p>
    <w:p w14:paraId="00000019"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2.3. Вартість (ціна) Договору залишається незмінною до повного виконання Сторонами зобов’язань за Договором, крім випадків зменшення обсягів закупівлі залежно від реального фінансування видатків та відповідного зменшення Сторонами ціни Договору.</w:t>
      </w:r>
    </w:p>
    <w:p w14:paraId="0000001A"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2.4. Фінансування залежить від реального надходження коштів з Державного бюджету України. Сума зобов’язань за Договором підлягає коригуванню у разі зменшення бюджетних асигнувань під час уточнення показників Державного бюджету України на відповідний рік і оформлюється додатковою угодою.</w:t>
      </w:r>
    </w:p>
    <w:p w14:paraId="0000001B" w14:textId="77777777" w:rsidR="00167B55" w:rsidRDefault="005C6721">
      <w:pPr>
        <w:pBdr>
          <w:top w:val="nil"/>
          <w:left w:val="nil"/>
          <w:bottom w:val="nil"/>
          <w:right w:val="nil"/>
          <w:between w:val="nil"/>
        </w:pBdr>
        <w:spacing w:before="120" w:after="120"/>
        <w:jc w:val="center"/>
        <w:rPr>
          <w:rFonts w:ascii="Times New Roman" w:eastAsia="Times New Roman" w:hAnsi="Times New Roman" w:cs="Times New Roman"/>
          <w:b/>
        </w:rPr>
      </w:pPr>
      <w:r>
        <w:rPr>
          <w:rFonts w:ascii="Times New Roman" w:eastAsia="Times New Roman" w:hAnsi="Times New Roman" w:cs="Times New Roman"/>
          <w:b/>
        </w:rPr>
        <w:t>3. ПОРЯДОК ОПЛАТИ</w:t>
      </w:r>
    </w:p>
    <w:p w14:paraId="0000001C" w14:textId="7AF25123"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 xml:space="preserve">3.1. Розрахунок за Товар здійснюється в безготівковій формі, шляхом перерахування Замовником коштів на поточний банківський рахунок Постачальника, вказаний у розділі </w:t>
      </w:r>
      <w:r w:rsidR="00FD62F5">
        <w:rPr>
          <w:rFonts w:ascii="Times New Roman" w:eastAsia="Times New Roman" w:hAnsi="Times New Roman" w:cs="Times New Roman"/>
          <w:lang w:val="uk-UA"/>
        </w:rPr>
        <w:t xml:space="preserve">19 </w:t>
      </w:r>
      <w:r>
        <w:rPr>
          <w:rFonts w:ascii="Times New Roman" w:eastAsia="Times New Roman" w:hAnsi="Times New Roman" w:cs="Times New Roman"/>
        </w:rPr>
        <w:t>цього Договору.</w:t>
      </w:r>
    </w:p>
    <w:p w14:paraId="0000001D"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Розрахунок за Товар здійснюється Замовником протягом 30 (тридцяти) календарних днів з дня поставки партії Товару, на підставі підписаних Сторонами та Отримувачем відповідних Актів приймання Товару та видаткових накладних за умов відсутності будь-яких зауважень до Товару з боку Замовника та/або Отримувача та наявності документів до всіх партій Товару, переданих Отримувачу, згідно з переліком, наведеним у пункті 6.7.</w:t>
      </w:r>
    </w:p>
    <w:p w14:paraId="0000001E"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3.2. Датою оплати є дата списання грошових коштів з рахунку Замовника.</w:t>
      </w:r>
    </w:p>
    <w:p w14:paraId="0000001F"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3.2.1. Датою виникнення податкових зобов'язань у Постачальника є дата зарахування (отримання) бюджетних коштів на банківський рахунок платника податку згідно з вимогами пункту 187.7. статті 187 Податкового кодексу України.</w:t>
      </w:r>
    </w:p>
    <w:p w14:paraId="00000020"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3.3. Замовник має право на відстрочку платежу без застосування до нього будь-яких штрафних санкцій, у разі затримки та/або відсутності фінансування, до отримання такого фінансування.</w:t>
      </w:r>
    </w:p>
    <w:p w14:paraId="00000021" w14:textId="1FE9E5ED" w:rsidR="00167B55" w:rsidRDefault="005C6721">
      <w:pPr>
        <w:pBdr>
          <w:top w:val="nil"/>
          <w:left w:val="nil"/>
          <w:bottom w:val="nil"/>
          <w:right w:val="nil"/>
          <w:between w:val="nil"/>
        </w:pBdr>
        <w:ind w:firstLine="709"/>
        <w:jc w:val="both"/>
        <w:rPr>
          <w:rFonts w:ascii="Times New Roman" w:eastAsia="Times New Roman" w:hAnsi="Times New Roman" w:cs="Times New Roman"/>
        </w:rPr>
      </w:pPr>
      <w:r w:rsidRPr="00270CF6">
        <w:rPr>
          <w:rFonts w:ascii="Times New Roman" w:eastAsia="Times New Roman" w:hAnsi="Times New Roman" w:cs="Times New Roman"/>
        </w:rPr>
        <w:t xml:space="preserve">У разі затримки фінансування для оплати Товару, Замовник </w:t>
      </w:r>
      <w:r w:rsidRPr="00270CF6">
        <w:rPr>
          <w:rFonts w:ascii="Times New Roman" w:eastAsia="Times New Roman" w:hAnsi="Times New Roman" w:cs="Times New Roman"/>
          <w:lang w:val="uk-UA"/>
        </w:rPr>
        <w:t>протягом 5 (п</w:t>
      </w:r>
      <w:r w:rsidR="00B47682" w:rsidRPr="00270CF6">
        <w:rPr>
          <w:rFonts w:ascii="Times New Roman" w:eastAsia="Times New Roman" w:hAnsi="Times New Roman" w:cs="Times New Roman"/>
          <w:lang w:val="uk-UA"/>
        </w:rPr>
        <w:t>’</w:t>
      </w:r>
      <w:r w:rsidRPr="00270CF6">
        <w:rPr>
          <w:rFonts w:ascii="Times New Roman" w:eastAsia="Times New Roman" w:hAnsi="Times New Roman" w:cs="Times New Roman"/>
          <w:lang w:val="uk-UA"/>
        </w:rPr>
        <w:t>яти) робочих днів з моменту, коли це стало відомо, повідомляє Постачальника про таку затримку</w:t>
      </w:r>
      <w:r w:rsidRPr="00270CF6">
        <w:rPr>
          <w:rFonts w:ascii="Times New Roman" w:eastAsia="Times New Roman" w:hAnsi="Times New Roman" w:cs="Times New Roman"/>
        </w:rPr>
        <w:t>. Після отримання відповідного фінансування Замовник проводить оплату за партію поставленого Товару протягом 10 (десяти) робочих днів.</w:t>
      </w:r>
    </w:p>
    <w:p w14:paraId="00000022"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3.4. Попередня оплата за цим Договором Замовником не передбачена.</w:t>
      </w:r>
    </w:p>
    <w:p w14:paraId="00000023" w14:textId="77777777" w:rsidR="00167B55"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3.5. Сторони прийшли до взаємної згоди, що не підлягає оплаті Замовником Товар при відвантаженні його Отримувачу в кількості більшій, ніж передбачено Специфікацією (додаток 1 до Договору).</w:t>
      </w:r>
    </w:p>
    <w:p w14:paraId="00000024"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4. УМОВИ ПОСТАВКИ</w:t>
      </w:r>
    </w:p>
    <w:p w14:paraId="00000025" w14:textId="77777777" w:rsidR="00167B55" w:rsidRDefault="005C672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4.1. Постачальник зобов’язаний здійснити поставку Товару за цим Договором партіями у строки, визначені у Календарному графіку поставок (додаток 2 до Договору).</w:t>
      </w:r>
    </w:p>
    <w:p w14:paraId="00000026" w14:textId="62A0C3D7" w:rsidR="00167B55" w:rsidRDefault="005C672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Дострокова поставка Товару Постачальником допускається за погодженням із Замовником. У разі відсутності погодження від Замовника, приймання Товару може бути призупинене до дати, яка вказана у Календарному графіку поставок (додаток 2 до Договору), та/або дати погодженої із Замовником.</w:t>
      </w:r>
    </w:p>
    <w:p w14:paraId="00000027" w14:textId="1E5EA5E0" w:rsidR="00167B55" w:rsidRDefault="005C672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4.1.1. Вказані у Календарному графіку поставок (додаток 2 до Договору) строки поставки Товару можуть бути змінені за зверненням Замовника</w:t>
      </w:r>
      <w:r w:rsidR="005030D2">
        <w:rPr>
          <w:rFonts w:ascii="Times New Roman" w:eastAsia="Times New Roman" w:hAnsi="Times New Roman" w:cs="Times New Roman"/>
          <w:lang w:val="uk-UA"/>
        </w:rPr>
        <w:t xml:space="preserve"> та за погодженням Постачальника</w:t>
      </w:r>
      <w:r>
        <w:rPr>
          <w:rFonts w:ascii="Times New Roman" w:eastAsia="Times New Roman" w:hAnsi="Times New Roman" w:cs="Times New Roman"/>
        </w:rPr>
        <w:t>.</w:t>
      </w:r>
    </w:p>
    <w:p w14:paraId="00000028"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4.2. Поставка Товару здійснюється Постачальником однією або окремими партіями, які формуються відповідно до Календарного графіку поставок (додаток 2 до Договору).</w:t>
      </w:r>
    </w:p>
    <w:p w14:paraId="00000029"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4.3. Місце поставки Товару визначено у Календарному графіку поставок (додаток 2 до Договору).</w:t>
      </w:r>
    </w:p>
    <w:p w14:paraId="0000002A"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4.4. Право власності на Товар переходить від Постачальника до Отримувача після </w:t>
      </w:r>
      <w:r>
        <w:rPr>
          <w:rFonts w:ascii="Times New Roman" w:eastAsia="Times New Roman" w:hAnsi="Times New Roman" w:cs="Times New Roman"/>
        </w:rPr>
        <w:lastRenderedPageBreak/>
        <w:t>прийняття Отримувачем Товару та підписання всіх документів згідно з розділом 6 цього Договору.</w:t>
      </w:r>
    </w:p>
    <w:p w14:paraId="0000002B" w14:textId="69C49DAA"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4.5. Усі витрати пов’язані із транспортуванням (включаючи завантаження</w:t>
      </w:r>
      <w:r w:rsidR="00307282">
        <w:rPr>
          <w:rFonts w:ascii="Times New Roman" w:eastAsia="Times New Roman" w:hAnsi="Times New Roman" w:cs="Times New Roman"/>
          <w:lang w:val="uk-UA"/>
        </w:rPr>
        <w:t xml:space="preserve"> та</w:t>
      </w:r>
      <w:r>
        <w:rPr>
          <w:rFonts w:ascii="Times New Roman" w:eastAsia="Times New Roman" w:hAnsi="Times New Roman" w:cs="Times New Roman"/>
        </w:rPr>
        <w:t xml:space="preserve"> розвантаження Товару</w:t>
      </w:r>
      <w:r w:rsidR="00297E91">
        <w:rPr>
          <w:rFonts w:ascii="Times New Roman" w:eastAsia="Times New Roman" w:hAnsi="Times New Roman" w:cs="Times New Roman"/>
          <w:lang w:val="uk-UA"/>
        </w:rPr>
        <w:t xml:space="preserve"> в пункті призначення</w:t>
      </w:r>
      <w:r>
        <w:rPr>
          <w:rFonts w:ascii="Times New Roman" w:eastAsia="Times New Roman" w:hAnsi="Times New Roman" w:cs="Times New Roman"/>
        </w:rPr>
        <w:t>), доставкою Товару до пункту призначення здійснюється за рахунок Постачальника.</w:t>
      </w:r>
    </w:p>
    <w:p w14:paraId="0000002C"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4.6. Постачальник зобов’язаний забезпечити схоронність Товару протягом усього періоду його транспортування до моменту передання права власності на Товар Отримувачу.</w:t>
      </w:r>
    </w:p>
    <w:p w14:paraId="0000002D"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5. ІНФОРМУВАННЯ ПРО ВІДПРАВКУ ТОВАРУ</w:t>
      </w:r>
    </w:p>
    <w:p w14:paraId="0000002E"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5.1. Постачальник не менше ніж за 2 (два) робочих дні до дати запланованої відправки Товару в пункт призначення зобов’язаний надати Замовнику засобами електронної пошти у порядку, визначеному цим Договором повідомлення довільної форми про готовність до відвантаження, найменування та кількість товару, кількість транспортних засобів, очікувану дату і час прибуття.</w:t>
      </w:r>
    </w:p>
    <w:p w14:paraId="0000002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5.2. Для допуску на технічну територію Отримувача Постачальник не пізніше ніж за 7 (сім) календарних днів до дати поставки надає Отримувачу узгодженим способом персональні дані відповідальних представників Постачальника, дані транспортних засобів, якими планується доставити Товар.</w:t>
      </w:r>
    </w:p>
    <w:p w14:paraId="00000030" w14:textId="1CF15DDE"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5.3. Постачальник не пізніше ніж за 2 (два) робочих дні до дати поставки Товару зобов’язується повідомити Отримувача про заплановану поставку Товару за контактними даними, які </w:t>
      </w:r>
      <w:r w:rsidRPr="00DC0233">
        <w:rPr>
          <w:rFonts w:ascii="Times New Roman" w:eastAsia="Times New Roman" w:hAnsi="Times New Roman" w:cs="Times New Roman"/>
        </w:rPr>
        <w:t>зазначені в розділі 14 цього Договору або надаються Замовником, шляхом надсилання електронного повідомлення засобами електронної</w:t>
      </w:r>
      <w:r>
        <w:rPr>
          <w:rFonts w:ascii="Times New Roman" w:eastAsia="Times New Roman" w:hAnsi="Times New Roman" w:cs="Times New Roman"/>
        </w:rPr>
        <w:t xml:space="preserve"> пошти у порядку, визначеному цим Договором. У разі порушення порядку інформування Постачальником, Отримувач має право здійснити прийняття Товару в іншу календарну дату, але не пізніше 3</w:t>
      </w:r>
      <w:r w:rsidRPr="007B3C1B">
        <w:rPr>
          <w:rFonts w:ascii="Times New Roman" w:eastAsia="Times New Roman" w:hAnsi="Times New Roman" w:cs="Times New Roman"/>
          <w:lang w:val="ru-RU"/>
        </w:rPr>
        <w:t xml:space="preserve"> </w:t>
      </w:r>
      <w:r>
        <w:rPr>
          <w:rFonts w:ascii="Times New Roman" w:eastAsia="Times New Roman" w:hAnsi="Times New Roman" w:cs="Times New Roman"/>
        </w:rPr>
        <w:t>(трьох) робочих днів з моменту фактичного повідомлення Отримувача Постачальником.</w:t>
      </w:r>
    </w:p>
    <w:p w14:paraId="00000031"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6. ПОРЯДОК ПОСТАВКИ ТА ПРИЙМАННЯ-ПЕРЕДАЧІ ТОВАРУ</w:t>
      </w:r>
    </w:p>
    <w:p w14:paraId="0000003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6.1. Товар поставляється окремими партіями в обсягах, зазначених у Календарному графіку поставок (додаток 2 до Договору).</w:t>
      </w:r>
    </w:p>
    <w:p w14:paraId="00000033" w14:textId="77777777" w:rsidR="00167B55" w:rsidRPr="00FB51CE" w:rsidRDefault="005C6721">
      <w:pPr>
        <w:pBdr>
          <w:top w:val="nil"/>
          <w:left w:val="nil"/>
          <w:bottom w:val="nil"/>
          <w:right w:val="nil"/>
          <w:between w:val="nil"/>
        </w:pBdr>
        <w:ind w:firstLine="709"/>
        <w:jc w:val="both"/>
        <w:rPr>
          <w:rFonts w:ascii="Times New Roman" w:eastAsia="Times New Roman" w:hAnsi="Times New Roman" w:cs="Times New Roman"/>
        </w:rPr>
      </w:pPr>
      <w:r>
        <w:rPr>
          <w:rFonts w:ascii="Times New Roman" w:eastAsia="Times New Roman" w:hAnsi="Times New Roman" w:cs="Times New Roman"/>
        </w:rPr>
        <w:t xml:space="preserve">6.2. Приймання Товару </w:t>
      </w:r>
      <w:r w:rsidRPr="00FB51CE">
        <w:rPr>
          <w:rFonts w:ascii="Times New Roman" w:eastAsia="Times New Roman" w:hAnsi="Times New Roman" w:cs="Times New Roman"/>
        </w:rPr>
        <w:t>за кількістю та якістю у всіх випадках, не врегульованих цим Договором, здійснюється відповідно до умов Інструкції про порядок приймання товару виробничо-технічного призначення та товарів народного споживання за кількістю, затвердженої постановою Державного арбітражу при Раді Міністрів СРСР від 15.06.65 №П-6) та Інструкції про порядок приймання продукції виробничо-технічного призначення товарів народного споживання за якістю, затвердженої постановою Державного арбітражу при Раді Міністрів СРСР від 25.04.66 № П-7 з доповненнями та змінами, які внесені до них згідно з установленим порядком та нормативно-правовими актами України щодо цього питання.</w:t>
      </w:r>
    </w:p>
    <w:p w14:paraId="00000034" w14:textId="77777777" w:rsidR="00167B55" w:rsidRPr="00FB51CE"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6.3. Разом з Товаром Постачальник надає Отримувачу наступні документи:</w:t>
      </w:r>
    </w:p>
    <w:p w14:paraId="00000035" w14:textId="7434A3EC" w:rsidR="00167B55"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rPr>
        <w:t xml:space="preserve">видаткову накладну </w:t>
      </w:r>
      <w:r w:rsidR="00297E91" w:rsidRPr="00FB51CE">
        <w:rPr>
          <w:rFonts w:ascii="Times New Roman" w:eastAsia="Times New Roman" w:hAnsi="Times New Roman" w:cs="Times New Roman"/>
          <w:lang w:val="uk-UA"/>
        </w:rPr>
        <w:t>(додаток</w:t>
      </w:r>
      <w:r w:rsidR="00297E91">
        <w:rPr>
          <w:rFonts w:ascii="Times New Roman" w:eastAsia="Times New Roman" w:hAnsi="Times New Roman" w:cs="Times New Roman"/>
          <w:lang w:val="uk-UA"/>
        </w:rPr>
        <w:t xml:space="preserve"> 4 до Договору, </w:t>
      </w:r>
      <w:r>
        <w:rPr>
          <w:rFonts w:ascii="Times New Roman" w:eastAsia="Times New Roman" w:hAnsi="Times New Roman" w:cs="Times New Roman"/>
        </w:rPr>
        <w:t>3 екземпляри);</w:t>
      </w:r>
    </w:p>
    <w:p w14:paraId="00000036" w14:textId="15E110D2"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Акт приймання Товару </w:t>
      </w:r>
      <w:r w:rsidR="00297E91">
        <w:rPr>
          <w:rFonts w:ascii="Times New Roman" w:eastAsia="Times New Roman" w:hAnsi="Times New Roman" w:cs="Times New Roman"/>
          <w:lang w:val="uk-UA"/>
        </w:rPr>
        <w:t xml:space="preserve">(додаток 5 до Договору, </w:t>
      </w:r>
      <w:r w:rsidR="00297E91">
        <w:rPr>
          <w:rFonts w:ascii="Times New Roman" w:eastAsia="Times New Roman" w:hAnsi="Times New Roman" w:cs="Times New Roman"/>
        </w:rPr>
        <w:t xml:space="preserve">3 </w:t>
      </w:r>
      <w:r>
        <w:rPr>
          <w:rFonts w:ascii="Times New Roman" w:eastAsia="Times New Roman" w:hAnsi="Times New Roman" w:cs="Times New Roman"/>
        </w:rPr>
        <w:t>екземпляри);</w:t>
      </w:r>
    </w:p>
    <w:p w14:paraId="00000037" w14:textId="6F599514"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товарно-транспортну накладну </w:t>
      </w:r>
      <w:r w:rsidRPr="009A2F07">
        <w:rPr>
          <w:rFonts w:ascii="Times New Roman" w:eastAsia="Times New Roman" w:hAnsi="Times New Roman" w:cs="Times New Roman"/>
        </w:rPr>
        <w:t>(</w:t>
      </w:r>
      <w:r w:rsidR="009A2F07" w:rsidRPr="009A2F07">
        <w:rPr>
          <w:rFonts w:ascii="Times New Roman" w:eastAsia="Times New Roman" w:hAnsi="Times New Roman" w:cs="Times New Roman"/>
          <w:lang w:val="uk-UA"/>
        </w:rPr>
        <w:t>3</w:t>
      </w:r>
      <w:r w:rsidRPr="009A2F07">
        <w:rPr>
          <w:rFonts w:ascii="Times New Roman" w:eastAsia="Times New Roman" w:hAnsi="Times New Roman" w:cs="Times New Roman"/>
        </w:rPr>
        <w:t xml:space="preserve"> екземпляр</w:t>
      </w:r>
      <w:r w:rsidR="009A2F07" w:rsidRPr="009A2F07">
        <w:rPr>
          <w:rFonts w:ascii="Times New Roman" w:eastAsia="Times New Roman" w:hAnsi="Times New Roman" w:cs="Times New Roman"/>
          <w:lang w:val="uk-UA"/>
        </w:rPr>
        <w:t>и</w:t>
      </w:r>
      <w:r w:rsidRPr="009A2F07">
        <w:rPr>
          <w:rFonts w:ascii="Times New Roman" w:eastAsia="Times New Roman" w:hAnsi="Times New Roman" w:cs="Times New Roman"/>
        </w:rPr>
        <w:t>).</w:t>
      </w:r>
    </w:p>
    <w:p w14:paraId="0000003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У разі відсутності вказаних документів (одного або декількох) Отримувач має право відтермінувати прийняття Товару до моменту надання Постачальником всіх вищезазначених супровідних документів, а у разі ненадання таких документів Постачальником у строк, що перевищує 5 (п’ять) робочих днів від дня фактичної поставки Товару, відмовитись від прийняття Товару в порядку, визначеному у пункті 6.8. цього Договору.</w:t>
      </w:r>
    </w:p>
    <w:p w14:paraId="00000039" w14:textId="77777777" w:rsidR="00167B55" w:rsidRDefault="001D4890" w:rsidP="00DF0F71">
      <w:pPr>
        <w:widowControl w:val="0"/>
        <w:ind w:firstLine="709"/>
        <w:jc w:val="both"/>
        <w:rPr>
          <w:rFonts w:ascii="Times New Roman" w:eastAsia="Times New Roman" w:hAnsi="Times New Roman" w:cs="Times New Roman"/>
        </w:rPr>
      </w:pPr>
      <w:sdt>
        <w:sdtPr>
          <w:tag w:val="goog_rdk_0"/>
          <w:id w:val="2115238125"/>
        </w:sdtPr>
        <w:sdtEndPr/>
        <w:sdtContent/>
      </w:sdt>
      <w:r w:rsidR="005C6721">
        <w:rPr>
          <w:rFonts w:ascii="Times New Roman" w:eastAsia="Times New Roman" w:hAnsi="Times New Roman" w:cs="Times New Roman"/>
        </w:rPr>
        <w:t>6.4. Приймання Товару здійснюється після перевірки Отримувачем товаросупровідних документів згідно з пунктом 6.3. цього Договору, візуального огляду кожної партії Товару щодо зовнішнього вигляду, відповідності, цілісності, проведення повного кількісного контролю-перерахунку.</w:t>
      </w:r>
    </w:p>
    <w:p w14:paraId="0000003A" w14:textId="77777777" w:rsidR="00167B55" w:rsidRDefault="005C6721" w:rsidP="00DF0F7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6.5. Здійснення контролю за якістю Товару регламентується розділом 7 Договору та Технічними вимогами (додаток 3 до Договору).</w:t>
      </w:r>
    </w:p>
    <w:p w14:paraId="0000003B" w14:textId="77777777" w:rsidR="00167B55" w:rsidRDefault="005C6721" w:rsidP="00DF0F7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6.6. Присутність уповноваженого представника Постачальника під час приймання </w:t>
      </w:r>
      <w:r>
        <w:rPr>
          <w:rFonts w:ascii="Times New Roman" w:eastAsia="Times New Roman" w:hAnsi="Times New Roman" w:cs="Times New Roman"/>
        </w:rPr>
        <w:lastRenderedPageBreak/>
        <w:t>Товару Отримувачем є обов’язковою. У разі відсутності належних підтверджуючих документів, які уповноважують представника Постачальника на участь в прийманні Отримувачем Товару, у Отримувача не виникає обов’язку щодо приймання Товару, а у Замовника щодо його оплати.</w:t>
      </w:r>
    </w:p>
    <w:p w14:paraId="0000003C" w14:textId="22B1A9DE"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6.7. Після здійснення перевірки Товару відповідно до пунктів 6.3, 6.4 Договору, у разі відсутності зауважень Отримувача до Товару, Постачальник та Отримувач підписують видаткові накладні та Акт приймання Товару, що підтверджує перехід права власності на Товар від Постачальника до Отримувача, та </w:t>
      </w:r>
      <w:r w:rsidRPr="0027713E">
        <w:rPr>
          <w:rFonts w:ascii="Times New Roman" w:eastAsia="Times New Roman" w:hAnsi="Times New Roman" w:cs="Times New Roman"/>
        </w:rPr>
        <w:t>Постачальник п</w:t>
      </w:r>
      <w:r>
        <w:rPr>
          <w:rFonts w:ascii="Times New Roman" w:eastAsia="Times New Roman" w:hAnsi="Times New Roman" w:cs="Times New Roman"/>
        </w:rPr>
        <w:t>ередає Замовнику протягом 10</w:t>
      </w:r>
      <w:r w:rsidR="00CC1BFA">
        <w:rPr>
          <w:rFonts w:ascii="Times New Roman" w:eastAsia="Times New Roman" w:hAnsi="Times New Roman" w:cs="Times New Roman"/>
          <w:lang w:val="uk-UA"/>
        </w:rPr>
        <w:t> </w:t>
      </w:r>
      <w:r>
        <w:rPr>
          <w:rFonts w:ascii="Times New Roman" w:eastAsia="Times New Roman" w:hAnsi="Times New Roman" w:cs="Times New Roman"/>
        </w:rPr>
        <w:t xml:space="preserve">(десяти) календарних днів (у разі виявлення Замовником </w:t>
      </w:r>
      <w:proofErr w:type="spellStart"/>
      <w:r>
        <w:rPr>
          <w:rFonts w:ascii="Times New Roman" w:eastAsia="Times New Roman" w:hAnsi="Times New Roman" w:cs="Times New Roman"/>
        </w:rPr>
        <w:t>невідповідностей</w:t>
      </w:r>
      <w:proofErr w:type="spellEnd"/>
      <w:r>
        <w:rPr>
          <w:rFonts w:ascii="Times New Roman" w:eastAsia="Times New Roman" w:hAnsi="Times New Roman" w:cs="Times New Roman"/>
        </w:rPr>
        <w:t xml:space="preserve"> у нижчезазначених документах, Постачальник зобов’язаний усунути недоліки та надати виправлені документи протягом 10 (десяти) календарних днів з моменту виявлення </w:t>
      </w:r>
      <w:proofErr w:type="spellStart"/>
      <w:r>
        <w:rPr>
          <w:rFonts w:ascii="Times New Roman" w:eastAsia="Times New Roman" w:hAnsi="Times New Roman" w:cs="Times New Roman"/>
        </w:rPr>
        <w:t>невідповідностей</w:t>
      </w:r>
      <w:proofErr w:type="spellEnd"/>
      <w:r>
        <w:rPr>
          <w:rFonts w:ascii="Times New Roman" w:eastAsia="Times New Roman" w:hAnsi="Times New Roman" w:cs="Times New Roman"/>
        </w:rPr>
        <w:t xml:space="preserve"> Замовником):</w:t>
      </w:r>
    </w:p>
    <w:p w14:paraId="5FD449B3" w14:textId="3A6D4CF3" w:rsidR="00E82CA1" w:rsidRDefault="00E82CA1" w:rsidP="00E82CA1">
      <w:pPr>
        <w:ind w:firstLine="709"/>
        <w:jc w:val="both"/>
        <w:rPr>
          <w:rFonts w:ascii="Times New Roman" w:eastAsia="Times New Roman" w:hAnsi="Times New Roman" w:cs="Times New Roman"/>
        </w:rPr>
      </w:pPr>
      <w:r>
        <w:rPr>
          <w:rFonts w:ascii="Times New Roman" w:eastAsia="Times New Roman" w:hAnsi="Times New Roman" w:cs="Times New Roman"/>
        </w:rPr>
        <w:t>оригінал видаткової накладної (3 екземпляри);</w:t>
      </w:r>
    </w:p>
    <w:p w14:paraId="0000003D" w14:textId="0E60CE94" w:rsidR="00167B55" w:rsidRDefault="00E82CA1">
      <w:pPr>
        <w:ind w:firstLine="709"/>
        <w:jc w:val="both"/>
        <w:rPr>
          <w:rFonts w:ascii="Times New Roman" w:eastAsia="Times New Roman" w:hAnsi="Times New Roman" w:cs="Times New Roman"/>
        </w:rPr>
      </w:pPr>
      <w:r>
        <w:rPr>
          <w:rFonts w:ascii="Times New Roman" w:eastAsia="Times New Roman" w:hAnsi="Times New Roman" w:cs="Times New Roman"/>
          <w:lang w:val="uk-UA"/>
        </w:rPr>
        <w:t xml:space="preserve">оригінал </w:t>
      </w:r>
      <w:r w:rsidR="005C6721">
        <w:rPr>
          <w:rFonts w:ascii="Times New Roman" w:eastAsia="Times New Roman" w:hAnsi="Times New Roman" w:cs="Times New Roman"/>
        </w:rPr>
        <w:t>Акт</w:t>
      </w:r>
      <w:r>
        <w:rPr>
          <w:rFonts w:ascii="Times New Roman" w:eastAsia="Times New Roman" w:hAnsi="Times New Roman" w:cs="Times New Roman"/>
          <w:lang w:val="uk-UA"/>
        </w:rPr>
        <w:t>у</w:t>
      </w:r>
      <w:r w:rsidR="005C6721">
        <w:rPr>
          <w:rFonts w:ascii="Times New Roman" w:eastAsia="Times New Roman" w:hAnsi="Times New Roman" w:cs="Times New Roman"/>
        </w:rPr>
        <w:t xml:space="preserve"> приймання </w:t>
      </w:r>
      <w:r w:rsidR="005C6721" w:rsidRPr="00E82CA1">
        <w:rPr>
          <w:rFonts w:ascii="Times New Roman" w:eastAsia="Times New Roman" w:hAnsi="Times New Roman" w:cs="Times New Roman"/>
          <w:lang w:val="uk-UA"/>
        </w:rPr>
        <w:t>Товару</w:t>
      </w:r>
      <w:r w:rsidRPr="00E82CA1">
        <w:rPr>
          <w:rFonts w:ascii="Times New Roman" w:eastAsia="Times New Roman" w:hAnsi="Times New Roman" w:cs="Times New Roman"/>
          <w:lang w:val="uk-UA"/>
        </w:rPr>
        <w:t xml:space="preserve"> </w:t>
      </w:r>
      <w:r w:rsidR="005C6721">
        <w:rPr>
          <w:rFonts w:ascii="Times New Roman" w:eastAsia="Times New Roman" w:hAnsi="Times New Roman" w:cs="Times New Roman"/>
        </w:rPr>
        <w:t>(3 екземпляри);</w:t>
      </w:r>
    </w:p>
    <w:p w14:paraId="0000003E" w14:textId="42701F64"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оригінал товарно-транспортної накладної </w:t>
      </w:r>
      <w:r w:rsidR="00E82CA1" w:rsidRPr="00297E91">
        <w:rPr>
          <w:rFonts w:ascii="Times New Roman" w:eastAsia="Times New Roman" w:hAnsi="Times New Roman" w:cs="Times New Roman"/>
        </w:rPr>
        <w:t>(</w:t>
      </w:r>
      <w:r w:rsidR="00E82CA1" w:rsidRPr="00297E91">
        <w:rPr>
          <w:rFonts w:ascii="Times New Roman" w:eastAsia="Times New Roman" w:hAnsi="Times New Roman" w:cs="Times New Roman"/>
          <w:lang w:val="uk-UA"/>
        </w:rPr>
        <w:t>1</w:t>
      </w:r>
      <w:r w:rsidR="00E82CA1" w:rsidRPr="00297E91">
        <w:rPr>
          <w:rFonts w:ascii="Times New Roman" w:eastAsia="Times New Roman" w:hAnsi="Times New Roman" w:cs="Times New Roman"/>
        </w:rPr>
        <w:t> екземпляр)</w:t>
      </w:r>
      <w:r w:rsidR="0027713E">
        <w:rPr>
          <w:rFonts w:ascii="Times New Roman" w:eastAsia="Times New Roman" w:hAnsi="Times New Roman" w:cs="Times New Roman"/>
          <w:lang w:val="uk-UA"/>
        </w:rPr>
        <w:t>.</w:t>
      </w:r>
      <w:r>
        <w:rPr>
          <w:rFonts w:ascii="Times New Roman" w:eastAsia="Times New Roman" w:hAnsi="Times New Roman" w:cs="Times New Roman"/>
        </w:rPr>
        <w:t xml:space="preserve"> </w:t>
      </w:r>
    </w:p>
    <w:p w14:paraId="00000040" w14:textId="44C82D8F" w:rsidR="00167B55" w:rsidRDefault="0027713E">
      <w:pPr>
        <w:ind w:firstLine="709"/>
        <w:jc w:val="both"/>
        <w:rPr>
          <w:rFonts w:ascii="Times New Roman" w:eastAsia="Times New Roman" w:hAnsi="Times New Roman" w:cs="Times New Roman"/>
        </w:rPr>
      </w:pPr>
      <w:r>
        <w:rPr>
          <w:rFonts w:ascii="Times New Roman" w:eastAsia="Times New Roman" w:hAnsi="Times New Roman" w:cs="Times New Roman"/>
          <w:lang w:val="uk-UA"/>
        </w:rPr>
        <w:t>Отримувач</w:t>
      </w:r>
      <w:r>
        <w:rPr>
          <w:rFonts w:ascii="Times New Roman" w:eastAsia="Times New Roman" w:hAnsi="Times New Roman" w:cs="Times New Roman"/>
        </w:rPr>
        <w:t xml:space="preserve"> передає Замовнику протягом 10</w:t>
      </w:r>
      <w:r w:rsidR="00DF0F71">
        <w:rPr>
          <w:rFonts w:ascii="Times New Roman" w:eastAsia="Times New Roman" w:hAnsi="Times New Roman" w:cs="Times New Roman"/>
          <w:lang w:val="uk-UA"/>
        </w:rPr>
        <w:t xml:space="preserve"> </w:t>
      </w:r>
      <w:r>
        <w:rPr>
          <w:rFonts w:ascii="Times New Roman" w:eastAsia="Times New Roman" w:hAnsi="Times New Roman" w:cs="Times New Roman"/>
        </w:rPr>
        <w:t xml:space="preserve">(десяти) календарних днів </w:t>
      </w:r>
      <w:r w:rsidR="005C6721">
        <w:rPr>
          <w:rFonts w:ascii="Times New Roman" w:eastAsia="Times New Roman" w:hAnsi="Times New Roman" w:cs="Times New Roman"/>
        </w:rPr>
        <w:t>оригінал повідомлення-підтвердження отримання та оприбуткування за бухгалтерським обліком матеріальних цінностей, яке оформляється Отримувачем відповідно до додатку 14 до Порядку розподілу та доведення до військ виділених асигнувань, здійснення централізованої оплати товарів, робіт і послуг у Міністерстві оборони України, затвердженого наказом Міністерства оборони України від 31 грудня 2016 року № 757.</w:t>
      </w:r>
    </w:p>
    <w:p w14:paraId="00000041" w14:textId="6A996A73"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Після підписання Замовник повертає належні екземпляри видаткових накладних, Акту приймання Товару Постачальнику та Отримувачу протягом 14 календарних днів або повідомляє про відтермінування строку передачі документів.</w:t>
      </w:r>
    </w:p>
    <w:p w14:paraId="00000042" w14:textId="2F0EDD05"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6.8. У випадку відмови </w:t>
      </w:r>
      <w:r w:rsidR="0027713E">
        <w:rPr>
          <w:rFonts w:ascii="Times New Roman" w:eastAsia="Times New Roman" w:hAnsi="Times New Roman" w:cs="Times New Roman"/>
          <w:lang w:val="uk-UA"/>
        </w:rPr>
        <w:t xml:space="preserve">Отримувача та/або </w:t>
      </w:r>
      <w:r>
        <w:rPr>
          <w:rFonts w:ascii="Times New Roman" w:eastAsia="Times New Roman" w:hAnsi="Times New Roman" w:cs="Times New Roman"/>
        </w:rPr>
        <w:t xml:space="preserve">Замовника прийняти Товар з підстав невідповідності встановленим вимогам Постачальник повинен у строк до 15 (п’ятнадцяти) календарних днів від дати направлення Замовником засобами електронної пошти у порядку, визначеному цим Договором, повідомлення про повернення Товару здійснити заміну Товару та вивезення Товару неналежної якості. У разі виявлення невідповідності фактично поставленого Товару або його частини Замовник має право зменшити суму оплати </w:t>
      </w:r>
      <w:proofErr w:type="spellStart"/>
      <w:r>
        <w:rPr>
          <w:rFonts w:ascii="Times New Roman" w:eastAsia="Times New Roman" w:hAnsi="Times New Roman" w:cs="Times New Roman"/>
        </w:rPr>
        <w:t>пропорційно</w:t>
      </w:r>
      <w:proofErr w:type="spellEnd"/>
      <w:r>
        <w:rPr>
          <w:rFonts w:ascii="Times New Roman" w:eastAsia="Times New Roman" w:hAnsi="Times New Roman" w:cs="Times New Roman"/>
        </w:rPr>
        <w:t xml:space="preserve"> вартості Товару невідповідної якості Товару та/або </w:t>
      </w:r>
      <w:proofErr w:type="spellStart"/>
      <w:r>
        <w:rPr>
          <w:rFonts w:ascii="Times New Roman" w:eastAsia="Times New Roman" w:hAnsi="Times New Roman" w:cs="Times New Roman"/>
        </w:rPr>
        <w:t>пропорційно</w:t>
      </w:r>
      <w:proofErr w:type="spellEnd"/>
      <w:r>
        <w:rPr>
          <w:rFonts w:ascii="Times New Roman" w:eastAsia="Times New Roman" w:hAnsi="Times New Roman" w:cs="Times New Roman"/>
        </w:rPr>
        <w:t xml:space="preserve"> кількості недопоставленого Товару, а Постачальник зобов'язаний у строк до 10 (десяти) календарних днів від дати отримання повідомлення Замовника, направленого засобами електронної пошти, відшкодувати усі понесені та документально підтверджені Замовником прямі витрати, що виникли у зв’язку із поставкою такого Товару. При цьому строк поставки Товару та інші обов'язки Постачальника не змінюються.</w:t>
      </w:r>
    </w:p>
    <w:p w14:paraId="00000043" w14:textId="72AADFB1"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6.9. У разі, коли Постачальник не погоджується з вартістю пред’явлених Замовником витрат до відшкодування, він має право ініціювати проведення звірки розрахунків та/або незалежної експертизи, про що повинен повідомити Замовника в термін, що не перевищує 2 (двох) робочих днів після отримання претензії Замовника. Документально підтверджені витрати Замовника підлягають відшкодуванню Постачальником протягом 10 (десяти) календарних днів від дати отримання повідомлення Замовника, направленого засобами електронної пошти у порядку, визначеному цим Договором.</w:t>
      </w:r>
    </w:p>
    <w:p w14:paraId="00000044" w14:textId="77777777" w:rsidR="00167B55" w:rsidRDefault="005C6721" w:rsidP="00DF0F71">
      <w:pPr>
        <w:widowControl w:val="0"/>
        <w:tabs>
          <w:tab w:val="left" w:pos="4290"/>
        </w:tabs>
        <w:spacing w:before="120" w:after="120"/>
        <w:jc w:val="center"/>
        <w:rPr>
          <w:rFonts w:ascii="Times New Roman" w:eastAsia="Times New Roman" w:hAnsi="Times New Roman" w:cs="Times New Roman"/>
          <w:b/>
        </w:rPr>
      </w:pPr>
      <w:bookmarkStart w:id="2" w:name="bookmark=id.l2fmp3887y1l" w:colFirst="0" w:colLast="0"/>
      <w:bookmarkEnd w:id="2"/>
      <w:r>
        <w:rPr>
          <w:rFonts w:ascii="Times New Roman" w:eastAsia="Times New Roman" w:hAnsi="Times New Roman" w:cs="Times New Roman"/>
          <w:b/>
        </w:rPr>
        <w:t>7. ЯКІСТЬ ТОВАРУ</w:t>
      </w:r>
    </w:p>
    <w:p w14:paraId="00000045" w14:textId="6593928A" w:rsidR="00167B55" w:rsidRDefault="005C6721" w:rsidP="00DF0F7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7.1. Постачальник гарантує якість Товару, що постачається, його кондиційність,  відповідність </w:t>
      </w:r>
      <w:r>
        <w:rPr>
          <w:rFonts w:ascii="Times New Roman" w:eastAsia="Times New Roman" w:hAnsi="Times New Roman" w:cs="Times New Roman"/>
          <w:b/>
        </w:rPr>
        <w:t>ТУ</w:t>
      </w:r>
      <w:r w:rsidRPr="007B3C1B">
        <w:rPr>
          <w:rFonts w:ascii="Times New Roman" w:eastAsia="Times New Roman" w:hAnsi="Times New Roman" w:cs="Times New Roman"/>
          <w:b/>
          <w:lang w:val="ru-RU"/>
        </w:rPr>
        <w:t xml:space="preserve"> </w:t>
      </w:r>
      <w:r>
        <w:rPr>
          <w:rFonts w:ascii="Times New Roman" w:eastAsia="Times New Roman" w:hAnsi="Times New Roman" w:cs="Times New Roman"/>
          <w:b/>
        </w:rPr>
        <w:t>У 16.1-00994207-005:2018</w:t>
      </w:r>
      <w:r>
        <w:rPr>
          <w:rFonts w:ascii="Times New Roman" w:eastAsia="Times New Roman" w:hAnsi="Times New Roman" w:cs="Times New Roman"/>
        </w:rPr>
        <w:t xml:space="preserve"> “Деревина дров’яна. Класифікація, облік, технічні вимоги”, а також Технічним вимогам (додаток 3 до Договору). </w:t>
      </w:r>
    </w:p>
    <w:p w14:paraId="00000046"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7.2. Товаром неналежної якості вважається Товар:</w:t>
      </w:r>
    </w:p>
    <w:p w14:paraId="00000047"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який не відповідає Технічним вимогам (додаток 3 до Договору);</w:t>
      </w:r>
    </w:p>
    <w:p w14:paraId="00000048"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який не відповідає будь-яким іншим вимогам до якості Товару, які містяться у цьому Договорі або нормативних документах.</w:t>
      </w:r>
    </w:p>
    <w:p w14:paraId="00000049"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7.3. У разі виявлення під час приймання Товару його невідповідності вимогам даного Договору щодо якості, найменування, технічних характеристик тощо, Сторони складають та підписують відповідний Акт, у двох примірниках, що мають однакову юридичну силу, по одному для кожної із Сторін, в якому зазначається перелік </w:t>
      </w:r>
      <w:proofErr w:type="spellStart"/>
      <w:r>
        <w:rPr>
          <w:rFonts w:ascii="Times New Roman" w:eastAsia="Times New Roman" w:hAnsi="Times New Roman" w:cs="Times New Roman"/>
        </w:rPr>
        <w:t>невідповідностей</w:t>
      </w:r>
      <w:proofErr w:type="spellEnd"/>
      <w:r>
        <w:rPr>
          <w:rFonts w:ascii="Times New Roman" w:eastAsia="Times New Roman" w:hAnsi="Times New Roman" w:cs="Times New Roman"/>
        </w:rPr>
        <w:t>. У разі відмови однієї із Сторін підписувати даний Акт, у ньому робиться відповідна відмітка.</w:t>
      </w:r>
    </w:p>
    <w:p w14:paraId="0000004A" w14:textId="275DD221" w:rsidR="00167B55" w:rsidRPr="00C97A54"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 xml:space="preserve">При цьому Постачальник зобов’язується власними силами, засобами та за власний рахунок замінити невідповідний Товар на відповідний та поставити його протягом </w:t>
      </w:r>
      <w:r w:rsidRPr="00C97A54">
        <w:rPr>
          <w:rFonts w:ascii="Times New Roman" w:eastAsia="Times New Roman" w:hAnsi="Times New Roman" w:cs="Times New Roman"/>
          <w:lang w:val="uk-UA"/>
        </w:rPr>
        <w:t xml:space="preserve">15 (п’ятнадцяти) календарних днів з моменту підписання вищезазначеного Акту Сторонами. </w:t>
      </w:r>
    </w:p>
    <w:p w14:paraId="0000004B" w14:textId="77777777" w:rsidR="00167B55" w:rsidRDefault="005C6721">
      <w:pPr>
        <w:widowControl w:val="0"/>
        <w:ind w:firstLine="709"/>
        <w:jc w:val="both"/>
        <w:rPr>
          <w:rFonts w:ascii="Times New Roman" w:eastAsia="Times New Roman" w:hAnsi="Times New Roman" w:cs="Times New Roman"/>
        </w:rPr>
      </w:pPr>
      <w:r w:rsidRPr="00C97A54">
        <w:rPr>
          <w:rFonts w:ascii="Times New Roman" w:eastAsia="Times New Roman" w:hAnsi="Times New Roman" w:cs="Times New Roman"/>
          <w:lang w:val="uk-UA"/>
        </w:rPr>
        <w:t>7.4. Усі витрати, пов’язані</w:t>
      </w:r>
      <w:r>
        <w:rPr>
          <w:rFonts w:ascii="Times New Roman" w:eastAsia="Times New Roman" w:hAnsi="Times New Roman" w:cs="Times New Roman"/>
        </w:rPr>
        <w:t xml:space="preserve"> з усуненням недоліків (дефектів) або заміною неякісного Товару, несе Постачальник.</w:t>
      </w:r>
    </w:p>
    <w:p w14:paraId="0000004C" w14:textId="6CB8F75F" w:rsidR="00167B55" w:rsidRDefault="005C672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7.5. Сторонами погоджено, що якщо Постачальник відмовився замінити Товар, Замовник має право на компенсацію понесених витрат та відшкодування збитків. В такому разі, Постачальник зобов’язаний протягом 15 (п</w:t>
      </w:r>
      <w:r w:rsidRPr="007B3C1B">
        <w:rPr>
          <w:rFonts w:ascii="Times New Roman" w:eastAsia="Times New Roman" w:hAnsi="Times New Roman" w:cs="Times New Roman"/>
        </w:rPr>
        <w:t>’</w:t>
      </w:r>
      <w:r>
        <w:rPr>
          <w:rFonts w:ascii="Times New Roman" w:eastAsia="Times New Roman" w:hAnsi="Times New Roman" w:cs="Times New Roman"/>
        </w:rPr>
        <w:t>ятнадцяти) календарних днів з дати отримання відповідної письмової вимоги Замовника сплатити штраф у розмірі 20 % від вартості неякісного Товару.</w:t>
      </w:r>
    </w:p>
    <w:p w14:paraId="0000004D" w14:textId="77777777" w:rsidR="00167B55" w:rsidRDefault="001D4890">
      <w:pPr>
        <w:spacing w:before="120" w:after="120"/>
        <w:ind w:firstLine="709"/>
        <w:jc w:val="center"/>
        <w:rPr>
          <w:rFonts w:ascii="Times New Roman" w:eastAsia="Times New Roman" w:hAnsi="Times New Roman" w:cs="Times New Roman"/>
          <w:b/>
        </w:rPr>
      </w:pPr>
      <w:sdt>
        <w:sdtPr>
          <w:tag w:val="goog_rdk_1"/>
          <w:id w:val="1694774601"/>
        </w:sdtPr>
        <w:sdtEndPr/>
        <w:sdtContent/>
      </w:sdt>
      <w:r w:rsidR="005C6721">
        <w:rPr>
          <w:rFonts w:ascii="Times New Roman" w:eastAsia="Times New Roman" w:hAnsi="Times New Roman" w:cs="Times New Roman"/>
          <w:b/>
        </w:rPr>
        <w:t>8. ПРАВА ТА ОБОВ'ЯЗКИ СТОРІН</w:t>
      </w:r>
    </w:p>
    <w:p w14:paraId="0000004E" w14:textId="77777777" w:rsidR="00167B55" w:rsidRDefault="005C6721">
      <w:pPr>
        <w:ind w:firstLine="709"/>
        <w:jc w:val="both"/>
        <w:rPr>
          <w:rFonts w:ascii="Times New Roman" w:eastAsia="Times New Roman" w:hAnsi="Times New Roman" w:cs="Times New Roman"/>
          <w:b/>
        </w:rPr>
      </w:pPr>
      <w:r>
        <w:rPr>
          <w:rFonts w:ascii="Times New Roman" w:eastAsia="Times New Roman" w:hAnsi="Times New Roman" w:cs="Times New Roman"/>
          <w:b/>
        </w:rPr>
        <w:t>8.1. Замовник зобов'язаний:</w:t>
      </w:r>
    </w:p>
    <w:p w14:paraId="0000004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8.1.1. Своєчасно здійснювати оплату за поставлений належної якості Товар, відповідно до умов даного Договору.</w:t>
      </w:r>
    </w:p>
    <w:p w14:paraId="0000005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8.1.2. Прийняти Товар належної якості, відповідно до умов Договору, підписавши накладну на Товар.</w:t>
      </w:r>
    </w:p>
    <w:p w14:paraId="0000005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8.1.3. Повідомляти Постачальника про виявленні недоліки Товару та/або невідповідність Товару умовам даного Договору в порядку, передбаченому цим Договором.</w:t>
      </w:r>
    </w:p>
    <w:p w14:paraId="0000005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8.1.4. Виконувати інші обов’язки, передбачені цим Договором та законодавством України.</w:t>
      </w:r>
    </w:p>
    <w:p w14:paraId="00000053" w14:textId="77777777" w:rsidR="00167B55" w:rsidRDefault="005C6721">
      <w:pPr>
        <w:ind w:firstLine="709"/>
        <w:jc w:val="both"/>
        <w:rPr>
          <w:rFonts w:ascii="Times New Roman" w:eastAsia="Times New Roman" w:hAnsi="Times New Roman" w:cs="Times New Roman"/>
          <w:b/>
        </w:rPr>
      </w:pPr>
      <w:r>
        <w:rPr>
          <w:rFonts w:ascii="Times New Roman" w:eastAsia="Times New Roman" w:hAnsi="Times New Roman" w:cs="Times New Roman"/>
          <w:b/>
        </w:rPr>
        <w:t>8.2. Замовник має право:</w:t>
      </w:r>
    </w:p>
    <w:p w14:paraId="00000054"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8.2.1. Зменшувати обсяг закупівлі Товару та відповідно загальну вартість цього Договору, що фіксується у додатковій угоді.</w:t>
      </w:r>
    </w:p>
    <w:p w14:paraId="0000005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8.2.2. Достроково, без відшкодування збитків Постачальнику, розірвати цей Договір в односторонньому порядку, у разі невиконання або неналежного виконання зобов'язань Постачальником стосовно кількості, або якості, або строків поставки Товару (більш ніж на 30 (тридцять) календарних днів порушено строк поставки відповідно до Календарного графіку поставок (додаток 2 до Договору)), письмово повідомивши листом з описом вкладення та повідомленням про вручення про це Постачальника у строк за 10 (десять) календарних днів до дати розірвання. Цей Договір вважатиметься розірваним з дати, що зазначена в офіційному листі про розірвання Договору.</w:t>
      </w:r>
    </w:p>
    <w:p w14:paraId="0000005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8.2.3. Контролювати поставку Товару в строки, кількості, асортименті та якості встановлені цим Договором.</w:t>
      </w:r>
    </w:p>
    <w:p w14:paraId="00000057" w14:textId="40EC2C5C" w:rsidR="00167B55" w:rsidRPr="005030D2"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8.2.4. Відмовитись від прийняття і оплати Товару неналежної якості</w:t>
      </w:r>
      <w:r w:rsidR="005030D2">
        <w:rPr>
          <w:rFonts w:ascii="Times New Roman" w:eastAsia="Times New Roman" w:hAnsi="Times New Roman" w:cs="Times New Roman"/>
          <w:lang w:val="uk-UA"/>
        </w:rPr>
        <w:t>.</w:t>
      </w:r>
    </w:p>
    <w:p w14:paraId="0000005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8.2.5. Повернути Постачальнику накладну на Товар у разі її неналежного оформлення (відсутність підписів, печаток, посилання на номер та дату цього Договору, вартості поставленого Товару, невідповідність Товару умовам даного Договору).</w:t>
      </w:r>
    </w:p>
    <w:p w14:paraId="00000059" w14:textId="77777777" w:rsidR="00167B55" w:rsidRDefault="005C6721" w:rsidP="007B3C1B">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8.2.6. Вимагати від Постачальника усунення невідповідності Товару умовам даного Договору, власними силами, засобами та за рахунок Постачальника на умовах та в порядку, визначеному цим Договором.</w:t>
      </w:r>
    </w:p>
    <w:p w14:paraId="0000005A"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8.2.7. На відшкодування збитків та сплату неустойки (штрафу, пені тощо) у випадках невиконання та/або не належного виконання Постачальником своїх зобов’язань за цим Договором.</w:t>
      </w:r>
    </w:p>
    <w:p w14:paraId="0000005B"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8.2.8. Отримувати Товар на умовах даного Договору, вимагати від Постачальника проведення звірки взаєморозрахунків.</w:t>
      </w:r>
    </w:p>
    <w:p w14:paraId="0000005C"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8.2.9. Інші права, передбачені цим Договором та законодавством України.</w:t>
      </w:r>
    </w:p>
    <w:p w14:paraId="0000005D" w14:textId="77777777" w:rsidR="00167B55" w:rsidRDefault="005C6721" w:rsidP="00FE6D2A">
      <w:pPr>
        <w:widowControl w:val="0"/>
        <w:ind w:firstLine="709"/>
        <w:jc w:val="both"/>
        <w:rPr>
          <w:rFonts w:ascii="Times New Roman" w:eastAsia="Times New Roman" w:hAnsi="Times New Roman" w:cs="Times New Roman"/>
          <w:b/>
        </w:rPr>
      </w:pPr>
      <w:r>
        <w:rPr>
          <w:rFonts w:ascii="Times New Roman" w:eastAsia="Times New Roman" w:hAnsi="Times New Roman" w:cs="Times New Roman"/>
          <w:b/>
        </w:rPr>
        <w:lastRenderedPageBreak/>
        <w:t>8.3. Постачальник зобов'язаний:</w:t>
      </w:r>
    </w:p>
    <w:p w14:paraId="0000005E"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8.3.1. Поставляти Замовнику Товар в строк та на умовах, передбачених даним Договором.</w:t>
      </w:r>
    </w:p>
    <w:p w14:paraId="0000005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8.3.2. Поставити Замовнику Товар, який належить йому на праві власності, що не знаходиться під заставою, не арештований та не є предметом позову третіх осіб.</w:t>
      </w:r>
    </w:p>
    <w:p w14:paraId="0000006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8.3.3. Оформити та надати Замовнику разом з Товаром відповідні накладні на Товар та інші належним чином оформлені документи, передбачені вимогами чинного законодавства України та даного Договору.</w:t>
      </w:r>
    </w:p>
    <w:p w14:paraId="0000006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8.3.4. Забезпечити поставку Товару, якість і кількість якого відповідає вимогам даного Договору.</w:t>
      </w:r>
    </w:p>
    <w:p w14:paraId="0000006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8.3.5. Нести всі ризики та витрати, пов’язані з поставкою Товару, включаючи оплату податків, зборів, інших обов’язкових платежів у відповідності до вимог чинного законодавства України до моменту надання Товару Замовнику в місці, встановленому умовами даного Договору, і в обумовлений Договором строк.</w:t>
      </w:r>
    </w:p>
    <w:p w14:paraId="00000063"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8.3.6. Усувати всі недоліки Товару або замінити його на Товар належної якості, власними силами, засобами та за власний рахунок на умовах та в порядку, передбаченому цим Договором.</w:t>
      </w:r>
    </w:p>
    <w:p w14:paraId="00000064" w14:textId="4FA5B8F3"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8.3.7. Надати Товар </w:t>
      </w:r>
      <w:r w:rsidR="0027713E">
        <w:rPr>
          <w:rFonts w:ascii="Times New Roman" w:eastAsia="Times New Roman" w:hAnsi="Times New Roman" w:cs="Times New Roman"/>
          <w:lang w:val="uk-UA"/>
        </w:rPr>
        <w:t>Отримувачу</w:t>
      </w:r>
      <w:r>
        <w:rPr>
          <w:rFonts w:ascii="Times New Roman" w:eastAsia="Times New Roman" w:hAnsi="Times New Roman" w:cs="Times New Roman"/>
        </w:rPr>
        <w:t xml:space="preserve"> разом з усіма документами, необхідними для того, щоб прийняти Товар на умовах Договору.</w:t>
      </w:r>
    </w:p>
    <w:p w14:paraId="0000006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8.3.8. Відповідати за всі недоліки Товару, які не могли бути виявлені Замовником під час прийняття Товару та усувати їх в порядку та на умовах даного Договору.</w:t>
      </w:r>
    </w:p>
    <w:p w14:paraId="0000006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8.3.9. Сплачувати на користь Замовника штрафні санкції та відшкодовувати збитки у разі невиконання чи неналежного виконання умов договору.</w:t>
      </w:r>
    </w:p>
    <w:p w14:paraId="0000006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8.3.10. Виконувати інші обов’язки, передбачені цим Договором та законодавством України.</w:t>
      </w:r>
    </w:p>
    <w:p w14:paraId="00000068" w14:textId="77777777" w:rsidR="00167B55" w:rsidRDefault="005C6721">
      <w:pPr>
        <w:ind w:firstLine="709"/>
        <w:jc w:val="both"/>
        <w:rPr>
          <w:rFonts w:ascii="Times New Roman" w:eastAsia="Times New Roman" w:hAnsi="Times New Roman" w:cs="Times New Roman"/>
          <w:b/>
        </w:rPr>
      </w:pPr>
      <w:r>
        <w:rPr>
          <w:rFonts w:ascii="Times New Roman" w:eastAsia="Times New Roman" w:hAnsi="Times New Roman" w:cs="Times New Roman"/>
          <w:b/>
        </w:rPr>
        <w:t>8.4. Постачальник має право:</w:t>
      </w:r>
    </w:p>
    <w:p w14:paraId="00000069"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8.4.1. Своєчасно отримувати плату за поставлений належної якості Товар відповідно до умов Договору.</w:t>
      </w:r>
    </w:p>
    <w:p w14:paraId="0000006A"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8.4.2. На дострокову поставку Товару за письмовим погодженням Замовника.</w:t>
      </w:r>
    </w:p>
    <w:p w14:paraId="0000006B"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8.4.3. Інші права, передбачені цим Договором та законодавством України.</w:t>
      </w:r>
    </w:p>
    <w:p w14:paraId="0000006C"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9. ВІДПОВІДАЛЬНІСТЬ СТОРІН ЗА ПОРУШЕННЯ УМОВ ДОГОВОРУ</w:t>
      </w:r>
    </w:p>
    <w:p w14:paraId="0000006D"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9.1. У разі невиконання або неналежного виконання своїх зобов’язань, що виникають з цього Договору, Сторони несуть відповідальність, передбачену цим Договором та чинним законодавством України. Загальна відповідальність кожної Сторони за цим Договором буде обмежуватись прямими документально підтвердженими витратами (збитками). Сторони не несуть відповідальність за упущену вигоду, моральну шкоду, шкоду репутації, втрату бізнес-можливостей тощо.</w:t>
      </w:r>
    </w:p>
    <w:p w14:paraId="0000006E" w14:textId="459A6F13" w:rsidR="00167B55" w:rsidRPr="007B3C1B"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 xml:space="preserve">9.2. У разі порушення строку поставки, </w:t>
      </w:r>
      <w:proofErr w:type="spellStart"/>
      <w:r>
        <w:rPr>
          <w:rFonts w:ascii="Times New Roman" w:eastAsia="Times New Roman" w:hAnsi="Times New Roman" w:cs="Times New Roman"/>
        </w:rPr>
        <w:t>непередачу</w:t>
      </w:r>
      <w:proofErr w:type="spellEnd"/>
      <w:r>
        <w:rPr>
          <w:rFonts w:ascii="Times New Roman" w:eastAsia="Times New Roman" w:hAnsi="Times New Roman" w:cs="Times New Roman"/>
        </w:rPr>
        <w:t xml:space="preserve"> (несвоєчасну передачу, повернення з підстав, встановлених цим Договором) Товару, Постачальник сплачує Замовнику пеню у розмірі 0,</w:t>
      </w:r>
      <w:r w:rsidR="00C62D0F">
        <w:rPr>
          <w:rFonts w:ascii="Times New Roman" w:eastAsia="Times New Roman" w:hAnsi="Times New Roman" w:cs="Times New Roman"/>
          <w:lang w:val="uk-UA"/>
        </w:rPr>
        <w:t>1</w:t>
      </w:r>
      <w:r>
        <w:rPr>
          <w:rFonts w:ascii="Times New Roman" w:eastAsia="Times New Roman" w:hAnsi="Times New Roman" w:cs="Times New Roman"/>
        </w:rPr>
        <w:t xml:space="preserve"> (нуль цілих </w:t>
      </w:r>
      <w:r w:rsidR="00C62D0F">
        <w:rPr>
          <w:rFonts w:ascii="Times New Roman" w:eastAsia="Times New Roman" w:hAnsi="Times New Roman" w:cs="Times New Roman"/>
          <w:lang w:val="uk-UA"/>
        </w:rPr>
        <w:t>одна десята</w:t>
      </w:r>
      <w:r>
        <w:rPr>
          <w:rFonts w:ascii="Times New Roman" w:eastAsia="Times New Roman" w:hAnsi="Times New Roman" w:cs="Times New Roman"/>
        </w:rPr>
        <w:t>) відсотка від ціни Товару, строк поставки якого порушено, за кожний день прострочення або ціни не переданого (несвоєчасно переданого, повернутого) Товару, за кожний день затримки передачі</w:t>
      </w:r>
      <w:r w:rsidRPr="007B3C1B">
        <w:rPr>
          <w:rFonts w:ascii="Times New Roman" w:eastAsia="Times New Roman" w:hAnsi="Times New Roman" w:cs="Times New Roman"/>
          <w:lang w:val="uk-UA"/>
        </w:rPr>
        <w:t xml:space="preserve">. Пеня нараховується протягом строку порушення виконання зобов’язань за Договором, включаючи день виконання такого зобов’язання. За порушення строку поставки Товару понад </w:t>
      </w:r>
      <w:r w:rsidR="00C62D0F">
        <w:rPr>
          <w:rFonts w:ascii="Times New Roman" w:eastAsia="Times New Roman" w:hAnsi="Times New Roman" w:cs="Times New Roman"/>
          <w:lang w:val="uk-UA"/>
        </w:rPr>
        <w:t>3</w:t>
      </w:r>
      <w:r w:rsidRPr="007B3C1B">
        <w:rPr>
          <w:rFonts w:ascii="Times New Roman" w:eastAsia="Times New Roman" w:hAnsi="Times New Roman" w:cs="Times New Roman"/>
          <w:lang w:val="uk-UA"/>
        </w:rPr>
        <w:t>0 (</w:t>
      </w:r>
      <w:r w:rsidR="00C62D0F">
        <w:rPr>
          <w:rFonts w:ascii="Times New Roman" w:eastAsia="Times New Roman" w:hAnsi="Times New Roman" w:cs="Times New Roman"/>
          <w:lang w:val="uk-UA"/>
        </w:rPr>
        <w:t>три</w:t>
      </w:r>
      <w:r w:rsidRPr="007B3C1B">
        <w:rPr>
          <w:rFonts w:ascii="Times New Roman" w:eastAsia="Times New Roman" w:hAnsi="Times New Roman" w:cs="Times New Roman"/>
          <w:lang w:val="uk-UA"/>
        </w:rPr>
        <w:t xml:space="preserve">дцять) календарних днів додатково сплачується штраф у розмірі 7 (сім) відсотків від ціни Товару, строк поставки якого порушено. </w:t>
      </w:r>
    </w:p>
    <w:p w14:paraId="0000006F" w14:textId="3D68994F" w:rsidR="00167B55" w:rsidRPr="007B3C1B" w:rsidRDefault="005C6721" w:rsidP="00FE6D2A">
      <w:pPr>
        <w:widowControl w:val="0"/>
        <w:ind w:firstLine="709"/>
        <w:jc w:val="both"/>
        <w:rPr>
          <w:rFonts w:ascii="Times New Roman" w:eastAsia="Times New Roman" w:hAnsi="Times New Roman" w:cs="Times New Roman"/>
          <w:lang w:val="uk-UA"/>
        </w:rPr>
      </w:pPr>
      <w:r w:rsidRPr="007B3C1B">
        <w:rPr>
          <w:rFonts w:ascii="Times New Roman" w:eastAsia="Times New Roman" w:hAnsi="Times New Roman" w:cs="Times New Roman"/>
          <w:lang w:val="uk-UA"/>
        </w:rPr>
        <w:t>9.2.1. Замовник не нараховує штрафні санкції, передбачені пунктом 9.2. Договору протягом 10 (десят</w:t>
      </w:r>
      <w:r w:rsidR="0027713E">
        <w:rPr>
          <w:rFonts w:ascii="Times New Roman" w:eastAsia="Times New Roman" w:hAnsi="Times New Roman" w:cs="Times New Roman"/>
          <w:lang w:val="uk-UA"/>
        </w:rPr>
        <w:t>и</w:t>
      </w:r>
      <w:r w:rsidRPr="007B3C1B">
        <w:rPr>
          <w:rFonts w:ascii="Times New Roman" w:eastAsia="Times New Roman" w:hAnsi="Times New Roman" w:cs="Times New Roman"/>
          <w:lang w:val="uk-UA"/>
        </w:rPr>
        <w:t xml:space="preserve">) календарних днів з наступного дня після кінцевої дати поставки Товару, передбаченої у Календарному графіку поставок (додаток 2 до Договору) у разі порушення Постачальником строку поставки до </w:t>
      </w:r>
      <w:r w:rsidR="00C62D0F" w:rsidRPr="007B3C1B">
        <w:rPr>
          <w:rFonts w:ascii="Times New Roman" w:eastAsia="Times New Roman" w:hAnsi="Times New Roman" w:cs="Times New Roman"/>
          <w:lang w:val="uk-UA"/>
        </w:rPr>
        <w:t>10 (десят</w:t>
      </w:r>
      <w:r w:rsidR="00C62D0F">
        <w:rPr>
          <w:rFonts w:ascii="Times New Roman" w:eastAsia="Times New Roman" w:hAnsi="Times New Roman" w:cs="Times New Roman"/>
          <w:lang w:val="uk-UA"/>
        </w:rPr>
        <w:t>и</w:t>
      </w:r>
      <w:r w:rsidR="00C62D0F" w:rsidRPr="007B3C1B">
        <w:rPr>
          <w:rFonts w:ascii="Times New Roman" w:eastAsia="Times New Roman" w:hAnsi="Times New Roman" w:cs="Times New Roman"/>
          <w:lang w:val="uk-UA"/>
        </w:rPr>
        <w:t xml:space="preserve">) </w:t>
      </w:r>
      <w:r w:rsidRPr="007B3C1B">
        <w:rPr>
          <w:rFonts w:ascii="Times New Roman" w:eastAsia="Times New Roman" w:hAnsi="Times New Roman" w:cs="Times New Roman"/>
          <w:lang w:val="uk-UA"/>
        </w:rPr>
        <w:t>календарних днів.</w:t>
      </w:r>
    </w:p>
    <w:p w14:paraId="00000070" w14:textId="77777777" w:rsidR="00167B55" w:rsidRDefault="005C6721" w:rsidP="00FE6D2A">
      <w:pPr>
        <w:widowControl w:val="0"/>
        <w:ind w:firstLine="709"/>
        <w:jc w:val="both"/>
        <w:rPr>
          <w:rFonts w:ascii="Times New Roman" w:eastAsia="Times New Roman" w:hAnsi="Times New Roman" w:cs="Times New Roman"/>
        </w:rPr>
      </w:pPr>
      <w:r w:rsidRPr="007B3C1B">
        <w:rPr>
          <w:rFonts w:ascii="Times New Roman" w:eastAsia="Times New Roman" w:hAnsi="Times New Roman" w:cs="Times New Roman"/>
          <w:lang w:val="uk-UA"/>
        </w:rPr>
        <w:t xml:space="preserve">9.2.2. У разі прострочення поставки Товару, понад 10 (десять) календарних днів від дати поставки вказаної у Календарному графіку поставок (додаток 2 до Договору), штрафні санкції, </w:t>
      </w:r>
      <w:r w:rsidRPr="007B3C1B">
        <w:rPr>
          <w:rFonts w:ascii="Times New Roman" w:eastAsia="Times New Roman" w:hAnsi="Times New Roman" w:cs="Times New Roman"/>
          <w:lang w:val="uk-UA"/>
        </w:rPr>
        <w:lastRenderedPageBreak/>
        <w:t>передбачені пунктом 9.2. Договору нараховуються</w:t>
      </w:r>
      <w:r>
        <w:rPr>
          <w:rFonts w:ascii="Times New Roman" w:eastAsia="Times New Roman" w:hAnsi="Times New Roman" w:cs="Times New Roman"/>
        </w:rPr>
        <w:t xml:space="preserve"> Замовником з першого дня прострочення виконання зобов’язань.</w:t>
      </w:r>
    </w:p>
    <w:p w14:paraId="0000007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9.3. У разі порушення строків поставки Товару понад 20 (двадцять) календарних днів Замовник має право відмовитися від його подальшого прийняття. При цьому Постачальник не звільняється від зобов’язань щодо сплати пені та штрафу, передбачених цим Договором, відшкодування Замовнику витрат (збитків).</w:t>
      </w:r>
    </w:p>
    <w:p w14:paraId="0000007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9.3.1. У разі надходження письмового звернення від Постачальника щодо розірвання Договору з ініціативи Постачальника та/або щодо неможливості виконання/відмови від поставки частини та/або всієї партії Товару, у строки вказані у Календарному графіку поставок (додаток 2 до Договору), та/або поза межами строку поставки за Договором, Договір в установленому порядку розривається, а з Постачальника крім пені та/або штрафу, зазначених у пункті 9.2. цього Договору, стягується штраф у розмірі 20 (двадцять) відсотків вартості непоставленого (неприйнятого) Товару.</w:t>
      </w:r>
    </w:p>
    <w:p w14:paraId="00000073"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9.4. У разі поставки неякісного Товару або виявлення невідповідності щодо якості Товару, після його прийняття, що підтверджується складанням Акту із зазначенням невідповідності, Постачальник сплачує штраф у розмірі 20 % від вартості неякісно поставленого Товару, або вартості Товару щодо якого виявлено невідповідність по якості.</w:t>
      </w:r>
    </w:p>
    <w:p w14:paraId="0000007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9.4.1. У разі заміни Постачальником неякісного Товару у межах строку кінцевої дати поставки, передбаченої у Календарному графіку поставок (додаток 2 до Договору), відповідальність, передбачена пунктом 9.4. цього Договору, не застосовується.</w:t>
      </w:r>
    </w:p>
    <w:p w14:paraId="0000007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У разі заміни Постачальником неякісного Товару після кінцевої дати поставки, передбаченої у Календарному графіку поставок (додаток 2 до Договору), Постачальник несе відповідальність, передбачену пунктом 9.4. цього Договору.</w:t>
      </w:r>
    </w:p>
    <w:p w14:paraId="0000007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9.4.2. У разі виявлення неякісного Товару, невідповідність якого встановлена після приймання під час використання за призначенням Замовник має право вимагати або заміни всієї партії неякісного/невідповідного Товару або відшкодування вартості партії неякісного Товару.</w:t>
      </w:r>
    </w:p>
    <w:p w14:paraId="0000007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При цьому заміна неякісного Товару або відшкодування вартості неякісного Товару, не звільняє Постачальника від відповідальності визначеної пунктом 8.4. Договору.</w:t>
      </w:r>
    </w:p>
    <w:p w14:paraId="00000079" w14:textId="278B76C2"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9.4.3. У випадках, передбачених пунктами 6.8., 9.2., 9.3., (у </w:t>
      </w:r>
      <w:proofErr w:type="spellStart"/>
      <w:r>
        <w:rPr>
          <w:rFonts w:ascii="Times New Roman" w:eastAsia="Times New Roman" w:hAnsi="Times New Roman" w:cs="Times New Roman"/>
        </w:rPr>
        <w:t>т.ч</w:t>
      </w:r>
      <w:proofErr w:type="spellEnd"/>
      <w:r>
        <w:rPr>
          <w:rFonts w:ascii="Times New Roman" w:eastAsia="Times New Roman" w:hAnsi="Times New Roman" w:cs="Times New Roman"/>
        </w:rPr>
        <w:t>. 9.3.1.) та 9.4. цього Договору, Замовник може зменшити суму оплати Постачальнику на суму пені та/або штрафу.</w:t>
      </w:r>
    </w:p>
    <w:p w14:paraId="0000007A" w14:textId="57798EE5"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9.5. У разі застосування пені/штрафу Постачальник зобов’язаний сплатити суму пені/штрафу протягом 7 (семи) робочих днів від дати направлення Замовником письмового повідомлення Постачальнику. Сплата пені/штрафів не звільняє Постачальника від виконання умов цього Договору, за виключенням випадків дострокового розірвання Договору з урахуванням пунктів 9.3.1. Договору. Штраф, пеня за несвоєчасне/неякісне постачання Товару нараховується Постачальнику за весь період прострочення до моменту належного виконання зобов'язання.</w:t>
      </w:r>
    </w:p>
    <w:p w14:paraId="0000007B" w14:textId="0C0D3E2A"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9.5.1. У випадках, передбачених пунктами 6.8., 9.2., 9.3. (у </w:t>
      </w:r>
      <w:proofErr w:type="spellStart"/>
      <w:r>
        <w:rPr>
          <w:rFonts w:ascii="Times New Roman" w:eastAsia="Times New Roman" w:hAnsi="Times New Roman" w:cs="Times New Roman"/>
        </w:rPr>
        <w:t>т.ч</w:t>
      </w:r>
      <w:proofErr w:type="spellEnd"/>
      <w:r>
        <w:rPr>
          <w:rFonts w:ascii="Times New Roman" w:eastAsia="Times New Roman" w:hAnsi="Times New Roman" w:cs="Times New Roman"/>
        </w:rPr>
        <w:t xml:space="preserve">. 9.3.1.) та 9.4. цього Договору, Замовник має право притримати оплату за фактично прийнятий Товар до моменту сплати Постачальником суми пені/штрафу, а у випадку несплати суми пені/штрафу у строк, передбачений пунктом 9.5. цього Договору, Замовник може зменшити суму оплати Постачальнику, яка підлягає сплаті Постачальнику за поставлений та прийнятий Товару, в безакцептному порядку на суму пені та/або штрафу, які нараховані Постачальнику за </w:t>
      </w:r>
      <w:r w:rsidRPr="007B3C1B">
        <w:rPr>
          <w:rFonts w:ascii="Times New Roman" w:eastAsia="Times New Roman" w:hAnsi="Times New Roman" w:cs="Times New Roman"/>
          <w:lang w:val="uk-UA"/>
        </w:rPr>
        <w:t>порушення зобов</w:t>
      </w:r>
      <w:r w:rsidR="007B3C1B" w:rsidRPr="007B3C1B">
        <w:rPr>
          <w:rFonts w:ascii="Times New Roman" w:eastAsia="Times New Roman" w:hAnsi="Times New Roman" w:cs="Times New Roman"/>
          <w:lang w:val="uk-UA"/>
        </w:rPr>
        <w:t>’</w:t>
      </w:r>
      <w:r w:rsidRPr="007B3C1B">
        <w:rPr>
          <w:rFonts w:ascii="Times New Roman" w:eastAsia="Times New Roman" w:hAnsi="Times New Roman" w:cs="Times New Roman"/>
          <w:lang w:val="uk-UA"/>
        </w:rPr>
        <w:t>язань за цим Договором та несплачені Постачальником у строк визначений пунктом 9.5. (здійснити зарахування зустрічних однорідних вимог в порядку передбаченому у статті 601 Цивільного кодексу України). Сума таких, утриманих штрафних санкцій з Постачальника</w:t>
      </w:r>
      <w:r>
        <w:rPr>
          <w:rFonts w:ascii="Times New Roman" w:eastAsia="Times New Roman" w:hAnsi="Times New Roman" w:cs="Times New Roman"/>
        </w:rPr>
        <w:t xml:space="preserve"> перераховується до Державного бюджету України. </w:t>
      </w:r>
    </w:p>
    <w:p w14:paraId="0000007C"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9.6. Замовник не сплачує Постачальнику штрафних санкцій (штраф, пеню, неустойку). Сторони визначили інший розмір процентів річних за порушення грошового зобов'язання Замовником відповідно до статті 625 Цивільного кодексу України у розмірі 0 (нуль) процентів річних. </w:t>
      </w:r>
    </w:p>
    <w:p w14:paraId="0000007D" w14:textId="77777777" w:rsidR="00167B55" w:rsidRPr="007C280E"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9.7. Сплата пені та/або штрафу не звільняє винну сторону від виконання зобов’язань за </w:t>
      </w:r>
      <w:r w:rsidRPr="007C280E">
        <w:rPr>
          <w:rFonts w:ascii="Times New Roman" w:eastAsia="Times New Roman" w:hAnsi="Times New Roman" w:cs="Times New Roman"/>
        </w:rPr>
        <w:t>Договором.</w:t>
      </w:r>
    </w:p>
    <w:p w14:paraId="16A06821" w14:textId="682B0B18" w:rsidR="00265A58" w:rsidRPr="007C280E" w:rsidRDefault="00265A58" w:rsidP="00265A58">
      <w:pPr>
        <w:ind w:firstLine="709"/>
        <w:jc w:val="both"/>
        <w:rPr>
          <w:rFonts w:ascii="Times New Roman" w:eastAsia="Times New Roman" w:hAnsi="Times New Roman" w:cs="Times New Roman"/>
          <w:lang w:val="uk-UA"/>
        </w:rPr>
      </w:pPr>
      <w:r w:rsidRPr="007C280E">
        <w:rPr>
          <w:rFonts w:ascii="Times New Roman" w:eastAsia="Times New Roman" w:hAnsi="Times New Roman" w:cs="Times New Roman"/>
        </w:rPr>
        <w:t xml:space="preserve">9.8. Сторони прийшли до взаємної згоди щодо можливості застосування </w:t>
      </w:r>
      <w:proofErr w:type="spellStart"/>
      <w:r w:rsidRPr="007C280E">
        <w:rPr>
          <w:rFonts w:ascii="Times New Roman" w:eastAsia="Times New Roman" w:hAnsi="Times New Roman" w:cs="Times New Roman"/>
        </w:rPr>
        <w:t>оперативно</w:t>
      </w:r>
      <w:proofErr w:type="spellEnd"/>
      <w:r w:rsidRPr="007C280E">
        <w:rPr>
          <w:rFonts w:ascii="Times New Roman" w:eastAsia="Times New Roman" w:hAnsi="Times New Roman" w:cs="Times New Roman"/>
        </w:rPr>
        <w:t xml:space="preserve">-господарських санкцій в порядку, передбаченому статтями </w:t>
      </w:r>
      <w:r w:rsidRPr="007C280E">
        <w:rPr>
          <w:rFonts w:ascii="Times New Roman" w:eastAsia="Times New Roman" w:hAnsi="Times New Roman" w:cs="Times New Roman"/>
          <w:lang w:val="uk-UA"/>
        </w:rPr>
        <w:t>611, 615, 627, 628</w:t>
      </w:r>
      <w:r w:rsidRPr="007C280E">
        <w:rPr>
          <w:rFonts w:ascii="Times New Roman" w:eastAsia="Times New Roman" w:hAnsi="Times New Roman" w:cs="Times New Roman"/>
        </w:rPr>
        <w:t xml:space="preserve"> </w:t>
      </w:r>
      <w:r w:rsidRPr="007C280E">
        <w:rPr>
          <w:rFonts w:ascii="Times New Roman" w:eastAsia="Times New Roman" w:hAnsi="Times New Roman" w:cs="Times New Roman"/>
          <w:lang w:val="uk-UA"/>
        </w:rPr>
        <w:t>Цивільного кодексу України, у разі невиконання чи неналежного виконання зобов’язань, передбачених</w:t>
      </w:r>
      <w:r w:rsidRPr="007C280E">
        <w:rPr>
          <w:rFonts w:ascii="Times New Roman" w:eastAsia="Times New Roman" w:hAnsi="Times New Roman" w:cs="Times New Roman"/>
        </w:rPr>
        <w:t xml:space="preserve"> цим Договором.</w:t>
      </w:r>
    </w:p>
    <w:p w14:paraId="0000007F" w14:textId="1C328A54" w:rsidR="00167B55" w:rsidRDefault="005C6721">
      <w:pPr>
        <w:ind w:firstLine="709"/>
        <w:jc w:val="both"/>
        <w:rPr>
          <w:rFonts w:ascii="Times New Roman" w:eastAsia="Times New Roman" w:hAnsi="Times New Roman" w:cs="Times New Roman"/>
        </w:rPr>
      </w:pPr>
      <w:r w:rsidRPr="007C280E">
        <w:rPr>
          <w:rFonts w:ascii="Times New Roman" w:eastAsia="Times New Roman" w:hAnsi="Times New Roman" w:cs="Times New Roman"/>
        </w:rPr>
        <w:t>9.8.1. За невиконання, відмову від виконання чи неналежне виконання Постачальником зобов’язань, передбачених</w:t>
      </w:r>
      <w:r>
        <w:rPr>
          <w:rFonts w:ascii="Times New Roman" w:eastAsia="Times New Roman" w:hAnsi="Times New Roman" w:cs="Times New Roman"/>
        </w:rPr>
        <w:t xml:space="preserve"> цим Договором,</w:t>
      </w:r>
      <w:r w:rsidR="007C280E">
        <w:rPr>
          <w:rFonts w:ascii="Times New Roman" w:eastAsia="Times New Roman" w:hAnsi="Times New Roman" w:cs="Times New Roman"/>
          <w:lang w:val="uk-UA"/>
        </w:rPr>
        <w:t xml:space="preserve"> </w:t>
      </w:r>
      <w:r>
        <w:rPr>
          <w:rFonts w:ascii="Times New Roman" w:eastAsia="Times New Roman" w:hAnsi="Times New Roman" w:cs="Times New Roman"/>
        </w:rPr>
        <w:t xml:space="preserve">Замовником можуть застосовуватися такі </w:t>
      </w:r>
      <w:proofErr w:type="spellStart"/>
      <w:r>
        <w:rPr>
          <w:rFonts w:ascii="Times New Roman" w:eastAsia="Times New Roman" w:hAnsi="Times New Roman" w:cs="Times New Roman"/>
        </w:rPr>
        <w:t>оперативно</w:t>
      </w:r>
      <w:proofErr w:type="spellEnd"/>
      <w:r>
        <w:rPr>
          <w:rFonts w:ascii="Times New Roman" w:eastAsia="Times New Roman" w:hAnsi="Times New Roman" w:cs="Times New Roman"/>
        </w:rPr>
        <w:t>-господарські санкції:</w:t>
      </w:r>
    </w:p>
    <w:p w14:paraId="0000008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зупинення виконання Замовником своїх обов'язків за Договором (зокрема, щодо проведення оплати за Договором) до моменту, поки Постачальник не виконає в повному обсязі свої зобов’язання за Договором (в порядку, передбаченому частиною 3 статті 538 Цивільного кодексу України);</w:t>
      </w:r>
    </w:p>
    <w:p w14:paraId="0000008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одностороння відмова від цього Договору у повному обсязі або частково (розірвання Договору) з відшкодуванням збитків, понесених Замовником;</w:t>
      </w:r>
    </w:p>
    <w:p w14:paraId="0000008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відмова від встановлення на майбутнє будь-яких господарських відносин із Постачальником (далі – обмежувальний захід). </w:t>
      </w:r>
    </w:p>
    <w:p w14:paraId="00000083"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Про застосування </w:t>
      </w:r>
      <w:proofErr w:type="spellStart"/>
      <w:r>
        <w:rPr>
          <w:rFonts w:ascii="Times New Roman" w:eastAsia="Times New Roman" w:hAnsi="Times New Roman" w:cs="Times New Roman"/>
        </w:rPr>
        <w:t>оперативно</w:t>
      </w:r>
      <w:proofErr w:type="spellEnd"/>
      <w:r>
        <w:rPr>
          <w:rFonts w:ascii="Times New Roman" w:eastAsia="Times New Roman" w:hAnsi="Times New Roman" w:cs="Times New Roman"/>
        </w:rPr>
        <w:t xml:space="preserve">-господарських санкцій Замовник повідомляє Постачальника листом в порядку, визначеному розділом 14 Договору. </w:t>
      </w:r>
    </w:p>
    <w:p w14:paraId="00000084"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Постачальник має право оскаржити застосування Замовником </w:t>
      </w:r>
      <w:proofErr w:type="spellStart"/>
      <w:r>
        <w:rPr>
          <w:rFonts w:ascii="Times New Roman" w:eastAsia="Times New Roman" w:hAnsi="Times New Roman" w:cs="Times New Roman"/>
        </w:rPr>
        <w:t>оперативно</w:t>
      </w:r>
      <w:proofErr w:type="spellEnd"/>
      <w:r>
        <w:rPr>
          <w:rFonts w:ascii="Times New Roman" w:eastAsia="Times New Roman" w:hAnsi="Times New Roman" w:cs="Times New Roman"/>
        </w:rPr>
        <w:t xml:space="preserve">-господарської санкції до суду в порядку, встановленому законом. </w:t>
      </w:r>
    </w:p>
    <w:p w14:paraId="00000085" w14:textId="77777777" w:rsidR="00167B55" w:rsidRDefault="005C6721">
      <w:pPr>
        <w:ind w:firstLine="709"/>
        <w:jc w:val="both"/>
        <w:rPr>
          <w:rFonts w:ascii="Times New Roman" w:eastAsia="Times New Roman" w:hAnsi="Times New Roman" w:cs="Times New Roman"/>
          <w:highlight w:val="green"/>
        </w:rPr>
      </w:pPr>
      <w:r>
        <w:rPr>
          <w:rFonts w:ascii="Times New Roman" w:eastAsia="Times New Roman" w:hAnsi="Times New Roman" w:cs="Times New Roman"/>
        </w:rPr>
        <w:t xml:space="preserve">Постачальник протягом 5 (п’яти) робочих днів з дати відправлення копії протокольного рішення про застосування обмежувального заходу має право оскаржити до Замовника застосування обмежувального заходу. </w:t>
      </w:r>
    </w:p>
    <w:p w14:paraId="0000008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Застосування Замовником обмежувального заходу вступає в дію через 5 (п’ять) робочих днів з дня його направлення Постачальнику за умови, що його не було оскаржено в установленому цим Договором порядку. </w:t>
      </w:r>
    </w:p>
    <w:p w14:paraId="0000008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9.9. Сторони прийшли до взаємної згоди, що Замовником Постачальнику не сплачуються штрафні санкції (штраф, пеня), не відшкодовуються збитки, а також витрати на професійну правничу допомогу (у випадку вирішення спорів у судовому порядку).</w:t>
      </w:r>
    </w:p>
    <w:p w14:paraId="0000008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9.10. Сторони прийшли до взаємної згоди, що Постачальник не вимагатиме сплати суми боргу з урахуванням встановленого індексу інфляції.</w:t>
      </w:r>
    </w:p>
    <w:p w14:paraId="00000089"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9.11. У разі односторонньої відмови Замовника від Договору у зв’язку з порушенням Постачальником умов розділів 4-7 цього Договору та/або істотним порушенням Постачальником своїх зобов’язань за цим Договором, з Постачальника стягується штраф у розмірі 20 % від вартості Товару, який залишився непоставлений за Договором. </w:t>
      </w:r>
    </w:p>
    <w:p w14:paraId="0000008A" w14:textId="2382725D"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9.12. Керуючись статтею 259 Цивільного кодексу України, Сторони погодили, що до всіх правовідносин за цим Договором застосовується загальна позовна давність, а саме 3</w:t>
      </w:r>
      <w:r w:rsidRPr="007B3C1B">
        <w:rPr>
          <w:rFonts w:ascii="Times New Roman" w:eastAsia="Times New Roman" w:hAnsi="Times New Roman" w:cs="Times New Roman"/>
          <w:lang w:val="ru-RU"/>
        </w:rPr>
        <w:t xml:space="preserve"> </w:t>
      </w:r>
      <w:r>
        <w:rPr>
          <w:rFonts w:ascii="Times New Roman" w:eastAsia="Times New Roman" w:hAnsi="Times New Roman" w:cs="Times New Roman"/>
        </w:rPr>
        <w:t>(три) роки, в тому числі до вимог про стягнення неустойки (штрафу, пені).</w:t>
      </w:r>
    </w:p>
    <w:p w14:paraId="0000008B"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10. ПОРЯДОК ЗМІН УМОВ ДОГОВОРУ ТА РОЗІРВАННЯ ДОГОВОРУ</w:t>
      </w:r>
    </w:p>
    <w:p w14:paraId="0000008C"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10.1. Усі зміни та доповнення до цього Договору вносяться в період його дії, за згодою Сторін та з урахуванням положень Закону України “Про публічні закупівлі”, шляхом укладення додаткової угоди до даного Договору, яка стає невід’ємною його частиною і набирає чинності лише після її підписання Сторонами.</w:t>
      </w:r>
    </w:p>
    <w:p w14:paraId="0000008D"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Додаткові угоди до Договору укладаються у письмовій формі, українською мовою, у двох автентичних екземплярах, які мають рівну юридичну силу, та набувають чинності після підписання їх обома Сторонами і скріплення печатками (за наявності).</w:t>
      </w:r>
    </w:p>
    <w:p w14:paraId="0000008E"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10.2. Істотні умови Договору можуть бути змінені лише за взаємною згодою Сторін та виключно у випадках:</w:t>
      </w:r>
    </w:p>
    <w:p w14:paraId="46282A86" w14:textId="77777777" w:rsidR="005025C8" w:rsidRPr="005025C8" w:rsidRDefault="005025C8" w:rsidP="005025C8">
      <w:pPr>
        <w:ind w:firstLine="709"/>
        <w:jc w:val="both"/>
        <w:rPr>
          <w:rFonts w:ascii="Times New Roman" w:eastAsia="Times New Roman" w:hAnsi="Times New Roman" w:cs="Times New Roman"/>
          <w:lang w:val="uk-UA"/>
        </w:rPr>
      </w:pPr>
      <w:r w:rsidRPr="005025C8">
        <w:rPr>
          <w:rFonts w:ascii="Times New Roman" w:eastAsia="Times New Roman" w:hAnsi="Times New Roman" w:cs="Times New Roman"/>
          <w:lang w:val="uk-UA"/>
        </w:rPr>
        <w:t>1) зменшення обсягів закупівлі, зокрема з урахуванням фактичного обсягу видатків замовника;</w:t>
      </w:r>
    </w:p>
    <w:p w14:paraId="793EF617" w14:textId="77777777" w:rsidR="00E7769F" w:rsidRPr="00B726D5" w:rsidRDefault="00E7769F" w:rsidP="00E7769F">
      <w:pPr>
        <w:ind w:firstLine="709"/>
        <w:jc w:val="both"/>
        <w:rPr>
          <w:rFonts w:ascii="Times New Roman" w:hAnsi="Times New Roman" w:cs="Times New Roman"/>
          <w:color w:val="333333"/>
          <w:shd w:val="clear" w:color="auto" w:fill="FFFFFF"/>
        </w:rPr>
      </w:pPr>
      <w:bookmarkStart w:id="3" w:name="n511"/>
      <w:bookmarkStart w:id="4" w:name="n854"/>
      <w:bookmarkStart w:id="5" w:name="n512"/>
      <w:bookmarkEnd w:id="3"/>
      <w:bookmarkEnd w:id="4"/>
      <w:bookmarkEnd w:id="5"/>
      <w:r w:rsidRPr="00E7769F">
        <w:rPr>
          <w:rFonts w:ascii="Times New Roman" w:hAnsi="Times New Roman" w:cs="Times New Roman"/>
          <w:color w:val="333333"/>
          <w:shd w:val="clear" w:color="auto" w:fill="FFFFFF"/>
        </w:rPr>
        <w:lastRenderedPageBreak/>
        <w:t xml:space="preserve">2) узгодженого сторонами збільшення ціни за одиницю товару не більше ніж на 10 відсотків </w:t>
      </w:r>
      <w:proofErr w:type="spellStart"/>
      <w:r w:rsidRPr="00E7769F">
        <w:rPr>
          <w:rFonts w:ascii="Times New Roman" w:hAnsi="Times New Roman" w:cs="Times New Roman"/>
          <w:color w:val="333333"/>
          <w:shd w:val="clear" w:color="auto" w:fill="FFFFFF"/>
        </w:rPr>
        <w:t>пропорційно</w:t>
      </w:r>
      <w:proofErr w:type="spellEnd"/>
      <w:r w:rsidRPr="00E7769F">
        <w:rPr>
          <w:rFonts w:ascii="Times New Roman" w:hAnsi="Times New Roman" w:cs="Times New Roman"/>
          <w:color w:val="333333"/>
          <w:shd w:val="clear" w:color="auto" w:fill="FFFFFF"/>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7C1C1C1C" w14:textId="77777777" w:rsidR="005025C8" w:rsidRPr="005025C8" w:rsidRDefault="005025C8" w:rsidP="005025C8">
      <w:pPr>
        <w:ind w:firstLine="709"/>
        <w:jc w:val="both"/>
        <w:rPr>
          <w:rFonts w:ascii="Times New Roman" w:eastAsia="Times New Roman" w:hAnsi="Times New Roman" w:cs="Times New Roman"/>
          <w:lang w:val="uk-UA"/>
        </w:rPr>
      </w:pPr>
      <w:r w:rsidRPr="005025C8">
        <w:rPr>
          <w:rFonts w:ascii="Times New Roman" w:eastAsia="Times New Roman" w:hAnsi="Times New Roman" w:cs="Times New Roman"/>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5D6F5A54" w14:textId="77777777" w:rsidR="005025C8" w:rsidRPr="005025C8" w:rsidRDefault="005025C8" w:rsidP="005025C8">
      <w:pPr>
        <w:ind w:firstLine="709"/>
        <w:jc w:val="both"/>
        <w:rPr>
          <w:rFonts w:ascii="Times New Roman" w:eastAsia="Times New Roman" w:hAnsi="Times New Roman" w:cs="Times New Roman"/>
          <w:lang w:val="uk-UA"/>
        </w:rPr>
      </w:pPr>
      <w:bookmarkStart w:id="6" w:name="n513"/>
      <w:bookmarkEnd w:id="6"/>
      <w:r w:rsidRPr="005025C8">
        <w:rPr>
          <w:rFonts w:ascii="Times New Roman" w:eastAsia="Times New Roman" w:hAnsi="Times New Roman" w:cs="Times New Roman"/>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13E9219C" w14:textId="77777777" w:rsidR="005025C8" w:rsidRPr="005025C8" w:rsidRDefault="005025C8" w:rsidP="005025C8">
      <w:pPr>
        <w:ind w:firstLine="709"/>
        <w:jc w:val="both"/>
        <w:rPr>
          <w:rFonts w:ascii="Times New Roman" w:eastAsia="Times New Roman" w:hAnsi="Times New Roman" w:cs="Times New Roman"/>
          <w:lang w:val="uk-UA"/>
        </w:rPr>
      </w:pPr>
      <w:bookmarkStart w:id="7" w:name="n514"/>
      <w:bookmarkEnd w:id="7"/>
      <w:r w:rsidRPr="005025C8">
        <w:rPr>
          <w:rFonts w:ascii="Times New Roman" w:eastAsia="Times New Roman" w:hAnsi="Times New Roman" w:cs="Times New Roman"/>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3062926B" w14:textId="77777777" w:rsidR="005025C8" w:rsidRPr="005025C8" w:rsidRDefault="005025C8" w:rsidP="005025C8">
      <w:pPr>
        <w:ind w:firstLine="709"/>
        <w:jc w:val="both"/>
        <w:rPr>
          <w:rFonts w:ascii="Times New Roman" w:eastAsia="Times New Roman" w:hAnsi="Times New Roman" w:cs="Times New Roman"/>
          <w:lang w:val="uk-UA"/>
        </w:rPr>
      </w:pPr>
      <w:bookmarkStart w:id="8" w:name="n855"/>
      <w:bookmarkStart w:id="9" w:name="n515"/>
      <w:bookmarkEnd w:id="8"/>
      <w:bookmarkEnd w:id="9"/>
      <w:r w:rsidRPr="005025C8">
        <w:rPr>
          <w:rFonts w:ascii="Times New Roman" w:eastAsia="Times New Roman" w:hAnsi="Times New Roman" w:cs="Times New Roman"/>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5025C8">
        <w:rPr>
          <w:rFonts w:ascii="Times New Roman" w:eastAsia="Times New Roman" w:hAnsi="Times New Roman" w:cs="Times New Roman"/>
          <w:lang w:val="uk-UA"/>
        </w:rPr>
        <w:t>пропорційно</w:t>
      </w:r>
      <w:proofErr w:type="spellEnd"/>
      <w:r w:rsidRPr="005025C8">
        <w:rPr>
          <w:rFonts w:ascii="Times New Roman" w:eastAsia="Times New Roman" w:hAnsi="Times New Roman" w:cs="Times New Roman"/>
          <w:lang w:val="uk-UA"/>
        </w:rPr>
        <w:t xml:space="preserve"> до зміни таких ставок та/або пільг з оподаткування, а також у зв’язку із зміною системи оподаткування </w:t>
      </w:r>
      <w:proofErr w:type="spellStart"/>
      <w:r w:rsidRPr="005025C8">
        <w:rPr>
          <w:rFonts w:ascii="Times New Roman" w:eastAsia="Times New Roman" w:hAnsi="Times New Roman" w:cs="Times New Roman"/>
          <w:lang w:val="uk-UA"/>
        </w:rPr>
        <w:t>пропорційно</w:t>
      </w:r>
      <w:proofErr w:type="spellEnd"/>
      <w:r w:rsidRPr="005025C8">
        <w:rPr>
          <w:rFonts w:ascii="Times New Roman" w:eastAsia="Times New Roman" w:hAnsi="Times New Roman" w:cs="Times New Roman"/>
          <w:lang w:val="uk-UA"/>
        </w:rPr>
        <w:t xml:space="preserve"> до зміни податкового навантаження внаслідок зміни системи оподаткування;</w:t>
      </w:r>
    </w:p>
    <w:p w14:paraId="5097DD6D" w14:textId="77777777" w:rsidR="005025C8" w:rsidRPr="005025C8" w:rsidRDefault="005025C8" w:rsidP="005025C8">
      <w:pPr>
        <w:ind w:firstLine="709"/>
        <w:jc w:val="both"/>
        <w:rPr>
          <w:rFonts w:ascii="Times New Roman" w:eastAsia="Times New Roman" w:hAnsi="Times New Roman" w:cs="Times New Roman"/>
          <w:lang w:val="uk-UA"/>
        </w:rPr>
      </w:pPr>
      <w:bookmarkStart w:id="10" w:name="n516"/>
      <w:bookmarkEnd w:id="10"/>
      <w:r w:rsidRPr="005025C8">
        <w:rPr>
          <w:rFonts w:ascii="Times New Roman" w:eastAsia="Times New Roman" w:hAnsi="Times New Roman" w:cs="Times New Roman"/>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5025C8">
        <w:rPr>
          <w:rFonts w:ascii="Times New Roman" w:eastAsia="Times New Roman" w:hAnsi="Times New Roman" w:cs="Times New Roman"/>
          <w:lang w:val="uk-UA"/>
        </w:rPr>
        <w:t>Platts</w:t>
      </w:r>
      <w:proofErr w:type="spellEnd"/>
      <w:r w:rsidRPr="005025C8">
        <w:rPr>
          <w:rFonts w:ascii="Times New Roman" w:eastAsia="Times New Roman" w:hAnsi="Times New Roman" w:cs="Times New Roman"/>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D166E2B" w14:textId="047536DD" w:rsidR="005025C8" w:rsidRPr="004D4B6F" w:rsidRDefault="005025C8" w:rsidP="005025C8">
      <w:pPr>
        <w:ind w:firstLine="709"/>
        <w:jc w:val="both"/>
        <w:rPr>
          <w:rFonts w:ascii="Times New Roman" w:eastAsia="Times New Roman" w:hAnsi="Times New Roman" w:cs="Times New Roman"/>
          <w:lang w:val="uk-UA"/>
        </w:rPr>
      </w:pPr>
      <w:bookmarkStart w:id="11" w:name="n517"/>
      <w:bookmarkEnd w:id="11"/>
      <w:r w:rsidRPr="005025C8">
        <w:rPr>
          <w:rFonts w:ascii="Times New Roman" w:eastAsia="Times New Roman" w:hAnsi="Times New Roman" w:cs="Times New Roman"/>
          <w:lang w:val="uk-UA"/>
        </w:rPr>
        <w:t>8) зміни умов у зв’язку із застосуванням положень </w:t>
      </w:r>
      <w:hyperlink r:id="rId9" w:anchor="n1778" w:tgtFrame="_blank" w:history="1">
        <w:r w:rsidRPr="004D4B6F">
          <w:rPr>
            <w:rStyle w:val="a4"/>
            <w:rFonts w:ascii="Times New Roman" w:eastAsia="Times New Roman" w:hAnsi="Times New Roman" w:cs="Times New Roman"/>
            <w:color w:val="auto"/>
            <w:u w:val="none"/>
            <w:lang w:val="uk-UA"/>
          </w:rPr>
          <w:t>частини шостої</w:t>
        </w:r>
      </w:hyperlink>
      <w:r w:rsidRPr="004D4B6F">
        <w:rPr>
          <w:rFonts w:ascii="Times New Roman" w:eastAsia="Times New Roman" w:hAnsi="Times New Roman" w:cs="Times New Roman"/>
          <w:lang w:val="uk-UA"/>
        </w:rPr>
        <w:t> статті 41 Закону</w:t>
      </w:r>
      <w:r w:rsidR="00994EE6" w:rsidRPr="004D4B6F">
        <w:rPr>
          <w:rFonts w:ascii="Times New Roman" w:eastAsia="Times New Roman" w:hAnsi="Times New Roman" w:cs="Times New Roman"/>
          <w:lang w:val="uk-UA"/>
        </w:rPr>
        <w:t>.</w:t>
      </w:r>
    </w:p>
    <w:p w14:paraId="00000096" w14:textId="2571B62D" w:rsidR="00167B55" w:rsidRDefault="005C6721">
      <w:pPr>
        <w:ind w:firstLine="709"/>
        <w:jc w:val="both"/>
        <w:rPr>
          <w:rFonts w:ascii="Times New Roman" w:eastAsia="Times New Roman" w:hAnsi="Times New Roman" w:cs="Times New Roman"/>
        </w:rPr>
      </w:pPr>
      <w:bookmarkStart w:id="12" w:name="n753"/>
      <w:bookmarkEnd w:id="12"/>
      <w:r>
        <w:rPr>
          <w:rFonts w:ascii="Times New Roman" w:eastAsia="Times New Roman" w:hAnsi="Times New Roman" w:cs="Times New Roman"/>
        </w:rPr>
        <w:t>Сторона, що ініціює внесення змін у Договір, надає іншій Стороні підтверджуючі документи, що обґрунтовують настання випадків, зазначених у цьому пункті. Такими документами можуть бути: довідки/листи уповноважених органів, лист за підписом уповноваженої особи Сторони, посиланням на офіційні джерела інформації державних органів, тощо.</w:t>
      </w:r>
    </w:p>
    <w:p w14:paraId="0000009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10.3. Цей Договір не втрачає чинності у разі зміни реквізитів Сторін, їх установчих документів, а також зміни адрес та телефонних номерів. Сторона, в якої виникли такі зміни, зобов’язана протягом 5 (п’яти) робочих днів повідомити іншу Сторону шляхом надсилання листа за підписом уповноваженої особи Сторони (рекомендованого листа з повідомленням про вручення або доставлення кур’єром під підпис про отримання уповноваженим представником відповідної Сторони) з подальшим укладанням відповідної додаткової угоди до даного Договору.</w:t>
      </w:r>
    </w:p>
    <w:p w14:paraId="00000098"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10.4. Даний Договір може бути розірвано за взаємною згодою Сторін шляхом укладення Сторонами відповідної додаткової угоди до даного Договору.</w:t>
      </w:r>
    </w:p>
    <w:p w14:paraId="380CD684" w14:textId="77777777" w:rsidR="0027707D" w:rsidRDefault="0027707D" w:rsidP="00FE6D2A">
      <w:pPr>
        <w:widowControl w:val="0"/>
        <w:spacing w:before="120" w:after="120"/>
        <w:jc w:val="center"/>
        <w:rPr>
          <w:rFonts w:ascii="Times New Roman" w:eastAsia="Times New Roman" w:hAnsi="Times New Roman" w:cs="Times New Roman"/>
          <w:b/>
          <w:lang w:val="uk-UA"/>
        </w:rPr>
      </w:pPr>
    </w:p>
    <w:p w14:paraId="00000099" w14:textId="4E51ED63" w:rsidR="00167B55" w:rsidRDefault="005C6721" w:rsidP="00FE6D2A">
      <w:pPr>
        <w:widowControl w:val="0"/>
        <w:spacing w:before="120" w:after="120"/>
        <w:jc w:val="center"/>
        <w:rPr>
          <w:rFonts w:ascii="Times New Roman" w:eastAsia="Times New Roman" w:hAnsi="Times New Roman" w:cs="Times New Roman"/>
        </w:rPr>
      </w:pPr>
      <w:r>
        <w:rPr>
          <w:rFonts w:ascii="Times New Roman" w:eastAsia="Times New Roman" w:hAnsi="Times New Roman" w:cs="Times New Roman"/>
          <w:b/>
        </w:rPr>
        <w:t>11. ВРЕГУЛЮВАННЯ СПОРІВ</w:t>
      </w:r>
    </w:p>
    <w:p w14:paraId="0000009A" w14:textId="77777777" w:rsidR="00167B55" w:rsidRPr="00FB51CE" w:rsidRDefault="005C6721" w:rsidP="00FE6D2A">
      <w:pPr>
        <w:widowControl w:val="0"/>
        <w:ind w:firstLine="709"/>
        <w:jc w:val="both"/>
        <w:rPr>
          <w:rFonts w:ascii="Times New Roman" w:eastAsia="Times New Roman" w:hAnsi="Times New Roman" w:cs="Times New Roman"/>
          <w:lang w:val="uk-UA"/>
        </w:rPr>
      </w:pPr>
      <w:r>
        <w:rPr>
          <w:rFonts w:ascii="Times New Roman" w:eastAsia="Times New Roman" w:hAnsi="Times New Roman" w:cs="Times New Roman"/>
        </w:rPr>
        <w:lastRenderedPageBreak/>
        <w:t xml:space="preserve">11.1. Сторони дійшли згоди, що усі спори, які можуть виникнути між ними за даним Договором або у зв’язку із ним, вирішуватимуться у порядку досудового врегулювання спорів, відповідно до чинного законодавства України. </w:t>
      </w:r>
    </w:p>
    <w:p w14:paraId="0000009B" w14:textId="097EF9D5" w:rsidR="00167B55" w:rsidRPr="00FB51CE" w:rsidRDefault="005C6721">
      <w:pPr>
        <w:ind w:firstLine="709"/>
        <w:jc w:val="both"/>
        <w:rPr>
          <w:rFonts w:ascii="Times New Roman" w:eastAsia="Times New Roman" w:hAnsi="Times New Roman" w:cs="Times New Roman"/>
          <w:lang w:val="uk-UA"/>
        </w:rPr>
      </w:pPr>
      <w:r w:rsidRPr="00FB51CE">
        <w:rPr>
          <w:rFonts w:ascii="Times New Roman" w:eastAsia="Times New Roman" w:hAnsi="Times New Roman" w:cs="Times New Roman"/>
          <w:lang w:val="uk-UA"/>
        </w:rPr>
        <w:t>11.2. У разі неможливості вирішення спору у відповідності з п</w:t>
      </w:r>
      <w:r w:rsidR="00384C00" w:rsidRPr="00FB51CE">
        <w:rPr>
          <w:rFonts w:ascii="Times New Roman" w:eastAsia="Times New Roman" w:hAnsi="Times New Roman" w:cs="Times New Roman"/>
          <w:lang w:val="uk-UA"/>
        </w:rPr>
        <w:t>унктом</w:t>
      </w:r>
      <w:r w:rsidRPr="00FB51CE">
        <w:rPr>
          <w:rFonts w:ascii="Times New Roman" w:eastAsia="Times New Roman" w:hAnsi="Times New Roman" w:cs="Times New Roman"/>
          <w:lang w:val="uk-UA"/>
        </w:rPr>
        <w:t xml:space="preserve"> 11.1. даного Договору, спір підлягає вирішенню судом відповідно до вимог чинного законодавства України.</w:t>
      </w:r>
    </w:p>
    <w:p w14:paraId="0000009C" w14:textId="77777777" w:rsidR="00167B55" w:rsidRDefault="005C6721">
      <w:pPr>
        <w:ind w:firstLine="709"/>
        <w:jc w:val="both"/>
        <w:rPr>
          <w:rFonts w:ascii="Times New Roman" w:eastAsia="Times New Roman" w:hAnsi="Times New Roman" w:cs="Times New Roman"/>
        </w:rPr>
      </w:pPr>
      <w:r w:rsidRPr="00FB51CE">
        <w:rPr>
          <w:rFonts w:ascii="Times New Roman" w:eastAsia="Times New Roman" w:hAnsi="Times New Roman" w:cs="Times New Roman"/>
          <w:lang w:val="uk-UA"/>
        </w:rPr>
        <w:t>11.3. Сторона, яка порушила права і законні інтереси іншої Сторони</w:t>
      </w:r>
      <w:r>
        <w:rPr>
          <w:rFonts w:ascii="Times New Roman" w:eastAsia="Times New Roman" w:hAnsi="Times New Roman" w:cs="Times New Roman"/>
        </w:rPr>
        <w:t>, зобов’язана поновити їх, не чекаючи пред’явлення претензії чи позову.</w:t>
      </w:r>
    </w:p>
    <w:p w14:paraId="0000009D"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12. ОБСТАВИНИ НЕПЕРЕБОРНОЇ СИЛИ</w:t>
      </w:r>
    </w:p>
    <w:p w14:paraId="0000009E"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12.1. Укладаючи цей Договір, Сторони розуміють та усвідомлюють, що на момент його підписання:</w:t>
      </w:r>
    </w:p>
    <w:p w14:paraId="0000009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в Україні введений особливий правовий режим воєнного стану;</w:t>
      </w:r>
    </w:p>
    <w:p w14:paraId="000000A0" w14:textId="36C3B49A"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відповідно до офіційного листа </w:t>
      </w:r>
      <w:r w:rsidR="00766D8F" w:rsidRPr="00766D8F">
        <w:rPr>
          <w:rFonts w:ascii="Times New Roman" w:eastAsia="Times New Roman" w:hAnsi="Times New Roman" w:cs="Times New Roman"/>
        </w:rPr>
        <w:t xml:space="preserve">Торгово-промислової палати (далі – ТПП) </w:t>
      </w:r>
      <w:r>
        <w:rPr>
          <w:rFonts w:ascii="Times New Roman" w:eastAsia="Times New Roman" w:hAnsi="Times New Roman" w:cs="Times New Roman"/>
        </w:rPr>
        <w:t>України від 28.02.2022 № 2024/02.0-7.1 військова агресія російської федерації проти України, що стала підставою для введення воєнного стану засвідчена ТПП України як форс-мажорна обставина (обставина непереборної сили); цим листом ТПП України підтверджує, що зазначені обставини з 24 лютого 2022 року до їх офіційного закінчення, є надзвичайними, невідворотними та об’єктивними обставинами для суб'єктів господарської діяльності та/або фізичних осіб по договору, окремим податковим та/чи іншим зобов’язанням/обов’язком, виконання яких</w:t>
      </w:r>
      <w:r w:rsidR="007B3C1B">
        <w:rPr>
          <w:rFonts w:ascii="Times New Roman" w:eastAsia="Times New Roman" w:hAnsi="Times New Roman" w:cs="Times New Roman"/>
          <w:lang w:val="uk-UA"/>
        </w:rPr>
        <w:t>(</w:t>
      </w:r>
      <w:r>
        <w:rPr>
          <w:rFonts w:ascii="Times New Roman" w:eastAsia="Times New Roman" w:hAnsi="Times New Roman" w:cs="Times New Roman"/>
        </w:rPr>
        <w:t>го</w:t>
      </w:r>
      <w:r w:rsidR="007B3C1B">
        <w:rPr>
          <w:rFonts w:ascii="Times New Roman" w:eastAsia="Times New Roman" w:hAnsi="Times New Roman" w:cs="Times New Roman"/>
          <w:lang w:val="uk-UA"/>
        </w:rPr>
        <w:t>)</w:t>
      </w:r>
      <w:r>
        <w:rPr>
          <w:rFonts w:ascii="Times New Roman" w:eastAsia="Times New Roman" w:hAnsi="Times New Roman" w:cs="Times New Roman"/>
        </w:rPr>
        <w:t xml:space="preserve"> настало згідно з умовами договору, контракту, угоди, законодавчих чи інших нормативних актів і виконання яких</w:t>
      </w:r>
      <w:r w:rsidR="007B3C1B">
        <w:rPr>
          <w:rFonts w:ascii="Times New Roman" w:eastAsia="Times New Roman" w:hAnsi="Times New Roman" w:cs="Times New Roman"/>
          <w:lang w:val="uk-UA"/>
        </w:rPr>
        <w:t>(</w:t>
      </w:r>
      <w:r>
        <w:rPr>
          <w:rFonts w:ascii="Times New Roman" w:eastAsia="Times New Roman" w:hAnsi="Times New Roman" w:cs="Times New Roman"/>
        </w:rPr>
        <w:t>го</w:t>
      </w:r>
      <w:r w:rsidR="007B3C1B">
        <w:rPr>
          <w:rFonts w:ascii="Times New Roman" w:eastAsia="Times New Roman" w:hAnsi="Times New Roman" w:cs="Times New Roman"/>
          <w:lang w:val="uk-UA"/>
        </w:rPr>
        <w:t>)</w:t>
      </w:r>
      <w:r>
        <w:rPr>
          <w:rFonts w:ascii="Times New Roman" w:eastAsia="Times New Roman" w:hAnsi="Times New Roman" w:cs="Times New Roman"/>
        </w:rPr>
        <w:t xml:space="preserve"> стало неможливим у встановлений термін внаслідок настання таких форс-мажорних обставин (обставин непереборної сили);</w:t>
      </w:r>
    </w:p>
    <w:p w14:paraId="000000A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строк дії воєнного стану може бути змінений та/або подовжений в будь-який час після укладання цього Договору.</w:t>
      </w:r>
    </w:p>
    <w:p w14:paraId="000000A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Таким чином, Сторони свідомо укладають Договір, який буде виконуватися протягом строку дії офіційно встановленого і визнаного воєнного стану, який не буде вважатися Сторонами форс-мажорними обставинами (обставинами непереборної сили) у розумінні цього розділу Договору.</w:t>
      </w:r>
    </w:p>
    <w:p w14:paraId="000000A3"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12.2. Враховуючи той факт, що під час погодження та підписання цього Договору Сторони максимально врахували наявність в Україні специфічних обставин, перерахованих у пункті 12.1. цього Договору, Сторони не будуть у майбутньому посилатися на ці обставини як форс-мажорні обставини (обставини непереборної сили) в розумінні цього розділу Договору. Винятки можуть становити лише істотні зміни об'єктивних обставин під час дії воєнного стану, які можуть вплинути на виконання цього Договору, зокрема: </w:t>
      </w:r>
      <w:proofErr w:type="spellStart"/>
      <w:r>
        <w:rPr>
          <w:rFonts w:ascii="Times New Roman" w:eastAsia="Times New Roman" w:hAnsi="Times New Roman" w:cs="Times New Roman"/>
        </w:rPr>
        <w:t>збої</w:t>
      </w:r>
      <w:proofErr w:type="spellEnd"/>
      <w:r>
        <w:rPr>
          <w:rFonts w:ascii="Times New Roman" w:eastAsia="Times New Roman" w:hAnsi="Times New Roman" w:cs="Times New Roman"/>
        </w:rPr>
        <w:t xml:space="preserve"> в роботі платіжних систем, що унеможливлює вчасне перерахування коштів; прийняття нормативно-правових актів органами державної влади або місцевого самоврядування, які впливають на строки та умови виконання зобов’язань, передбачених умовами цього Договору; критичне пошкодження об’єктів інфраструктури (доріг, складів), критичне пошкодження/знищення баз/складів Постачальника, де зберігається Товар для Замовника, знищення Товару, аварія, пожежа, що впливають на строки та умови виконання зобов’язань, передбачених умовами цього Договору, тощо. У разі настання таких обставин, Сторони діють відповідно до положень пункту 12.6. цього Договору та без застосування положень пункту 12.7. цього Договору. </w:t>
      </w:r>
    </w:p>
    <w:p w14:paraId="000000A4" w14:textId="1666B4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12.3. У разі настання під час строку дії воєнного стану або після його завершення форс-мажорних обставин (обставин непереборної сили), передбачених пунктом 12.4. цього Договору, до них застосовуються положення пунктів 12.4.-12.9. цього Договору.</w:t>
      </w:r>
    </w:p>
    <w:p w14:paraId="000000A5"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12.4. При настанні надзвичайних та невідворотних форс-мажорних обставин (обставин непереборної сили), зокрема тих, які передбачені в частині другій статті 14-1 Закону України “Про торгово-промислові палати в Україні”, які об’єктивно унеможливлюють повне або часткове виконання Сторонами зобов’язань, передбачених умовами Договору, строк виконання таких зобов’язань може бути відкладений на час, протягом якого діятимуть такі обставини, за умови, якщо Сторони не знайдуть інших прийнятних альтернативних способів </w:t>
      </w:r>
      <w:r>
        <w:rPr>
          <w:rFonts w:ascii="Times New Roman" w:eastAsia="Times New Roman" w:hAnsi="Times New Roman" w:cs="Times New Roman"/>
        </w:rPr>
        <w:lastRenderedPageBreak/>
        <w:t>виконання таких зобов’язань, як це передбачено пунктом 12.6. цього Договору.</w:t>
      </w:r>
    </w:p>
    <w:p w14:paraId="000000A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12.5. Протягом дії форс-мажорних обставин (обставин непереборної сили), передбачених пунктом 12.4. цього Договору, та за умови дотримання вимог цього розділу, Сторони не несуть відповідальності за невиконання умов Договору, якщо це невиконання стало наслідком форс-мажорних обставин (обставин непереборної сили), причин, що знаходяться поза сферою контролю Сторони, яка не виконує свої зобов'язання.</w:t>
      </w:r>
    </w:p>
    <w:p w14:paraId="000000A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12.6. У разі настання форс-мажорних обставин (обставин непереборної сили) Сторона, яка підпала під їх дію, має негайно упродовж 3 (трьох) робочих днів повідомити про це іншу Сторону у письмовій формі (на електронну пошту, що зазначена в розділі 14 цього Договору; одночасно з цим відповідне повідомлення дублюється та направляється в паперовій формі на фактичну адресу, що зазначена в Договорі), вказавши характер цих обставин та очікуваний строк їхньої тривалості. Якщо інша Сторона не надає інших письмових інструкцій, Сторона, що підпадає під дію обставин непереборної сили, має докласти всіх можливих зусиль для того, щоб і надалі виконувати свої зобов’язання за цим Договором, наскільки це буде можливо в конкретних обставинах, та шукати інших прийнятних альтернативних способів виконання своїх зобов’язань, яким би не заважала дія форс-мажорних обставин (обставин непереборної сили). Після закінчення дії форс-мажорних обставин (обставин непереборної сили) Сторона, яка підпала під дію таких обставин, повинна повідомити про це іншу Сторону протягом 3 (трьох) робочих днів з моменту припинення дії таких обставин у порядку зазначеному вище.</w:t>
      </w:r>
    </w:p>
    <w:p w14:paraId="000000A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12.7. Якщо Сторона, яка підпала під дію форс-мажорних обставин (обставин непереборної сили), протягом 5 (п’яти) робочих днів з моменту їх настання не знайшла інших можливостей виконувати свої зобов’язання за цим Договором, вона повинна підтвердити факт виникнення/існування форс-мажорних обставин (обставин непереборної сили) відповідним документом компетентного (уповноваженого) органу згідно з чинним законодавством із зазначенням у ньому строку дії цих обставин та обґрунтованого строку усунення їх наслідків.</w:t>
      </w:r>
    </w:p>
    <w:p w14:paraId="000000A9" w14:textId="38B26272" w:rsidR="00167B55" w:rsidRDefault="005C6721">
      <w:pPr>
        <w:ind w:firstLine="709"/>
        <w:jc w:val="both"/>
        <w:rPr>
          <w:rFonts w:ascii="Times New Roman" w:eastAsia="Times New Roman" w:hAnsi="Times New Roman" w:cs="Times New Roman"/>
        </w:rPr>
      </w:pPr>
      <w:r w:rsidRPr="00E63EAA">
        <w:rPr>
          <w:rFonts w:ascii="Times New Roman" w:eastAsia="Times New Roman" w:hAnsi="Times New Roman" w:cs="Times New Roman"/>
        </w:rPr>
        <w:t xml:space="preserve">Доказом виникнення обставин непереборної сили та строку їх дії є сертифікат, виданий ТПП України або </w:t>
      </w:r>
      <w:r w:rsidRPr="00E63EAA">
        <w:rPr>
          <w:rFonts w:ascii="Times New Roman" w:eastAsia="Times New Roman" w:hAnsi="Times New Roman" w:cs="Times New Roman"/>
          <w:lang w:val="uk-UA"/>
        </w:rPr>
        <w:t>регіональн</w:t>
      </w:r>
      <w:r w:rsidR="00E63EAA" w:rsidRPr="00E63EAA">
        <w:rPr>
          <w:rFonts w:ascii="Times New Roman" w:eastAsia="Times New Roman" w:hAnsi="Times New Roman" w:cs="Times New Roman"/>
          <w:lang w:val="uk-UA"/>
        </w:rPr>
        <w:t>ою</w:t>
      </w:r>
      <w:r w:rsidRPr="00E63EAA">
        <w:rPr>
          <w:rFonts w:ascii="Times New Roman" w:eastAsia="Times New Roman" w:hAnsi="Times New Roman" w:cs="Times New Roman"/>
        </w:rPr>
        <w:t xml:space="preserve"> ТПП та інформація про внесення сертифікату до Реєстру сертифікатів про засвідчення форс-мажорних обставин (обставин непереборної сили), надана ТПП України або регіональною ТПП. Сертифікат надається в межах строку повного виконання Сторонами своїх зобов’язань за договором. Такий документ надається іншій Стороні протягом 14 (чотирнадцяти) робочих днів з дня виникнення таких обставин у порядку зазначеному у пункті 12.6. вище.</w:t>
      </w:r>
    </w:p>
    <w:p w14:paraId="000000AA" w14:textId="030EC225"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У випадку ненадання Стороною для якої виникли форс-мажорні обставини, повідомлень та доказів виникнення таких обставин, у строк вказаний у пунктах 12.6</w:t>
      </w:r>
      <w:r>
        <w:rPr>
          <w:rFonts w:ascii="Times New Roman" w:eastAsia="Times New Roman" w:hAnsi="Times New Roman" w:cs="Times New Roman"/>
          <w:lang w:val="uk-UA"/>
        </w:rPr>
        <w:t>.</w:t>
      </w:r>
      <w:r>
        <w:rPr>
          <w:rFonts w:ascii="Times New Roman" w:eastAsia="Times New Roman" w:hAnsi="Times New Roman" w:cs="Times New Roman"/>
        </w:rPr>
        <w:t xml:space="preserve"> та 12.7</w:t>
      </w:r>
      <w:r>
        <w:rPr>
          <w:rFonts w:ascii="Times New Roman" w:eastAsia="Times New Roman" w:hAnsi="Times New Roman" w:cs="Times New Roman"/>
          <w:lang w:val="uk-UA"/>
        </w:rPr>
        <w:t>.</w:t>
      </w:r>
      <w:r>
        <w:rPr>
          <w:rFonts w:ascii="Times New Roman" w:eastAsia="Times New Roman" w:hAnsi="Times New Roman" w:cs="Times New Roman"/>
        </w:rPr>
        <w:t xml:space="preserve"> Договору, Сторона втрачає право, у майбутньому, посилатись на такі форс-мажорні обставини, як на підставу звільнення від відповідальності.</w:t>
      </w:r>
    </w:p>
    <w:p w14:paraId="000000AB" w14:textId="683AB060"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12.8. Незважаючи на будь-які інші положення цього розділу Договору, неналежна якість наданих послуг не вважатиметься форс-мажорними обставинами (обставинами непереборної сили). </w:t>
      </w:r>
    </w:p>
    <w:p w14:paraId="000000AC"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12.9. Сторона не має права посилатися на форс-мажорні обставини (обставини непереборної сили), як на підставу звільнення її від відповідальності, якщо на момент виникнення таких обставин Сторона, яка підпала під їх дію, прострочила виконання своїх зобов’язань за Договором. У разі наявності прострочення виконання зобов’язань за Договором станом на дату настання форс-мажорних обставин (обставин непереборної сили), нарахування штрафних санкцій припиняється з дати зазначеної в документі, виданим ТПП України або регіональною ТПП.</w:t>
      </w:r>
    </w:p>
    <w:p w14:paraId="000000AD"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12.10. У разі, якщо Постачальник підпав під дію форс-мажорних обставин (обставин непереборної сили), та протягом 14 (чотирнадцяти) робочих днів з моменту їх настання не знайшов інших можливостей виконувати свої зобов’язання за цим Договором, Замовник може ініціювати дострокове розірвання Договору в односторонньому порядку.</w:t>
      </w:r>
    </w:p>
    <w:p w14:paraId="000000AE"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12.11. Сторона, яка посилається на обставини непереборної сили (форс-мажорні обставини), як на причину неналежного виконання своїх зобов’язань за цим Договором, </w:t>
      </w:r>
      <w:r>
        <w:rPr>
          <w:rFonts w:ascii="Times New Roman" w:eastAsia="Times New Roman" w:hAnsi="Times New Roman" w:cs="Times New Roman"/>
        </w:rPr>
        <w:lastRenderedPageBreak/>
        <w:t>звільняється від відповідальності за таке невиконання або неналежне виконання зобов’язань тільки у разі, якщо ті обставини, на які посилається Сторона, виникли після укладення цього Договору, їх виникнення викликано подіями, що не залежать від волі цієї Сторони, цією Стороною було вжито всіх необхідних заходів для того, щоб уникнути або усунути негативні наслідки таких обставин.</w:t>
      </w:r>
    </w:p>
    <w:p w14:paraId="000000A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12.12. У випадку виникнення обставин непереборної сили строк виконання Сторонами зобов’язань за Договором переноситься відповідно до часу, впродовж якого діяли ці обставини або їх наслідки. Перенесення строку відбувається шляхом укладання відповідної додаткової угоди до Договору.</w:t>
      </w:r>
    </w:p>
    <w:p w14:paraId="000000B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12.13. У разі коли строк дії обставин непереборної сили продовжується більше ніж 30 (тридцять) календарних днів безперервно, кожна із Сторін в установленому порядку має право розірвати цей Договір.</w:t>
      </w:r>
    </w:p>
    <w:p w14:paraId="000000B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У такому разі Сторона повинна письмово (шляхом направлення цінного листа з описом 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документ, яким засвідчене настання форс-мажорних обставин (обставин непереборної сили) та строк їх дії понад 30 (тридцять) календарних днів. У цьому випадку Договір вважається розірваним з дня отримання Стороною повідомлення про відмову іншої Сторони від Договору або з 5 (п’ятого) календарного дня з дати направлення Стороною повідомлення про відмову від Договору залежно від того, яка подія станеться раніше.</w:t>
      </w:r>
    </w:p>
    <w:p w14:paraId="000000B2"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12.14. У разі внесення змін до чинного законодавства або прийняття центральними органами державної влади відповідних рішень, які унеможливлюють фінансування цього Договору, Сторони опрацюють питання внесення змін щодо строків постачання Товару або розірвання Договору за згодою Сторін.</w:t>
      </w:r>
    </w:p>
    <w:p w14:paraId="000000B3"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13. АНТИКОРУПЦІЙНІ ЗАСТЕРЕЖЕННЯ</w:t>
      </w:r>
    </w:p>
    <w:p w14:paraId="000000B4"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13.1. Укладаючи цей Договір Постачальник гарантує:</w:t>
      </w:r>
    </w:p>
    <w:p w14:paraId="000000B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що не притягався до відповідальності за вчинення корупційного кримінального правопорушення в тому числі, щодо нього не призначено, зокрема (нефінансові) заходи кримінально-правового характеру, у вигляді:</w:t>
      </w:r>
    </w:p>
    <w:p w14:paraId="000000B6" w14:textId="11C7B1E8" w:rsidR="00167B55" w:rsidRPr="00FE6D2A"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1) тимчасового обмеження діяльності юридичної особи, а саме заборону протягом визначеного судовим рішенням строку:</w:t>
      </w:r>
    </w:p>
    <w:p w14:paraId="000000B7" w14:textId="39609454"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брати участь у публічних </w:t>
      </w:r>
      <w:proofErr w:type="spellStart"/>
      <w:r>
        <w:rPr>
          <w:rFonts w:ascii="Times New Roman" w:eastAsia="Times New Roman" w:hAnsi="Times New Roman" w:cs="Times New Roman"/>
        </w:rPr>
        <w:t>закупівлях</w:t>
      </w:r>
      <w:proofErr w:type="spellEnd"/>
      <w:r>
        <w:rPr>
          <w:rFonts w:ascii="Times New Roman" w:eastAsia="Times New Roman" w:hAnsi="Times New Roman" w:cs="Times New Roman"/>
        </w:rPr>
        <w:t>;</w:t>
      </w:r>
    </w:p>
    <w:p w14:paraId="000000B8" w14:textId="73E10032" w:rsidR="00167B55" w:rsidRPr="00FE6D2A"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користуватися ліцензією;</w:t>
      </w:r>
    </w:p>
    <w:p w14:paraId="000000B9" w14:textId="19D16977" w:rsidR="00167B55" w:rsidRPr="00FE6D2A"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брати участь в оренді державного та комунального майна (у тому числі заборона продовження договору оренди);</w:t>
      </w:r>
    </w:p>
    <w:p w14:paraId="000000BA"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отримувати новий або продовжувати строк дії спеціального дозволу на користування надрами (у тому числі зупинення дії спеціального дозволу на користування надрами);</w:t>
      </w:r>
    </w:p>
    <w:p w14:paraId="000000BB" w14:textId="796F2BDA"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2) тимчасового обмеження в отриманні прав та/або переваг:</w:t>
      </w:r>
    </w:p>
    <w:p w14:paraId="000000BC" w14:textId="3CF3B965"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що його афілійованим особам, працівникам, посередникам, представникам не повідомлено про підозру, щодо них не складено (затверджено, передано до суду) обвинувальний акт, що вони не засуджені за вчинення корупційного кримінального правопорушення, шахрайства, іншого кримінального правопорушення, вчиненого з корисливих мотивів, проти власності, основ національної безпеки, у сфері охорони державної таємниці, службової діяльності, за вчинення правопорушення з використанням дитячої праці чи будь-якими формами торгівлі людьми;</w:t>
      </w:r>
    </w:p>
    <w:p w14:paraId="000000BD" w14:textId="77D025C2"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що його афілійовані особи, працівники, посередники, представники не були притягнуті до відповідальності за вчинення правопорушення, пов’язаного з корупцією, іншого порушення Закону України “Про запобігання корупції”;</w:t>
      </w:r>
    </w:p>
    <w:p w14:paraId="000000BE"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що у разі виникнення зазначених вище обставин негайно повідомлятиме про це Замовника у письмовій формі в порядку, визначеному цим розділом Договору.</w:t>
      </w:r>
    </w:p>
    <w:p w14:paraId="000000B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lastRenderedPageBreak/>
        <w:t>13.2. Під час виконання своїх зобов’язань за цим Договором Сторони, їх афілійовані особи, працівники, представники або посередники не виплачують, не пропонують виплатити і не дозволяють виплату будь-яких коштів або передачу цінностей прямо або опосередковано будь-яким особам для впливу на дії чи рішення цих осіб з метою отримання неправомірних переваг чи на інші неправомірні цілі.</w:t>
      </w:r>
    </w:p>
    <w:p w14:paraId="000000C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13.3. Під час виконання своїх зобов’язань за цим Договором Сторони, їх афілійовані особи, працівники, представники або посередники не здійснюють дії, що кваліфікуються законодавством України, як давання/одержання неправомірної вигоди, комерційний підкуп, а також дії, що порушують вимоги законодавства України та міжнародних актів щодо протидії легалізації (відмивання) доходів, одержаних злочинним шляхом.</w:t>
      </w:r>
    </w:p>
    <w:p w14:paraId="000000C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13.4. Кожна з Сторін цього Договору відмовляється від стимулювання будь-яким чином працівників іншої Сторони, у тому числі шляхом надання коштів, подарунків, безоплатного виконання для них робіт (послуг) та іншими, не зазначеними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Сторони.</w:t>
      </w:r>
    </w:p>
    <w:p w14:paraId="000000C2" w14:textId="0931C856"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13.5. Під діями працівника, що здійснюються на користь стимулюючої Сторони, розуміються:</w:t>
      </w:r>
    </w:p>
    <w:p w14:paraId="000000C3" w14:textId="3D943859"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надання невиправданих переваг у порівнянні з іншими </w:t>
      </w:r>
      <w:r w:rsidR="00941175">
        <w:rPr>
          <w:rFonts w:ascii="Times New Roman" w:eastAsia="Times New Roman" w:hAnsi="Times New Roman" w:cs="Times New Roman"/>
        </w:rPr>
        <w:t>Сторонами</w:t>
      </w:r>
      <w:r>
        <w:rPr>
          <w:rFonts w:ascii="Times New Roman" w:eastAsia="Times New Roman" w:hAnsi="Times New Roman" w:cs="Times New Roman"/>
        </w:rPr>
        <w:t>;</w:t>
      </w:r>
    </w:p>
    <w:p w14:paraId="000000C4" w14:textId="2A77443A"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надання будь-яких гарантій;</w:t>
      </w:r>
    </w:p>
    <w:p w14:paraId="000000C5" w14:textId="5A3BEBE3"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прискорення існуючих процедур;</w:t>
      </w:r>
    </w:p>
    <w:p w14:paraId="000000C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інші дії, що виконуються працівником у рамках посадових обов’язків, але суперечать принципам прозорості та відкритості взаємин між Сторонами.</w:t>
      </w:r>
    </w:p>
    <w:p w14:paraId="000000C7" w14:textId="3C812C54"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13.6. У разі виникнення у Сторони підозр, що відбулося або може відбутися порушення будь-яких антикорупційних умов, Сторона зобов’язується протягом 3 (трьох) робочих днів повідомити про це іншу Сторону в письмовій формі.</w:t>
      </w:r>
    </w:p>
    <w:p w14:paraId="000000C8"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13.7.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У письмовому повідомленні Сторона зобов’язана зазначити факти або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умов Сторонами, їх афілійованими особами, працівниками, представниками або посередниками, що виражається в діях, які кваліфікуються законодавством України як давання/одержання неправомірної вигоди, комерційний підкуп, а також діях, які порушують вимоги законодавства України та міжнародних актів щодо протидії легалізації (відмивання) доходів, одержаних злочинним шляхом.</w:t>
      </w:r>
    </w:p>
    <w:p w14:paraId="000000C9"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13.8.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особами (учасниками),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 </w:t>
      </w:r>
    </w:p>
    <w:p w14:paraId="000000CA"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13.9. Сторони гарантують належний розгляд представлених у рамках виконання цього Договору фактів з дотриманням принципів конфіденційності та застосуванням ефективних заходів щодо усунення труднощів та запобігання можливим конфліктним ситуаціям. </w:t>
      </w:r>
    </w:p>
    <w:p w14:paraId="000000CB"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13.10.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Стороні Договору, які повідомили про факти порушень.</w:t>
      </w:r>
    </w:p>
    <w:p w14:paraId="000000CC"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13.11. Сторони зобов’язуються забезпечити відсутність конфлікту інтересів (реального або потенційного) при укладенні та протягом дії цього Договору, і повідомляти один одному про наявність або потенційну можливість виникнення конфлікту інтересів негайно, як тільки Стороні стало про них відомо.</w:t>
      </w:r>
    </w:p>
    <w:p w14:paraId="000000CD" w14:textId="5F42DF6B"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13.12. Сторони також погоджуються </w:t>
      </w:r>
      <w:r w:rsidRPr="007B3C1B">
        <w:rPr>
          <w:rFonts w:ascii="Times New Roman" w:eastAsia="Times New Roman" w:hAnsi="Times New Roman" w:cs="Times New Roman"/>
          <w:lang w:val="uk-UA"/>
        </w:rPr>
        <w:t xml:space="preserve">невідкладно повідомляти одна одну про існування будь-яких особистих, сімейних або дружніх </w:t>
      </w:r>
      <w:proofErr w:type="spellStart"/>
      <w:r w:rsidRPr="007B3C1B">
        <w:rPr>
          <w:rFonts w:ascii="Times New Roman" w:eastAsia="Times New Roman" w:hAnsi="Times New Roman" w:cs="Times New Roman"/>
          <w:lang w:val="uk-UA"/>
        </w:rPr>
        <w:t>зв’язків</w:t>
      </w:r>
      <w:proofErr w:type="spellEnd"/>
      <w:r w:rsidRPr="007B3C1B">
        <w:rPr>
          <w:rFonts w:ascii="Times New Roman" w:eastAsia="Times New Roman" w:hAnsi="Times New Roman" w:cs="Times New Roman"/>
          <w:lang w:val="uk-UA"/>
        </w:rPr>
        <w:t xml:space="preserve"> з працівниками іншої Сторони, які можуть вплинути на процес прийняття рішень Сторін</w:t>
      </w:r>
      <w:r>
        <w:rPr>
          <w:rFonts w:ascii="Times New Roman" w:eastAsia="Times New Roman" w:hAnsi="Times New Roman" w:cs="Times New Roman"/>
        </w:rPr>
        <w:t xml:space="preserve"> або призвести до особистої вигоди працівника, яка виникає із відомостей про плани або ділову діяльність Сторін. Сторони погоджуються уникати прийняття рішень під свідомим або несвідомим впливом особистих інтересів своїх працівників.</w:t>
      </w:r>
    </w:p>
    <w:p w14:paraId="000000CE" w14:textId="2381EE2E"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13.13. Сторони визнають, що порушення Постачальником своїх зобов’язань, тверджень, гарантій, обов’язків, які вказані в даному розділі цього Договору, розглядатиметься як істотне порушення Договору і надаватиме право Замовнику відмовитись або розірвати Договір в односторонньому порядку повністю, або припинити його в окремій частині, направивши письмове повідомлення про відмову/розірвання/припинення і вимагати відшкодування реального збитку, який виник в результаті такого розірвання.</w:t>
      </w:r>
    </w:p>
    <w:p w14:paraId="000000C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13.14. Зазначене в цьому розділі антикорупційне застереження є істотною умовою цього Договору відповідно до частини першої статті 638 Цивільного кодексу України.  </w:t>
      </w:r>
    </w:p>
    <w:p w14:paraId="000000D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13.15. Постачальник погоджується, що розірвання цього Договору Замовником в односторонньому порядку у зв’язку із порушенням Постачальником антикорупційних застережень не може мати наслідком накладення на Замовника будь-яких претензій та штрафних санкцій.</w:t>
      </w:r>
    </w:p>
    <w:p w14:paraId="000000D2"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14. ПОРЯДОК ЗДІЙСНЕННЯ ПОВІДОМЛЕННЯ СТОРІН</w:t>
      </w:r>
    </w:p>
    <w:p w14:paraId="000000D3"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14.1. Обмін повідомленнями у межах виконання умов цього Договору здійснюється Сторонами у письмовій формі власноручно або шляхом надсилання поштовим зв’язком (рекомендованим листом) на адреси, вказані в у розділі 20 цього Договору, та/або шляхом надсилання електронного повідомлення засобами електронної пошти, на адреси, вказані у пункті 14.2. цього Договору, з застосуванням автентифікації, передбаченої Законом України “Про електронну ідентифікацію та електронні довірчі послуги”. Претензії виставлені Замовником, за цим Договором направляються на електронну адресу Постачальника, вказану у пункті 14.2. Договору. Всі інші повідомлення в межах цього Договору здійснюються в письмовій формі шляхом передачі поштовим зв’язком (рекомендованим листом). </w:t>
      </w:r>
    </w:p>
    <w:p w14:paraId="000000D4" w14:textId="7A4286AB"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14.2. Обмін повідомленнями засобами електронної пошти можуть здійснюватися з застосуванням електронної ідентифікації (аутентифікації), передбаченої Законом України “Про електронну ідентифікацію та електронні довірчі послуги”. У межах виконання цього Договору Сторони обмінюються повідомленнями за наступними електронними адресами (у разі, якщо письмово не будуть повідомлені інші адреси):</w:t>
      </w:r>
    </w:p>
    <w:p w14:paraId="000000D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від Замовника (для ділового листування): west_zkeu@post.mil.gov.ua;</w:t>
      </w:r>
    </w:p>
    <w:p w14:paraId="000000D6" w14:textId="7266FD2D" w:rsidR="00167B55" w:rsidRPr="002C33B8" w:rsidRDefault="005C6721">
      <w:pPr>
        <w:ind w:firstLine="709"/>
        <w:jc w:val="both"/>
        <w:rPr>
          <w:rFonts w:ascii="Times New Roman" w:eastAsia="Times New Roman" w:hAnsi="Times New Roman" w:cs="Times New Roman"/>
          <w:lang w:val="ru-RU"/>
        </w:rPr>
      </w:pPr>
      <w:r>
        <w:rPr>
          <w:rFonts w:ascii="Times New Roman" w:eastAsia="Times New Roman" w:hAnsi="Times New Roman" w:cs="Times New Roman"/>
        </w:rPr>
        <w:t>від Замовника (в межах виконання поставки Товару – повідомлення, тощо): vmtz_zkeu@post.mil.gov.ua</w:t>
      </w:r>
      <w:r w:rsidR="002C33B8" w:rsidRPr="002C33B8">
        <w:rPr>
          <w:rFonts w:ascii="Times New Roman" w:eastAsia="Times New Roman" w:hAnsi="Times New Roman" w:cs="Times New Roman"/>
          <w:lang w:val="ru-RU"/>
        </w:rPr>
        <w:t>;</w:t>
      </w:r>
    </w:p>
    <w:p w14:paraId="2DDB9E41" w14:textId="77777777" w:rsidR="00DE1079" w:rsidRDefault="005C6721">
      <w:pPr>
        <w:ind w:firstLine="709"/>
        <w:jc w:val="both"/>
        <w:rPr>
          <w:rFonts w:ascii="Times New Roman" w:eastAsia="Times New Roman" w:hAnsi="Times New Roman" w:cs="Times New Roman"/>
          <w:lang w:val="uk-UA"/>
        </w:rPr>
      </w:pPr>
      <w:r w:rsidRPr="007C280E">
        <w:rPr>
          <w:rFonts w:ascii="Times New Roman" w:eastAsia="Times New Roman" w:hAnsi="Times New Roman" w:cs="Times New Roman"/>
        </w:rPr>
        <w:t xml:space="preserve">від Отримувача (в межах виконання поставки Товару – повідомлення, тощо): </w:t>
      </w:r>
    </w:p>
    <w:p w14:paraId="0CE00905" w14:textId="740B94F7" w:rsidR="002A6948" w:rsidRPr="00766D8F" w:rsidRDefault="002A6948" w:rsidP="002A6948">
      <w:pPr>
        <w:jc w:val="both"/>
        <w:rPr>
          <w:rFonts w:ascii="Times New Roman" w:eastAsia="Times New Roman" w:hAnsi="Times New Roman" w:cs="Times New Roman"/>
          <w:lang w:val="uk-UA"/>
        </w:rPr>
      </w:pPr>
      <w:hyperlink r:id="rId10" w:history="1">
        <w:r w:rsidRPr="00C6293C">
          <w:rPr>
            <w:rStyle w:val="a4"/>
            <w:rFonts w:ascii="Times New Roman" w:eastAsia="Times New Roman" w:hAnsi="Times New Roman" w:cs="Times New Roman"/>
            <w:lang w:val="en-US"/>
          </w:rPr>
          <w:t>yavoriv</w:t>
        </w:r>
        <w:r w:rsidRPr="00C6293C">
          <w:rPr>
            <w:rStyle w:val="a4"/>
            <w:rFonts w:ascii="Times New Roman" w:eastAsia="Times New Roman" w:hAnsi="Times New Roman" w:cs="Times New Roman"/>
            <w:lang w:val="uk-UA"/>
          </w:rPr>
          <w:t>-</w:t>
        </w:r>
        <w:r w:rsidRPr="00C6293C">
          <w:rPr>
            <w:rStyle w:val="a4"/>
            <w:rFonts w:ascii="Times New Roman" w:eastAsia="Times New Roman" w:hAnsi="Times New Roman" w:cs="Times New Roman"/>
            <w:lang w:val="en-US"/>
          </w:rPr>
          <w:t>kech</w:t>
        </w:r>
        <w:r w:rsidRPr="00C6293C">
          <w:rPr>
            <w:rStyle w:val="a4"/>
            <w:rFonts w:ascii="Times New Roman" w:eastAsia="Times New Roman" w:hAnsi="Times New Roman" w:cs="Times New Roman"/>
            <w:lang w:val="uk-UA"/>
          </w:rPr>
          <w:t>@</w:t>
        </w:r>
        <w:r w:rsidRPr="00C6293C">
          <w:rPr>
            <w:rStyle w:val="a4"/>
            <w:rFonts w:ascii="Times New Roman" w:eastAsia="Times New Roman" w:hAnsi="Times New Roman" w:cs="Times New Roman"/>
            <w:lang w:val="en-US"/>
          </w:rPr>
          <w:t>post</w:t>
        </w:r>
        <w:r w:rsidRPr="00C6293C">
          <w:rPr>
            <w:rStyle w:val="a4"/>
            <w:rFonts w:ascii="Times New Roman" w:eastAsia="Times New Roman" w:hAnsi="Times New Roman" w:cs="Times New Roman"/>
            <w:lang w:val="uk-UA"/>
          </w:rPr>
          <w:t>.</w:t>
        </w:r>
        <w:r w:rsidRPr="00C6293C">
          <w:rPr>
            <w:rStyle w:val="a4"/>
            <w:rFonts w:ascii="Times New Roman" w:eastAsia="Times New Roman" w:hAnsi="Times New Roman" w:cs="Times New Roman"/>
            <w:lang w:val="en-US"/>
          </w:rPr>
          <w:t>mil</w:t>
        </w:r>
        <w:r w:rsidRPr="00C6293C">
          <w:rPr>
            <w:rStyle w:val="a4"/>
            <w:rFonts w:ascii="Times New Roman" w:eastAsia="Times New Roman" w:hAnsi="Times New Roman" w:cs="Times New Roman"/>
            <w:lang w:val="uk-UA"/>
          </w:rPr>
          <w:t>.</w:t>
        </w:r>
        <w:r w:rsidRPr="00C6293C">
          <w:rPr>
            <w:rStyle w:val="a4"/>
            <w:rFonts w:ascii="Times New Roman" w:eastAsia="Times New Roman" w:hAnsi="Times New Roman" w:cs="Times New Roman"/>
            <w:lang w:val="en-US"/>
          </w:rPr>
          <w:t>gov</w:t>
        </w:r>
        <w:r w:rsidRPr="00C6293C">
          <w:rPr>
            <w:rStyle w:val="a4"/>
            <w:rFonts w:ascii="Times New Roman" w:eastAsia="Times New Roman" w:hAnsi="Times New Roman" w:cs="Times New Roman"/>
            <w:lang w:val="uk-UA"/>
          </w:rPr>
          <w:t>.</w:t>
        </w:r>
        <w:r w:rsidRPr="00C6293C">
          <w:rPr>
            <w:rStyle w:val="a4"/>
            <w:rFonts w:ascii="Times New Roman" w:eastAsia="Times New Roman" w:hAnsi="Times New Roman" w:cs="Times New Roman"/>
            <w:lang w:val="en-US"/>
          </w:rPr>
          <w:t>ua</w:t>
        </w:r>
      </w:hyperlink>
      <w:r w:rsidR="002C33B8" w:rsidRPr="00766D8F">
        <w:rPr>
          <w:lang w:val="uk-UA"/>
        </w:rPr>
        <w:t>;</w:t>
      </w:r>
    </w:p>
    <w:p w14:paraId="000000D8" w14:textId="5329FD1C" w:rsidR="00167B55" w:rsidRPr="007C280E" w:rsidRDefault="005C6721">
      <w:pPr>
        <w:ind w:firstLine="709"/>
        <w:jc w:val="both"/>
        <w:rPr>
          <w:rFonts w:ascii="Times New Roman" w:eastAsia="Times New Roman" w:hAnsi="Times New Roman" w:cs="Times New Roman"/>
        </w:rPr>
      </w:pPr>
      <w:r w:rsidRPr="007C280E">
        <w:rPr>
          <w:rFonts w:ascii="Times New Roman" w:eastAsia="Times New Roman" w:hAnsi="Times New Roman" w:cs="Times New Roman"/>
        </w:rPr>
        <w:t>від Постачальника:</w:t>
      </w:r>
      <w:r w:rsidR="00D91C79" w:rsidRPr="007C280E">
        <w:rPr>
          <w:rFonts w:ascii="Times New Roman" w:eastAsia="Times New Roman" w:hAnsi="Times New Roman" w:cs="Times New Roman"/>
          <w:lang w:val="uk-UA"/>
        </w:rPr>
        <w:t xml:space="preserve"> </w:t>
      </w:r>
      <w:r w:rsidR="00D91C79" w:rsidRPr="007C280E">
        <w:rPr>
          <w:rFonts w:ascii="Times New Roman" w:eastAsia="Times New Roman" w:hAnsi="Times New Roman" w:cs="Times New Roman"/>
          <w:u w:val="single"/>
          <w:lang w:val="uk-UA"/>
        </w:rPr>
        <w:t xml:space="preserve">                                 </w:t>
      </w:r>
      <w:r w:rsidRPr="007C280E">
        <w:rPr>
          <w:rFonts w:ascii="Times New Roman" w:eastAsia="Times New Roman" w:hAnsi="Times New Roman" w:cs="Times New Roman"/>
          <w:u w:val="single"/>
        </w:rPr>
        <w:t>(</w:t>
      </w:r>
      <w:r w:rsidRPr="007C280E">
        <w:rPr>
          <w:rFonts w:ascii="Times New Roman" w:eastAsia="Times New Roman" w:hAnsi="Times New Roman" w:cs="Times New Roman"/>
          <w:i/>
          <w:u w:val="single"/>
        </w:rPr>
        <w:t>заповнює постачальник)</w:t>
      </w:r>
      <w:r w:rsidRPr="007C280E">
        <w:rPr>
          <w:rFonts w:ascii="Times New Roman" w:eastAsia="Times New Roman" w:hAnsi="Times New Roman" w:cs="Times New Roman"/>
          <w:i/>
          <w:u w:val="single"/>
          <w:lang w:val="uk-UA"/>
        </w:rPr>
        <w:t xml:space="preserve">                                     </w:t>
      </w:r>
      <w:r w:rsidRPr="007C280E">
        <w:rPr>
          <w:rFonts w:ascii="Times New Roman" w:eastAsia="Times New Roman" w:hAnsi="Times New Roman" w:cs="Times New Roman"/>
        </w:rPr>
        <w:t>.</w:t>
      </w:r>
    </w:p>
    <w:p w14:paraId="000000D9" w14:textId="77777777" w:rsidR="00167B55" w:rsidRDefault="005C6721">
      <w:pPr>
        <w:ind w:firstLine="709"/>
        <w:jc w:val="both"/>
        <w:rPr>
          <w:rFonts w:ascii="Times New Roman" w:eastAsia="Times New Roman" w:hAnsi="Times New Roman" w:cs="Times New Roman"/>
          <w:lang w:val="uk-UA"/>
        </w:rPr>
      </w:pPr>
      <w:r w:rsidRPr="007C280E">
        <w:rPr>
          <w:rFonts w:ascii="Times New Roman" w:eastAsia="Times New Roman" w:hAnsi="Times New Roman" w:cs="Times New Roman"/>
        </w:rPr>
        <w:t>14.3. Електронна взаємодія між Сторонами здійснюється з використанням кваліфікованих електронних довірчих послуг відповідно до Закону України “Про електронну ідентифікацію та електронні довірчі послуги”. Електронні повідомлення</w:t>
      </w:r>
      <w:r>
        <w:rPr>
          <w:rFonts w:ascii="Times New Roman" w:eastAsia="Times New Roman" w:hAnsi="Times New Roman" w:cs="Times New Roman"/>
        </w:rPr>
        <w:t xml:space="preserve">, надіслані Сторонами за допомогою належних кваліфікованих електронних довірчих послуг (підписів та/або печаток) мають таку саму силу, як письмові повідомлення, якщо Договором або законом не передбачено </w:t>
      </w:r>
      <w:proofErr w:type="spellStart"/>
      <w:r>
        <w:rPr>
          <w:rFonts w:ascii="Times New Roman" w:eastAsia="Times New Roman" w:hAnsi="Times New Roman" w:cs="Times New Roman"/>
        </w:rPr>
        <w:t>зворотнє</w:t>
      </w:r>
      <w:proofErr w:type="spellEnd"/>
      <w:r>
        <w:rPr>
          <w:rFonts w:ascii="Times New Roman" w:eastAsia="Times New Roman" w:hAnsi="Times New Roman" w:cs="Times New Roman"/>
        </w:rPr>
        <w:t>.</w:t>
      </w:r>
    </w:p>
    <w:p w14:paraId="000000DA" w14:textId="77777777"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15. СТРОК ДІЇ ДОГОВОРУ</w:t>
      </w:r>
    </w:p>
    <w:p w14:paraId="000000DB" w14:textId="0E438CC0"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15.1. Цей Договір набирає чинності з моменту підписання і діє до 31 грудня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року, а в частині взаєморозрахунків – до повного їх виконання Сторонами. Датою укладення Договору є дата його підписання уповноваженими представниками Сторін та скріплення печатками Сторін (за наявності).</w:t>
      </w:r>
    </w:p>
    <w:p w14:paraId="000000DC"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lastRenderedPageBreak/>
        <w:t>15.2. Закінчення строку Договору не звільняє Сторони від відповідальності за його порушення, яке мало місце під час дії Договору.</w:t>
      </w:r>
    </w:p>
    <w:p w14:paraId="000000DD"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15.3. Строк дії даного Договору може бути змінено за взаємною згодою Сторін відповідно до Закону України “Про публічні закупівлі”.</w:t>
      </w:r>
    </w:p>
    <w:p w14:paraId="000000DE"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15.4. Дія договору припиняється достроково:</w:t>
      </w:r>
    </w:p>
    <w:p w14:paraId="000000DF" w14:textId="6DCAA658"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за </w:t>
      </w:r>
      <w:r w:rsidR="00FE6D2A" w:rsidRPr="00941175">
        <w:rPr>
          <w:rFonts w:ascii="Times New Roman" w:eastAsia="Times New Roman" w:hAnsi="Times New Roman" w:cs="Times New Roman"/>
          <w:lang w:val="uk-UA"/>
        </w:rPr>
        <w:t>з</w:t>
      </w:r>
      <w:r w:rsidRPr="00941175">
        <w:rPr>
          <w:rFonts w:ascii="Times New Roman" w:eastAsia="Times New Roman" w:hAnsi="Times New Roman" w:cs="Times New Roman"/>
          <w:lang w:val="uk-UA"/>
        </w:rPr>
        <w:t>годою</w:t>
      </w:r>
      <w:r>
        <w:rPr>
          <w:rFonts w:ascii="Times New Roman" w:eastAsia="Times New Roman" w:hAnsi="Times New Roman" w:cs="Times New Roman"/>
        </w:rPr>
        <w:t xml:space="preserve"> Сторін;</w:t>
      </w:r>
    </w:p>
    <w:p w14:paraId="000000E0"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з інших підстав, передбачених цим Договором та чинним законодавством України.</w:t>
      </w:r>
    </w:p>
    <w:p w14:paraId="000000E1"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15.5. Всі зміни та доповнення до цього Договору укладаються у письмовій формі і після їх підписання Сторонами стають невід’ємними частинами цього Договору.</w:t>
      </w:r>
    </w:p>
    <w:p w14:paraId="000000E2" w14:textId="7EF44BA9" w:rsidR="00167B55" w:rsidRPr="00FE6D2A"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rPr>
        <w:t xml:space="preserve">Істотні </w:t>
      </w:r>
      <w:r w:rsidRPr="00FE6D2A">
        <w:rPr>
          <w:rFonts w:ascii="Times New Roman" w:eastAsia="Times New Roman" w:hAnsi="Times New Roman" w:cs="Times New Roman"/>
          <w:lang w:val="uk-UA"/>
        </w:rPr>
        <w:t>умови цього Договору не можуть змінюватися після його підписання до виконання зобов</w:t>
      </w:r>
      <w:r w:rsidR="00FE6D2A" w:rsidRPr="00FE6D2A">
        <w:rPr>
          <w:rFonts w:ascii="Times New Roman" w:eastAsia="Times New Roman" w:hAnsi="Times New Roman" w:cs="Times New Roman"/>
          <w:lang w:val="uk-UA"/>
        </w:rPr>
        <w:t>’</w:t>
      </w:r>
      <w:r w:rsidRPr="00FE6D2A">
        <w:rPr>
          <w:rFonts w:ascii="Times New Roman" w:eastAsia="Times New Roman" w:hAnsi="Times New Roman" w:cs="Times New Roman"/>
          <w:lang w:val="uk-UA"/>
        </w:rPr>
        <w:t xml:space="preserve">язань Сторонами в повному обсязі, крім випадків, передбачених Особливостями </w:t>
      </w:r>
      <w:r w:rsidRPr="00FE6D2A">
        <w:rPr>
          <w:rFonts w:ascii="Times New Roman" w:eastAsia="Times New Roman" w:hAnsi="Times New Roman" w:cs="Times New Roman"/>
          <w:color w:val="000000"/>
          <w:highlight w:val="white"/>
          <w:lang w:val="uk-UA"/>
        </w:rPr>
        <w:t xml:space="preserve">здійснення публічних </w:t>
      </w:r>
      <w:proofErr w:type="spellStart"/>
      <w:r w:rsidRPr="00FE6D2A">
        <w:rPr>
          <w:rFonts w:ascii="Times New Roman" w:eastAsia="Times New Roman" w:hAnsi="Times New Roman" w:cs="Times New Roman"/>
          <w:color w:val="000000"/>
          <w:highlight w:val="white"/>
          <w:lang w:val="uk-UA"/>
        </w:rPr>
        <w:t>закупівель</w:t>
      </w:r>
      <w:proofErr w:type="spellEnd"/>
      <w:r w:rsidRPr="00FE6D2A">
        <w:rPr>
          <w:rFonts w:ascii="Times New Roman" w:eastAsia="Times New Roman" w:hAnsi="Times New Roman" w:cs="Times New Roman"/>
          <w:color w:val="000000"/>
          <w:highlight w:val="white"/>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FE6D2A">
        <w:rPr>
          <w:rFonts w:ascii="Times New Roman" w:eastAsia="Times New Roman" w:hAnsi="Times New Roman" w:cs="Times New Roman"/>
          <w:lang w:val="uk-UA"/>
        </w:rPr>
        <w:t>, затвердженими постановою Кабінету Міністрів України 12.10.2022 № 1178.</w:t>
      </w:r>
    </w:p>
    <w:p w14:paraId="000000E3" w14:textId="77777777" w:rsidR="00167B55" w:rsidRDefault="005C6721">
      <w:pPr>
        <w:widowControl w:val="0"/>
        <w:spacing w:before="120" w:after="120"/>
        <w:jc w:val="center"/>
        <w:rPr>
          <w:rFonts w:ascii="Times New Roman" w:eastAsia="Times New Roman" w:hAnsi="Times New Roman" w:cs="Times New Roman"/>
          <w:b/>
        </w:rPr>
      </w:pPr>
      <w:r>
        <w:rPr>
          <w:rFonts w:ascii="Times New Roman" w:eastAsia="Times New Roman" w:hAnsi="Times New Roman" w:cs="Times New Roman"/>
          <w:b/>
        </w:rPr>
        <w:t>16. КОНФІДЕНЦІЙНІСТЬ</w:t>
      </w:r>
    </w:p>
    <w:p w14:paraId="000000E4" w14:textId="77777777" w:rsidR="00167B55" w:rsidRDefault="005C672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16.1. Будь-яка інформація про діяльність однієї із Сторін цього Договору, яка стане відомою іншій Стороні цього Договору у зв’язку з підписанням та/або виконанням та/або припиненням цього Договору є конфіденційною інформацією (далі – Конфіденційна інформація).</w:t>
      </w:r>
    </w:p>
    <w:p w14:paraId="000000E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Цим Сторони до Конфіденційної інформації по даному Договору відносять, зокрема, адреса складу Отримувача, персональні дані фізичних осіб, які можуть бути передані у зв’язку з виконанням Сторонами даного Договору. Сторони гарантують, що прийом-передача персональних даних, інші можливі дії з такими даними у зв’язку з виконанням даного Договору будуть здійснюватися Сторонами при повному дотримання ними законодавства України про захист персональних даних, у тому числі Закону України “Про захист персональних даних”.</w:t>
      </w:r>
    </w:p>
    <w:p w14:paraId="000000E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16.2. Конфіденційна інформація не може бути передана жодною із Сторін цього Договору для ознайомлення та/або використання третіми особами без попередньої письмової згоди на те іншої Сторони.</w:t>
      </w:r>
    </w:p>
    <w:p w14:paraId="000000E7" w14:textId="79E629B4"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16.3. Не є порушенням пунктів 16.1</w:t>
      </w:r>
      <w:r w:rsidR="00D91C79">
        <w:rPr>
          <w:rFonts w:ascii="Times New Roman" w:eastAsia="Times New Roman" w:hAnsi="Times New Roman" w:cs="Times New Roman"/>
          <w:lang w:val="uk-UA"/>
        </w:rPr>
        <w:t>.</w:t>
      </w:r>
      <w:r>
        <w:rPr>
          <w:rFonts w:ascii="Times New Roman" w:eastAsia="Times New Roman" w:hAnsi="Times New Roman" w:cs="Times New Roman"/>
        </w:rPr>
        <w:t>, 16.2</w:t>
      </w:r>
      <w:r w:rsidR="00D91C79">
        <w:rPr>
          <w:rFonts w:ascii="Times New Roman" w:eastAsia="Times New Roman" w:hAnsi="Times New Roman" w:cs="Times New Roman"/>
          <w:lang w:val="uk-UA"/>
        </w:rPr>
        <w:t>.</w:t>
      </w:r>
      <w:r>
        <w:rPr>
          <w:rFonts w:ascii="Times New Roman" w:eastAsia="Times New Roman" w:hAnsi="Times New Roman" w:cs="Times New Roman"/>
        </w:rPr>
        <w:t xml:space="preserve"> цього Договору надання будь-якою із Сторін цього Договору конфіденційної інформації у нижченаведених випадках:</w:t>
      </w:r>
    </w:p>
    <w:p w14:paraId="000000E8"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афілійованим особам (особам, до сфери управління яких належать Сторони, особам, з якими Сторона перебуває під спільним контролем, або які контролюють Сторону, що одержує інформацію, або особам, які контролюються такою Стороною, при цьому під “контролем” для цілей цього пункту розуміється володіння або контроль, прямо або опосередковано, стосовно більш ніж 50 % акцій (часток) з правом голосу); третім особам, що залучені Замовником; третім особам, що залучені Постачальником для термінального обслуговування, аудиторам, суб’єктам оціночної діяльності, рейтинговим агентствам, незалежним юридичним радникам, інвестиційним, фінансовим та іншим консультантам під їх зустрічне зобов’язання щодо не розкриття відповідної інформації, у разі, якщо відповідна експертиза (оцінка) інформації, що містить ознаки конфіденційності, є необхідною для здійснення Стороною фінансових чи інших операцій в ході її звичайної діяльності;</w:t>
      </w:r>
    </w:p>
    <w:p w14:paraId="000000E9"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на вимогу осіб та/або органів, які мають право вимагати розкриття конфіденційної інформації відповідно до чинного законодавства України. Розкриття конфіденційної інформації має бути здійснено виключно в межах належним чином оформлених письмових запитів та/або нормативних актів, на підставі яких відбувається розкриття.</w:t>
      </w:r>
    </w:p>
    <w:p w14:paraId="000000EA" w14:textId="77777777" w:rsidR="00167B55" w:rsidRDefault="005C6721" w:rsidP="00FE6D2A">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При цьому, будь-яка зі Сторін при наданні конфіденційної інформації в органи державної влади України про іншу Сторону, повинна не пізніше наступного робочого дня за днем надання (відправлення, виїмки) конфіденційної інформації, направити іншій Стороні повідомлення, яке містить наступну інформацію: а) перелік наданої конфіденційної </w:t>
      </w:r>
      <w:r>
        <w:rPr>
          <w:rFonts w:ascii="Times New Roman" w:eastAsia="Times New Roman" w:hAnsi="Times New Roman" w:cs="Times New Roman"/>
        </w:rPr>
        <w:lastRenderedPageBreak/>
        <w:t xml:space="preserve">інформації; б) підстава надання конфіденційної інформації (запит на надання інформації, акт перевірки, протокол про виїмку і </w:t>
      </w:r>
      <w:proofErr w:type="spellStart"/>
      <w:r>
        <w:rPr>
          <w:rFonts w:ascii="Times New Roman" w:eastAsia="Times New Roman" w:hAnsi="Times New Roman" w:cs="Times New Roman"/>
        </w:rPr>
        <w:t>т.ін</w:t>
      </w:r>
      <w:proofErr w:type="spellEnd"/>
      <w:r>
        <w:rPr>
          <w:rFonts w:ascii="Times New Roman" w:eastAsia="Times New Roman" w:hAnsi="Times New Roman" w:cs="Times New Roman"/>
        </w:rPr>
        <w:t>.).</w:t>
      </w:r>
    </w:p>
    <w:p w14:paraId="000000EB"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16.4. Кожна із Сторін зобов’язується при наданні конфіденційної інформації у випадках, дозволених цим Договором, повідомляти, що інформація, яка надається, є конфіденційною і не може бути розголошена третім особам.</w:t>
      </w:r>
    </w:p>
    <w:p w14:paraId="000000EC"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16.5. Постачальник не заперечує проти отримання Замовником інформації, необхідної для реалізації прав, пов’язаних із виконанням договірних зобов’язань та визначення спроможності Постачальника виконувати зобов’язання за цим Договором. Для цього Замовнику забезпечується вільний доступ та можливість законного отримання з різних джерел інформації, яка стосується діяльності та стану справ Постачальника. Також Постачальник зобов’язаний своєчасно надавати документи, необхідні для перевірки його надійності, фінансового стану, профілю та інших юридичних аспектів діяльності. Замовник зобов’язується не розголошувати отриману у такий спосіб інформацію без попередньої письмової згоди на те Постачальника.</w:t>
      </w:r>
    </w:p>
    <w:p w14:paraId="000000ED"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16.6. Сторони дійшли згоди віднести до Конфіденційної інформації, інформацію, яка міститься в наказі Міністерства оборони України “Про затвердження Переліку відомостей Міністерства оборони України, які містять службову інформацію (ПСІ-2023)” від 17.10.2023 № 605 (режим доступу: https://zakon.rada.gov.ua/rada/show/v0605322-23) (далі – наказ Міноборони від 17.10.2023 № 605), яка стане відомою Сторонам в межах виконання Договору до моменту повного виконання Договору, за винятком відомостей, що повинні розміщуватись в електронній системі </w:t>
      </w:r>
      <w:proofErr w:type="spellStart"/>
      <w:r>
        <w:rPr>
          <w:rFonts w:ascii="Times New Roman" w:eastAsia="Times New Roman" w:hAnsi="Times New Roman" w:cs="Times New Roman"/>
        </w:rPr>
        <w:t>закупівель</w:t>
      </w:r>
      <w:proofErr w:type="spellEnd"/>
      <w:r>
        <w:rPr>
          <w:rFonts w:ascii="Times New Roman" w:eastAsia="Times New Roman" w:hAnsi="Times New Roman" w:cs="Times New Roman"/>
        </w:rPr>
        <w:t xml:space="preserve">. </w:t>
      </w:r>
    </w:p>
    <w:p w14:paraId="000000EE" w14:textId="072AC583"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Постачальник підписанням Договору підтверджує свою безумовну згоду та погоджується з переліком Конфіденційної інформації, яка визначена Замовником в Договорі, та визначена наказом </w:t>
      </w:r>
      <w:r w:rsidR="002C33B8" w:rsidRPr="002C33B8">
        <w:rPr>
          <w:rFonts w:ascii="Times New Roman" w:eastAsia="Times New Roman" w:hAnsi="Times New Roman" w:cs="Times New Roman"/>
        </w:rPr>
        <w:t>Міністерства оборони України</w:t>
      </w:r>
      <w:r w:rsidR="002C33B8">
        <w:rPr>
          <w:rFonts w:ascii="Times New Roman" w:eastAsia="Times New Roman" w:hAnsi="Times New Roman" w:cs="Times New Roman"/>
          <w:lang w:val="uk-UA"/>
        </w:rPr>
        <w:t xml:space="preserve"> </w:t>
      </w:r>
      <w:r>
        <w:rPr>
          <w:rFonts w:ascii="Times New Roman" w:eastAsia="Times New Roman" w:hAnsi="Times New Roman" w:cs="Times New Roman"/>
        </w:rPr>
        <w:t>від 17.10.2023 № 605.</w:t>
      </w:r>
    </w:p>
    <w:p w14:paraId="000000EF"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У разі порушення порядку обліку, зберігання і використання документів та інших матеріальних носіїв інформації, що містять інформацію, яка була отримана в процесі виконання Договору та віднесена до Конфіденційної інформації, Сторони несуть кримінальну відповідальність, передбачену законодавством України.</w:t>
      </w:r>
    </w:p>
    <w:p w14:paraId="4B8124AC" w14:textId="77777777" w:rsidR="004D0631" w:rsidRDefault="004D0631" w:rsidP="004D063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w:t>
      </w:r>
      <w:r>
        <w:rPr>
          <w:rFonts w:ascii="Times New Roman" w:eastAsia="Times New Roman" w:hAnsi="Times New Roman" w:cs="Times New Roman"/>
          <w:b/>
          <w:lang w:val="uk-UA"/>
        </w:rPr>
        <w:t>7</w:t>
      </w:r>
      <w:r>
        <w:rPr>
          <w:rFonts w:ascii="Times New Roman" w:eastAsia="Times New Roman" w:hAnsi="Times New Roman" w:cs="Times New Roman"/>
          <w:b/>
        </w:rPr>
        <w:t>. ПРИКІНЦЕВІ ПОЛОЖЕННЯ</w:t>
      </w:r>
    </w:p>
    <w:p w14:paraId="3468C63B"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.1. Інформація про податковий статус Замовника та Постачальника визначається у</w:t>
      </w:r>
      <w:r>
        <w:rPr>
          <w:rFonts w:ascii="Times New Roman" w:eastAsia="Times New Roman" w:hAnsi="Times New Roman" w:cs="Times New Roman"/>
          <w:lang w:val="uk-UA"/>
        </w:rPr>
        <w:t xml:space="preserve"> пунктах </w:t>
      </w:r>
      <w:r w:rsidRPr="00D91C79">
        <w:rPr>
          <w:rFonts w:ascii="Times New Roman" w:eastAsia="Times New Roman" w:hAnsi="Times New Roman" w:cs="Times New Roman"/>
        </w:rPr>
        <w:t>1</w:t>
      </w:r>
      <w:r>
        <w:rPr>
          <w:rFonts w:ascii="Times New Roman" w:eastAsia="Times New Roman" w:hAnsi="Times New Roman" w:cs="Times New Roman"/>
          <w:lang w:val="uk-UA"/>
        </w:rPr>
        <w:t>7</w:t>
      </w:r>
      <w:r w:rsidRPr="00D91C79">
        <w:rPr>
          <w:rFonts w:ascii="Times New Roman" w:eastAsia="Times New Roman" w:hAnsi="Times New Roman" w:cs="Times New Roman"/>
        </w:rPr>
        <w:t>.7.</w:t>
      </w:r>
      <w:r>
        <w:rPr>
          <w:rFonts w:ascii="Times New Roman" w:eastAsia="Times New Roman" w:hAnsi="Times New Roman" w:cs="Times New Roman"/>
          <w:lang w:val="uk-UA"/>
        </w:rPr>
        <w:t>7</w:t>
      </w:r>
      <w:r w:rsidRPr="00D91C79">
        <w:rPr>
          <w:rFonts w:ascii="Times New Roman" w:eastAsia="Times New Roman" w:hAnsi="Times New Roman" w:cs="Times New Roman"/>
        </w:rPr>
        <w:t>.</w:t>
      </w:r>
      <w:r>
        <w:rPr>
          <w:rFonts w:ascii="Times New Roman" w:eastAsia="Times New Roman" w:hAnsi="Times New Roman" w:cs="Times New Roman"/>
          <w:lang w:val="uk-UA"/>
        </w:rPr>
        <w:t xml:space="preserve">, </w:t>
      </w:r>
      <w:r w:rsidRPr="00D91C79">
        <w:rPr>
          <w:rFonts w:ascii="Times New Roman" w:eastAsia="Times New Roman" w:hAnsi="Times New Roman" w:cs="Times New Roman"/>
        </w:rPr>
        <w:t>1</w:t>
      </w:r>
      <w:r>
        <w:rPr>
          <w:rFonts w:ascii="Times New Roman" w:eastAsia="Times New Roman" w:hAnsi="Times New Roman" w:cs="Times New Roman"/>
          <w:lang w:val="uk-UA"/>
        </w:rPr>
        <w:t>7</w:t>
      </w:r>
      <w:r w:rsidRPr="00D91C79">
        <w:rPr>
          <w:rFonts w:ascii="Times New Roman" w:eastAsia="Times New Roman" w:hAnsi="Times New Roman" w:cs="Times New Roman"/>
        </w:rPr>
        <w:t>.7.</w:t>
      </w:r>
      <w:r>
        <w:rPr>
          <w:rFonts w:ascii="Times New Roman" w:eastAsia="Times New Roman" w:hAnsi="Times New Roman" w:cs="Times New Roman"/>
          <w:lang w:val="uk-UA"/>
        </w:rPr>
        <w:t>8</w:t>
      </w:r>
      <w:r w:rsidRPr="00D91C79">
        <w:rPr>
          <w:rFonts w:ascii="Times New Roman" w:eastAsia="Times New Roman" w:hAnsi="Times New Roman" w:cs="Times New Roman"/>
        </w:rPr>
        <w:t>.</w:t>
      </w:r>
      <w:r>
        <w:rPr>
          <w:rFonts w:ascii="Times New Roman" w:eastAsia="Times New Roman" w:hAnsi="Times New Roman" w:cs="Times New Roman"/>
          <w:lang w:val="uk-UA"/>
        </w:rPr>
        <w:t xml:space="preserve"> цього</w:t>
      </w:r>
      <w:r>
        <w:rPr>
          <w:rFonts w:ascii="Times New Roman" w:eastAsia="Times New Roman" w:hAnsi="Times New Roman" w:cs="Times New Roman"/>
        </w:rPr>
        <w:t xml:space="preserve"> Договору. </w:t>
      </w:r>
    </w:p>
    <w:p w14:paraId="3289A6EB" w14:textId="77777777" w:rsidR="004D0631" w:rsidRPr="00FE6D2A" w:rsidRDefault="004D0631" w:rsidP="004D0631">
      <w:pPr>
        <w:ind w:firstLine="709"/>
        <w:jc w:val="both"/>
        <w:rPr>
          <w:rFonts w:ascii="Times New Roman" w:eastAsia="Times New Roman" w:hAnsi="Times New Roman" w:cs="Times New Roman"/>
          <w:lang w:val="uk-UA"/>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 xml:space="preserve">.2. Підставою для розірвання Договору достроково є порушення з боку Постачальника умов розділів 4-7 цього Договору та/або істотне порушення однією із Сторін своїх зобов’язань за цим Договором. У цьому випадку Сторона, яка ініціює розірвання Договору, повинна письмово повідомити про це іншу Сторону. </w:t>
      </w:r>
      <w:r w:rsidRPr="00FE6D2A">
        <w:rPr>
          <w:rFonts w:ascii="Times New Roman" w:eastAsia="Times New Roman" w:hAnsi="Times New Roman" w:cs="Times New Roman"/>
          <w:lang w:val="uk-UA"/>
        </w:rPr>
        <w:t>Розірвання цього Договору допускається лише за взаємною згодою Сторін, шляхом підписання додаткової угоди до цього Договору, крім випадків, передбачених пунктом 1</w:t>
      </w:r>
      <w:r>
        <w:rPr>
          <w:rFonts w:ascii="Times New Roman" w:eastAsia="Times New Roman" w:hAnsi="Times New Roman" w:cs="Times New Roman"/>
          <w:lang w:val="uk-UA"/>
        </w:rPr>
        <w:t>7</w:t>
      </w:r>
      <w:r w:rsidRPr="00FE6D2A">
        <w:rPr>
          <w:rFonts w:ascii="Times New Roman" w:eastAsia="Times New Roman" w:hAnsi="Times New Roman" w:cs="Times New Roman"/>
          <w:lang w:val="uk-UA"/>
        </w:rPr>
        <w:t>.2.1. цього Договору.</w:t>
      </w:r>
    </w:p>
    <w:p w14:paraId="65D544E9" w14:textId="77777777" w:rsidR="004D0631" w:rsidRPr="00FE6D2A" w:rsidRDefault="004D0631" w:rsidP="004D0631">
      <w:pPr>
        <w:ind w:firstLine="709"/>
        <w:jc w:val="both"/>
        <w:rPr>
          <w:rFonts w:ascii="Times New Roman" w:eastAsia="Times New Roman" w:hAnsi="Times New Roman" w:cs="Times New Roman"/>
          <w:lang w:val="uk-UA"/>
        </w:rPr>
      </w:pPr>
      <w:r w:rsidRPr="00FE6D2A">
        <w:rPr>
          <w:rFonts w:ascii="Times New Roman" w:eastAsia="Times New Roman" w:hAnsi="Times New Roman" w:cs="Times New Roman"/>
          <w:lang w:val="uk-UA"/>
        </w:rPr>
        <w:t>1</w:t>
      </w:r>
      <w:r>
        <w:rPr>
          <w:rFonts w:ascii="Times New Roman" w:eastAsia="Times New Roman" w:hAnsi="Times New Roman" w:cs="Times New Roman"/>
          <w:lang w:val="uk-UA"/>
        </w:rPr>
        <w:t>7</w:t>
      </w:r>
      <w:r w:rsidRPr="00FE6D2A">
        <w:rPr>
          <w:rFonts w:ascii="Times New Roman" w:eastAsia="Times New Roman" w:hAnsi="Times New Roman" w:cs="Times New Roman"/>
          <w:lang w:val="uk-UA"/>
        </w:rPr>
        <w:t>.2.1. Одностороння відмова, припинення зобов’язань та розірвання цього Договору з боку Замовника вчиняється з повідомленням про це Постачальника у разі:</w:t>
      </w:r>
    </w:p>
    <w:p w14:paraId="41C179AF" w14:textId="77777777" w:rsidR="004D0631" w:rsidRPr="00FE6D2A" w:rsidRDefault="004D0631" w:rsidP="004D0631">
      <w:pPr>
        <w:ind w:firstLine="709"/>
        <w:jc w:val="both"/>
        <w:rPr>
          <w:rFonts w:ascii="Times New Roman" w:eastAsia="Times New Roman" w:hAnsi="Times New Roman" w:cs="Times New Roman"/>
          <w:lang w:val="uk-UA"/>
        </w:rPr>
      </w:pPr>
      <w:r w:rsidRPr="00FE6D2A">
        <w:rPr>
          <w:rFonts w:ascii="Times New Roman" w:eastAsia="Times New Roman" w:hAnsi="Times New Roman" w:cs="Times New Roman"/>
          <w:lang w:val="uk-UA"/>
        </w:rPr>
        <w:t>порушення Постачальником умов розділів 4-7 цього Договору та/або істотне порушення Постачальником своїх зобов’язань за цим Договором;</w:t>
      </w:r>
    </w:p>
    <w:p w14:paraId="3665FCA7" w14:textId="77777777" w:rsidR="004D0631" w:rsidRPr="00FE6D2A" w:rsidRDefault="004D0631" w:rsidP="004D0631">
      <w:pPr>
        <w:ind w:firstLine="709"/>
        <w:jc w:val="both"/>
        <w:rPr>
          <w:rFonts w:ascii="Times New Roman" w:eastAsia="Times New Roman" w:hAnsi="Times New Roman" w:cs="Times New Roman"/>
          <w:lang w:val="uk-UA"/>
        </w:rPr>
      </w:pPr>
      <w:r w:rsidRPr="00FE6D2A">
        <w:rPr>
          <w:rFonts w:ascii="Times New Roman" w:eastAsia="Times New Roman" w:hAnsi="Times New Roman" w:cs="Times New Roman"/>
          <w:lang w:val="uk-UA"/>
        </w:rPr>
        <w:t>прийняття судового рішення про визнання Постачальника банкрутом;</w:t>
      </w:r>
    </w:p>
    <w:p w14:paraId="019A507D" w14:textId="77777777" w:rsidR="004D0631" w:rsidRPr="00FE6D2A" w:rsidRDefault="004D0631" w:rsidP="004D0631">
      <w:pPr>
        <w:ind w:firstLine="709"/>
        <w:jc w:val="both"/>
        <w:rPr>
          <w:rFonts w:ascii="Times New Roman" w:eastAsia="Times New Roman" w:hAnsi="Times New Roman" w:cs="Times New Roman"/>
          <w:lang w:val="uk-UA"/>
        </w:rPr>
      </w:pPr>
      <w:r w:rsidRPr="00FE6D2A">
        <w:rPr>
          <w:rFonts w:ascii="Times New Roman" w:eastAsia="Times New Roman" w:hAnsi="Times New Roman" w:cs="Times New Roman"/>
          <w:lang w:val="uk-UA"/>
        </w:rPr>
        <w:t>існування обставин, передбачених пунктом 12.10. цього Договору;</w:t>
      </w:r>
    </w:p>
    <w:p w14:paraId="180E7945" w14:textId="77777777" w:rsidR="004D0631" w:rsidRDefault="004D0631" w:rsidP="004D0631">
      <w:pPr>
        <w:ind w:firstLine="709"/>
        <w:jc w:val="both"/>
        <w:rPr>
          <w:rFonts w:ascii="Times New Roman" w:eastAsia="Times New Roman" w:hAnsi="Times New Roman" w:cs="Times New Roman"/>
        </w:rPr>
      </w:pPr>
      <w:r w:rsidRPr="00FE6D2A">
        <w:rPr>
          <w:rFonts w:ascii="Times New Roman" w:eastAsia="Times New Roman" w:hAnsi="Times New Roman" w:cs="Times New Roman"/>
          <w:lang w:val="uk-UA"/>
        </w:rPr>
        <w:t xml:space="preserve">Постачальник та/або його учасник та/або кінцевий </w:t>
      </w:r>
      <w:proofErr w:type="spellStart"/>
      <w:r w:rsidRPr="00FE6D2A">
        <w:rPr>
          <w:rFonts w:ascii="Times New Roman" w:eastAsia="Times New Roman" w:hAnsi="Times New Roman" w:cs="Times New Roman"/>
          <w:lang w:val="uk-UA"/>
        </w:rPr>
        <w:t>бенефіціарний</w:t>
      </w:r>
      <w:proofErr w:type="spellEnd"/>
      <w:r w:rsidRPr="00FE6D2A">
        <w:rPr>
          <w:rFonts w:ascii="Times New Roman" w:eastAsia="Times New Roman" w:hAnsi="Times New Roman" w:cs="Times New Roman"/>
          <w:lang w:val="uk-UA"/>
        </w:rPr>
        <w:t xml:space="preserve"> власник Постачальника, внесений до списку санкцій Ради національної безпеки і оборони України (переліку осіб, до яких Радою національної безпеки і оборони України застосовані персональні спеціальні економічні та інші обмежувальні заходи (санкції), відповідно</w:t>
      </w:r>
      <w:r>
        <w:rPr>
          <w:rFonts w:ascii="Times New Roman" w:eastAsia="Times New Roman" w:hAnsi="Times New Roman" w:cs="Times New Roman"/>
        </w:rPr>
        <w:t xml:space="preserve"> до статті 5 Закону України “Про санкції” рішеннями, які введені в дію Указами Президента України);</w:t>
      </w:r>
    </w:p>
    <w:p w14:paraId="7E4F05D5" w14:textId="77777777" w:rsidR="004D0631" w:rsidRDefault="004D0631" w:rsidP="004D063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 xml:space="preserve">Постачальник не повідомив Замовника про зміну керівника Постачальника, засновника, кінцевого </w:t>
      </w:r>
      <w:proofErr w:type="spellStart"/>
      <w:r>
        <w:rPr>
          <w:rFonts w:ascii="Times New Roman" w:eastAsia="Times New Roman" w:hAnsi="Times New Roman" w:cs="Times New Roman"/>
        </w:rPr>
        <w:t>бенефіціарного</w:t>
      </w:r>
      <w:proofErr w:type="spellEnd"/>
      <w:r>
        <w:rPr>
          <w:rFonts w:ascii="Times New Roman" w:eastAsia="Times New Roman" w:hAnsi="Times New Roman" w:cs="Times New Roman"/>
        </w:rPr>
        <w:t xml:space="preserve"> власника (контролера), учасника, акціонера, якому належить частка участі в статутному капіталі Постачальника понад 10 % протягом 5 (п’яти) </w:t>
      </w:r>
      <w:r>
        <w:rPr>
          <w:rFonts w:ascii="Times New Roman" w:eastAsia="Times New Roman" w:hAnsi="Times New Roman" w:cs="Times New Roman"/>
        </w:rPr>
        <w:lastRenderedPageBreak/>
        <w:t>робочих днів від дати таких змін.</w:t>
      </w:r>
    </w:p>
    <w:p w14:paraId="389FC9CF"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Цей Договір вважається розірваним в односторонньому порядку з наступного календарного дня після направлення Замовником повідомлення Постачальнику про розірвання Договору.</w:t>
      </w:r>
    </w:p>
    <w:p w14:paraId="650DCB03"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.3. Факсимільні копії документів не мають юридичну силу.</w:t>
      </w:r>
    </w:p>
    <w:p w14:paraId="5D32107F"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.4. Сторона несе повну відповідальність за правильність вказаних нею у цьому Договорі реквізитів та зобов’язується в десятиденний термін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64AFD33E" w14:textId="77777777" w:rsidR="004D0631" w:rsidRDefault="004D0631" w:rsidP="004D063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.5. Усі виправлення за текстом цього Договору мають силу та можуть братися до уваги виключно за умови, що вони у кожному окремому випадку датовані, засвідчені підписами уповноважених осіб та скріплені печатками (за наявності) Сторін.</w:t>
      </w:r>
    </w:p>
    <w:p w14:paraId="4847DC12" w14:textId="77777777" w:rsidR="004D0631" w:rsidRDefault="004D0631" w:rsidP="004D063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.6.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07D2839F" w14:textId="77777777" w:rsidR="004D0631" w:rsidRDefault="004D0631" w:rsidP="004D0631">
      <w:pPr>
        <w:widowControl w:val="0"/>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 xml:space="preserve">.7. Сторони цим підтверджують, що визнають форми електронних документів, створених з дотриманням вимог Закону України “Про електронні документи та електронний документообіг”, Закону України “Про електронну ідентифікацію та електронні довірчі послуги”, Закону України “Про бухгалтерський облік та фінансову звітність в Україні” та інших вимог чинного законодавства України, в яких підтверджені описані в них господарські операції, з використанням спеціалізованих програмних рішень, та зобов’язується слідкувати за надходженням електронних документів та своєчасно здійснювати їх приймання, перевірку, підписання з використанням кваліфікованого електронного підпису (далі – КЕП), та електронної печатки (за наявності) та повернення іншій Стороні, в тому числі, але не виключно: </w:t>
      </w:r>
    </w:p>
    <w:p w14:paraId="32101F83"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додаткових угод, що укладаються в період дії Договору і передбачають внесення будь-яких змін до їх умов; Актів приймання Товару, видаткових накладних;  листів, повідомлень, заяв та інших документів, які мають подаватися Сторонами на виконання Договору в електронній формі; протоколів розбіжностей та/або протоколів узгодження розбіжностей до Договору (далі – Документи). </w:t>
      </w:r>
    </w:p>
    <w:p w14:paraId="2F95B9A3"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 xml:space="preserve">.7.1. Сторони дійшли згоди, що у випадку підписання Договору, та інших Документів, за допомогою КЕП та електронної печатки (за наявності), датою його підписання буде вважатися дата, зазначена на самому документі як його обов’язковий реквізит, незалежно від дати накладення КЕП Сторонами. </w:t>
      </w:r>
    </w:p>
    <w:p w14:paraId="1DFF5BE9"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w:t>
      </w:r>
      <w:r>
        <w:rPr>
          <w:rFonts w:ascii="Times New Roman" w:eastAsia="Times New Roman" w:hAnsi="Times New Roman" w:cs="Times New Roman"/>
          <w:lang w:val="uk-UA"/>
        </w:rPr>
        <w:t>7</w:t>
      </w:r>
      <w:r>
        <w:rPr>
          <w:rFonts w:ascii="Times New Roman" w:eastAsia="Times New Roman" w:hAnsi="Times New Roman" w:cs="Times New Roman"/>
        </w:rPr>
        <w:t>.2. Сторони можуть використовувати для обміну документами в електронній формі сервіси електронного документообігу https://vchasno.ua або https://paperless.com.ua.</w:t>
      </w:r>
    </w:p>
    <w:p w14:paraId="6875CE3D" w14:textId="77777777" w:rsidR="004D0631" w:rsidRPr="00DC0233" w:rsidRDefault="004D0631" w:rsidP="004D0631">
      <w:pPr>
        <w:ind w:firstLine="709"/>
        <w:jc w:val="both"/>
        <w:rPr>
          <w:rFonts w:ascii="Times New Roman" w:eastAsia="Times New Roman" w:hAnsi="Times New Roman" w:cs="Times New Roman"/>
          <w:lang w:val="uk-UA"/>
        </w:rPr>
      </w:pPr>
      <w:r w:rsidRPr="00D91C79">
        <w:rPr>
          <w:rFonts w:ascii="Times New Roman" w:eastAsia="Times New Roman" w:hAnsi="Times New Roman" w:cs="Times New Roman"/>
        </w:rPr>
        <w:t>1</w:t>
      </w:r>
      <w:r>
        <w:rPr>
          <w:rFonts w:ascii="Times New Roman" w:eastAsia="Times New Roman" w:hAnsi="Times New Roman" w:cs="Times New Roman"/>
          <w:lang w:val="uk-UA"/>
        </w:rPr>
        <w:t>7</w:t>
      </w:r>
      <w:r w:rsidRPr="00D91C79">
        <w:rPr>
          <w:rFonts w:ascii="Times New Roman" w:eastAsia="Times New Roman" w:hAnsi="Times New Roman" w:cs="Times New Roman"/>
        </w:rPr>
        <w:t>.</w:t>
      </w:r>
      <w:r w:rsidRPr="00D91C79">
        <w:rPr>
          <w:rFonts w:ascii="Times New Roman" w:eastAsia="Times New Roman" w:hAnsi="Times New Roman" w:cs="Times New Roman"/>
          <w:lang w:val="uk-UA"/>
        </w:rPr>
        <w:t>7</w:t>
      </w:r>
      <w:r w:rsidRPr="00D91C79">
        <w:rPr>
          <w:rFonts w:ascii="Times New Roman" w:eastAsia="Times New Roman" w:hAnsi="Times New Roman" w:cs="Times New Roman"/>
        </w:rPr>
        <w:t xml:space="preserve">.3. </w:t>
      </w:r>
      <w:r>
        <w:rPr>
          <w:rFonts w:ascii="Times New Roman" w:eastAsia="Times New Roman" w:hAnsi="Times New Roman" w:cs="Times New Roman"/>
        </w:rPr>
        <w:t>Електронні документи підписуються КЕП, та електронної печатки (за наявності) уповноваженої особи Постачальника з одної сторони та Замовника з іншої сторони, що надає електронному документу юридичної сили, якщо Документ згідно з умовами Договору передбачає його підписання двома Сторонами. Електронні документи можуть складатися та підписуватися кваліфікованим електронним підписом тільки однієї Сторони, якщо згідно з умовами Договору підписання такого Документу другою Стороною не передбачено.</w:t>
      </w:r>
    </w:p>
    <w:p w14:paraId="0A75D6C6" w14:textId="77777777" w:rsidR="004D0631" w:rsidRPr="00DC0233" w:rsidRDefault="004D0631" w:rsidP="004D0631">
      <w:pPr>
        <w:ind w:firstLine="709"/>
        <w:jc w:val="both"/>
        <w:rPr>
          <w:rFonts w:ascii="Times New Roman" w:eastAsia="Times New Roman" w:hAnsi="Times New Roman" w:cs="Times New Roman"/>
          <w:lang w:val="uk-UA"/>
        </w:rPr>
      </w:pPr>
      <w:r w:rsidRPr="00D91C79">
        <w:rPr>
          <w:rFonts w:ascii="Times New Roman" w:eastAsia="Times New Roman" w:hAnsi="Times New Roman" w:cs="Times New Roman"/>
        </w:rPr>
        <w:t>1</w:t>
      </w:r>
      <w:r>
        <w:rPr>
          <w:rFonts w:ascii="Times New Roman" w:eastAsia="Times New Roman" w:hAnsi="Times New Roman" w:cs="Times New Roman"/>
          <w:lang w:val="uk-UA"/>
        </w:rPr>
        <w:t>7</w:t>
      </w:r>
      <w:r w:rsidRPr="00D91C79">
        <w:rPr>
          <w:rFonts w:ascii="Times New Roman" w:eastAsia="Times New Roman" w:hAnsi="Times New Roman" w:cs="Times New Roman"/>
        </w:rPr>
        <w:t xml:space="preserve">.7.4. </w:t>
      </w:r>
      <w:r>
        <w:rPr>
          <w:rFonts w:ascii="Times New Roman" w:eastAsia="Times New Roman" w:hAnsi="Times New Roman" w:cs="Times New Roman"/>
        </w:rPr>
        <w:t>При вирішенні всіх інших питань, пов’язаних з електронним документообігом, які не врегульовані цим розділом Договору, вони регулюються чинним законодавством України.</w:t>
      </w:r>
    </w:p>
    <w:p w14:paraId="65BD30E3" w14:textId="77777777" w:rsidR="004D0631"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lang w:val="uk-UA"/>
        </w:rPr>
        <w:t>7</w:t>
      </w:r>
      <w:r>
        <w:rPr>
          <w:rFonts w:ascii="Times New Roman" w:eastAsia="Times New Roman" w:hAnsi="Times New Roman" w:cs="Times New Roman"/>
        </w:rPr>
        <w:t xml:space="preserve">.7.5. Сторони домовилися, що електронні документи та цей Договір, які підписані з використанням КЕП та електронної печатки (за наявності),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складаються на паперовому носієві. Підтвердження передачі документів (відправлення, отримання, тощо) вважається легітимним підтвердженням фактичного прийому-передачі таких документів уповноваженими особами Сторін і не вимагає додаткового доказування. </w:t>
      </w:r>
    </w:p>
    <w:p w14:paraId="26094ED5" w14:textId="77777777" w:rsidR="004D0631" w:rsidRPr="00D91C79" w:rsidRDefault="004D0631" w:rsidP="004D0631">
      <w:pPr>
        <w:ind w:firstLine="709"/>
        <w:jc w:val="both"/>
        <w:rPr>
          <w:rFonts w:ascii="Times New Roman" w:eastAsia="Times New Roman" w:hAnsi="Times New Roman" w:cs="Times New Roman"/>
        </w:rPr>
      </w:pPr>
      <w:r>
        <w:rPr>
          <w:rFonts w:ascii="Times New Roman" w:eastAsia="Times New Roman" w:hAnsi="Times New Roman" w:cs="Times New Roman"/>
        </w:rPr>
        <w:lastRenderedPageBreak/>
        <w:t>1</w:t>
      </w:r>
      <w:r>
        <w:rPr>
          <w:rFonts w:ascii="Times New Roman" w:eastAsia="Times New Roman" w:hAnsi="Times New Roman" w:cs="Times New Roman"/>
          <w:lang w:val="uk-UA"/>
        </w:rPr>
        <w:t>7.</w:t>
      </w:r>
      <w:r>
        <w:rPr>
          <w:rFonts w:ascii="Times New Roman" w:eastAsia="Times New Roman" w:hAnsi="Times New Roman" w:cs="Times New Roman"/>
        </w:rPr>
        <w:t>7.</w:t>
      </w:r>
      <w:r>
        <w:rPr>
          <w:rFonts w:ascii="Times New Roman" w:eastAsia="Times New Roman" w:hAnsi="Times New Roman" w:cs="Times New Roman"/>
          <w:lang w:val="uk-UA"/>
        </w:rPr>
        <w:t>6</w:t>
      </w:r>
      <w:r>
        <w:rPr>
          <w:rFonts w:ascii="Times New Roman" w:eastAsia="Times New Roman" w:hAnsi="Times New Roman" w:cs="Times New Roman"/>
        </w:rPr>
        <w:t xml:space="preserve">. </w:t>
      </w:r>
      <w:r w:rsidRPr="00D91C79">
        <w:rPr>
          <w:rFonts w:ascii="Times New Roman" w:eastAsia="Times New Roman" w:hAnsi="Times New Roman" w:cs="Times New Roman"/>
        </w:rPr>
        <w:t>У разі зміни свого найменування, організаційно-правової форми, статусу платника податків, юридичної або фактичної адреси, банківських або інших реквізитів Сторона повинна повідомити іншу Сторону в письмовій формі, шляхом направлення листа на адресу електронної пошти (e-</w:t>
      </w:r>
      <w:proofErr w:type="spellStart"/>
      <w:r w:rsidRPr="00D91C79">
        <w:rPr>
          <w:rFonts w:ascii="Times New Roman" w:eastAsia="Times New Roman" w:hAnsi="Times New Roman" w:cs="Times New Roman"/>
        </w:rPr>
        <w:t>mail</w:t>
      </w:r>
      <w:proofErr w:type="spellEnd"/>
      <w:r w:rsidRPr="00D91C79">
        <w:rPr>
          <w:rFonts w:ascii="Times New Roman" w:eastAsia="Times New Roman" w:hAnsi="Times New Roman" w:cs="Times New Roman"/>
        </w:rPr>
        <w:t>) Замовника протягом 2 (двох) робочих днів з моменту настання відповідних змін, але не пізніше останнього робочого дня звітного місяця, в якому відбулися зміни, з обов'язковим наданням копій документів про підтвердження відповідної зміни (змін).</w:t>
      </w:r>
    </w:p>
    <w:p w14:paraId="4E21F71A" w14:textId="77777777" w:rsidR="004D0631" w:rsidRPr="00D91C79" w:rsidRDefault="004D0631" w:rsidP="004D0631">
      <w:pPr>
        <w:ind w:firstLine="709"/>
        <w:jc w:val="both"/>
        <w:rPr>
          <w:rFonts w:ascii="Times New Roman" w:eastAsia="Times New Roman" w:hAnsi="Times New Roman" w:cs="Times New Roman"/>
        </w:rPr>
      </w:pPr>
      <w:r w:rsidRPr="00D91C79">
        <w:rPr>
          <w:rFonts w:ascii="Times New Roman" w:eastAsia="Times New Roman" w:hAnsi="Times New Roman" w:cs="Times New Roman"/>
        </w:rPr>
        <w:t>Всі збитки, завдані Замовнику несвоєчасним повідомленням Постачальником про зміни згідно цього пункту, а також додаткові витрати Замовника в зв'язку з цим, Постачальник зобов’язується відшкодовувати Замовнику за його першою вимогою протягом 10 робочих днів.</w:t>
      </w:r>
    </w:p>
    <w:p w14:paraId="0811835B" w14:textId="77777777" w:rsidR="004D0631" w:rsidRPr="007C280E" w:rsidRDefault="004D0631" w:rsidP="004D0631">
      <w:pPr>
        <w:ind w:firstLine="709"/>
        <w:jc w:val="both"/>
        <w:rPr>
          <w:rFonts w:ascii="Times New Roman" w:eastAsia="Times New Roman" w:hAnsi="Times New Roman" w:cs="Times New Roman"/>
        </w:rPr>
      </w:pPr>
      <w:r w:rsidRPr="007C280E">
        <w:rPr>
          <w:rFonts w:ascii="Times New Roman" w:eastAsia="Times New Roman" w:hAnsi="Times New Roman" w:cs="Times New Roman"/>
        </w:rPr>
        <w:t>1</w:t>
      </w:r>
      <w:r>
        <w:rPr>
          <w:rFonts w:ascii="Times New Roman" w:eastAsia="Times New Roman" w:hAnsi="Times New Roman" w:cs="Times New Roman"/>
          <w:lang w:val="uk-UA"/>
        </w:rPr>
        <w:t>7</w:t>
      </w:r>
      <w:r w:rsidRPr="007C280E">
        <w:rPr>
          <w:rFonts w:ascii="Times New Roman" w:eastAsia="Times New Roman" w:hAnsi="Times New Roman" w:cs="Times New Roman"/>
        </w:rPr>
        <w:t>.7.</w:t>
      </w:r>
      <w:r w:rsidRPr="007C280E">
        <w:rPr>
          <w:rFonts w:ascii="Times New Roman" w:eastAsia="Times New Roman" w:hAnsi="Times New Roman" w:cs="Times New Roman"/>
          <w:lang w:val="uk-UA"/>
        </w:rPr>
        <w:t>7</w:t>
      </w:r>
      <w:r w:rsidRPr="007C280E">
        <w:rPr>
          <w:rFonts w:ascii="Times New Roman" w:eastAsia="Times New Roman" w:hAnsi="Times New Roman" w:cs="Times New Roman"/>
        </w:rPr>
        <w:t>. Замовник згідно з Податковим кодексом України є неприбуткова організація.</w:t>
      </w:r>
    </w:p>
    <w:p w14:paraId="22E8E48C" w14:textId="77777777" w:rsidR="004D0631" w:rsidRPr="00D91C79" w:rsidRDefault="004D0631" w:rsidP="004D0631">
      <w:pPr>
        <w:ind w:firstLine="709"/>
        <w:jc w:val="both"/>
        <w:rPr>
          <w:rFonts w:ascii="Times New Roman" w:eastAsia="Times New Roman" w:hAnsi="Times New Roman" w:cs="Times New Roman"/>
        </w:rPr>
      </w:pPr>
      <w:r w:rsidRPr="007C280E">
        <w:rPr>
          <w:rFonts w:ascii="Times New Roman" w:eastAsia="Times New Roman" w:hAnsi="Times New Roman" w:cs="Times New Roman"/>
        </w:rPr>
        <w:t>1</w:t>
      </w:r>
      <w:r>
        <w:rPr>
          <w:rFonts w:ascii="Times New Roman" w:eastAsia="Times New Roman" w:hAnsi="Times New Roman" w:cs="Times New Roman"/>
          <w:lang w:val="uk-UA"/>
        </w:rPr>
        <w:t>7</w:t>
      </w:r>
      <w:r w:rsidRPr="007C280E">
        <w:rPr>
          <w:rFonts w:ascii="Times New Roman" w:eastAsia="Times New Roman" w:hAnsi="Times New Roman" w:cs="Times New Roman"/>
        </w:rPr>
        <w:t>.7.</w:t>
      </w:r>
      <w:r w:rsidRPr="007C280E">
        <w:rPr>
          <w:rFonts w:ascii="Times New Roman" w:eastAsia="Times New Roman" w:hAnsi="Times New Roman" w:cs="Times New Roman"/>
          <w:lang w:val="uk-UA"/>
        </w:rPr>
        <w:t>8</w:t>
      </w:r>
      <w:r w:rsidRPr="007C280E">
        <w:rPr>
          <w:rFonts w:ascii="Times New Roman" w:eastAsia="Times New Roman" w:hAnsi="Times New Roman" w:cs="Times New Roman"/>
        </w:rPr>
        <w:t>. Постачальник згідно з Податковим кодексом України є ______________ (платник податку на прибуток, платник податку на додану вартість, платник єдиного податку тощо).</w:t>
      </w:r>
    </w:p>
    <w:p w14:paraId="2DE96760" w14:textId="7ECCE36A" w:rsidR="00771C7C" w:rsidRPr="00C61EE5" w:rsidRDefault="004D0631" w:rsidP="00C61EE5">
      <w:pPr>
        <w:ind w:firstLine="709"/>
        <w:jc w:val="both"/>
        <w:rPr>
          <w:rFonts w:ascii="Times New Roman" w:eastAsia="Times New Roman" w:hAnsi="Times New Roman" w:cs="Times New Roman"/>
          <w:lang w:val="uk-UA"/>
        </w:rPr>
      </w:pPr>
      <w:r w:rsidRPr="00D91C79">
        <w:rPr>
          <w:rFonts w:ascii="Times New Roman" w:eastAsia="Times New Roman" w:hAnsi="Times New Roman" w:cs="Times New Roman"/>
        </w:rPr>
        <w:t>1</w:t>
      </w:r>
      <w:r>
        <w:rPr>
          <w:rFonts w:ascii="Times New Roman" w:eastAsia="Times New Roman" w:hAnsi="Times New Roman" w:cs="Times New Roman"/>
          <w:lang w:val="uk-UA"/>
        </w:rPr>
        <w:t>7</w:t>
      </w:r>
      <w:r w:rsidRPr="00D91C79">
        <w:rPr>
          <w:rFonts w:ascii="Times New Roman" w:eastAsia="Times New Roman" w:hAnsi="Times New Roman" w:cs="Times New Roman"/>
        </w:rPr>
        <w:t>.7.</w:t>
      </w:r>
      <w:r>
        <w:rPr>
          <w:rFonts w:ascii="Times New Roman" w:eastAsia="Times New Roman" w:hAnsi="Times New Roman" w:cs="Times New Roman"/>
          <w:lang w:val="uk-UA"/>
        </w:rPr>
        <w:t>9</w:t>
      </w:r>
      <w:r w:rsidRPr="00D91C79">
        <w:rPr>
          <w:rFonts w:ascii="Times New Roman" w:eastAsia="Times New Roman" w:hAnsi="Times New Roman" w:cs="Times New Roman"/>
        </w:rPr>
        <w:t xml:space="preserve">. Договір припиняється в односторонньому порядку за ініціативою Замовника у випадках, що передбачені умовами Договору. Постачальник бере на себе ризик неотримання повідомлення Замовника про розірвання, припинення Договору, якщо повідомлення відправлено Постачальнику Замовником цінним листом з описом вкладення через засоби поштового зв’язку України за фактичною </w:t>
      </w:r>
      <w:proofErr w:type="spellStart"/>
      <w:r w:rsidRPr="00D91C79">
        <w:rPr>
          <w:rFonts w:ascii="Times New Roman" w:eastAsia="Times New Roman" w:hAnsi="Times New Roman" w:cs="Times New Roman"/>
        </w:rPr>
        <w:t>адресою</w:t>
      </w:r>
      <w:proofErr w:type="spellEnd"/>
      <w:r w:rsidRPr="00D91C79">
        <w:rPr>
          <w:rFonts w:ascii="Times New Roman" w:eastAsia="Times New Roman" w:hAnsi="Times New Roman" w:cs="Times New Roman"/>
        </w:rPr>
        <w:t>, зазначеною в Договорі.</w:t>
      </w:r>
    </w:p>
    <w:p w14:paraId="00000117" w14:textId="226CC640" w:rsidR="00167B55" w:rsidRDefault="005C6721">
      <w:pPr>
        <w:spacing w:before="120" w:after="120"/>
        <w:jc w:val="center"/>
        <w:rPr>
          <w:rFonts w:ascii="Times New Roman" w:eastAsia="Times New Roman" w:hAnsi="Times New Roman" w:cs="Times New Roman"/>
          <w:b/>
        </w:rPr>
      </w:pPr>
      <w:r>
        <w:rPr>
          <w:rFonts w:ascii="Times New Roman" w:eastAsia="Times New Roman" w:hAnsi="Times New Roman" w:cs="Times New Roman"/>
          <w:b/>
        </w:rPr>
        <w:t>1</w:t>
      </w:r>
      <w:r w:rsidR="004D0631">
        <w:rPr>
          <w:rFonts w:ascii="Times New Roman" w:eastAsia="Times New Roman" w:hAnsi="Times New Roman" w:cs="Times New Roman"/>
          <w:b/>
          <w:lang w:val="uk-UA"/>
        </w:rPr>
        <w:t>8</w:t>
      </w:r>
      <w:r>
        <w:rPr>
          <w:rFonts w:ascii="Times New Roman" w:eastAsia="Times New Roman" w:hAnsi="Times New Roman" w:cs="Times New Roman"/>
          <w:b/>
        </w:rPr>
        <w:t>. ДОДАТКИ ДО ДОГОВОРУ</w:t>
      </w:r>
    </w:p>
    <w:p w14:paraId="00000118" w14:textId="13B24A10" w:rsidR="00167B55" w:rsidRDefault="005C6721">
      <w:pPr>
        <w:pStyle w:val="2"/>
        <w:rPr>
          <w:sz w:val="24"/>
          <w:szCs w:val="24"/>
        </w:rPr>
      </w:pPr>
      <w:r>
        <w:rPr>
          <w:sz w:val="24"/>
          <w:szCs w:val="24"/>
        </w:rPr>
        <w:t>1</w:t>
      </w:r>
      <w:r w:rsidR="005030D2">
        <w:rPr>
          <w:sz w:val="24"/>
          <w:szCs w:val="24"/>
          <w:lang w:val="uk-UA"/>
        </w:rPr>
        <w:t>8</w:t>
      </w:r>
      <w:r>
        <w:rPr>
          <w:sz w:val="24"/>
          <w:szCs w:val="24"/>
        </w:rPr>
        <w:t>.1. Додатки до Договору, які є невід’ємною частиною Договору:</w:t>
      </w:r>
    </w:p>
    <w:p w14:paraId="00000119" w14:textId="59AEE95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1. Специфікація на </w:t>
      </w:r>
      <w:r w:rsidR="00771C7C">
        <w:rPr>
          <w:rFonts w:ascii="Times New Roman" w:eastAsia="Times New Roman" w:hAnsi="Times New Roman" w:cs="Times New Roman"/>
          <w:lang w:val="uk-UA"/>
        </w:rPr>
        <w:t xml:space="preserve">1 </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арк</w:t>
      </w:r>
      <w:proofErr w:type="spellEnd"/>
      <w:r>
        <w:rPr>
          <w:rFonts w:ascii="Times New Roman" w:eastAsia="Times New Roman" w:hAnsi="Times New Roman" w:cs="Times New Roman"/>
        </w:rPr>
        <w:t>.</w:t>
      </w:r>
    </w:p>
    <w:p w14:paraId="0000011A" w14:textId="2E9CCE92"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2. Календарний графік поставок на </w:t>
      </w:r>
      <w:r w:rsidR="00771C7C">
        <w:rPr>
          <w:rFonts w:ascii="Times New Roman" w:eastAsia="Times New Roman" w:hAnsi="Times New Roman" w:cs="Times New Roman"/>
          <w:lang w:val="uk-UA"/>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арк</w:t>
      </w:r>
      <w:proofErr w:type="spellEnd"/>
      <w:r>
        <w:rPr>
          <w:rFonts w:ascii="Times New Roman" w:eastAsia="Times New Roman" w:hAnsi="Times New Roman" w:cs="Times New Roman"/>
        </w:rPr>
        <w:t>.</w:t>
      </w:r>
    </w:p>
    <w:p w14:paraId="0000011B" w14:textId="49B84E2E"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3. Технічні вимоги на </w:t>
      </w:r>
      <w:r w:rsidR="00771C7C">
        <w:rPr>
          <w:rFonts w:ascii="Times New Roman" w:eastAsia="Times New Roman" w:hAnsi="Times New Roman" w:cs="Times New Roman"/>
          <w:lang w:val="uk-UA"/>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арк</w:t>
      </w:r>
      <w:proofErr w:type="spellEnd"/>
      <w:r>
        <w:rPr>
          <w:rFonts w:ascii="Times New Roman" w:eastAsia="Times New Roman" w:hAnsi="Times New Roman" w:cs="Times New Roman"/>
        </w:rPr>
        <w:t>.</w:t>
      </w:r>
    </w:p>
    <w:p w14:paraId="0000011C" w14:textId="341D0031"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4. Орієнтовна форма видаткової накладної на </w:t>
      </w:r>
      <w:r w:rsidR="00771C7C">
        <w:rPr>
          <w:rFonts w:ascii="Times New Roman" w:eastAsia="Times New Roman" w:hAnsi="Times New Roman" w:cs="Times New Roman"/>
          <w:lang w:val="uk-UA"/>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арк</w:t>
      </w:r>
      <w:proofErr w:type="spellEnd"/>
      <w:r>
        <w:rPr>
          <w:rFonts w:ascii="Times New Roman" w:eastAsia="Times New Roman" w:hAnsi="Times New Roman" w:cs="Times New Roman"/>
        </w:rPr>
        <w:t>.</w:t>
      </w:r>
    </w:p>
    <w:p w14:paraId="0000011D" w14:textId="0ED50A2C"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5. Форма Акту приймання товару на </w:t>
      </w:r>
      <w:r w:rsidR="00771C7C">
        <w:rPr>
          <w:rFonts w:ascii="Times New Roman" w:eastAsia="Times New Roman" w:hAnsi="Times New Roman" w:cs="Times New Roman"/>
          <w:lang w:val="uk-UA"/>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арк</w:t>
      </w:r>
      <w:proofErr w:type="spellEnd"/>
      <w:r>
        <w:rPr>
          <w:rFonts w:ascii="Times New Roman" w:eastAsia="Times New Roman" w:hAnsi="Times New Roman" w:cs="Times New Roman"/>
        </w:rPr>
        <w:t>.</w:t>
      </w:r>
    </w:p>
    <w:p w14:paraId="0000011F" w14:textId="4369E74A" w:rsidR="00167B55" w:rsidRDefault="004D0631">
      <w:pPr>
        <w:spacing w:before="120" w:after="120"/>
        <w:jc w:val="center"/>
        <w:rPr>
          <w:rFonts w:ascii="Times New Roman" w:eastAsia="Times New Roman" w:hAnsi="Times New Roman" w:cs="Times New Roman"/>
          <w:b/>
        </w:rPr>
      </w:pPr>
      <w:r>
        <w:rPr>
          <w:rFonts w:ascii="Times New Roman" w:eastAsia="Times New Roman" w:hAnsi="Times New Roman" w:cs="Times New Roman"/>
          <w:b/>
          <w:lang w:val="uk-UA"/>
        </w:rPr>
        <w:t>19</w:t>
      </w:r>
      <w:r w:rsidR="005C6721">
        <w:rPr>
          <w:rFonts w:ascii="Times New Roman" w:eastAsia="Times New Roman" w:hAnsi="Times New Roman" w:cs="Times New Roman"/>
          <w:b/>
        </w:rPr>
        <w:t>. МІСЦЕЗНАХОДЖЕННЯ, БАНКІВСЬКІ РЕКВІЗИТИ ТА ПІДПИСИ СТОРІН</w:t>
      </w:r>
    </w:p>
    <w:tbl>
      <w:tblPr>
        <w:tblStyle w:val="af9"/>
        <w:tblW w:w="9639" w:type="dxa"/>
        <w:tblInd w:w="0" w:type="dxa"/>
        <w:tblLayout w:type="fixed"/>
        <w:tblLook w:val="0400" w:firstRow="0" w:lastRow="0" w:firstColumn="0" w:lastColumn="0" w:noHBand="0" w:noVBand="1"/>
      </w:tblPr>
      <w:tblGrid>
        <w:gridCol w:w="4962"/>
        <w:gridCol w:w="4677"/>
      </w:tblGrid>
      <w:tr w:rsidR="00167B55" w14:paraId="638B0530" w14:textId="77777777">
        <w:trPr>
          <w:trHeight w:val="4667"/>
        </w:trPr>
        <w:tc>
          <w:tcPr>
            <w:tcW w:w="4962" w:type="dxa"/>
          </w:tcPr>
          <w:p w14:paraId="00000120" w14:textId="77777777" w:rsidR="00167B55" w:rsidRDefault="005C6721">
            <w:pPr>
              <w:shd w:val="clear" w:color="auto" w:fill="FFFFFF"/>
              <w:jc w:val="center"/>
              <w:rPr>
                <w:rFonts w:ascii="Times New Roman" w:eastAsia="Times New Roman" w:hAnsi="Times New Roman" w:cs="Times New Roman"/>
                <w:b/>
                <w:color w:val="2D2C37"/>
              </w:rPr>
            </w:pPr>
            <w:r>
              <w:rPr>
                <w:rFonts w:ascii="Times New Roman" w:eastAsia="Times New Roman" w:hAnsi="Times New Roman" w:cs="Times New Roman"/>
                <w:b/>
                <w:color w:val="2D2C37"/>
              </w:rPr>
              <w:t>ЗАМОВНИК:</w:t>
            </w:r>
          </w:p>
          <w:p w14:paraId="00000121"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 xml:space="preserve">Західне </w:t>
            </w:r>
            <w:proofErr w:type="spellStart"/>
            <w:r>
              <w:rPr>
                <w:rFonts w:ascii="Times New Roman" w:eastAsia="Times New Roman" w:hAnsi="Times New Roman" w:cs="Times New Roman"/>
                <w:color w:val="2D2C37"/>
              </w:rPr>
              <w:t>квартирно</w:t>
            </w:r>
            <w:proofErr w:type="spellEnd"/>
            <w:r>
              <w:rPr>
                <w:rFonts w:ascii="Times New Roman" w:eastAsia="Times New Roman" w:hAnsi="Times New Roman" w:cs="Times New Roman"/>
                <w:color w:val="2D2C37"/>
              </w:rPr>
              <w:t xml:space="preserve">-експлуатаційне управління Сил логістики Збройних Сил України </w:t>
            </w:r>
          </w:p>
          <w:p w14:paraId="00000122" w14:textId="13727E26" w:rsidR="00167B55" w:rsidRPr="00771C7C" w:rsidRDefault="005C6721">
            <w:pPr>
              <w:shd w:val="clear" w:color="auto" w:fill="FFFFFF"/>
              <w:rPr>
                <w:rFonts w:ascii="Times New Roman" w:eastAsia="Times New Roman" w:hAnsi="Times New Roman" w:cs="Times New Roman"/>
                <w:color w:val="2D2C37"/>
                <w:lang w:val="uk-UA"/>
              </w:rPr>
            </w:pPr>
            <w:r>
              <w:rPr>
                <w:rFonts w:ascii="Times New Roman" w:eastAsia="Times New Roman" w:hAnsi="Times New Roman" w:cs="Times New Roman"/>
                <w:color w:val="2D2C37"/>
              </w:rPr>
              <w:t>31001, м. Рівне</w:t>
            </w:r>
          </w:p>
          <w:p w14:paraId="00000123"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код за ЄДРПОУ 26642374</w:t>
            </w:r>
          </w:p>
          <w:p w14:paraId="00000124"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UA468201720343110001000004881</w:t>
            </w:r>
          </w:p>
          <w:p w14:paraId="00000125"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в ДКСУ, м. Київ, ГУДКСУ у Рівненській області</w:t>
            </w:r>
          </w:p>
          <w:p w14:paraId="00000126" w14:textId="77777777" w:rsidR="00167B55" w:rsidRDefault="005C6721">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rPr>
              <w:t>Є неприбуткова організація</w:t>
            </w:r>
          </w:p>
          <w:p w14:paraId="00000127"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e-</w:t>
            </w:r>
            <w:proofErr w:type="spellStart"/>
            <w:r>
              <w:rPr>
                <w:rFonts w:ascii="Times New Roman" w:eastAsia="Times New Roman" w:hAnsi="Times New Roman" w:cs="Times New Roman"/>
                <w:color w:val="2D2C37"/>
              </w:rPr>
              <w:t>mail</w:t>
            </w:r>
            <w:proofErr w:type="spellEnd"/>
            <w:r>
              <w:rPr>
                <w:rFonts w:ascii="Times New Roman" w:eastAsia="Times New Roman" w:hAnsi="Times New Roman" w:cs="Times New Roman"/>
                <w:color w:val="2D2C37"/>
              </w:rPr>
              <w:t xml:space="preserve">: </w:t>
            </w:r>
            <w:hyperlink r:id="rId11">
              <w:r>
                <w:rPr>
                  <w:rFonts w:ascii="Times New Roman" w:eastAsia="Times New Roman" w:hAnsi="Times New Roman" w:cs="Times New Roman"/>
                  <w:color w:val="0563C1"/>
                </w:rPr>
                <w:t>west_zkeu@post.mil.gov.ua</w:t>
              </w:r>
            </w:hyperlink>
          </w:p>
          <w:p w14:paraId="00000128" w14:textId="77777777" w:rsidR="00167B55" w:rsidRDefault="005C6721">
            <w:pPr>
              <w:shd w:val="clear" w:color="auto" w:fill="FFFFFF"/>
              <w:rPr>
                <w:rFonts w:ascii="Times New Roman" w:eastAsia="Times New Roman" w:hAnsi="Times New Roman" w:cs="Times New Roman"/>
                <w:color w:val="2D2C37"/>
              </w:rPr>
            </w:pPr>
            <w:proofErr w:type="spellStart"/>
            <w:r>
              <w:rPr>
                <w:rFonts w:ascii="Times New Roman" w:eastAsia="Times New Roman" w:hAnsi="Times New Roman" w:cs="Times New Roman"/>
                <w:color w:val="2D2C37"/>
              </w:rPr>
              <w:t>тел</w:t>
            </w:r>
            <w:proofErr w:type="spellEnd"/>
            <w:r>
              <w:rPr>
                <w:rFonts w:ascii="Times New Roman" w:eastAsia="Times New Roman" w:hAnsi="Times New Roman" w:cs="Times New Roman"/>
                <w:color w:val="2D2C37"/>
              </w:rPr>
              <w:t xml:space="preserve">. +38 (097) 7904399 </w:t>
            </w:r>
          </w:p>
          <w:p w14:paraId="00000129" w14:textId="77777777" w:rsidR="00167B55" w:rsidRDefault="00167B55">
            <w:pPr>
              <w:shd w:val="clear" w:color="auto" w:fill="FFFFFF"/>
              <w:rPr>
                <w:rFonts w:ascii="Times New Roman" w:eastAsia="Times New Roman" w:hAnsi="Times New Roman" w:cs="Times New Roman"/>
                <w:color w:val="2D2C37"/>
              </w:rPr>
            </w:pPr>
          </w:p>
          <w:p w14:paraId="0000012A"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 xml:space="preserve">Начальник Західного </w:t>
            </w:r>
            <w:proofErr w:type="spellStart"/>
            <w:r>
              <w:rPr>
                <w:rFonts w:ascii="Times New Roman" w:eastAsia="Times New Roman" w:hAnsi="Times New Roman" w:cs="Times New Roman"/>
                <w:color w:val="2D2C37"/>
              </w:rPr>
              <w:t>квартирно</w:t>
            </w:r>
            <w:proofErr w:type="spellEnd"/>
            <w:r>
              <w:rPr>
                <w:rFonts w:ascii="Times New Roman" w:eastAsia="Times New Roman" w:hAnsi="Times New Roman" w:cs="Times New Roman"/>
                <w:color w:val="2D2C37"/>
              </w:rPr>
              <w:t xml:space="preserve">-експлуатаційного управління </w:t>
            </w:r>
          </w:p>
          <w:p w14:paraId="0000012B"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 xml:space="preserve">Сил логістики Збройних Сил України </w:t>
            </w:r>
          </w:p>
          <w:p w14:paraId="0000012C" w14:textId="77777777" w:rsidR="00167B55" w:rsidRDefault="00167B55">
            <w:pPr>
              <w:shd w:val="clear" w:color="auto" w:fill="FFFFFF"/>
              <w:rPr>
                <w:rFonts w:ascii="Times New Roman" w:eastAsia="Times New Roman" w:hAnsi="Times New Roman" w:cs="Times New Roman"/>
                <w:color w:val="2D2C37"/>
              </w:rPr>
            </w:pPr>
          </w:p>
          <w:p w14:paraId="0000012D" w14:textId="77777777" w:rsidR="00167B55" w:rsidRDefault="005C6721">
            <w:pPr>
              <w:shd w:val="clear" w:color="auto" w:fill="FFFFFF"/>
              <w:rPr>
                <w:rFonts w:ascii="Times New Roman" w:eastAsia="Times New Roman" w:hAnsi="Times New Roman" w:cs="Times New Roman"/>
                <w:color w:val="2D2C37"/>
              </w:rPr>
            </w:pPr>
            <w:r>
              <w:rPr>
                <w:rFonts w:ascii="Times New Roman" w:eastAsia="Times New Roman" w:hAnsi="Times New Roman" w:cs="Times New Roman"/>
                <w:color w:val="2D2C37"/>
              </w:rPr>
              <w:t>____________________ Василь СТЕЦІВ</w:t>
            </w:r>
          </w:p>
          <w:p w14:paraId="0000012E" w14:textId="77777777" w:rsidR="00167B55" w:rsidRDefault="005C6721">
            <w:pPr>
              <w:shd w:val="clear" w:color="auto" w:fill="FFFFFF"/>
              <w:rPr>
                <w:rFonts w:ascii="Times New Roman" w:eastAsia="Times New Roman" w:hAnsi="Times New Roman" w:cs="Times New Roman"/>
                <w:b/>
                <w:color w:val="2D2C37"/>
              </w:rPr>
            </w:pPr>
            <w:r>
              <w:rPr>
                <w:rFonts w:ascii="Times New Roman" w:eastAsia="Times New Roman" w:hAnsi="Times New Roman" w:cs="Times New Roman"/>
              </w:rPr>
              <w:t>МП</w:t>
            </w:r>
          </w:p>
        </w:tc>
        <w:tc>
          <w:tcPr>
            <w:tcW w:w="4677" w:type="dxa"/>
          </w:tcPr>
          <w:p w14:paraId="0000012F" w14:textId="77777777" w:rsidR="00167B55" w:rsidRDefault="005C6721">
            <w:pPr>
              <w:ind w:right="-142"/>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00000130" w14:textId="77777777" w:rsidR="00167B55" w:rsidRDefault="00167B55">
            <w:pPr>
              <w:ind w:right="-142"/>
              <w:jc w:val="center"/>
              <w:rPr>
                <w:rFonts w:ascii="Times New Roman" w:eastAsia="Times New Roman" w:hAnsi="Times New Roman" w:cs="Times New Roman"/>
                <w:b/>
              </w:rPr>
            </w:pPr>
          </w:p>
          <w:p w14:paraId="00000131" w14:textId="77777777" w:rsidR="00167B55" w:rsidRDefault="00167B55">
            <w:pPr>
              <w:ind w:right="-142"/>
              <w:jc w:val="center"/>
              <w:rPr>
                <w:rFonts w:ascii="Times New Roman" w:eastAsia="Times New Roman" w:hAnsi="Times New Roman" w:cs="Times New Roman"/>
                <w:b/>
              </w:rPr>
            </w:pPr>
          </w:p>
        </w:tc>
      </w:tr>
    </w:tbl>
    <w:p w14:paraId="5DFCC312" w14:textId="44D482C6" w:rsidR="003C7D9F" w:rsidRDefault="003C7D9F" w:rsidP="003C7D9F">
      <w:pPr>
        <w:widowControl w:val="0"/>
        <w:rPr>
          <w:rFonts w:ascii="Times New Roman" w:eastAsia="Times New Roman" w:hAnsi="Times New Roman" w:cs="Times New Roman"/>
          <w:lang w:val="uk-UA"/>
        </w:rPr>
      </w:pPr>
    </w:p>
    <w:p w14:paraId="27A9BBB9" w14:textId="77777777" w:rsidR="003C7D9F" w:rsidRDefault="003C7D9F" w:rsidP="003C7D9F">
      <w:pPr>
        <w:widowControl w:val="0"/>
        <w:rPr>
          <w:rFonts w:ascii="Times New Roman" w:eastAsia="Times New Roman" w:hAnsi="Times New Roman" w:cs="Times New Roman"/>
          <w:lang w:val="uk-UA"/>
        </w:rPr>
      </w:pPr>
    </w:p>
    <w:p w14:paraId="00000133" w14:textId="77777777" w:rsidR="00167B55" w:rsidRPr="004D0631" w:rsidRDefault="00167B55">
      <w:pPr>
        <w:widowControl w:val="0"/>
        <w:jc w:val="both"/>
        <w:rPr>
          <w:rFonts w:ascii="Times New Roman" w:eastAsia="Times New Roman" w:hAnsi="Times New Roman" w:cs="Times New Roman"/>
          <w:lang w:val="uk-UA"/>
        </w:rPr>
        <w:sectPr w:rsidR="00167B55" w:rsidRPr="004D0631" w:rsidSect="007B3C1B">
          <w:headerReference w:type="even" r:id="rId12"/>
          <w:headerReference w:type="default" r:id="rId13"/>
          <w:footerReference w:type="even" r:id="rId14"/>
          <w:headerReference w:type="first" r:id="rId15"/>
          <w:footerReference w:type="first" r:id="rId16"/>
          <w:pgSz w:w="11906" w:h="16838"/>
          <w:pgMar w:top="1134" w:right="567" w:bottom="1134" w:left="1701" w:header="567" w:footer="567" w:gutter="0"/>
          <w:pgNumType w:start="1"/>
          <w:cols w:space="720"/>
          <w:titlePg/>
        </w:sectPr>
      </w:pPr>
    </w:p>
    <w:p w14:paraId="00000134" w14:textId="77777777" w:rsidR="00167B55" w:rsidRDefault="005C6721">
      <w:pPr>
        <w:widowControl w:val="0"/>
        <w:ind w:left="11340"/>
        <w:rPr>
          <w:rFonts w:ascii="Times New Roman" w:eastAsia="Times New Roman" w:hAnsi="Times New Roman" w:cs="Times New Roman"/>
        </w:rPr>
      </w:pPr>
      <w:r>
        <w:rPr>
          <w:rFonts w:ascii="Times New Roman" w:eastAsia="Times New Roman" w:hAnsi="Times New Roman" w:cs="Times New Roman"/>
        </w:rPr>
        <w:lastRenderedPageBreak/>
        <w:t>Додаток 1</w:t>
      </w:r>
    </w:p>
    <w:p w14:paraId="00000135" w14:textId="77777777" w:rsidR="00167B55" w:rsidRDefault="005C6721">
      <w:pPr>
        <w:widowControl w:val="0"/>
        <w:ind w:left="11340"/>
        <w:rPr>
          <w:rFonts w:ascii="Times New Roman" w:eastAsia="Times New Roman" w:hAnsi="Times New Roman" w:cs="Times New Roman"/>
        </w:rPr>
      </w:pPr>
      <w:r>
        <w:rPr>
          <w:rFonts w:ascii="Times New Roman" w:eastAsia="Times New Roman" w:hAnsi="Times New Roman" w:cs="Times New Roman"/>
        </w:rPr>
        <w:t xml:space="preserve">до Договору № _____  </w:t>
      </w:r>
    </w:p>
    <w:p w14:paraId="00000136" w14:textId="2910C642" w:rsidR="00167B55" w:rsidRDefault="005C6721">
      <w:pPr>
        <w:widowControl w:val="0"/>
        <w:ind w:left="11340"/>
        <w:rPr>
          <w:rFonts w:ascii="Times New Roman" w:eastAsia="Times New Roman" w:hAnsi="Times New Roman" w:cs="Times New Roman"/>
        </w:rPr>
      </w:pPr>
      <w:r>
        <w:rPr>
          <w:rFonts w:ascii="Times New Roman" w:eastAsia="Times New Roman" w:hAnsi="Times New Roman" w:cs="Times New Roman"/>
        </w:rPr>
        <w:t>від “___” __________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w:t>
      </w:r>
    </w:p>
    <w:p w14:paraId="00000137" w14:textId="77777777" w:rsidR="00167B55" w:rsidRDefault="00167B55">
      <w:pPr>
        <w:jc w:val="both"/>
        <w:rPr>
          <w:rFonts w:ascii="Times New Roman" w:eastAsia="Times New Roman" w:hAnsi="Times New Roman" w:cs="Times New Roman"/>
        </w:rPr>
      </w:pPr>
    </w:p>
    <w:p w14:paraId="00000138" w14:textId="77777777" w:rsidR="00167B55" w:rsidRDefault="005C6721">
      <w:pPr>
        <w:widowControl w:val="0"/>
        <w:jc w:val="center"/>
        <w:rPr>
          <w:rFonts w:ascii="Times New Roman" w:eastAsia="Times New Roman" w:hAnsi="Times New Roman" w:cs="Times New Roman"/>
          <w:b/>
        </w:rPr>
      </w:pPr>
      <w:r>
        <w:rPr>
          <w:rFonts w:ascii="Times New Roman" w:eastAsia="Times New Roman" w:hAnsi="Times New Roman" w:cs="Times New Roman"/>
          <w:b/>
        </w:rPr>
        <w:t>СПЕЦИФІКАЦІЯ</w:t>
      </w:r>
    </w:p>
    <w:p w14:paraId="00000139" w14:textId="5EE227B3"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 xml:space="preserve">деревина дров’яна непромислового використання </w:t>
      </w:r>
      <w:r w:rsidR="00AE2318">
        <w:rPr>
          <w:rFonts w:ascii="Times New Roman" w:eastAsia="Times New Roman" w:hAnsi="Times New Roman" w:cs="Times New Roman"/>
          <w:lang w:val="uk-UA"/>
        </w:rPr>
        <w:t>2</w:t>
      </w:r>
      <w:r>
        <w:rPr>
          <w:rFonts w:ascii="Times New Roman" w:eastAsia="Times New Roman" w:hAnsi="Times New Roman" w:cs="Times New Roman"/>
        </w:rPr>
        <w:t xml:space="preserve"> група </w:t>
      </w:r>
    </w:p>
    <w:p w14:paraId="0000013A" w14:textId="2FFBD709" w:rsidR="00167B55" w:rsidRDefault="005C6721">
      <w:pPr>
        <w:widowControl w:val="0"/>
        <w:jc w:val="center"/>
        <w:rPr>
          <w:rFonts w:ascii="Times New Roman" w:eastAsia="Times New Roman" w:hAnsi="Times New Roman" w:cs="Times New Roman"/>
        </w:rPr>
      </w:pPr>
      <w:r>
        <w:rPr>
          <w:rFonts w:ascii="Times New Roman" w:eastAsia="Times New Roman" w:hAnsi="Times New Roman" w:cs="Times New Roman"/>
        </w:rPr>
        <w:t xml:space="preserve">(ДК 021:2015 – </w:t>
      </w:r>
      <w:r w:rsidR="00762992" w:rsidRPr="00D91C79">
        <w:rPr>
          <w:rFonts w:ascii="Times New Roman" w:eastAsia="Times New Roman" w:hAnsi="Times New Roman" w:cs="Times New Roman"/>
        </w:rPr>
        <w:t>0341</w:t>
      </w:r>
      <w:r w:rsidR="00762992" w:rsidRPr="00D91C79">
        <w:rPr>
          <w:rFonts w:ascii="Times New Roman" w:eastAsia="Times New Roman" w:hAnsi="Times New Roman" w:cs="Times New Roman"/>
          <w:lang w:val="uk-UA"/>
        </w:rPr>
        <w:t>3</w:t>
      </w:r>
      <w:r w:rsidR="00762992" w:rsidRPr="00D91C79">
        <w:rPr>
          <w:rFonts w:ascii="Times New Roman" w:eastAsia="Times New Roman" w:hAnsi="Times New Roman" w:cs="Times New Roman"/>
        </w:rPr>
        <w:t>000-</w:t>
      </w:r>
      <w:r w:rsidR="00762992" w:rsidRPr="00D91C79">
        <w:rPr>
          <w:rFonts w:ascii="Times New Roman" w:eastAsia="Times New Roman" w:hAnsi="Times New Roman" w:cs="Times New Roman"/>
          <w:lang w:val="uk-UA"/>
        </w:rPr>
        <w:t>8</w:t>
      </w:r>
      <w:r w:rsidR="00762992" w:rsidRPr="00D91C79">
        <w:rPr>
          <w:rFonts w:ascii="Times New Roman" w:eastAsia="Times New Roman" w:hAnsi="Times New Roman" w:cs="Times New Roman"/>
        </w:rPr>
        <w:t xml:space="preserve"> – </w:t>
      </w:r>
      <w:r w:rsidR="00762992" w:rsidRPr="00D91C79">
        <w:rPr>
          <w:rFonts w:ascii="Times New Roman" w:eastAsia="Times New Roman" w:hAnsi="Times New Roman" w:cs="Times New Roman"/>
          <w:lang w:val="uk-UA"/>
        </w:rPr>
        <w:t>Паливна деревина</w:t>
      </w:r>
      <w:r>
        <w:rPr>
          <w:rFonts w:ascii="Times New Roman" w:eastAsia="Times New Roman" w:hAnsi="Times New Roman" w:cs="Times New Roman"/>
        </w:rPr>
        <w:t>)</w:t>
      </w:r>
    </w:p>
    <w:p w14:paraId="0000013B" w14:textId="77777777" w:rsidR="00167B55" w:rsidRDefault="00167B55">
      <w:pPr>
        <w:widowControl w:val="0"/>
        <w:rPr>
          <w:rFonts w:ascii="Times New Roman" w:eastAsia="Times New Roman" w:hAnsi="Times New Roman" w:cs="Times New Roman"/>
          <w:b/>
        </w:rPr>
      </w:pPr>
    </w:p>
    <w:tbl>
      <w:tblPr>
        <w:tblStyle w:val="afa"/>
        <w:tblW w:w="14544" w:type="dxa"/>
        <w:tblInd w:w="0" w:type="dxa"/>
        <w:tblLayout w:type="fixed"/>
        <w:tblLook w:val="0000" w:firstRow="0" w:lastRow="0" w:firstColumn="0" w:lastColumn="0" w:noHBand="0" w:noVBand="0"/>
      </w:tblPr>
      <w:tblGrid>
        <w:gridCol w:w="562"/>
        <w:gridCol w:w="3544"/>
        <w:gridCol w:w="1985"/>
        <w:gridCol w:w="2126"/>
        <w:gridCol w:w="1214"/>
        <w:gridCol w:w="1417"/>
        <w:gridCol w:w="1985"/>
        <w:gridCol w:w="10"/>
        <w:gridCol w:w="1691"/>
        <w:gridCol w:w="10"/>
      </w:tblGrid>
      <w:tr w:rsidR="00167B55" w14:paraId="1E8042B1" w14:textId="77777777" w:rsidTr="00DC0233">
        <w:trPr>
          <w:gridAfter w:val="1"/>
          <w:wAfter w:w="10" w:type="dxa"/>
          <w:trHeight w:val="1193"/>
        </w:trPr>
        <w:tc>
          <w:tcPr>
            <w:tcW w:w="562" w:type="dxa"/>
            <w:tcBorders>
              <w:top w:val="single" w:sz="4" w:space="0" w:color="000000"/>
              <w:left w:val="single" w:sz="4" w:space="0" w:color="000000"/>
            </w:tcBorders>
            <w:shd w:val="clear" w:color="auto" w:fill="FFFFFF"/>
            <w:vAlign w:val="center"/>
          </w:tcPr>
          <w:p w14:paraId="0000013C" w14:textId="77777777" w:rsidR="00167B55" w:rsidRDefault="005C6721">
            <w:pPr>
              <w:spacing w:after="260"/>
              <w:jc w:val="cente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з.п</w:t>
            </w:r>
            <w:proofErr w:type="spellEnd"/>
            <w:r>
              <w:rPr>
                <w:rFonts w:ascii="Times New Roman" w:eastAsia="Times New Roman" w:hAnsi="Times New Roman" w:cs="Times New Roman"/>
              </w:rPr>
              <w:t>.</w:t>
            </w:r>
          </w:p>
        </w:tc>
        <w:tc>
          <w:tcPr>
            <w:tcW w:w="3544" w:type="dxa"/>
            <w:tcBorders>
              <w:top w:val="single" w:sz="4" w:space="0" w:color="000000"/>
              <w:left w:val="single" w:sz="4" w:space="0" w:color="000000"/>
            </w:tcBorders>
            <w:shd w:val="clear" w:color="auto" w:fill="FFFFFF"/>
            <w:vAlign w:val="center"/>
          </w:tcPr>
          <w:p w14:paraId="0000013D"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Найменування товару</w:t>
            </w:r>
          </w:p>
        </w:tc>
        <w:tc>
          <w:tcPr>
            <w:tcW w:w="1985" w:type="dxa"/>
            <w:tcBorders>
              <w:top w:val="single" w:sz="4" w:space="0" w:color="000000"/>
              <w:left w:val="single" w:sz="4" w:space="0" w:color="000000"/>
              <w:right w:val="single" w:sz="4" w:space="0" w:color="000000"/>
            </w:tcBorders>
            <w:shd w:val="clear" w:color="auto" w:fill="FFFFFF"/>
            <w:vAlign w:val="center"/>
          </w:tcPr>
          <w:p w14:paraId="0000013E"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Отримувач</w:t>
            </w:r>
          </w:p>
        </w:tc>
        <w:tc>
          <w:tcPr>
            <w:tcW w:w="2126" w:type="dxa"/>
            <w:tcBorders>
              <w:top w:val="single" w:sz="4" w:space="0" w:color="000000"/>
              <w:left w:val="single" w:sz="4" w:space="0" w:color="000000"/>
              <w:right w:val="single" w:sz="4" w:space="0" w:color="000000"/>
            </w:tcBorders>
            <w:shd w:val="clear" w:color="auto" w:fill="FFFFFF"/>
            <w:vAlign w:val="center"/>
          </w:tcPr>
          <w:p w14:paraId="0000013F"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Місце поставки</w:t>
            </w:r>
          </w:p>
        </w:tc>
        <w:tc>
          <w:tcPr>
            <w:tcW w:w="1214" w:type="dxa"/>
            <w:tcBorders>
              <w:top w:val="single" w:sz="4" w:space="0" w:color="000000"/>
              <w:left w:val="single" w:sz="4" w:space="0" w:color="000000"/>
            </w:tcBorders>
            <w:shd w:val="clear" w:color="auto" w:fill="FFFFFF"/>
            <w:vAlign w:val="center"/>
          </w:tcPr>
          <w:p w14:paraId="00000140"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Одиниця виміру</w:t>
            </w:r>
          </w:p>
        </w:tc>
        <w:tc>
          <w:tcPr>
            <w:tcW w:w="1417" w:type="dxa"/>
            <w:tcBorders>
              <w:top w:val="single" w:sz="4" w:space="0" w:color="000000"/>
              <w:left w:val="single" w:sz="4" w:space="0" w:color="000000"/>
            </w:tcBorders>
            <w:shd w:val="clear" w:color="auto" w:fill="FFFFFF"/>
            <w:vAlign w:val="center"/>
          </w:tcPr>
          <w:p w14:paraId="00000141" w14:textId="20E7F689" w:rsidR="00167B55" w:rsidRPr="00771C7C" w:rsidRDefault="005C6721">
            <w:pPr>
              <w:jc w:val="center"/>
              <w:rPr>
                <w:rFonts w:ascii="Times New Roman" w:eastAsia="Times New Roman" w:hAnsi="Times New Roman" w:cs="Times New Roman"/>
                <w:lang w:val="uk-UA"/>
              </w:rPr>
            </w:pPr>
            <w:r>
              <w:rPr>
                <w:rFonts w:ascii="Times New Roman" w:eastAsia="Times New Roman" w:hAnsi="Times New Roman" w:cs="Times New Roman"/>
              </w:rPr>
              <w:t>Кількість</w:t>
            </w:r>
          </w:p>
        </w:tc>
        <w:tc>
          <w:tcPr>
            <w:tcW w:w="1985" w:type="dxa"/>
            <w:tcBorders>
              <w:top w:val="single" w:sz="4" w:space="0" w:color="000000"/>
              <w:left w:val="single" w:sz="4" w:space="0" w:color="000000"/>
            </w:tcBorders>
            <w:shd w:val="clear" w:color="auto" w:fill="FFFFFF"/>
            <w:vAlign w:val="center"/>
          </w:tcPr>
          <w:p w14:paraId="00000142" w14:textId="527BCB51"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 xml:space="preserve">Ціна за одиницю з ПДВ, </w:t>
            </w:r>
          </w:p>
          <w:p w14:paraId="00000143" w14:textId="5268535B" w:rsidR="00167B55" w:rsidRPr="002C33B8" w:rsidRDefault="002C33B8">
            <w:pPr>
              <w:jc w:val="center"/>
              <w:rPr>
                <w:rFonts w:ascii="Times New Roman" w:eastAsia="Times New Roman" w:hAnsi="Times New Roman" w:cs="Times New Roman"/>
                <w:lang w:val="uk-UA"/>
              </w:rPr>
            </w:pPr>
            <w:r>
              <w:rPr>
                <w:rFonts w:ascii="Times New Roman" w:eastAsia="Times New Roman" w:hAnsi="Times New Roman" w:cs="Times New Roman"/>
                <w:lang w:val="uk-UA"/>
              </w:rPr>
              <w:t>г</w:t>
            </w:r>
            <w:proofErr w:type="spellStart"/>
            <w:r w:rsidR="005C6721">
              <w:rPr>
                <w:rFonts w:ascii="Times New Roman" w:eastAsia="Times New Roman" w:hAnsi="Times New Roman" w:cs="Times New Roman"/>
              </w:rPr>
              <w:t>рн</w:t>
            </w:r>
            <w:proofErr w:type="spellEnd"/>
            <w:r>
              <w:rPr>
                <w:rFonts w:ascii="Times New Roman" w:eastAsia="Times New Roman" w:hAnsi="Times New Roman" w:cs="Times New Roman"/>
                <w:lang w:val="uk-UA"/>
              </w:rPr>
              <w:t xml:space="preserve"> *</w:t>
            </w:r>
          </w:p>
        </w:tc>
        <w:tc>
          <w:tcPr>
            <w:tcW w:w="1701" w:type="dxa"/>
            <w:gridSpan w:val="2"/>
            <w:tcBorders>
              <w:top w:val="single" w:sz="4" w:space="0" w:color="000000"/>
              <w:left w:val="single" w:sz="4" w:space="0" w:color="000000"/>
              <w:right w:val="single" w:sz="4" w:space="0" w:color="000000"/>
            </w:tcBorders>
            <w:shd w:val="clear" w:color="auto" w:fill="FFFFFF"/>
            <w:vAlign w:val="center"/>
          </w:tcPr>
          <w:p w14:paraId="00000144"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 xml:space="preserve">Вартість </w:t>
            </w:r>
          </w:p>
          <w:p w14:paraId="00000145" w14:textId="7233CFE5"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з ПДВ,</w:t>
            </w:r>
          </w:p>
          <w:p w14:paraId="00000146"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грн *</w:t>
            </w:r>
          </w:p>
        </w:tc>
      </w:tr>
      <w:tr w:rsidR="00664C1D" w14:paraId="398B54F8" w14:textId="77777777" w:rsidTr="00DC0233">
        <w:trPr>
          <w:gridAfter w:val="1"/>
          <w:wAfter w:w="10" w:type="dxa"/>
          <w:trHeight w:val="645"/>
        </w:trPr>
        <w:tc>
          <w:tcPr>
            <w:tcW w:w="562" w:type="dxa"/>
            <w:tcBorders>
              <w:top w:val="single" w:sz="4" w:space="0" w:color="000000"/>
              <w:left w:val="single" w:sz="4" w:space="0" w:color="000000"/>
            </w:tcBorders>
            <w:shd w:val="clear" w:color="auto" w:fill="FFFFFF"/>
            <w:vAlign w:val="center"/>
          </w:tcPr>
          <w:p w14:paraId="00000147" w14:textId="77777777" w:rsidR="00664C1D" w:rsidRDefault="00664C1D" w:rsidP="00664C1D">
            <w:pPr>
              <w:jc w:val="center"/>
              <w:rPr>
                <w:rFonts w:ascii="Times New Roman" w:eastAsia="Times New Roman" w:hAnsi="Times New Roman" w:cs="Times New Roman"/>
              </w:rPr>
            </w:pPr>
            <w:r>
              <w:rPr>
                <w:rFonts w:ascii="Times New Roman" w:eastAsia="Times New Roman" w:hAnsi="Times New Roman" w:cs="Times New Roman"/>
              </w:rPr>
              <w:t>1.</w:t>
            </w:r>
          </w:p>
        </w:tc>
        <w:tc>
          <w:tcPr>
            <w:tcW w:w="3544" w:type="dxa"/>
            <w:tcBorders>
              <w:top w:val="single" w:sz="4" w:space="0" w:color="000000"/>
              <w:left w:val="single" w:sz="4" w:space="0" w:color="000000"/>
            </w:tcBorders>
            <w:shd w:val="clear" w:color="auto" w:fill="FFFFFF"/>
            <w:vAlign w:val="center"/>
          </w:tcPr>
          <w:p w14:paraId="00000148" w14:textId="700FFC8D" w:rsidR="00664C1D" w:rsidRPr="00E55EF6" w:rsidRDefault="00664C1D" w:rsidP="00664C1D">
            <w:pPr>
              <w:rPr>
                <w:rFonts w:ascii="Times New Roman" w:eastAsia="Times New Roman" w:hAnsi="Times New Roman" w:cs="Times New Roman"/>
                <w:lang w:val="uk-UA"/>
              </w:rPr>
            </w:pPr>
            <w:r>
              <w:rPr>
                <w:rFonts w:ascii="Times New Roman" w:eastAsia="Times New Roman" w:hAnsi="Times New Roman" w:cs="Times New Roman"/>
              </w:rPr>
              <w:t xml:space="preserve">Деревина дров’яна непромислового використання </w:t>
            </w:r>
            <w:bookmarkStart w:id="13" w:name="_Hlk207383461"/>
            <w:r w:rsidR="00AE2318">
              <w:rPr>
                <w:rFonts w:ascii="Times New Roman" w:eastAsia="Times New Roman" w:hAnsi="Times New Roman" w:cs="Times New Roman"/>
                <w:lang w:val="uk-UA"/>
              </w:rPr>
              <w:t>2</w:t>
            </w:r>
            <w:r>
              <w:rPr>
                <w:rFonts w:ascii="Times New Roman" w:eastAsia="Times New Roman" w:hAnsi="Times New Roman" w:cs="Times New Roman"/>
              </w:rPr>
              <w:t xml:space="preserve"> група </w:t>
            </w:r>
            <w:bookmarkEnd w:id="13"/>
          </w:p>
        </w:tc>
        <w:tc>
          <w:tcPr>
            <w:tcW w:w="1985" w:type="dxa"/>
            <w:tcBorders>
              <w:top w:val="single" w:sz="4" w:space="0" w:color="000000"/>
              <w:left w:val="single" w:sz="4" w:space="0" w:color="000000"/>
              <w:right w:val="single" w:sz="4" w:space="0" w:color="000000"/>
            </w:tcBorders>
            <w:shd w:val="clear" w:color="auto" w:fill="FFFFFF"/>
            <w:vAlign w:val="center"/>
          </w:tcPr>
          <w:p w14:paraId="00000149" w14:textId="08941D9E" w:rsidR="00664C1D" w:rsidRPr="00771C7C" w:rsidRDefault="002A6948" w:rsidP="00664C1D">
            <w:pPr>
              <w:jc w:val="center"/>
              <w:rPr>
                <w:rFonts w:ascii="Times New Roman" w:eastAsia="Times New Roman" w:hAnsi="Times New Roman" w:cs="Times New Roman"/>
                <w:lang w:val="uk-UA"/>
              </w:rPr>
            </w:pPr>
            <w:r>
              <w:rPr>
                <w:rFonts w:ascii="Times New Roman" w:eastAsia="Times New Roman" w:hAnsi="Times New Roman" w:cs="Times New Roman"/>
                <w:lang w:val="uk-UA"/>
              </w:rPr>
              <w:t>Яворівська</w:t>
            </w:r>
            <w:r w:rsidR="00664C1D">
              <w:rPr>
                <w:rFonts w:ascii="Times New Roman" w:eastAsia="Times New Roman" w:hAnsi="Times New Roman" w:cs="Times New Roman"/>
                <w:lang w:val="uk-UA"/>
              </w:rPr>
              <w:t xml:space="preserve"> КЕЧ (району)</w:t>
            </w:r>
          </w:p>
        </w:tc>
        <w:tc>
          <w:tcPr>
            <w:tcW w:w="2126" w:type="dxa"/>
            <w:tcBorders>
              <w:top w:val="single" w:sz="4" w:space="0" w:color="000000"/>
              <w:left w:val="single" w:sz="4" w:space="0" w:color="000000"/>
              <w:right w:val="single" w:sz="4" w:space="0" w:color="000000"/>
            </w:tcBorders>
            <w:shd w:val="clear" w:color="auto" w:fill="FFFFFF"/>
            <w:vAlign w:val="center"/>
          </w:tcPr>
          <w:p w14:paraId="0000014B" w14:textId="0B70A9FF" w:rsidR="00664C1D" w:rsidRPr="0076177E" w:rsidRDefault="002A6948" w:rsidP="00664C1D">
            <w:pPr>
              <w:jc w:val="center"/>
              <w:rPr>
                <w:rFonts w:ascii="Times New Roman" w:eastAsia="Times New Roman" w:hAnsi="Times New Roman" w:cs="Times New Roman"/>
                <w:lang w:val="uk-UA"/>
              </w:rPr>
            </w:pPr>
            <w:r>
              <w:rPr>
                <w:rFonts w:ascii="Times New Roman" w:eastAsia="Times New Roman" w:hAnsi="Times New Roman" w:cs="Times New Roman"/>
                <w:lang w:val="uk-UA"/>
              </w:rPr>
              <w:t xml:space="preserve">Львівська обл., Яворівський р-н, м. </w:t>
            </w:r>
            <w:proofErr w:type="spellStart"/>
            <w:r w:rsidR="00145BD5">
              <w:rPr>
                <w:rFonts w:ascii="Times New Roman" w:eastAsia="Times New Roman" w:hAnsi="Times New Roman" w:cs="Times New Roman"/>
                <w:lang w:val="uk-UA"/>
              </w:rPr>
              <w:t>Старичі</w:t>
            </w:r>
            <w:proofErr w:type="spellEnd"/>
            <w:r>
              <w:rPr>
                <w:rFonts w:ascii="Times New Roman" w:eastAsia="Times New Roman" w:hAnsi="Times New Roman" w:cs="Times New Roman"/>
                <w:lang w:val="uk-UA"/>
              </w:rPr>
              <w:t>, с.</w:t>
            </w:r>
            <w:r w:rsidR="00145BD5">
              <w:rPr>
                <w:rFonts w:ascii="Times New Roman" w:eastAsia="Times New Roman" w:hAnsi="Times New Roman" w:cs="Times New Roman"/>
                <w:lang w:val="uk-UA"/>
              </w:rPr>
              <w:t> Дубровиця</w:t>
            </w:r>
          </w:p>
        </w:tc>
        <w:tc>
          <w:tcPr>
            <w:tcW w:w="1214" w:type="dxa"/>
            <w:tcBorders>
              <w:top w:val="single" w:sz="4" w:space="0" w:color="000000"/>
              <w:left w:val="single" w:sz="4" w:space="0" w:color="000000"/>
            </w:tcBorders>
            <w:shd w:val="clear" w:color="auto" w:fill="FFFFFF"/>
            <w:vAlign w:val="center"/>
          </w:tcPr>
          <w:p w14:paraId="0000014C" w14:textId="66BAB549" w:rsidR="00664C1D" w:rsidRDefault="00664C1D" w:rsidP="00664C1D">
            <w:pPr>
              <w:jc w:val="center"/>
              <w:rPr>
                <w:rFonts w:ascii="Times New Roman" w:eastAsia="Times New Roman" w:hAnsi="Times New Roman" w:cs="Times New Roman"/>
              </w:rPr>
            </w:pPr>
            <w:proofErr w:type="spellStart"/>
            <w:r>
              <w:rPr>
                <w:rFonts w:ascii="Times New Roman" w:eastAsia="Times New Roman" w:hAnsi="Times New Roman" w:cs="Times New Roman"/>
              </w:rPr>
              <w:t>куб.м</w:t>
            </w:r>
            <w:proofErr w:type="spellEnd"/>
            <w:r>
              <w:rPr>
                <w:rFonts w:ascii="Times New Roman" w:eastAsia="Times New Roman" w:hAnsi="Times New Roman" w:cs="Times New Roman"/>
              </w:rPr>
              <w:t>.</w:t>
            </w:r>
          </w:p>
        </w:tc>
        <w:tc>
          <w:tcPr>
            <w:tcW w:w="1417" w:type="dxa"/>
            <w:tcBorders>
              <w:top w:val="single" w:sz="4" w:space="0" w:color="000000"/>
              <w:left w:val="single" w:sz="4" w:space="0" w:color="000000"/>
            </w:tcBorders>
            <w:shd w:val="clear" w:color="auto" w:fill="FFFFFF"/>
            <w:vAlign w:val="center"/>
          </w:tcPr>
          <w:p w14:paraId="0000014D" w14:textId="307F5FC3" w:rsidR="00664C1D" w:rsidRPr="004D0631" w:rsidRDefault="00477972" w:rsidP="00664C1D">
            <w:pPr>
              <w:jc w:val="center"/>
              <w:rPr>
                <w:rFonts w:ascii="Times New Roman" w:eastAsia="Times New Roman" w:hAnsi="Times New Roman" w:cs="Times New Roman"/>
                <w:lang w:val="uk-UA"/>
              </w:rPr>
            </w:pPr>
            <w:r>
              <w:rPr>
                <w:rFonts w:ascii="Times New Roman" w:eastAsia="Times New Roman" w:hAnsi="Times New Roman" w:cs="Times New Roman"/>
                <w:lang w:val="uk-UA"/>
              </w:rPr>
              <w:t>5</w:t>
            </w:r>
            <w:r w:rsidR="00145BD5">
              <w:rPr>
                <w:rFonts w:ascii="Times New Roman" w:eastAsia="Times New Roman" w:hAnsi="Times New Roman" w:cs="Times New Roman"/>
                <w:lang w:val="uk-UA"/>
              </w:rPr>
              <w:t>00</w:t>
            </w:r>
            <w:r w:rsidR="002A6948">
              <w:rPr>
                <w:rFonts w:ascii="Times New Roman" w:eastAsia="Times New Roman" w:hAnsi="Times New Roman" w:cs="Times New Roman"/>
                <w:lang w:val="uk-UA"/>
              </w:rPr>
              <w:t>**</w:t>
            </w:r>
          </w:p>
        </w:tc>
        <w:tc>
          <w:tcPr>
            <w:tcW w:w="1985" w:type="dxa"/>
            <w:tcBorders>
              <w:top w:val="single" w:sz="4" w:space="0" w:color="000000"/>
              <w:left w:val="single" w:sz="4" w:space="0" w:color="000000"/>
            </w:tcBorders>
            <w:shd w:val="clear" w:color="auto" w:fill="FFFFFF"/>
            <w:vAlign w:val="center"/>
          </w:tcPr>
          <w:p w14:paraId="0000014E" w14:textId="77777777" w:rsidR="00664C1D" w:rsidRDefault="00664C1D" w:rsidP="00664C1D">
            <w:pPr>
              <w:jc w:val="center"/>
              <w:rPr>
                <w:rFonts w:ascii="Times New Roman" w:eastAsia="Times New Roman" w:hAnsi="Times New Roman" w:cs="Times New Roman"/>
              </w:rPr>
            </w:pPr>
          </w:p>
        </w:tc>
        <w:tc>
          <w:tcPr>
            <w:tcW w:w="1701" w:type="dxa"/>
            <w:gridSpan w:val="2"/>
            <w:tcBorders>
              <w:top w:val="single" w:sz="4" w:space="0" w:color="000000"/>
              <w:left w:val="single" w:sz="4" w:space="0" w:color="000000"/>
              <w:right w:val="single" w:sz="4" w:space="0" w:color="000000"/>
            </w:tcBorders>
            <w:shd w:val="clear" w:color="auto" w:fill="FFFFFF"/>
            <w:vAlign w:val="center"/>
          </w:tcPr>
          <w:p w14:paraId="0000014F" w14:textId="77777777" w:rsidR="00664C1D" w:rsidRDefault="00664C1D" w:rsidP="00664C1D">
            <w:pPr>
              <w:jc w:val="center"/>
              <w:rPr>
                <w:rFonts w:ascii="Times New Roman" w:eastAsia="Times New Roman" w:hAnsi="Times New Roman" w:cs="Times New Roman"/>
              </w:rPr>
            </w:pPr>
          </w:p>
        </w:tc>
      </w:tr>
      <w:tr w:rsidR="00167B55" w14:paraId="314791AD" w14:textId="77777777" w:rsidTr="00DC0233">
        <w:trPr>
          <w:trHeight w:val="404"/>
        </w:trPr>
        <w:tc>
          <w:tcPr>
            <w:tcW w:w="562" w:type="dxa"/>
            <w:tcBorders>
              <w:top w:val="single" w:sz="4" w:space="0" w:color="000000"/>
              <w:left w:val="single" w:sz="4" w:space="0" w:color="000000"/>
              <w:right w:val="single" w:sz="4" w:space="0" w:color="000000"/>
            </w:tcBorders>
            <w:shd w:val="clear" w:color="auto" w:fill="FFFFFF"/>
          </w:tcPr>
          <w:p w14:paraId="00000150" w14:textId="77777777" w:rsidR="00167B55" w:rsidRDefault="00167B55">
            <w:pPr>
              <w:rPr>
                <w:rFonts w:ascii="Times New Roman" w:eastAsia="Times New Roman" w:hAnsi="Times New Roman" w:cs="Times New Roman"/>
              </w:rPr>
            </w:pPr>
          </w:p>
        </w:tc>
        <w:tc>
          <w:tcPr>
            <w:tcW w:w="12281" w:type="dxa"/>
            <w:gridSpan w:val="7"/>
            <w:tcBorders>
              <w:top w:val="single" w:sz="4" w:space="0" w:color="000000"/>
              <w:left w:val="single" w:sz="4" w:space="0" w:color="000000"/>
              <w:right w:val="single" w:sz="4" w:space="0" w:color="000000"/>
            </w:tcBorders>
            <w:shd w:val="clear" w:color="auto" w:fill="FFFFFF"/>
            <w:vAlign w:val="center"/>
          </w:tcPr>
          <w:p w14:paraId="00000151" w14:textId="02C7BA74" w:rsidR="00167B55" w:rsidRPr="009477D8" w:rsidRDefault="005C6721">
            <w:pPr>
              <w:rPr>
                <w:rFonts w:ascii="Times New Roman" w:eastAsia="Times New Roman" w:hAnsi="Times New Roman" w:cs="Times New Roman"/>
                <w:lang w:val="uk-UA"/>
              </w:rPr>
            </w:pPr>
            <w:r>
              <w:rPr>
                <w:rFonts w:ascii="Times New Roman" w:eastAsia="Times New Roman" w:hAnsi="Times New Roman" w:cs="Times New Roman"/>
              </w:rPr>
              <w:t>Загальна вартість товару без ПДВ</w:t>
            </w:r>
            <w:r w:rsidR="009477D8">
              <w:rPr>
                <w:rFonts w:ascii="Times New Roman" w:eastAsia="Times New Roman" w:hAnsi="Times New Roman" w:cs="Times New Roman"/>
                <w:lang w:val="uk-UA"/>
              </w:rPr>
              <w:t>, грн</w:t>
            </w:r>
          </w:p>
        </w:tc>
        <w:tc>
          <w:tcPr>
            <w:tcW w:w="1701" w:type="dxa"/>
            <w:gridSpan w:val="2"/>
            <w:tcBorders>
              <w:top w:val="single" w:sz="4" w:space="0" w:color="000000"/>
              <w:left w:val="single" w:sz="4" w:space="0" w:color="000000"/>
              <w:right w:val="single" w:sz="4" w:space="0" w:color="000000"/>
            </w:tcBorders>
            <w:shd w:val="clear" w:color="auto" w:fill="FFFFFF"/>
            <w:vAlign w:val="center"/>
          </w:tcPr>
          <w:p w14:paraId="00000157" w14:textId="77777777" w:rsidR="00167B55" w:rsidRDefault="00167B55">
            <w:pPr>
              <w:jc w:val="center"/>
              <w:rPr>
                <w:rFonts w:ascii="Times New Roman" w:eastAsia="Times New Roman" w:hAnsi="Times New Roman" w:cs="Times New Roman"/>
                <w:highlight w:val="yellow"/>
              </w:rPr>
            </w:pPr>
          </w:p>
        </w:tc>
      </w:tr>
      <w:tr w:rsidR="00167B55" w14:paraId="21AC5CB0" w14:textId="77777777" w:rsidTr="00DC0233">
        <w:trPr>
          <w:trHeight w:val="271"/>
        </w:trPr>
        <w:tc>
          <w:tcPr>
            <w:tcW w:w="562" w:type="dxa"/>
            <w:tcBorders>
              <w:top w:val="single" w:sz="4" w:space="0" w:color="000000"/>
              <w:left w:val="single" w:sz="4" w:space="0" w:color="000000"/>
              <w:right w:val="single" w:sz="4" w:space="0" w:color="000000"/>
            </w:tcBorders>
            <w:shd w:val="clear" w:color="auto" w:fill="FFFFFF"/>
          </w:tcPr>
          <w:p w14:paraId="00000158" w14:textId="77777777" w:rsidR="00167B55" w:rsidRDefault="00167B55">
            <w:pPr>
              <w:rPr>
                <w:rFonts w:ascii="Times New Roman" w:eastAsia="Times New Roman" w:hAnsi="Times New Roman" w:cs="Times New Roman"/>
              </w:rPr>
            </w:pPr>
          </w:p>
        </w:tc>
        <w:tc>
          <w:tcPr>
            <w:tcW w:w="12281" w:type="dxa"/>
            <w:gridSpan w:val="7"/>
            <w:tcBorders>
              <w:top w:val="single" w:sz="4" w:space="0" w:color="000000"/>
              <w:left w:val="single" w:sz="4" w:space="0" w:color="000000"/>
              <w:right w:val="single" w:sz="4" w:space="0" w:color="000000"/>
            </w:tcBorders>
            <w:shd w:val="clear" w:color="auto" w:fill="FFFFFF"/>
            <w:vAlign w:val="center"/>
          </w:tcPr>
          <w:p w14:paraId="00000159" w14:textId="13E83BF9" w:rsidR="00167B55" w:rsidRPr="009477D8" w:rsidRDefault="005C6721">
            <w:pPr>
              <w:rPr>
                <w:rFonts w:ascii="Times New Roman" w:eastAsia="Times New Roman" w:hAnsi="Times New Roman" w:cs="Times New Roman"/>
                <w:lang w:val="uk-UA"/>
              </w:rPr>
            </w:pPr>
            <w:r>
              <w:rPr>
                <w:rFonts w:ascii="Times New Roman" w:eastAsia="Times New Roman" w:hAnsi="Times New Roman" w:cs="Times New Roman"/>
              </w:rPr>
              <w:t>ПДВ 20 %</w:t>
            </w:r>
            <w:r w:rsidR="009477D8">
              <w:rPr>
                <w:rFonts w:ascii="Times New Roman" w:eastAsia="Times New Roman" w:hAnsi="Times New Roman" w:cs="Times New Roman"/>
                <w:lang w:val="uk-UA"/>
              </w:rPr>
              <w:t>, грн</w:t>
            </w:r>
          </w:p>
        </w:tc>
        <w:tc>
          <w:tcPr>
            <w:tcW w:w="1701" w:type="dxa"/>
            <w:gridSpan w:val="2"/>
            <w:tcBorders>
              <w:top w:val="single" w:sz="4" w:space="0" w:color="000000"/>
              <w:left w:val="single" w:sz="4" w:space="0" w:color="000000"/>
              <w:right w:val="single" w:sz="4" w:space="0" w:color="000000"/>
            </w:tcBorders>
            <w:shd w:val="clear" w:color="auto" w:fill="FFFFFF"/>
            <w:vAlign w:val="center"/>
          </w:tcPr>
          <w:p w14:paraId="0000015F" w14:textId="77777777" w:rsidR="00167B55" w:rsidRDefault="00167B55">
            <w:pPr>
              <w:jc w:val="center"/>
              <w:rPr>
                <w:rFonts w:ascii="Times New Roman" w:eastAsia="Times New Roman" w:hAnsi="Times New Roman" w:cs="Times New Roman"/>
                <w:highlight w:val="yellow"/>
              </w:rPr>
            </w:pPr>
          </w:p>
        </w:tc>
      </w:tr>
      <w:tr w:rsidR="00167B55" w14:paraId="6C6C804F" w14:textId="77777777" w:rsidTr="00DC0233">
        <w:trPr>
          <w:trHeight w:val="440"/>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00000160" w14:textId="77777777" w:rsidR="00167B55" w:rsidRDefault="00167B55">
            <w:pPr>
              <w:rPr>
                <w:rFonts w:ascii="Times New Roman" w:eastAsia="Times New Roman" w:hAnsi="Times New Roman" w:cs="Times New Roman"/>
                <w:b/>
              </w:rPr>
            </w:pPr>
          </w:p>
        </w:tc>
        <w:tc>
          <w:tcPr>
            <w:tcW w:w="12281"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0000161" w14:textId="3A4F663C" w:rsidR="00167B55" w:rsidRDefault="005C6721">
            <w:pPr>
              <w:rPr>
                <w:rFonts w:ascii="Times New Roman" w:eastAsia="Times New Roman" w:hAnsi="Times New Roman" w:cs="Times New Roman"/>
                <w:b/>
              </w:rPr>
            </w:pPr>
            <w:r>
              <w:rPr>
                <w:rFonts w:ascii="Times New Roman" w:eastAsia="Times New Roman" w:hAnsi="Times New Roman" w:cs="Times New Roman"/>
                <w:b/>
              </w:rPr>
              <w:t>Загальна вартість товару з ПДВ</w:t>
            </w:r>
            <w:r w:rsidR="009477D8">
              <w:rPr>
                <w:rFonts w:ascii="Times New Roman" w:eastAsia="Times New Roman" w:hAnsi="Times New Roman" w:cs="Times New Roman"/>
                <w:b/>
                <w:lang w:val="uk-UA"/>
              </w:rPr>
              <w:t>, грн</w:t>
            </w:r>
            <w:r w:rsidR="00263236">
              <w:rPr>
                <w:rFonts w:ascii="Times New Roman" w:eastAsia="Times New Roman" w:hAnsi="Times New Roman" w:cs="Times New Roman"/>
                <w:b/>
                <w:lang w:val="uk-UA"/>
              </w:rPr>
              <w:t xml:space="preserve"> </w:t>
            </w:r>
            <w:r>
              <w:rPr>
                <w:rFonts w:ascii="Times New Roman" w:eastAsia="Times New Roman" w:hAnsi="Times New Roman" w:cs="Times New Roman"/>
                <w:b/>
              </w:rPr>
              <w:t>*</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0000167" w14:textId="77777777" w:rsidR="00167B55" w:rsidRDefault="00167B55">
            <w:pPr>
              <w:jc w:val="center"/>
              <w:rPr>
                <w:rFonts w:ascii="Times New Roman" w:eastAsia="Times New Roman" w:hAnsi="Times New Roman" w:cs="Times New Roman"/>
                <w:b/>
                <w:highlight w:val="yellow"/>
              </w:rPr>
            </w:pPr>
          </w:p>
        </w:tc>
      </w:tr>
    </w:tbl>
    <w:p w14:paraId="00000168" w14:textId="77777777" w:rsidR="00167B55" w:rsidRDefault="00167B55">
      <w:pPr>
        <w:widowControl w:val="0"/>
        <w:rPr>
          <w:rFonts w:ascii="Times New Roman" w:eastAsia="Times New Roman" w:hAnsi="Times New Roman" w:cs="Times New Roman"/>
          <w:b/>
        </w:rPr>
      </w:pPr>
    </w:p>
    <w:p w14:paraId="00000169" w14:textId="653BFD99" w:rsidR="00167B55" w:rsidRDefault="002A6948">
      <w:pPr>
        <w:widowControl w:val="0"/>
        <w:rPr>
          <w:rFonts w:ascii="Times New Roman" w:eastAsia="Times New Roman" w:hAnsi="Times New Roman" w:cs="Times New Roman"/>
          <w:i/>
          <w:lang w:val="uk-UA"/>
        </w:rPr>
      </w:pPr>
      <w:r>
        <w:rPr>
          <w:rFonts w:ascii="Times New Roman" w:eastAsia="Times New Roman" w:hAnsi="Times New Roman" w:cs="Times New Roman"/>
          <w:i/>
          <w:lang w:val="uk-UA"/>
        </w:rPr>
        <w:t>*</w:t>
      </w:r>
      <w:r w:rsidR="005C6721">
        <w:rPr>
          <w:rFonts w:ascii="Times New Roman" w:eastAsia="Times New Roman" w:hAnsi="Times New Roman" w:cs="Times New Roman"/>
          <w:b/>
        </w:rPr>
        <w:t xml:space="preserve"> </w:t>
      </w:r>
      <w:r w:rsidR="005C6721">
        <w:rPr>
          <w:rFonts w:ascii="Times New Roman" w:eastAsia="Times New Roman" w:hAnsi="Times New Roman" w:cs="Times New Roman"/>
          <w:i/>
        </w:rPr>
        <w:t>якщо учасник не є платником ПДВ має бути зазначено: “без ПДВ”</w:t>
      </w:r>
    </w:p>
    <w:p w14:paraId="292D1EE2" w14:textId="66D04037" w:rsidR="002A6948" w:rsidRPr="002A6948" w:rsidRDefault="002A6948">
      <w:pPr>
        <w:widowControl w:val="0"/>
        <w:rPr>
          <w:rFonts w:ascii="Times New Roman" w:eastAsia="Times New Roman" w:hAnsi="Times New Roman" w:cs="Times New Roman"/>
          <w:b/>
          <w:lang w:val="uk-UA"/>
        </w:rPr>
      </w:pPr>
      <w:r>
        <w:rPr>
          <w:rFonts w:ascii="Times New Roman" w:eastAsia="Times New Roman" w:hAnsi="Times New Roman" w:cs="Times New Roman"/>
          <w:i/>
          <w:lang w:val="uk-UA"/>
        </w:rPr>
        <w:t xml:space="preserve">** конкретні обсяги постачання по локаціям: </w:t>
      </w:r>
      <w:r w:rsidR="00145BD5">
        <w:rPr>
          <w:rFonts w:ascii="Times New Roman" w:eastAsia="Times New Roman" w:hAnsi="Times New Roman" w:cs="Times New Roman"/>
          <w:i/>
          <w:lang w:val="uk-UA"/>
        </w:rPr>
        <w:t>с</w:t>
      </w:r>
      <w:r>
        <w:rPr>
          <w:rFonts w:ascii="Times New Roman" w:eastAsia="Times New Roman" w:hAnsi="Times New Roman" w:cs="Times New Roman"/>
          <w:i/>
          <w:lang w:val="uk-UA"/>
        </w:rPr>
        <w:t xml:space="preserve">. </w:t>
      </w:r>
      <w:proofErr w:type="spellStart"/>
      <w:r w:rsidR="00145BD5">
        <w:rPr>
          <w:rFonts w:ascii="Times New Roman" w:eastAsia="Times New Roman" w:hAnsi="Times New Roman" w:cs="Times New Roman"/>
          <w:i/>
          <w:lang w:val="uk-UA"/>
        </w:rPr>
        <w:t>Старичі</w:t>
      </w:r>
      <w:proofErr w:type="spellEnd"/>
      <w:r>
        <w:rPr>
          <w:rFonts w:ascii="Times New Roman" w:eastAsia="Times New Roman" w:hAnsi="Times New Roman" w:cs="Times New Roman"/>
          <w:i/>
          <w:lang w:val="uk-UA"/>
        </w:rPr>
        <w:t xml:space="preserve">, с. </w:t>
      </w:r>
      <w:r w:rsidR="00145BD5">
        <w:rPr>
          <w:rFonts w:ascii="Times New Roman" w:eastAsia="Times New Roman" w:hAnsi="Times New Roman" w:cs="Times New Roman"/>
          <w:i/>
          <w:lang w:val="uk-UA"/>
        </w:rPr>
        <w:t>Дубровиця</w:t>
      </w:r>
      <w:r>
        <w:rPr>
          <w:rFonts w:ascii="Times New Roman" w:eastAsia="Times New Roman" w:hAnsi="Times New Roman" w:cs="Times New Roman"/>
          <w:i/>
          <w:lang w:val="uk-UA"/>
        </w:rPr>
        <w:t xml:space="preserve">, які рівновіддалені на </w:t>
      </w:r>
      <w:r w:rsidR="00145BD5">
        <w:rPr>
          <w:rFonts w:ascii="Times New Roman" w:eastAsia="Times New Roman" w:hAnsi="Times New Roman" w:cs="Times New Roman"/>
          <w:i/>
          <w:lang w:val="uk-UA"/>
        </w:rPr>
        <w:t>3</w:t>
      </w:r>
      <w:r>
        <w:rPr>
          <w:rFonts w:ascii="Times New Roman" w:eastAsia="Times New Roman" w:hAnsi="Times New Roman" w:cs="Times New Roman"/>
          <w:i/>
          <w:lang w:val="uk-UA"/>
        </w:rPr>
        <w:t xml:space="preserve">0 км. визначає безпосередній Отримувач Товару – Яворівська </w:t>
      </w:r>
      <w:proofErr w:type="spellStart"/>
      <w:r>
        <w:rPr>
          <w:rFonts w:ascii="Times New Roman" w:eastAsia="Times New Roman" w:hAnsi="Times New Roman" w:cs="Times New Roman"/>
          <w:i/>
          <w:lang w:val="uk-UA"/>
        </w:rPr>
        <w:t>квартирно</w:t>
      </w:r>
      <w:proofErr w:type="spellEnd"/>
      <w:r>
        <w:rPr>
          <w:rFonts w:ascii="Times New Roman" w:eastAsia="Times New Roman" w:hAnsi="Times New Roman" w:cs="Times New Roman"/>
          <w:i/>
          <w:lang w:val="uk-UA"/>
        </w:rPr>
        <w:t>-експлуатаційна частина (району)</w:t>
      </w:r>
      <w:r>
        <w:rPr>
          <w:rFonts w:ascii="Times New Roman" w:eastAsia="Times New Roman" w:hAnsi="Times New Roman" w:cs="Times New Roman"/>
          <w:i/>
          <w:lang w:val="uk-UA"/>
        </w:rPr>
        <w:tab/>
      </w:r>
    </w:p>
    <w:p w14:paraId="0000016A" w14:textId="77777777" w:rsidR="00167B55" w:rsidRDefault="00167B55">
      <w:pPr>
        <w:widowControl w:val="0"/>
        <w:rPr>
          <w:rFonts w:ascii="Times New Roman" w:eastAsia="Times New Roman" w:hAnsi="Times New Roman" w:cs="Times New Roman"/>
          <w:b/>
        </w:rPr>
      </w:pPr>
    </w:p>
    <w:tbl>
      <w:tblPr>
        <w:tblStyle w:val="afb"/>
        <w:tblW w:w="14747" w:type="dxa"/>
        <w:tblInd w:w="-147" w:type="dxa"/>
        <w:tblLayout w:type="fixed"/>
        <w:tblLook w:val="0400" w:firstRow="0" w:lastRow="0" w:firstColumn="0" w:lastColumn="0" w:noHBand="0" w:noVBand="1"/>
      </w:tblPr>
      <w:tblGrid>
        <w:gridCol w:w="5109"/>
        <w:gridCol w:w="4819"/>
        <w:gridCol w:w="4819"/>
      </w:tblGrid>
      <w:tr w:rsidR="00167B55" w14:paraId="198355A1" w14:textId="77777777" w:rsidTr="00762992">
        <w:trPr>
          <w:trHeight w:val="445"/>
        </w:trPr>
        <w:tc>
          <w:tcPr>
            <w:tcW w:w="5109" w:type="dxa"/>
          </w:tcPr>
          <w:p w14:paraId="0000016B"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ЗАМОВНИК:</w:t>
            </w:r>
          </w:p>
          <w:p w14:paraId="0000016C" w14:textId="77777777" w:rsidR="00167B55" w:rsidRDefault="005C6721">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Західне </w:t>
            </w:r>
            <w:proofErr w:type="spellStart"/>
            <w:r>
              <w:rPr>
                <w:rFonts w:ascii="Times New Roman" w:eastAsia="Times New Roman" w:hAnsi="Times New Roman" w:cs="Times New Roman"/>
              </w:rPr>
              <w:t>квартирно</w:t>
            </w:r>
            <w:proofErr w:type="spellEnd"/>
            <w:r>
              <w:rPr>
                <w:rFonts w:ascii="Times New Roman" w:eastAsia="Times New Roman" w:hAnsi="Times New Roman" w:cs="Times New Roman"/>
              </w:rPr>
              <w:t>-експлуатаційне управління Сил логістики Збройних Сил України</w:t>
            </w:r>
          </w:p>
          <w:p w14:paraId="0000016E" w14:textId="77777777" w:rsidR="00167B55" w:rsidRDefault="00167B55">
            <w:pPr>
              <w:ind w:right="-144"/>
              <w:jc w:val="both"/>
              <w:rPr>
                <w:rFonts w:ascii="Times New Roman" w:eastAsia="Times New Roman" w:hAnsi="Times New Roman" w:cs="Times New Roman"/>
              </w:rPr>
            </w:pPr>
          </w:p>
          <w:p w14:paraId="0000016F" w14:textId="77777777" w:rsidR="00167B55" w:rsidRDefault="005C6721">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Начальник управління</w:t>
            </w:r>
          </w:p>
          <w:p w14:paraId="00000170" w14:textId="77777777" w:rsidR="00167B55" w:rsidRDefault="005C6721">
            <w:pPr>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_______________________ Василь СТЕЦІВ</w:t>
            </w:r>
          </w:p>
          <w:p w14:paraId="00000171" w14:textId="77777777" w:rsidR="00167B55" w:rsidRDefault="005C6721">
            <w:pPr>
              <w:ind w:right="-144"/>
              <w:rPr>
                <w:rFonts w:ascii="Times New Roman" w:eastAsia="Times New Roman" w:hAnsi="Times New Roman" w:cs="Times New Roman"/>
                <w:b/>
              </w:rPr>
            </w:pPr>
            <w:r>
              <w:rPr>
                <w:rFonts w:ascii="Times New Roman" w:eastAsia="Times New Roman" w:hAnsi="Times New Roman" w:cs="Times New Roman"/>
              </w:rPr>
              <w:t>МП</w:t>
            </w:r>
            <w:r>
              <w:rPr>
                <w:rFonts w:ascii="Times New Roman" w:eastAsia="Times New Roman" w:hAnsi="Times New Roman" w:cs="Times New Roman"/>
                <w:b/>
              </w:rPr>
              <w:t xml:space="preserve"> </w:t>
            </w:r>
          </w:p>
        </w:tc>
        <w:tc>
          <w:tcPr>
            <w:tcW w:w="4819" w:type="dxa"/>
          </w:tcPr>
          <w:p w14:paraId="00000172" w14:textId="77777777" w:rsidR="00167B55" w:rsidRDefault="00167B55">
            <w:pPr>
              <w:ind w:right="-144"/>
              <w:jc w:val="center"/>
              <w:rPr>
                <w:rFonts w:ascii="Times New Roman" w:eastAsia="Times New Roman" w:hAnsi="Times New Roman" w:cs="Times New Roman"/>
                <w:b/>
              </w:rPr>
            </w:pPr>
          </w:p>
        </w:tc>
        <w:tc>
          <w:tcPr>
            <w:tcW w:w="4819" w:type="dxa"/>
          </w:tcPr>
          <w:p w14:paraId="00000173"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00000174"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___________________________________________________________________________________________________________________________________________________________________________________________________</w:t>
            </w:r>
          </w:p>
        </w:tc>
      </w:tr>
    </w:tbl>
    <w:p w14:paraId="048E2BAA" w14:textId="77777777" w:rsidR="00D91C79" w:rsidRDefault="00D91C79" w:rsidP="00D91C79">
      <w:pPr>
        <w:shd w:val="clear" w:color="auto" w:fill="FFFFFF"/>
        <w:spacing w:line="269" w:lineRule="auto"/>
        <w:jc w:val="both"/>
        <w:rPr>
          <w:rFonts w:ascii="Times New Roman" w:eastAsia="Times New Roman" w:hAnsi="Times New Roman" w:cs="Times New Roman"/>
        </w:rPr>
        <w:sectPr w:rsidR="00D91C79" w:rsidSect="00D91C79">
          <w:headerReference w:type="even" r:id="rId17"/>
          <w:footerReference w:type="even" r:id="rId18"/>
          <w:footerReference w:type="default" r:id="rId19"/>
          <w:headerReference w:type="first" r:id="rId20"/>
          <w:footerReference w:type="first" r:id="rId21"/>
          <w:pgSz w:w="16838" w:h="11906" w:orient="landscape"/>
          <w:pgMar w:top="1701" w:right="1134" w:bottom="567" w:left="1134" w:header="567" w:footer="0" w:gutter="0"/>
          <w:cols w:space="720"/>
          <w:titlePg/>
          <w:docGrid w:linePitch="326"/>
        </w:sectPr>
      </w:pPr>
    </w:p>
    <w:p w14:paraId="00000176" w14:textId="1105601A" w:rsidR="00167B55" w:rsidRDefault="005C6721" w:rsidP="00645DE0">
      <w:pPr>
        <w:shd w:val="clear" w:color="auto" w:fill="FFFFFF"/>
        <w:ind w:left="11340"/>
        <w:rPr>
          <w:rFonts w:ascii="Times New Roman" w:eastAsia="Times New Roman" w:hAnsi="Times New Roman" w:cs="Times New Roman"/>
        </w:rPr>
      </w:pPr>
      <w:r>
        <w:rPr>
          <w:rFonts w:ascii="Times New Roman" w:eastAsia="Times New Roman" w:hAnsi="Times New Roman" w:cs="Times New Roman"/>
        </w:rPr>
        <w:lastRenderedPageBreak/>
        <w:t>Додаток 2</w:t>
      </w:r>
    </w:p>
    <w:p w14:paraId="0548C9F4" w14:textId="3A71BFD5" w:rsidR="00D91C79" w:rsidRDefault="005C6721" w:rsidP="00645DE0">
      <w:pPr>
        <w:shd w:val="clear" w:color="auto" w:fill="FFFFFF"/>
        <w:ind w:left="11340"/>
        <w:rPr>
          <w:rFonts w:ascii="Times New Roman" w:eastAsia="Times New Roman" w:hAnsi="Times New Roman" w:cs="Times New Roman"/>
        </w:rPr>
      </w:pPr>
      <w:r>
        <w:rPr>
          <w:rFonts w:ascii="Times New Roman" w:eastAsia="Times New Roman" w:hAnsi="Times New Roman" w:cs="Times New Roman"/>
        </w:rPr>
        <w:t>до Договору № ____</w:t>
      </w:r>
    </w:p>
    <w:p w14:paraId="00000177" w14:textId="29F0A3F7" w:rsidR="00167B55" w:rsidRDefault="005C6721" w:rsidP="00645DE0">
      <w:pPr>
        <w:shd w:val="clear" w:color="auto" w:fill="FFFFFF"/>
        <w:ind w:left="11340"/>
        <w:rPr>
          <w:rFonts w:ascii="Times New Roman" w:eastAsia="Times New Roman" w:hAnsi="Times New Roman" w:cs="Times New Roman"/>
        </w:rPr>
      </w:pPr>
      <w:r>
        <w:rPr>
          <w:rFonts w:ascii="Times New Roman" w:eastAsia="Times New Roman" w:hAnsi="Times New Roman" w:cs="Times New Roman"/>
        </w:rPr>
        <w:t>від “___” __________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w:t>
      </w:r>
    </w:p>
    <w:p w14:paraId="00000178" w14:textId="77777777" w:rsidR="00167B55" w:rsidRDefault="00167B55" w:rsidP="00370E82">
      <w:pPr>
        <w:shd w:val="clear" w:color="auto" w:fill="FFFFFF"/>
        <w:ind w:right="-43"/>
        <w:rPr>
          <w:rFonts w:ascii="Times New Roman" w:eastAsia="Times New Roman" w:hAnsi="Times New Roman" w:cs="Times New Roman"/>
          <w:b/>
        </w:rPr>
      </w:pPr>
    </w:p>
    <w:p w14:paraId="00000179" w14:textId="77777777" w:rsidR="00167B55" w:rsidRDefault="005C6721">
      <w:pPr>
        <w:tabs>
          <w:tab w:val="left" w:pos="5715"/>
        </w:tabs>
        <w:jc w:val="center"/>
        <w:rPr>
          <w:rFonts w:ascii="Times New Roman" w:eastAsia="Times New Roman" w:hAnsi="Times New Roman" w:cs="Times New Roman"/>
          <w:b/>
        </w:rPr>
      </w:pPr>
      <w:r>
        <w:rPr>
          <w:rFonts w:ascii="Times New Roman" w:eastAsia="Times New Roman" w:hAnsi="Times New Roman" w:cs="Times New Roman"/>
          <w:b/>
        </w:rPr>
        <w:t>КАЛЕНДАРНИЙ ГРАФІК ПОСТАВОК</w:t>
      </w:r>
    </w:p>
    <w:p w14:paraId="0000017A" w14:textId="55EDB5BD"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 xml:space="preserve">деревина дров’яна непромислового використання </w:t>
      </w:r>
      <w:r w:rsidR="00AE2318">
        <w:rPr>
          <w:rFonts w:ascii="Times New Roman" w:eastAsia="Times New Roman" w:hAnsi="Times New Roman" w:cs="Times New Roman"/>
          <w:lang w:val="uk-UA"/>
        </w:rPr>
        <w:t>2</w:t>
      </w:r>
      <w:r>
        <w:rPr>
          <w:rFonts w:ascii="Times New Roman" w:eastAsia="Times New Roman" w:hAnsi="Times New Roman" w:cs="Times New Roman"/>
        </w:rPr>
        <w:t xml:space="preserve"> група </w:t>
      </w:r>
    </w:p>
    <w:p w14:paraId="0000017B" w14:textId="7624F7AF" w:rsidR="00167B55" w:rsidRDefault="005C6721">
      <w:pPr>
        <w:widowControl w:val="0"/>
        <w:ind w:right="120"/>
        <w:jc w:val="center"/>
        <w:rPr>
          <w:rFonts w:ascii="Times New Roman" w:eastAsia="Times New Roman" w:hAnsi="Times New Roman" w:cs="Times New Roman"/>
          <w:vertAlign w:val="superscript"/>
        </w:rPr>
      </w:pPr>
      <w:r>
        <w:rPr>
          <w:rFonts w:ascii="Times New Roman" w:eastAsia="Times New Roman" w:hAnsi="Times New Roman" w:cs="Times New Roman"/>
        </w:rPr>
        <w:t xml:space="preserve">(ДК 021:2015 </w:t>
      </w:r>
      <w:r w:rsidRPr="00D91C79">
        <w:rPr>
          <w:rFonts w:ascii="Times New Roman" w:eastAsia="Times New Roman" w:hAnsi="Times New Roman" w:cs="Times New Roman"/>
        </w:rPr>
        <w:t>– 0341</w:t>
      </w:r>
      <w:r w:rsidR="00D91C79" w:rsidRPr="00D91C79">
        <w:rPr>
          <w:rFonts w:ascii="Times New Roman" w:eastAsia="Times New Roman" w:hAnsi="Times New Roman" w:cs="Times New Roman"/>
          <w:lang w:val="uk-UA"/>
        </w:rPr>
        <w:t>3</w:t>
      </w:r>
      <w:r w:rsidRPr="00D91C79">
        <w:rPr>
          <w:rFonts w:ascii="Times New Roman" w:eastAsia="Times New Roman" w:hAnsi="Times New Roman" w:cs="Times New Roman"/>
        </w:rPr>
        <w:t>000-</w:t>
      </w:r>
      <w:r w:rsidR="00D91C79" w:rsidRPr="00D91C79">
        <w:rPr>
          <w:rFonts w:ascii="Times New Roman" w:eastAsia="Times New Roman" w:hAnsi="Times New Roman" w:cs="Times New Roman"/>
          <w:lang w:val="uk-UA"/>
        </w:rPr>
        <w:t>8</w:t>
      </w:r>
      <w:r w:rsidRPr="00D91C79">
        <w:rPr>
          <w:rFonts w:ascii="Times New Roman" w:eastAsia="Times New Roman" w:hAnsi="Times New Roman" w:cs="Times New Roman"/>
        </w:rPr>
        <w:t xml:space="preserve"> – </w:t>
      </w:r>
      <w:r w:rsidR="00D91C79" w:rsidRPr="00D91C79">
        <w:rPr>
          <w:rFonts w:ascii="Times New Roman" w:eastAsia="Times New Roman" w:hAnsi="Times New Roman" w:cs="Times New Roman"/>
          <w:lang w:val="uk-UA"/>
        </w:rPr>
        <w:t>Паливна д</w:t>
      </w:r>
      <w:r w:rsidRPr="00D91C79">
        <w:rPr>
          <w:rFonts w:ascii="Times New Roman" w:eastAsia="Times New Roman" w:hAnsi="Times New Roman" w:cs="Times New Roman"/>
          <w:lang w:val="uk-UA"/>
        </w:rPr>
        <w:t>еревина</w:t>
      </w:r>
      <w:r w:rsidRPr="00D91C79">
        <w:rPr>
          <w:rFonts w:ascii="Times New Roman" w:eastAsia="Times New Roman" w:hAnsi="Times New Roman" w:cs="Times New Roman"/>
        </w:rPr>
        <w:t>)</w:t>
      </w:r>
    </w:p>
    <w:p w14:paraId="0000017C" w14:textId="77777777" w:rsidR="00167B55" w:rsidRDefault="00167B55">
      <w:pPr>
        <w:tabs>
          <w:tab w:val="left" w:pos="5715"/>
        </w:tabs>
        <w:rPr>
          <w:rFonts w:ascii="Times New Roman" w:eastAsia="Times New Roman" w:hAnsi="Times New Roman" w:cs="Times New Roman"/>
        </w:rPr>
      </w:pPr>
    </w:p>
    <w:tbl>
      <w:tblPr>
        <w:tblStyle w:val="afc"/>
        <w:tblW w:w="145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984"/>
        <w:gridCol w:w="3686"/>
        <w:gridCol w:w="1134"/>
        <w:gridCol w:w="1477"/>
        <w:gridCol w:w="9"/>
        <w:gridCol w:w="3050"/>
      </w:tblGrid>
      <w:tr w:rsidR="00CC3F89" w14:paraId="5E78CFF0" w14:textId="77777777" w:rsidTr="002A6948">
        <w:trPr>
          <w:trHeight w:val="765"/>
        </w:trPr>
        <w:tc>
          <w:tcPr>
            <w:tcW w:w="704" w:type="dxa"/>
            <w:tcBorders>
              <w:top w:val="single" w:sz="4" w:space="0" w:color="000000"/>
              <w:left w:val="single" w:sz="4" w:space="0" w:color="000000"/>
              <w:bottom w:val="single" w:sz="4" w:space="0" w:color="000000"/>
              <w:right w:val="single" w:sz="4" w:space="0" w:color="000000"/>
            </w:tcBorders>
            <w:vAlign w:val="center"/>
          </w:tcPr>
          <w:p w14:paraId="0000017D" w14:textId="77777777" w:rsidR="00CC3F89" w:rsidRDefault="00CC3F89" w:rsidP="00CC3F89">
            <w:pPr>
              <w:tabs>
                <w:tab w:val="left" w:pos="5715"/>
              </w:tabs>
              <w:jc w:val="cente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з.п</w:t>
            </w:r>
            <w:proofErr w:type="spellEnd"/>
            <w:r>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737BB0E2" w14:textId="0DE94ABF" w:rsidR="00CC3F89" w:rsidRDefault="00CC3F89" w:rsidP="00CC3F89">
            <w:pPr>
              <w:tabs>
                <w:tab w:val="left" w:pos="5715"/>
              </w:tabs>
              <w:jc w:val="center"/>
              <w:rPr>
                <w:rFonts w:ascii="Times New Roman" w:eastAsia="Times New Roman" w:hAnsi="Times New Roman" w:cs="Times New Roman"/>
              </w:rPr>
            </w:pPr>
            <w:r>
              <w:rPr>
                <w:rFonts w:ascii="Times New Roman" w:eastAsia="Times New Roman" w:hAnsi="Times New Roman" w:cs="Times New Roman"/>
              </w:rPr>
              <w:t>Найменування товару</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17E" w14:textId="3095362B" w:rsidR="00CC3F89" w:rsidRPr="00CC3F89" w:rsidRDefault="00CC3F89" w:rsidP="00CC3F89">
            <w:pPr>
              <w:tabs>
                <w:tab w:val="left" w:pos="5715"/>
              </w:tabs>
              <w:jc w:val="center"/>
              <w:rPr>
                <w:rFonts w:ascii="Times New Roman" w:eastAsia="Times New Roman" w:hAnsi="Times New Roman" w:cs="Times New Roman"/>
                <w:lang w:val="uk-UA"/>
              </w:rPr>
            </w:pPr>
            <w:r>
              <w:rPr>
                <w:rFonts w:ascii="Times New Roman" w:eastAsia="Times New Roman" w:hAnsi="Times New Roman" w:cs="Times New Roman"/>
              </w:rPr>
              <w:t>Отримувач</w:t>
            </w:r>
          </w:p>
        </w:tc>
        <w:tc>
          <w:tcPr>
            <w:tcW w:w="3686" w:type="dxa"/>
            <w:tcBorders>
              <w:top w:val="single" w:sz="4" w:space="0" w:color="000000"/>
              <w:left w:val="single" w:sz="4" w:space="0" w:color="000000"/>
              <w:bottom w:val="single" w:sz="4" w:space="0" w:color="000000"/>
              <w:right w:val="single" w:sz="4" w:space="0" w:color="000000"/>
            </w:tcBorders>
            <w:vAlign w:val="center"/>
          </w:tcPr>
          <w:p w14:paraId="00000180" w14:textId="77777777" w:rsidR="00CC3F89" w:rsidRDefault="00CC3F89" w:rsidP="00CC3F89">
            <w:pPr>
              <w:tabs>
                <w:tab w:val="left" w:pos="5715"/>
              </w:tabs>
              <w:jc w:val="center"/>
              <w:rPr>
                <w:rFonts w:ascii="Times New Roman" w:eastAsia="Times New Roman" w:hAnsi="Times New Roman" w:cs="Times New Roman"/>
              </w:rPr>
            </w:pPr>
            <w:r>
              <w:rPr>
                <w:rFonts w:ascii="Times New Roman" w:eastAsia="Times New Roman" w:hAnsi="Times New Roman" w:cs="Times New Roman"/>
              </w:rPr>
              <w:t>Місце поставки</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181" w14:textId="77777777" w:rsidR="00CC3F89" w:rsidRDefault="00CC3F89" w:rsidP="00CC3F89">
            <w:pPr>
              <w:tabs>
                <w:tab w:val="left" w:pos="5715"/>
              </w:tabs>
              <w:jc w:val="center"/>
              <w:rPr>
                <w:rFonts w:ascii="Times New Roman" w:eastAsia="Times New Roman" w:hAnsi="Times New Roman" w:cs="Times New Roman"/>
              </w:rPr>
            </w:pPr>
            <w:r>
              <w:rPr>
                <w:rFonts w:ascii="Times New Roman" w:eastAsia="Times New Roman" w:hAnsi="Times New Roman" w:cs="Times New Roman"/>
              </w:rPr>
              <w:t>Одиниця виміру</w:t>
            </w:r>
          </w:p>
        </w:tc>
        <w:tc>
          <w:tcPr>
            <w:tcW w:w="1477" w:type="dxa"/>
            <w:tcBorders>
              <w:top w:val="single" w:sz="4" w:space="0" w:color="000000"/>
              <w:left w:val="single" w:sz="4" w:space="0" w:color="000000"/>
              <w:bottom w:val="single" w:sz="4" w:space="0" w:color="000000"/>
              <w:right w:val="single" w:sz="4" w:space="0" w:color="000000"/>
            </w:tcBorders>
            <w:vAlign w:val="center"/>
          </w:tcPr>
          <w:p w14:paraId="00000182" w14:textId="77777777" w:rsidR="00CC3F89" w:rsidRDefault="00CC3F89" w:rsidP="00CC3F89">
            <w:pPr>
              <w:tabs>
                <w:tab w:val="left" w:pos="5715"/>
              </w:tabs>
              <w:jc w:val="center"/>
              <w:rPr>
                <w:rFonts w:ascii="Times New Roman" w:eastAsia="Times New Roman" w:hAnsi="Times New Roman" w:cs="Times New Roman"/>
              </w:rPr>
            </w:pPr>
            <w:r>
              <w:rPr>
                <w:rFonts w:ascii="Times New Roman" w:eastAsia="Times New Roman" w:hAnsi="Times New Roman" w:cs="Times New Roman"/>
              </w:rPr>
              <w:t>Кількість</w:t>
            </w:r>
          </w:p>
        </w:tc>
        <w:tc>
          <w:tcPr>
            <w:tcW w:w="3059" w:type="dxa"/>
            <w:gridSpan w:val="2"/>
            <w:tcBorders>
              <w:top w:val="single" w:sz="4" w:space="0" w:color="000000"/>
              <w:left w:val="single" w:sz="4" w:space="0" w:color="000000"/>
              <w:bottom w:val="single" w:sz="4" w:space="0" w:color="000000"/>
              <w:right w:val="single" w:sz="4" w:space="0" w:color="000000"/>
            </w:tcBorders>
            <w:vAlign w:val="center"/>
          </w:tcPr>
          <w:p w14:paraId="5E2DF2C7" w14:textId="77777777" w:rsidR="00CC3F89" w:rsidRDefault="00CC3F89" w:rsidP="00CC3F89">
            <w:pPr>
              <w:jc w:val="center"/>
              <w:rPr>
                <w:rFonts w:ascii="Times New Roman" w:eastAsia="Times New Roman" w:hAnsi="Times New Roman" w:cs="Times New Roman"/>
                <w:lang w:val="uk-UA"/>
              </w:rPr>
            </w:pPr>
            <w:r>
              <w:rPr>
                <w:rFonts w:ascii="Times New Roman" w:eastAsia="Times New Roman" w:hAnsi="Times New Roman" w:cs="Times New Roman"/>
                <w:lang w:val="uk-UA"/>
              </w:rPr>
              <w:t>Термін поставки</w:t>
            </w:r>
          </w:p>
          <w:p w14:paraId="00000183" w14:textId="23C7B681" w:rsidR="00CC3F89" w:rsidRDefault="00CC3F89" w:rsidP="00CC3F89">
            <w:pPr>
              <w:jc w:val="center"/>
              <w:rPr>
                <w:rFonts w:ascii="Times New Roman" w:eastAsia="Times New Roman" w:hAnsi="Times New Roman" w:cs="Times New Roman"/>
              </w:rPr>
            </w:pPr>
            <w:r>
              <w:rPr>
                <w:rFonts w:ascii="Times New Roman" w:eastAsia="Times New Roman" w:hAnsi="Times New Roman" w:cs="Times New Roman"/>
              </w:rPr>
              <w:t>(розраховується відносно дати укладання Договору)</w:t>
            </w:r>
          </w:p>
        </w:tc>
      </w:tr>
      <w:tr w:rsidR="002A6948" w:rsidRPr="00CA3C65" w14:paraId="5BCE0AD8" w14:textId="77777777" w:rsidTr="002A6948">
        <w:trPr>
          <w:trHeight w:val="761"/>
        </w:trPr>
        <w:tc>
          <w:tcPr>
            <w:tcW w:w="704" w:type="dxa"/>
            <w:tcBorders>
              <w:top w:val="single" w:sz="4" w:space="0" w:color="000000"/>
              <w:left w:val="single" w:sz="4" w:space="0" w:color="000000"/>
              <w:right w:val="single" w:sz="4" w:space="0" w:color="000000"/>
            </w:tcBorders>
            <w:vAlign w:val="center"/>
          </w:tcPr>
          <w:p w14:paraId="00000184" w14:textId="77777777" w:rsidR="002A6948" w:rsidRDefault="002A6948" w:rsidP="002A6948">
            <w:pPr>
              <w:numPr>
                <w:ilvl w:val="0"/>
                <w:numId w:val="1"/>
              </w:numPr>
              <w:pBdr>
                <w:top w:val="nil"/>
                <w:left w:val="nil"/>
                <w:bottom w:val="nil"/>
                <w:right w:val="nil"/>
                <w:between w:val="nil"/>
              </w:pBdr>
              <w:tabs>
                <w:tab w:val="left" w:pos="5715"/>
              </w:tabs>
              <w:jc w:val="center"/>
              <w:rPr>
                <w:rFonts w:ascii="Times New Roman" w:eastAsia="Times New Roman" w:hAnsi="Times New Roman" w:cs="Times New Roman"/>
              </w:rPr>
            </w:pPr>
          </w:p>
        </w:tc>
        <w:tc>
          <w:tcPr>
            <w:tcW w:w="2552" w:type="dxa"/>
            <w:vMerge w:val="restart"/>
            <w:tcBorders>
              <w:top w:val="single" w:sz="4" w:space="0" w:color="000000"/>
              <w:left w:val="single" w:sz="4" w:space="0" w:color="000000"/>
              <w:right w:val="single" w:sz="4" w:space="0" w:color="000000"/>
            </w:tcBorders>
            <w:vAlign w:val="center"/>
          </w:tcPr>
          <w:p w14:paraId="3E11CD38" w14:textId="18F4E140" w:rsidR="002A6948" w:rsidRDefault="002A6948" w:rsidP="002A6948">
            <w:pPr>
              <w:tabs>
                <w:tab w:val="left" w:pos="5715"/>
              </w:tabs>
              <w:rPr>
                <w:rFonts w:ascii="Times New Roman" w:eastAsia="Times New Roman" w:hAnsi="Times New Roman" w:cs="Times New Roman"/>
              </w:rPr>
            </w:pPr>
            <w:r>
              <w:rPr>
                <w:rFonts w:ascii="Times New Roman" w:eastAsia="Times New Roman" w:hAnsi="Times New Roman" w:cs="Times New Roman"/>
              </w:rPr>
              <w:t xml:space="preserve">Деревина дров’яна непромислового використання </w:t>
            </w:r>
            <w:r w:rsidR="00AE2318">
              <w:rPr>
                <w:rFonts w:ascii="Times New Roman" w:eastAsia="Times New Roman" w:hAnsi="Times New Roman" w:cs="Times New Roman"/>
                <w:lang w:val="uk-UA"/>
              </w:rPr>
              <w:t>2</w:t>
            </w:r>
            <w:r>
              <w:rPr>
                <w:rFonts w:ascii="Times New Roman" w:eastAsia="Times New Roman" w:hAnsi="Times New Roman" w:cs="Times New Roman"/>
              </w:rPr>
              <w:t xml:space="preserve"> група </w:t>
            </w:r>
          </w:p>
        </w:tc>
        <w:tc>
          <w:tcPr>
            <w:tcW w:w="1984" w:type="dxa"/>
            <w:vMerge w:val="restart"/>
            <w:tcBorders>
              <w:top w:val="single" w:sz="4" w:space="0" w:color="000000"/>
              <w:left w:val="single" w:sz="4" w:space="0" w:color="000000"/>
              <w:right w:val="single" w:sz="4" w:space="0" w:color="000000"/>
            </w:tcBorders>
            <w:vAlign w:val="center"/>
          </w:tcPr>
          <w:p w14:paraId="00000185" w14:textId="162882DF" w:rsidR="002A6948" w:rsidRDefault="002A6948" w:rsidP="002A6948">
            <w:pPr>
              <w:tabs>
                <w:tab w:val="left" w:pos="5715"/>
              </w:tabs>
              <w:jc w:val="center"/>
              <w:rPr>
                <w:rFonts w:ascii="Times New Roman" w:eastAsia="Times New Roman" w:hAnsi="Times New Roman" w:cs="Times New Roman"/>
              </w:rPr>
            </w:pPr>
            <w:r>
              <w:rPr>
                <w:rFonts w:ascii="Times New Roman" w:eastAsia="Times New Roman" w:hAnsi="Times New Roman" w:cs="Times New Roman"/>
                <w:lang w:val="uk-UA"/>
              </w:rPr>
              <w:t>Яворівська КЕЧ (району)</w:t>
            </w:r>
          </w:p>
        </w:tc>
        <w:tc>
          <w:tcPr>
            <w:tcW w:w="3686" w:type="dxa"/>
            <w:vMerge w:val="restart"/>
            <w:tcBorders>
              <w:top w:val="single" w:sz="4" w:space="0" w:color="000000"/>
              <w:left w:val="single" w:sz="4" w:space="0" w:color="000000"/>
              <w:right w:val="single" w:sz="4" w:space="0" w:color="000000"/>
            </w:tcBorders>
            <w:vAlign w:val="center"/>
          </w:tcPr>
          <w:p w14:paraId="00000188" w14:textId="4EEC7FE2" w:rsidR="002A6948" w:rsidRPr="00B00D92" w:rsidRDefault="00145BD5" w:rsidP="002A6948">
            <w:pPr>
              <w:tabs>
                <w:tab w:val="left" w:pos="5715"/>
              </w:tabs>
              <w:jc w:val="center"/>
              <w:rPr>
                <w:rFonts w:ascii="Times New Roman" w:eastAsia="Times New Roman" w:hAnsi="Times New Roman" w:cs="Times New Roman"/>
                <w:bCs/>
              </w:rPr>
            </w:pPr>
            <w:r>
              <w:rPr>
                <w:rFonts w:ascii="Times New Roman" w:eastAsia="Times New Roman" w:hAnsi="Times New Roman" w:cs="Times New Roman"/>
                <w:lang w:val="uk-UA"/>
              </w:rPr>
              <w:t xml:space="preserve">Львівська обл., Яворівський р-н, м. </w:t>
            </w:r>
            <w:proofErr w:type="spellStart"/>
            <w:r>
              <w:rPr>
                <w:rFonts w:ascii="Times New Roman" w:eastAsia="Times New Roman" w:hAnsi="Times New Roman" w:cs="Times New Roman"/>
                <w:lang w:val="uk-UA"/>
              </w:rPr>
              <w:t>Старичі</w:t>
            </w:r>
            <w:proofErr w:type="spellEnd"/>
            <w:r>
              <w:rPr>
                <w:rFonts w:ascii="Times New Roman" w:eastAsia="Times New Roman" w:hAnsi="Times New Roman" w:cs="Times New Roman"/>
                <w:lang w:val="uk-UA"/>
              </w:rPr>
              <w:t>, с. Дубровиця</w:t>
            </w:r>
          </w:p>
        </w:tc>
        <w:tc>
          <w:tcPr>
            <w:tcW w:w="1134" w:type="dxa"/>
            <w:tcBorders>
              <w:top w:val="single" w:sz="4" w:space="0" w:color="000000"/>
              <w:left w:val="single" w:sz="4" w:space="0" w:color="000000"/>
              <w:right w:val="single" w:sz="4" w:space="0" w:color="000000"/>
            </w:tcBorders>
            <w:vAlign w:val="center"/>
          </w:tcPr>
          <w:p w14:paraId="00000189" w14:textId="130B1453" w:rsidR="002A6948" w:rsidRDefault="002A6948" w:rsidP="002A6948">
            <w:pPr>
              <w:tabs>
                <w:tab w:val="left" w:pos="5715"/>
              </w:tabs>
              <w:jc w:val="center"/>
              <w:rPr>
                <w:rFonts w:ascii="Times New Roman" w:eastAsia="Times New Roman" w:hAnsi="Times New Roman" w:cs="Times New Roman"/>
              </w:rPr>
            </w:pPr>
            <w:proofErr w:type="spellStart"/>
            <w:r>
              <w:rPr>
                <w:rFonts w:ascii="Times New Roman" w:eastAsia="Times New Roman" w:hAnsi="Times New Roman" w:cs="Times New Roman"/>
              </w:rPr>
              <w:t>куб.м</w:t>
            </w:r>
            <w:proofErr w:type="spellEnd"/>
            <w:r>
              <w:rPr>
                <w:rFonts w:ascii="Times New Roman" w:eastAsia="Times New Roman" w:hAnsi="Times New Roman" w:cs="Times New Roman"/>
              </w:rPr>
              <w:t>.</w:t>
            </w:r>
          </w:p>
        </w:tc>
        <w:tc>
          <w:tcPr>
            <w:tcW w:w="1477" w:type="dxa"/>
            <w:tcBorders>
              <w:top w:val="single" w:sz="4" w:space="0" w:color="000000"/>
              <w:left w:val="single" w:sz="4" w:space="0" w:color="000000"/>
              <w:right w:val="single" w:sz="4" w:space="0" w:color="000000"/>
            </w:tcBorders>
            <w:vAlign w:val="center"/>
          </w:tcPr>
          <w:p w14:paraId="0000018A" w14:textId="27A4B2FB" w:rsidR="002A6948" w:rsidRPr="004D0631" w:rsidRDefault="00477972" w:rsidP="002A6948">
            <w:pPr>
              <w:tabs>
                <w:tab w:val="left" w:pos="5715"/>
              </w:tabs>
              <w:jc w:val="center"/>
              <w:rPr>
                <w:rFonts w:ascii="Times New Roman" w:eastAsia="Times New Roman" w:hAnsi="Times New Roman" w:cs="Times New Roman"/>
                <w:lang w:val="uk-UA"/>
              </w:rPr>
            </w:pPr>
            <w:r>
              <w:rPr>
                <w:rFonts w:ascii="Times New Roman" w:eastAsia="Times New Roman" w:hAnsi="Times New Roman" w:cs="Times New Roman"/>
                <w:lang w:val="uk-UA"/>
              </w:rPr>
              <w:t>25</w:t>
            </w:r>
            <w:r w:rsidR="00145BD5">
              <w:rPr>
                <w:rFonts w:ascii="Times New Roman" w:eastAsia="Times New Roman" w:hAnsi="Times New Roman" w:cs="Times New Roman"/>
                <w:lang w:val="uk-UA"/>
              </w:rPr>
              <w:t>0</w:t>
            </w:r>
            <w:r w:rsidR="002A6948">
              <w:rPr>
                <w:rFonts w:ascii="Times New Roman" w:eastAsia="Times New Roman" w:hAnsi="Times New Roman" w:cs="Times New Roman"/>
                <w:lang w:val="uk-UA"/>
              </w:rPr>
              <w:t>*</w:t>
            </w:r>
          </w:p>
        </w:tc>
        <w:tc>
          <w:tcPr>
            <w:tcW w:w="3059" w:type="dxa"/>
            <w:gridSpan w:val="2"/>
            <w:tcBorders>
              <w:top w:val="single" w:sz="4" w:space="0" w:color="000000"/>
              <w:left w:val="single" w:sz="4" w:space="0" w:color="000000"/>
              <w:right w:val="single" w:sz="4" w:space="0" w:color="000000"/>
            </w:tcBorders>
            <w:vAlign w:val="center"/>
          </w:tcPr>
          <w:p w14:paraId="5305809D" w14:textId="5C3B852D" w:rsidR="002A6948" w:rsidRPr="00CA3C65" w:rsidRDefault="002A6948" w:rsidP="002A6948">
            <w:pPr>
              <w:tabs>
                <w:tab w:val="left" w:pos="5715"/>
              </w:tabs>
              <w:jc w:val="center"/>
              <w:rPr>
                <w:rFonts w:ascii="Times New Roman" w:eastAsia="Times New Roman" w:hAnsi="Times New Roman" w:cs="Times New Roman"/>
                <w:sz w:val="20"/>
                <w:szCs w:val="20"/>
                <w:lang w:val="uk-UA"/>
              </w:rPr>
            </w:pPr>
            <w:r w:rsidRPr="00CA3C65">
              <w:rPr>
                <w:rFonts w:ascii="Times New Roman" w:eastAsia="Times New Roman" w:hAnsi="Times New Roman" w:cs="Times New Roman"/>
                <w:sz w:val="20"/>
                <w:szCs w:val="20"/>
                <w:lang w:val="uk-UA"/>
              </w:rPr>
              <w:t xml:space="preserve">не пізніше </w:t>
            </w:r>
            <w:r>
              <w:rPr>
                <w:rFonts w:ascii="Times New Roman" w:eastAsia="Times New Roman" w:hAnsi="Times New Roman" w:cs="Times New Roman"/>
                <w:sz w:val="20"/>
                <w:szCs w:val="20"/>
                <w:lang w:val="uk-UA"/>
              </w:rPr>
              <w:t xml:space="preserve">30 </w:t>
            </w:r>
            <w:r w:rsidRPr="00CA3C65">
              <w:rPr>
                <w:rFonts w:ascii="Times New Roman" w:eastAsia="Times New Roman" w:hAnsi="Times New Roman" w:cs="Times New Roman"/>
                <w:sz w:val="20"/>
                <w:szCs w:val="20"/>
                <w:lang w:val="uk-UA"/>
              </w:rPr>
              <w:t>календарних днів</w:t>
            </w:r>
          </w:p>
          <w:p w14:paraId="0000018C" w14:textId="14A00A5F" w:rsidR="002A6948" w:rsidRPr="00CA3C65" w:rsidRDefault="002A6948" w:rsidP="002A6948">
            <w:pPr>
              <w:tabs>
                <w:tab w:val="left" w:pos="5715"/>
              </w:tabs>
              <w:jc w:val="center"/>
              <w:rPr>
                <w:rFonts w:ascii="Times New Roman" w:eastAsia="Times New Roman" w:hAnsi="Times New Roman" w:cs="Times New Roman"/>
                <w:sz w:val="20"/>
                <w:szCs w:val="20"/>
                <w:lang w:val="uk-UA"/>
              </w:rPr>
            </w:pPr>
            <w:r w:rsidRPr="00CA3C65">
              <w:rPr>
                <w:rFonts w:ascii="Times New Roman" w:eastAsia="Times New Roman" w:hAnsi="Times New Roman" w:cs="Times New Roman"/>
                <w:sz w:val="20"/>
                <w:szCs w:val="20"/>
                <w:lang w:val="uk-UA"/>
              </w:rPr>
              <w:t>(до ___.___.202</w:t>
            </w:r>
            <w:r>
              <w:rPr>
                <w:rFonts w:ascii="Times New Roman" w:eastAsia="Times New Roman" w:hAnsi="Times New Roman" w:cs="Times New Roman"/>
                <w:sz w:val="20"/>
                <w:szCs w:val="20"/>
                <w:lang w:val="uk-UA"/>
              </w:rPr>
              <w:t>6</w:t>
            </w:r>
            <w:r w:rsidRPr="00CA3C65">
              <w:rPr>
                <w:rFonts w:ascii="Times New Roman" w:eastAsia="Times New Roman" w:hAnsi="Times New Roman" w:cs="Times New Roman"/>
                <w:sz w:val="20"/>
                <w:szCs w:val="20"/>
                <w:lang w:val="uk-UA"/>
              </w:rPr>
              <w:t>)</w:t>
            </w:r>
          </w:p>
        </w:tc>
      </w:tr>
      <w:tr w:rsidR="00FD62F5" w:rsidRPr="00CA3C65" w14:paraId="1D3A0CDF" w14:textId="77777777" w:rsidTr="00FD62F5">
        <w:trPr>
          <w:trHeight w:val="842"/>
        </w:trPr>
        <w:tc>
          <w:tcPr>
            <w:tcW w:w="704" w:type="dxa"/>
            <w:tcBorders>
              <w:top w:val="single" w:sz="4" w:space="0" w:color="000000"/>
              <w:left w:val="single" w:sz="4" w:space="0" w:color="000000"/>
              <w:right w:val="single" w:sz="4" w:space="0" w:color="000000"/>
            </w:tcBorders>
            <w:vAlign w:val="center"/>
          </w:tcPr>
          <w:p w14:paraId="0E61D749" w14:textId="77777777" w:rsidR="00FD62F5" w:rsidRDefault="00FD62F5" w:rsidP="00771C7C">
            <w:pPr>
              <w:numPr>
                <w:ilvl w:val="0"/>
                <w:numId w:val="1"/>
              </w:numPr>
              <w:pBdr>
                <w:top w:val="nil"/>
                <w:left w:val="nil"/>
                <w:bottom w:val="nil"/>
                <w:right w:val="nil"/>
                <w:between w:val="nil"/>
              </w:pBdr>
              <w:tabs>
                <w:tab w:val="left" w:pos="5715"/>
              </w:tabs>
              <w:jc w:val="center"/>
              <w:rPr>
                <w:rFonts w:ascii="Times New Roman" w:eastAsia="Times New Roman" w:hAnsi="Times New Roman" w:cs="Times New Roman"/>
              </w:rPr>
            </w:pPr>
          </w:p>
        </w:tc>
        <w:tc>
          <w:tcPr>
            <w:tcW w:w="2552" w:type="dxa"/>
            <w:vMerge/>
            <w:tcBorders>
              <w:left w:val="single" w:sz="4" w:space="0" w:color="000000"/>
              <w:right w:val="single" w:sz="4" w:space="0" w:color="000000"/>
            </w:tcBorders>
            <w:vAlign w:val="center"/>
          </w:tcPr>
          <w:p w14:paraId="5A8CD52C" w14:textId="7D3C17C0" w:rsidR="00FD62F5" w:rsidRDefault="00FD62F5" w:rsidP="00771C7C">
            <w:pPr>
              <w:tabs>
                <w:tab w:val="left" w:pos="5715"/>
              </w:tabs>
              <w:rPr>
                <w:rFonts w:ascii="Times New Roman" w:eastAsia="Times New Roman" w:hAnsi="Times New Roman" w:cs="Times New Roman"/>
              </w:rPr>
            </w:pPr>
          </w:p>
        </w:tc>
        <w:tc>
          <w:tcPr>
            <w:tcW w:w="1984" w:type="dxa"/>
            <w:vMerge/>
            <w:tcBorders>
              <w:left w:val="single" w:sz="4" w:space="0" w:color="000000"/>
              <w:right w:val="single" w:sz="4" w:space="0" w:color="000000"/>
            </w:tcBorders>
            <w:vAlign w:val="center"/>
          </w:tcPr>
          <w:p w14:paraId="67DAE807" w14:textId="05681199" w:rsidR="00FD62F5" w:rsidRDefault="00FD62F5" w:rsidP="00771C7C">
            <w:pPr>
              <w:tabs>
                <w:tab w:val="left" w:pos="5715"/>
              </w:tabs>
              <w:jc w:val="center"/>
              <w:rPr>
                <w:rFonts w:ascii="Times New Roman" w:eastAsia="Times New Roman" w:hAnsi="Times New Roman" w:cs="Times New Roman"/>
                <w:lang w:val="uk-UA"/>
              </w:rPr>
            </w:pPr>
          </w:p>
        </w:tc>
        <w:tc>
          <w:tcPr>
            <w:tcW w:w="3686" w:type="dxa"/>
            <w:vMerge/>
            <w:tcBorders>
              <w:left w:val="single" w:sz="4" w:space="0" w:color="000000"/>
              <w:right w:val="single" w:sz="4" w:space="0" w:color="000000"/>
            </w:tcBorders>
            <w:vAlign w:val="center"/>
          </w:tcPr>
          <w:p w14:paraId="540435B9" w14:textId="0477BCFA" w:rsidR="00FD62F5" w:rsidRPr="00E23570" w:rsidRDefault="00FD62F5" w:rsidP="00771C7C">
            <w:pPr>
              <w:tabs>
                <w:tab w:val="left" w:pos="5715"/>
              </w:tabs>
              <w:jc w:val="center"/>
              <w:rPr>
                <w:rFonts w:ascii="Times New Roman" w:eastAsia="Times New Roman" w:hAnsi="Times New Roman" w:cs="Times New Roman"/>
                <w:i/>
                <w:iCs/>
                <w:sz w:val="22"/>
                <w:szCs w:val="22"/>
                <w:lang w:val="uk-UA"/>
              </w:rPr>
            </w:pPr>
          </w:p>
        </w:tc>
        <w:tc>
          <w:tcPr>
            <w:tcW w:w="1134" w:type="dxa"/>
            <w:tcBorders>
              <w:top w:val="single" w:sz="4" w:space="0" w:color="000000"/>
              <w:left w:val="single" w:sz="4" w:space="0" w:color="000000"/>
              <w:right w:val="single" w:sz="4" w:space="0" w:color="000000"/>
            </w:tcBorders>
            <w:vAlign w:val="center"/>
          </w:tcPr>
          <w:p w14:paraId="408DEA9A" w14:textId="0E1AC883" w:rsidR="00FD62F5" w:rsidRDefault="00FD62F5" w:rsidP="00771C7C">
            <w:pPr>
              <w:tabs>
                <w:tab w:val="left" w:pos="5715"/>
              </w:tabs>
              <w:jc w:val="center"/>
              <w:rPr>
                <w:rFonts w:ascii="Times New Roman" w:eastAsia="Times New Roman" w:hAnsi="Times New Roman" w:cs="Times New Roman"/>
              </w:rPr>
            </w:pPr>
            <w:proofErr w:type="spellStart"/>
            <w:r>
              <w:rPr>
                <w:rFonts w:ascii="Times New Roman" w:eastAsia="Times New Roman" w:hAnsi="Times New Roman" w:cs="Times New Roman"/>
              </w:rPr>
              <w:t>куб.м</w:t>
            </w:r>
            <w:proofErr w:type="spellEnd"/>
            <w:r>
              <w:rPr>
                <w:rFonts w:ascii="Times New Roman" w:eastAsia="Times New Roman" w:hAnsi="Times New Roman" w:cs="Times New Roman"/>
              </w:rPr>
              <w:t>.</w:t>
            </w:r>
          </w:p>
        </w:tc>
        <w:tc>
          <w:tcPr>
            <w:tcW w:w="1477" w:type="dxa"/>
            <w:tcBorders>
              <w:top w:val="single" w:sz="4" w:space="0" w:color="000000"/>
              <w:left w:val="single" w:sz="4" w:space="0" w:color="000000"/>
              <w:right w:val="single" w:sz="4" w:space="0" w:color="000000"/>
            </w:tcBorders>
            <w:vAlign w:val="center"/>
          </w:tcPr>
          <w:p w14:paraId="1F6DDB1B" w14:textId="62645F89" w:rsidR="00FD62F5" w:rsidRPr="004D0631" w:rsidRDefault="00477972" w:rsidP="00771C7C">
            <w:pPr>
              <w:tabs>
                <w:tab w:val="left" w:pos="5715"/>
              </w:tabs>
              <w:jc w:val="center"/>
              <w:rPr>
                <w:rFonts w:ascii="Times New Roman" w:eastAsia="Times New Roman" w:hAnsi="Times New Roman" w:cs="Times New Roman"/>
                <w:lang w:val="uk-UA"/>
              </w:rPr>
            </w:pPr>
            <w:r>
              <w:rPr>
                <w:rFonts w:ascii="Times New Roman" w:eastAsia="Times New Roman" w:hAnsi="Times New Roman" w:cs="Times New Roman"/>
                <w:lang w:val="uk-UA"/>
              </w:rPr>
              <w:t>25</w:t>
            </w:r>
            <w:r w:rsidR="00FD62F5">
              <w:rPr>
                <w:rFonts w:ascii="Times New Roman" w:eastAsia="Times New Roman" w:hAnsi="Times New Roman" w:cs="Times New Roman"/>
                <w:lang w:val="uk-UA"/>
              </w:rPr>
              <w:t>0*</w:t>
            </w:r>
          </w:p>
        </w:tc>
        <w:tc>
          <w:tcPr>
            <w:tcW w:w="3059" w:type="dxa"/>
            <w:gridSpan w:val="2"/>
            <w:tcBorders>
              <w:top w:val="single" w:sz="4" w:space="0" w:color="000000"/>
              <w:left w:val="single" w:sz="4" w:space="0" w:color="000000"/>
              <w:right w:val="single" w:sz="4" w:space="0" w:color="000000"/>
            </w:tcBorders>
            <w:vAlign w:val="center"/>
          </w:tcPr>
          <w:p w14:paraId="52606F41" w14:textId="00D76ADA" w:rsidR="00FD62F5" w:rsidRPr="00CA3C65" w:rsidRDefault="00FD62F5" w:rsidP="00771C7C">
            <w:pPr>
              <w:tabs>
                <w:tab w:val="left" w:pos="5715"/>
              </w:tabs>
              <w:jc w:val="center"/>
              <w:rPr>
                <w:rFonts w:ascii="Times New Roman" w:eastAsia="Times New Roman" w:hAnsi="Times New Roman" w:cs="Times New Roman"/>
                <w:sz w:val="20"/>
                <w:szCs w:val="20"/>
                <w:lang w:val="uk-UA"/>
              </w:rPr>
            </w:pPr>
            <w:r w:rsidRPr="00CA3C65">
              <w:rPr>
                <w:rFonts w:ascii="Times New Roman" w:eastAsia="Times New Roman" w:hAnsi="Times New Roman" w:cs="Times New Roman"/>
                <w:sz w:val="20"/>
                <w:szCs w:val="20"/>
                <w:lang w:val="uk-UA"/>
              </w:rPr>
              <w:t xml:space="preserve">не пізніше </w:t>
            </w:r>
            <w:r>
              <w:rPr>
                <w:rFonts w:ascii="Times New Roman" w:eastAsia="Times New Roman" w:hAnsi="Times New Roman" w:cs="Times New Roman"/>
                <w:sz w:val="20"/>
                <w:szCs w:val="20"/>
                <w:lang w:val="uk-UA"/>
              </w:rPr>
              <w:t>60</w:t>
            </w:r>
            <w:r w:rsidRPr="00CA3C65">
              <w:rPr>
                <w:rFonts w:ascii="Times New Roman" w:eastAsia="Times New Roman" w:hAnsi="Times New Roman" w:cs="Times New Roman"/>
                <w:sz w:val="20"/>
                <w:szCs w:val="20"/>
                <w:lang w:val="uk-UA"/>
              </w:rPr>
              <w:t xml:space="preserve"> календарних днів</w:t>
            </w:r>
          </w:p>
          <w:p w14:paraId="547B6762" w14:textId="445113A2" w:rsidR="00FD62F5" w:rsidRPr="00CA3C65" w:rsidRDefault="00FD62F5" w:rsidP="00771C7C">
            <w:pPr>
              <w:tabs>
                <w:tab w:val="left" w:pos="5715"/>
              </w:tabs>
              <w:jc w:val="center"/>
              <w:rPr>
                <w:rFonts w:ascii="Times New Roman" w:eastAsia="Times New Roman" w:hAnsi="Times New Roman" w:cs="Times New Roman"/>
                <w:sz w:val="20"/>
                <w:szCs w:val="20"/>
                <w:lang w:val="uk-UA"/>
              </w:rPr>
            </w:pPr>
            <w:r w:rsidRPr="00CA3C65">
              <w:rPr>
                <w:rFonts w:ascii="Times New Roman" w:eastAsia="Times New Roman" w:hAnsi="Times New Roman" w:cs="Times New Roman"/>
                <w:sz w:val="20"/>
                <w:szCs w:val="20"/>
                <w:lang w:val="uk-UA"/>
              </w:rPr>
              <w:t>(до ___.___.202</w:t>
            </w:r>
            <w:r>
              <w:rPr>
                <w:rFonts w:ascii="Times New Roman" w:eastAsia="Times New Roman" w:hAnsi="Times New Roman" w:cs="Times New Roman"/>
                <w:sz w:val="20"/>
                <w:szCs w:val="20"/>
                <w:lang w:val="uk-UA"/>
              </w:rPr>
              <w:t>6</w:t>
            </w:r>
            <w:r w:rsidRPr="00CA3C65">
              <w:rPr>
                <w:rFonts w:ascii="Times New Roman" w:eastAsia="Times New Roman" w:hAnsi="Times New Roman" w:cs="Times New Roman"/>
                <w:sz w:val="20"/>
                <w:szCs w:val="20"/>
                <w:lang w:val="uk-UA"/>
              </w:rPr>
              <w:t>)</w:t>
            </w:r>
          </w:p>
        </w:tc>
      </w:tr>
      <w:tr w:rsidR="00771C7C" w14:paraId="663E4A30" w14:textId="77777777" w:rsidTr="002A6948">
        <w:trPr>
          <w:trHeight w:val="516"/>
        </w:trPr>
        <w:tc>
          <w:tcPr>
            <w:tcW w:w="704" w:type="dxa"/>
            <w:tcBorders>
              <w:top w:val="single" w:sz="4" w:space="0" w:color="000000"/>
              <w:left w:val="single" w:sz="4" w:space="0" w:color="000000"/>
              <w:bottom w:val="single" w:sz="4" w:space="0" w:color="000000"/>
              <w:right w:val="single" w:sz="4" w:space="0" w:color="000000"/>
            </w:tcBorders>
            <w:vAlign w:val="center"/>
          </w:tcPr>
          <w:p w14:paraId="0000019D" w14:textId="77777777" w:rsidR="00771C7C" w:rsidRDefault="00771C7C" w:rsidP="00771C7C">
            <w:pPr>
              <w:tabs>
                <w:tab w:val="left" w:pos="5715"/>
              </w:tabs>
              <w:jc w:val="center"/>
              <w:rPr>
                <w:rFonts w:ascii="Times New Roman" w:eastAsia="Times New Roman" w:hAnsi="Times New Roman" w:cs="Times New Roman"/>
                <w:b/>
              </w:rPr>
            </w:pPr>
          </w:p>
        </w:tc>
        <w:tc>
          <w:tcPr>
            <w:tcW w:w="8222" w:type="dxa"/>
            <w:gridSpan w:val="3"/>
            <w:tcBorders>
              <w:top w:val="single" w:sz="4" w:space="0" w:color="000000"/>
              <w:left w:val="single" w:sz="4" w:space="0" w:color="000000"/>
              <w:bottom w:val="single" w:sz="4" w:space="0" w:color="000000"/>
              <w:right w:val="single" w:sz="4" w:space="0" w:color="000000"/>
            </w:tcBorders>
            <w:vAlign w:val="center"/>
          </w:tcPr>
          <w:p w14:paraId="0000019E" w14:textId="6AE48377" w:rsidR="00771C7C" w:rsidRDefault="00771C7C" w:rsidP="00771C7C">
            <w:pPr>
              <w:tabs>
                <w:tab w:val="left" w:pos="5715"/>
              </w:tabs>
              <w:rPr>
                <w:rFonts w:ascii="Times New Roman" w:eastAsia="Times New Roman" w:hAnsi="Times New Roman" w:cs="Times New Roman"/>
                <w:b/>
              </w:rPr>
            </w:pPr>
            <w:r>
              <w:rPr>
                <w:rFonts w:ascii="Times New Roman" w:eastAsia="Times New Roman" w:hAnsi="Times New Roman" w:cs="Times New Roman"/>
                <w:b/>
              </w:rPr>
              <w:t>ВСЬОГО:</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1A1" w14:textId="77777777" w:rsidR="00771C7C" w:rsidRDefault="00771C7C" w:rsidP="00771C7C">
            <w:pPr>
              <w:tabs>
                <w:tab w:val="left" w:pos="5715"/>
              </w:tabs>
              <w:jc w:val="center"/>
              <w:rPr>
                <w:rFonts w:ascii="Times New Roman" w:eastAsia="Times New Roman" w:hAnsi="Times New Roman" w:cs="Times New Roman"/>
                <w:b/>
              </w:rPr>
            </w:pPr>
            <w:proofErr w:type="spellStart"/>
            <w:r>
              <w:rPr>
                <w:rFonts w:ascii="Times New Roman" w:eastAsia="Times New Roman" w:hAnsi="Times New Roman" w:cs="Times New Roman"/>
                <w:b/>
              </w:rPr>
              <w:t>куб.м</w:t>
            </w:r>
            <w:proofErr w:type="spellEnd"/>
            <w:r>
              <w:rPr>
                <w:rFonts w:ascii="Times New Roman" w:eastAsia="Times New Roman" w:hAnsi="Times New Roman" w:cs="Times New Roman"/>
                <w:b/>
              </w:rPr>
              <w:t>.</w:t>
            </w:r>
          </w:p>
        </w:tc>
        <w:tc>
          <w:tcPr>
            <w:tcW w:w="1486" w:type="dxa"/>
            <w:gridSpan w:val="2"/>
            <w:tcBorders>
              <w:top w:val="single" w:sz="4" w:space="0" w:color="000000"/>
              <w:left w:val="single" w:sz="4" w:space="0" w:color="000000"/>
              <w:bottom w:val="single" w:sz="4" w:space="0" w:color="000000"/>
              <w:right w:val="single" w:sz="4" w:space="0" w:color="000000"/>
            </w:tcBorders>
            <w:vAlign w:val="center"/>
          </w:tcPr>
          <w:p w14:paraId="000001A2" w14:textId="2A817978" w:rsidR="00771C7C" w:rsidRPr="004D0631" w:rsidRDefault="00477972" w:rsidP="00771C7C">
            <w:pPr>
              <w:tabs>
                <w:tab w:val="left" w:pos="5715"/>
              </w:tabs>
              <w:jc w:val="center"/>
              <w:rPr>
                <w:rFonts w:ascii="Times New Roman" w:eastAsia="Times New Roman" w:hAnsi="Times New Roman" w:cs="Times New Roman"/>
                <w:b/>
                <w:lang w:val="uk-UA"/>
              </w:rPr>
            </w:pPr>
            <w:r>
              <w:rPr>
                <w:rFonts w:ascii="Times New Roman" w:eastAsia="Times New Roman" w:hAnsi="Times New Roman" w:cs="Times New Roman"/>
                <w:b/>
                <w:lang w:val="uk-UA"/>
              </w:rPr>
              <w:t>5</w:t>
            </w:r>
            <w:r w:rsidR="00145BD5">
              <w:rPr>
                <w:rFonts w:ascii="Times New Roman" w:eastAsia="Times New Roman" w:hAnsi="Times New Roman" w:cs="Times New Roman"/>
                <w:b/>
                <w:lang w:val="uk-UA"/>
              </w:rPr>
              <w:t>00</w:t>
            </w:r>
            <w:r w:rsidR="002A6948">
              <w:rPr>
                <w:rFonts w:ascii="Times New Roman" w:eastAsia="Times New Roman" w:hAnsi="Times New Roman" w:cs="Times New Roman"/>
                <w:b/>
                <w:lang w:val="uk-UA"/>
              </w:rPr>
              <w:t>*</w:t>
            </w:r>
          </w:p>
        </w:tc>
        <w:tc>
          <w:tcPr>
            <w:tcW w:w="3050" w:type="dxa"/>
            <w:tcBorders>
              <w:top w:val="single" w:sz="4" w:space="0" w:color="000000"/>
              <w:left w:val="single" w:sz="4" w:space="0" w:color="000000"/>
              <w:bottom w:val="single" w:sz="4" w:space="0" w:color="000000"/>
              <w:right w:val="single" w:sz="4" w:space="0" w:color="000000"/>
            </w:tcBorders>
            <w:vAlign w:val="center"/>
          </w:tcPr>
          <w:p w14:paraId="000001A4" w14:textId="7D22AF24" w:rsidR="00771C7C" w:rsidRPr="00CA3C65" w:rsidRDefault="00771C7C" w:rsidP="00771C7C">
            <w:pPr>
              <w:tabs>
                <w:tab w:val="left" w:pos="5715"/>
              </w:tabs>
              <w:jc w:val="center"/>
              <w:rPr>
                <w:rFonts w:ascii="Times New Roman" w:eastAsia="Times New Roman" w:hAnsi="Times New Roman" w:cs="Times New Roman"/>
              </w:rPr>
            </w:pPr>
          </w:p>
        </w:tc>
      </w:tr>
    </w:tbl>
    <w:p w14:paraId="442A931D" w14:textId="29078591" w:rsidR="00613872" w:rsidRPr="00145BD5" w:rsidRDefault="002A6948" w:rsidP="00145BD5">
      <w:pPr>
        <w:widowControl w:val="0"/>
        <w:rPr>
          <w:rFonts w:ascii="Times New Roman" w:eastAsia="Times New Roman" w:hAnsi="Times New Roman" w:cs="Times New Roman"/>
          <w:b/>
          <w:lang w:val="uk-UA"/>
        </w:rPr>
      </w:pPr>
      <w:r>
        <w:rPr>
          <w:rFonts w:ascii="Times New Roman" w:eastAsia="Times New Roman" w:hAnsi="Times New Roman" w:cs="Times New Roman"/>
          <w:i/>
          <w:lang w:val="uk-UA"/>
        </w:rPr>
        <w:t>*</w:t>
      </w:r>
      <w:r w:rsidR="00145BD5">
        <w:rPr>
          <w:rFonts w:ascii="Times New Roman" w:eastAsia="Times New Roman" w:hAnsi="Times New Roman" w:cs="Times New Roman"/>
          <w:i/>
          <w:lang w:val="uk-UA"/>
        </w:rPr>
        <w:t xml:space="preserve"> конкретні обсяги постачання по локаціям: с. </w:t>
      </w:r>
      <w:proofErr w:type="spellStart"/>
      <w:r w:rsidR="00145BD5">
        <w:rPr>
          <w:rFonts w:ascii="Times New Roman" w:eastAsia="Times New Roman" w:hAnsi="Times New Roman" w:cs="Times New Roman"/>
          <w:i/>
          <w:lang w:val="uk-UA"/>
        </w:rPr>
        <w:t>Старичі</w:t>
      </w:r>
      <w:proofErr w:type="spellEnd"/>
      <w:r w:rsidR="00145BD5">
        <w:rPr>
          <w:rFonts w:ascii="Times New Roman" w:eastAsia="Times New Roman" w:hAnsi="Times New Roman" w:cs="Times New Roman"/>
          <w:i/>
          <w:lang w:val="uk-UA"/>
        </w:rPr>
        <w:t xml:space="preserve">, с. Дубровиця, які рівновіддалені на 30 км. визначає безпосередній Отримувач Товару – Яворівська </w:t>
      </w:r>
      <w:proofErr w:type="spellStart"/>
      <w:r w:rsidR="00145BD5">
        <w:rPr>
          <w:rFonts w:ascii="Times New Roman" w:eastAsia="Times New Roman" w:hAnsi="Times New Roman" w:cs="Times New Roman"/>
          <w:i/>
          <w:lang w:val="uk-UA"/>
        </w:rPr>
        <w:t>квартирно</w:t>
      </w:r>
      <w:proofErr w:type="spellEnd"/>
      <w:r w:rsidR="00145BD5">
        <w:rPr>
          <w:rFonts w:ascii="Times New Roman" w:eastAsia="Times New Roman" w:hAnsi="Times New Roman" w:cs="Times New Roman"/>
          <w:i/>
          <w:lang w:val="uk-UA"/>
        </w:rPr>
        <w:t>-експлуатаційна частина (району).</w:t>
      </w:r>
    </w:p>
    <w:p w14:paraId="000001AC" w14:textId="649834FC" w:rsidR="00167B55" w:rsidRPr="00613872" w:rsidRDefault="00167B55" w:rsidP="00613872">
      <w:pPr>
        <w:tabs>
          <w:tab w:val="left" w:pos="5715"/>
        </w:tabs>
        <w:jc w:val="both"/>
        <w:rPr>
          <w:rFonts w:ascii="Times New Roman" w:eastAsia="Times New Roman" w:hAnsi="Times New Roman" w:cs="Times New Roman"/>
          <w:i/>
        </w:rPr>
      </w:pPr>
    </w:p>
    <w:sdt>
      <w:sdtPr>
        <w:tag w:val="goog_rdk_2"/>
        <w:id w:val="208288462"/>
        <w:lock w:val="contentLocked"/>
      </w:sdtPr>
      <w:sdtEndPr/>
      <w:sdtContent>
        <w:tbl>
          <w:tblPr>
            <w:tblStyle w:val="afd"/>
            <w:tblpPr w:leftFromText="180" w:rightFromText="180" w:topFromText="180" w:bottomFromText="180" w:vertAnchor="text" w:tblpX="5"/>
            <w:tblW w:w="14600" w:type="dxa"/>
            <w:tblInd w:w="0" w:type="dxa"/>
            <w:tblLayout w:type="fixed"/>
            <w:tblLook w:val="0400" w:firstRow="0" w:lastRow="0" w:firstColumn="0" w:lastColumn="0" w:noHBand="0" w:noVBand="1"/>
          </w:tblPr>
          <w:tblGrid>
            <w:gridCol w:w="5109"/>
            <w:gridCol w:w="4672"/>
            <w:gridCol w:w="4819"/>
          </w:tblGrid>
          <w:tr w:rsidR="00167B55" w14:paraId="66269BF8" w14:textId="77777777">
            <w:trPr>
              <w:trHeight w:val="445"/>
            </w:trPr>
            <w:tc>
              <w:tcPr>
                <w:tcW w:w="5109" w:type="dxa"/>
              </w:tcPr>
              <w:p w14:paraId="000001AE"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ЗАМОВНИК:</w:t>
                </w:r>
              </w:p>
              <w:p w14:paraId="000001AF" w14:textId="77777777" w:rsidR="00167B55" w:rsidRDefault="005C6721">
                <w:pPr>
                  <w:shd w:val="clear" w:color="auto" w:fill="FFFFFF"/>
                  <w:rPr>
                    <w:rFonts w:ascii="Times New Roman" w:eastAsia="Times New Roman" w:hAnsi="Times New Roman" w:cs="Times New Roman"/>
                  </w:rPr>
                </w:pPr>
                <w:r>
                  <w:rPr>
                    <w:rFonts w:ascii="Times New Roman" w:eastAsia="Times New Roman" w:hAnsi="Times New Roman" w:cs="Times New Roman"/>
                  </w:rPr>
                  <w:t>Західне квартирно-експлуатаційне управління Сил логістики Збройних Сил України</w:t>
                </w:r>
              </w:p>
              <w:p w14:paraId="000001B0" w14:textId="77777777" w:rsidR="00167B55" w:rsidRDefault="00167B55">
                <w:pPr>
                  <w:ind w:right="-144"/>
                  <w:jc w:val="both"/>
                  <w:rPr>
                    <w:rFonts w:ascii="Times New Roman" w:eastAsia="Times New Roman" w:hAnsi="Times New Roman" w:cs="Times New Roman"/>
                  </w:rPr>
                </w:pPr>
              </w:p>
              <w:p w14:paraId="000001B1" w14:textId="77777777" w:rsidR="00167B55" w:rsidRDefault="005C6721">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Начальник управління</w:t>
                </w:r>
              </w:p>
              <w:p w14:paraId="000001B2" w14:textId="77777777" w:rsidR="00167B55" w:rsidRDefault="005C6721">
                <w:pPr>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_______________________ Василь СТЕЦІВ</w:t>
                </w:r>
              </w:p>
              <w:p w14:paraId="000001B3" w14:textId="77777777" w:rsidR="00167B55" w:rsidRDefault="005C6721">
                <w:pPr>
                  <w:ind w:right="-144"/>
                  <w:rPr>
                    <w:rFonts w:ascii="Times New Roman" w:eastAsia="Times New Roman" w:hAnsi="Times New Roman" w:cs="Times New Roman"/>
                    <w:b/>
                  </w:rPr>
                </w:pPr>
                <w:r>
                  <w:rPr>
                    <w:rFonts w:ascii="Times New Roman" w:eastAsia="Times New Roman" w:hAnsi="Times New Roman" w:cs="Times New Roman"/>
                  </w:rPr>
                  <w:t>МП</w:t>
                </w:r>
                <w:r>
                  <w:rPr>
                    <w:rFonts w:ascii="Times New Roman" w:eastAsia="Times New Roman" w:hAnsi="Times New Roman" w:cs="Times New Roman"/>
                    <w:b/>
                  </w:rPr>
                  <w:t xml:space="preserve"> </w:t>
                </w:r>
              </w:p>
            </w:tc>
            <w:tc>
              <w:tcPr>
                <w:tcW w:w="4672" w:type="dxa"/>
              </w:tcPr>
              <w:p w14:paraId="000001B4" w14:textId="77777777" w:rsidR="00167B55" w:rsidRDefault="00167B55">
                <w:pPr>
                  <w:ind w:right="-144"/>
                  <w:jc w:val="center"/>
                  <w:rPr>
                    <w:rFonts w:ascii="Times New Roman" w:eastAsia="Times New Roman" w:hAnsi="Times New Roman" w:cs="Times New Roman"/>
                    <w:b/>
                  </w:rPr>
                </w:pPr>
              </w:p>
            </w:tc>
            <w:tc>
              <w:tcPr>
                <w:tcW w:w="4819" w:type="dxa"/>
              </w:tcPr>
              <w:p w14:paraId="000001B5"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000001B6" w14:textId="77777777" w:rsidR="00167B55" w:rsidRDefault="005C6721">
                <w:pPr>
                  <w:ind w:right="-144"/>
                  <w:rPr>
                    <w:rFonts w:ascii="Times New Roman" w:eastAsia="Times New Roman" w:hAnsi="Times New Roman" w:cs="Times New Roman"/>
                    <w:b/>
                  </w:rPr>
                </w:pPr>
                <w:r>
                  <w:rPr>
                    <w:rFonts w:ascii="Times New Roman" w:eastAsia="Times New Roman" w:hAnsi="Times New Roman" w:cs="Times New Roman"/>
                    <w:b/>
                  </w:rPr>
                  <w:t>___________________________________________________________________________________________________________________________________________________________________________________________________</w:t>
                </w:r>
              </w:p>
            </w:tc>
          </w:tr>
        </w:tbl>
      </w:sdtContent>
    </w:sdt>
    <w:p w14:paraId="000001B7" w14:textId="77777777" w:rsidR="00167B55" w:rsidRDefault="00167B55">
      <w:pPr>
        <w:shd w:val="clear" w:color="auto" w:fill="FFFFFF"/>
        <w:spacing w:line="269" w:lineRule="auto"/>
        <w:rPr>
          <w:rFonts w:ascii="Times New Roman" w:eastAsia="Times New Roman" w:hAnsi="Times New Roman" w:cs="Times New Roman"/>
        </w:rPr>
        <w:sectPr w:rsidR="00167B55" w:rsidSect="00613872">
          <w:pgSz w:w="16838" w:h="11906" w:orient="landscape"/>
          <w:pgMar w:top="1701" w:right="1134" w:bottom="567" w:left="1134" w:header="567" w:footer="0" w:gutter="0"/>
          <w:cols w:space="720"/>
          <w:titlePg/>
          <w:docGrid w:linePitch="326"/>
        </w:sectPr>
      </w:pPr>
    </w:p>
    <w:p w14:paraId="000001B8" w14:textId="77777777" w:rsidR="00167B55" w:rsidRDefault="005C6721" w:rsidP="00370E82">
      <w:pPr>
        <w:shd w:val="clear" w:color="auto" w:fill="FFFFFF"/>
        <w:ind w:left="6521"/>
        <w:rPr>
          <w:rFonts w:ascii="Times New Roman" w:eastAsia="Times New Roman" w:hAnsi="Times New Roman" w:cs="Times New Roman"/>
        </w:rPr>
      </w:pPr>
      <w:r>
        <w:rPr>
          <w:rFonts w:ascii="Times New Roman" w:eastAsia="Times New Roman" w:hAnsi="Times New Roman" w:cs="Times New Roman"/>
        </w:rPr>
        <w:lastRenderedPageBreak/>
        <w:t>Додаток 3</w:t>
      </w:r>
    </w:p>
    <w:p w14:paraId="000001B9" w14:textId="77777777" w:rsidR="00167B55" w:rsidRDefault="005C6721" w:rsidP="00370E82">
      <w:pPr>
        <w:shd w:val="clear" w:color="auto" w:fill="FFFFFF"/>
        <w:ind w:left="6521"/>
        <w:rPr>
          <w:rFonts w:ascii="Times New Roman" w:eastAsia="Times New Roman" w:hAnsi="Times New Roman" w:cs="Times New Roman"/>
        </w:rPr>
      </w:pPr>
      <w:r>
        <w:rPr>
          <w:rFonts w:ascii="Times New Roman" w:eastAsia="Times New Roman" w:hAnsi="Times New Roman" w:cs="Times New Roman"/>
        </w:rPr>
        <w:t xml:space="preserve">до Договору № _____  </w:t>
      </w:r>
    </w:p>
    <w:p w14:paraId="000001BA" w14:textId="23B17E64" w:rsidR="00167B55" w:rsidRDefault="005C6721" w:rsidP="00370E82">
      <w:pPr>
        <w:widowControl w:val="0"/>
        <w:ind w:left="6521"/>
        <w:rPr>
          <w:rFonts w:ascii="Times New Roman" w:eastAsia="Times New Roman" w:hAnsi="Times New Roman" w:cs="Times New Roman"/>
        </w:rPr>
      </w:pPr>
      <w:r>
        <w:rPr>
          <w:rFonts w:ascii="Times New Roman" w:eastAsia="Times New Roman" w:hAnsi="Times New Roman" w:cs="Times New Roman"/>
        </w:rPr>
        <w:t>від “___” __________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w:t>
      </w:r>
    </w:p>
    <w:p w14:paraId="000001BB" w14:textId="77777777" w:rsidR="00167B55" w:rsidRDefault="00167B55">
      <w:pPr>
        <w:shd w:val="clear" w:color="auto" w:fill="FFFFFF"/>
        <w:spacing w:line="269" w:lineRule="auto"/>
        <w:ind w:right="-43"/>
        <w:rPr>
          <w:rFonts w:ascii="Times New Roman" w:eastAsia="Times New Roman" w:hAnsi="Times New Roman" w:cs="Times New Roman"/>
          <w:b/>
        </w:rPr>
      </w:pPr>
    </w:p>
    <w:p w14:paraId="000001BC" w14:textId="77777777" w:rsidR="00167B55" w:rsidRDefault="005C6721">
      <w:pPr>
        <w:tabs>
          <w:tab w:val="left" w:pos="5715"/>
        </w:tabs>
        <w:jc w:val="center"/>
        <w:rPr>
          <w:rFonts w:ascii="Times New Roman" w:eastAsia="Times New Roman" w:hAnsi="Times New Roman" w:cs="Times New Roman"/>
          <w:b/>
        </w:rPr>
      </w:pPr>
      <w:r>
        <w:rPr>
          <w:rFonts w:ascii="Times New Roman" w:eastAsia="Times New Roman" w:hAnsi="Times New Roman" w:cs="Times New Roman"/>
          <w:b/>
        </w:rPr>
        <w:t>ТЕХНІЧНІ ВИМОГИ</w:t>
      </w:r>
    </w:p>
    <w:p w14:paraId="000001BD" w14:textId="0348D49E" w:rsidR="00167B55" w:rsidRPr="006929E6" w:rsidRDefault="005C6721">
      <w:pPr>
        <w:jc w:val="center"/>
        <w:rPr>
          <w:rFonts w:ascii="Times New Roman" w:eastAsia="Times New Roman" w:hAnsi="Times New Roman" w:cs="Times New Roman"/>
          <w:lang w:val="uk-UA"/>
        </w:rPr>
      </w:pPr>
      <w:r>
        <w:rPr>
          <w:rFonts w:ascii="Times New Roman" w:eastAsia="Times New Roman" w:hAnsi="Times New Roman" w:cs="Times New Roman"/>
        </w:rPr>
        <w:t xml:space="preserve">деревина дров’яна непромислового використання </w:t>
      </w:r>
      <w:r w:rsidR="00AE2318">
        <w:rPr>
          <w:rFonts w:ascii="Times New Roman" w:eastAsia="Times New Roman" w:hAnsi="Times New Roman" w:cs="Times New Roman"/>
          <w:lang w:val="uk-UA"/>
        </w:rPr>
        <w:t>2</w:t>
      </w:r>
      <w:r>
        <w:rPr>
          <w:rFonts w:ascii="Times New Roman" w:eastAsia="Times New Roman" w:hAnsi="Times New Roman" w:cs="Times New Roman"/>
        </w:rPr>
        <w:t xml:space="preserve"> група </w:t>
      </w:r>
    </w:p>
    <w:p w14:paraId="000001BE" w14:textId="730F5F5E" w:rsidR="00167B55" w:rsidRDefault="005C6721">
      <w:pPr>
        <w:widowControl w:val="0"/>
        <w:ind w:right="12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(ДК 021:2015 – </w:t>
      </w:r>
      <w:r w:rsidR="00613872" w:rsidRPr="00D91C79">
        <w:rPr>
          <w:rFonts w:ascii="Times New Roman" w:eastAsia="Times New Roman" w:hAnsi="Times New Roman" w:cs="Times New Roman"/>
        </w:rPr>
        <w:t>0341</w:t>
      </w:r>
      <w:r w:rsidR="00613872" w:rsidRPr="00D91C79">
        <w:rPr>
          <w:rFonts w:ascii="Times New Roman" w:eastAsia="Times New Roman" w:hAnsi="Times New Roman" w:cs="Times New Roman"/>
          <w:lang w:val="uk-UA"/>
        </w:rPr>
        <w:t>3</w:t>
      </w:r>
      <w:r w:rsidR="00613872" w:rsidRPr="00D91C79">
        <w:rPr>
          <w:rFonts w:ascii="Times New Roman" w:eastAsia="Times New Roman" w:hAnsi="Times New Roman" w:cs="Times New Roman"/>
        </w:rPr>
        <w:t>000-</w:t>
      </w:r>
      <w:r w:rsidR="00613872" w:rsidRPr="00D91C79">
        <w:rPr>
          <w:rFonts w:ascii="Times New Roman" w:eastAsia="Times New Roman" w:hAnsi="Times New Roman" w:cs="Times New Roman"/>
          <w:lang w:val="uk-UA"/>
        </w:rPr>
        <w:t>8</w:t>
      </w:r>
      <w:r w:rsidR="00613872" w:rsidRPr="00D91C79">
        <w:rPr>
          <w:rFonts w:ascii="Times New Roman" w:eastAsia="Times New Roman" w:hAnsi="Times New Roman" w:cs="Times New Roman"/>
        </w:rPr>
        <w:t xml:space="preserve"> – </w:t>
      </w:r>
      <w:r w:rsidR="00613872" w:rsidRPr="00D91C79">
        <w:rPr>
          <w:rFonts w:ascii="Times New Roman" w:eastAsia="Times New Roman" w:hAnsi="Times New Roman" w:cs="Times New Roman"/>
          <w:lang w:val="uk-UA"/>
        </w:rPr>
        <w:t>Паливна деревина</w:t>
      </w:r>
      <w:r>
        <w:rPr>
          <w:rFonts w:ascii="Times New Roman" w:eastAsia="Times New Roman" w:hAnsi="Times New Roman" w:cs="Times New Roman"/>
          <w:color w:val="000000"/>
        </w:rPr>
        <w:t>)</w:t>
      </w:r>
    </w:p>
    <w:p w14:paraId="000001BF" w14:textId="77777777" w:rsidR="00167B55" w:rsidRDefault="005C6721">
      <w:pPr>
        <w:ind w:firstLine="709"/>
        <w:rPr>
          <w:rFonts w:ascii="Times New Roman" w:eastAsia="Times New Roman" w:hAnsi="Times New Roman" w:cs="Times New Roman"/>
          <w:b/>
        </w:rPr>
      </w:pPr>
      <w:r>
        <w:rPr>
          <w:rFonts w:ascii="Times New Roman" w:eastAsia="Times New Roman" w:hAnsi="Times New Roman" w:cs="Times New Roman"/>
          <w:b/>
        </w:rPr>
        <w:t>Розміри:</w:t>
      </w:r>
    </w:p>
    <w:tbl>
      <w:tblPr>
        <w:tblStyle w:val="afe"/>
        <w:tblW w:w="96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1701"/>
        <w:gridCol w:w="2706"/>
      </w:tblGrid>
      <w:tr w:rsidR="00167B55" w14:paraId="78C61FD7" w14:textId="77777777">
        <w:tc>
          <w:tcPr>
            <w:tcW w:w="5245" w:type="dxa"/>
          </w:tcPr>
          <w:p w14:paraId="000001C0" w14:textId="77777777" w:rsidR="00167B55" w:rsidRDefault="005C6721">
            <w:pPr>
              <w:jc w:val="center"/>
              <w:rPr>
                <w:rFonts w:ascii="Times New Roman" w:eastAsia="Times New Roman" w:hAnsi="Times New Roman" w:cs="Times New Roman"/>
                <w:b/>
              </w:rPr>
            </w:pPr>
            <w:r>
              <w:rPr>
                <w:rFonts w:ascii="Times New Roman" w:eastAsia="Times New Roman" w:hAnsi="Times New Roman" w:cs="Times New Roman"/>
              </w:rPr>
              <w:t>Найменування товару</w:t>
            </w:r>
          </w:p>
        </w:tc>
        <w:tc>
          <w:tcPr>
            <w:tcW w:w="1701" w:type="dxa"/>
          </w:tcPr>
          <w:p w14:paraId="000001C1" w14:textId="77777777" w:rsidR="00167B55" w:rsidRDefault="005C6721">
            <w:pPr>
              <w:jc w:val="center"/>
              <w:rPr>
                <w:rFonts w:ascii="Times New Roman" w:eastAsia="Times New Roman" w:hAnsi="Times New Roman" w:cs="Times New Roman"/>
              </w:rPr>
            </w:pPr>
            <w:r>
              <w:rPr>
                <w:rFonts w:ascii="Times New Roman" w:eastAsia="Times New Roman" w:hAnsi="Times New Roman" w:cs="Times New Roman"/>
              </w:rPr>
              <w:t>Розмір дров</w:t>
            </w:r>
          </w:p>
          <w:p w14:paraId="000001C2" w14:textId="77777777" w:rsidR="00167B55" w:rsidRDefault="005C6721">
            <w:pPr>
              <w:jc w:val="center"/>
              <w:rPr>
                <w:rFonts w:ascii="Times New Roman" w:eastAsia="Times New Roman" w:hAnsi="Times New Roman" w:cs="Times New Roman"/>
                <w:b/>
              </w:rPr>
            </w:pPr>
            <w:r>
              <w:rPr>
                <w:rFonts w:ascii="Times New Roman" w:eastAsia="Times New Roman" w:hAnsi="Times New Roman" w:cs="Times New Roman"/>
              </w:rPr>
              <w:t>по довжині, м</w:t>
            </w:r>
          </w:p>
        </w:tc>
        <w:tc>
          <w:tcPr>
            <w:tcW w:w="2706" w:type="dxa"/>
          </w:tcPr>
          <w:p w14:paraId="000001C3" w14:textId="77777777" w:rsidR="00167B55" w:rsidRDefault="005C6721">
            <w:pPr>
              <w:jc w:val="center"/>
              <w:rPr>
                <w:rFonts w:ascii="Times New Roman" w:eastAsia="Times New Roman" w:hAnsi="Times New Roman" w:cs="Times New Roman"/>
                <w:b/>
              </w:rPr>
            </w:pPr>
            <w:r>
              <w:rPr>
                <w:rFonts w:ascii="Times New Roman" w:eastAsia="Times New Roman" w:hAnsi="Times New Roman" w:cs="Times New Roman"/>
              </w:rPr>
              <w:t>Розмір дров по товщині (в діаметрі), см</w:t>
            </w:r>
          </w:p>
        </w:tc>
      </w:tr>
      <w:tr w:rsidR="00167B55" w14:paraId="63C0650D" w14:textId="77777777" w:rsidTr="00613872">
        <w:tc>
          <w:tcPr>
            <w:tcW w:w="5245" w:type="dxa"/>
          </w:tcPr>
          <w:p w14:paraId="000001C4" w14:textId="60552E32" w:rsidR="00167B55" w:rsidRDefault="005C6721">
            <w:pPr>
              <w:rPr>
                <w:rFonts w:ascii="Times New Roman" w:eastAsia="Times New Roman" w:hAnsi="Times New Roman" w:cs="Times New Roman"/>
                <w:b/>
              </w:rPr>
            </w:pPr>
            <w:r>
              <w:rPr>
                <w:rFonts w:ascii="Times New Roman" w:eastAsia="Times New Roman" w:hAnsi="Times New Roman" w:cs="Times New Roman"/>
                <w:color w:val="000000"/>
              </w:rPr>
              <w:t xml:space="preserve">Деревина дров’яна непромислового використання </w:t>
            </w:r>
            <w:r w:rsidR="00AE2318">
              <w:rPr>
                <w:rFonts w:ascii="Times New Roman" w:eastAsia="Times New Roman" w:hAnsi="Times New Roman" w:cs="Times New Roman"/>
                <w:color w:val="000000"/>
                <w:lang w:val="uk-UA"/>
              </w:rPr>
              <w:t>2</w:t>
            </w:r>
            <w:r>
              <w:rPr>
                <w:rFonts w:ascii="Times New Roman" w:eastAsia="Times New Roman" w:hAnsi="Times New Roman" w:cs="Times New Roman"/>
                <w:color w:val="000000"/>
              </w:rPr>
              <w:t xml:space="preserve"> група </w:t>
            </w:r>
          </w:p>
        </w:tc>
        <w:tc>
          <w:tcPr>
            <w:tcW w:w="1701" w:type="dxa"/>
            <w:vAlign w:val="center"/>
          </w:tcPr>
          <w:p w14:paraId="000001C6" w14:textId="7E10E1F7" w:rsidR="00167B55" w:rsidRPr="00613872" w:rsidRDefault="00613872" w:rsidP="00613872">
            <w:pPr>
              <w:widowControl w:val="0"/>
              <w:jc w:val="center"/>
              <w:rPr>
                <w:rFonts w:ascii="Times New Roman" w:eastAsia="Times New Roman" w:hAnsi="Times New Roman" w:cs="Times New Roman"/>
                <w:lang w:val="en-US"/>
              </w:rPr>
            </w:pPr>
            <w:r>
              <w:rPr>
                <w:rFonts w:ascii="Times New Roman" w:eastAsia="Times New Roman" w:hAnsi="Times New Roman" w:cs="Times New Roman"/>
                <w:lang w:val="en-US"/>
              </w:rPr>
              <w:t>&gt;</w:t>
            </w:r>
            <w:r>
              <w:rPr>
                <w:rFonts w:ascii="Times New Roman" w:eastAsia="Times New Roman" w:hAnsi="Times New Roman" w:cs="Times New Roman"/>
                <w:lang w:val="uk-UA"/>
              </w:rPr>
              <w:t>1,0</w:t>
            </w:r>
            <w:r>
              <w:rPr>
                <w:rFonts w:ascii="Times New Roman" w:eastAsia="Times New Roman" w:hAnsi="Times New Roman" w:cs="Times New Roman"/>
                <w:lang w:val="en-US"/>
              </w:rPr>
              <w:t>0 – ≤ 1,95</w:t>
            </w:r>
          </w:p>
        </w:tc>
        <w:tc>
          <w:tcPr>
            <w:tcW w:w="2706" w:type="dxa"/>
            <w:vAlign w:val="center"/>
          </w:tcPr>
          <w:p w14:paraId="000001C7" w14:textId="77777777" w:rsidR="00167B55" w:rsidRDefault="005C6721">
            <w:pPr>
              <w:jc w:val="center"/>
              <w:rPr>
                <w:rFonts w:ascii="Times New Roman" w:eastAsia="Times New Roman" w:hAnsi="Times New Roman" w:cs="Times New Roman"/>
                <w:b/>
              </w:rPr>
            </w:pPr>
            <w:r>
              <w:rPr>
                <w:rFonts w:ascii="Times New Roman" w:eastAsia="Times New Roman" w:hAnsi="Times New Roman" w:cs="Times New Roman"/>
              </w:rPr>
              <w:t>від 2 до 40</w:t>
            </w:r>
          </w:p>
        </w:tc>
      </w:tr>
      <w:tr w:rsidR="00167B55" w14:paraId="66F19DEE" w14:textId="77777777">
        <w:tc>
          <w:tcPr>
            <w:tcW w:w="9652" w:type="dxa"/>
            <w:gridSpan w:val="3"/>
          </w:tcPr>
          <w:p w14:paraId="000001C8" w14:textId="55D89F01" w:rsidR="00167B55" w:rsidRDefault="005C6721">
            <w:pPr>
              <w:rPr>
                <w:rFonts w:ascii="Times New Roman" w:eastAsia="Times New Roman" w:hAnsi="Times New Roman" w:cs="Times New Roman"/>
                <w:b/>
              </w:rPr>
            </w:pPr>
            <w:r>
              <w:rPr>
                <w:rFonts w:ascii="Times New Roman" w:eastAsia="Times New Roman" w:hAnsi="Times New Roman" w:cs="Times New Roman"/>
                <w:b/>
                <w:i/>
              </w:rPr>
              <w:t>Примітка</w:t>
            </w:r>
            <w:r>
              <w:rPr>
                <w:rFonts w:ascii="Times New Roman" w:eastAsia="Times New Roman" w:hAnsi="Times New Roman" w:cs="Times New Roman"/>
                <w:i/>
              </w:rPr>
              <w:t xml:space="preserve">. Допустиме відхилення по </w:t>
            </w:r>
            <w:r w:rsidRPr="00613872">
              <w:rPr>
                <w:rFonts w:ascii="Times New Roman" w:eastAsia="Times New Roman" w:hAnsi="Times New Roman" w:cs="Times New Roman"/>
                <w:i/>
              </w:rPr>
              <w:t>довжині:</w:t>
            </w:r>
            <w:r w:rsidR="00613872" w:rsidRPr="00613872">
              <w:rPr>
                <w:rFonts w:ascii="Times New Roman" w:eastAsia="Times New Roman" w:hAnsi="Times New Roman" w:cs="Times New Roman"/>
                <w:i/>
              </w:rPr>
              <w:t>±</w:t>
            </w:r>
            <w:r w:rsidR="00613872" w:rsidRPr="007B3C1B">
              <w:rPr>
                <w:rFonts w:ascii="Times New Roman" w:eastAsia="Times New Roman" w:hAnsi="Times New Roman" w:cs="Times New Roman"/>
                <w:i/>
                <w:lang w:val="ru-RU"/>
              </w:rPr>
              <w:t xml:space="preserve"> </w:t>
            </w:r>
            <w:r w:rsidRPr="00613872">
              <w:rPr>
                <w:rFonts w:ascii="Times New Roman" w:eastAsia="Times New Roman" w:hAnsi="Times New Roman" w:cs="Times New Roman"/>
                <w:i/>
              </w:rPr>
              <w:t>0,05 м</w:t>
            </w:r>
          </w:p>
        </w:tc>
      </w:tr>
    </w:tbl>
    <w:p w14:paraId="000001CB" w14:textId="77777777" w:rsidR="00167B55" w:rsidRDefault="00167B55">
      <w:pPr>
        <w:ind w:firstLine="709"/>
        <w:jc w:val="both"/>
        <w:rPr>
          <w:rFonts w:ascii="Times New Roman" w:eastAsia="Times New Roman" w:hAnsi="Times New Roman" w:cs="Times New Roman"/>
          <w:i/>
        </w:rPr>
      </w:pPr>
    </w:p>
    <w:p w14:paraId="000001CC"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b/>
        </w:rPr>
        <w:t>Вимоги щодо якості</w:t>
      </w:r>
      <w:r>
        <w:rPr>
          <w:rFonts w:ascii="Times New Roman" w:eastAsia="Times New Roman" w:hAnsi="Times New Roman" w:cs="Times New Roman"/>
        </w:rPr>
        <w:t>:</w:t>
      </w:r>
    </w:p>
    <w:p w14:paraId="000001CD" w14:textId="77777777" w:rsidR="00167B55" w:rsidRDefault="005C6721">
      <w:pPr>
        <w:spacing w:after="120"/>
        <w:ind w:firstLine="709"/>
        <w:jc w:val="both"/>
        <w:rPr>
          <w:rFonts w:ascii="Times New Roman" w:eastAsia="Times New Roman" w:hAnsi="Times New Roman" w:cs="Times New Roman"/>
        </w:rPr>
      </w:pPr>
      <w:r>
        <w:rPr>
          <w:rFonts w:ascii="Times New Roman" w:eastAsia="Times New Roman" w:hAnsi="Times New Roman" w:cs="Times New Roman"/>
        </w:rPr>
        <w:t>1. Візуальні характеристики і ознаки деревини.</w:t>
      </w:r>
    </w:p>
    <w:tbl>
      <w:tblPr>
        <w:tblStyle w:val="aff"/>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5670"/>
      </w:tblGrid>
      <w:tr w:rsidR="00167B55" w14:paraId="5E44971D" w14:textId="77777777">
        <w:trPr>
          <w:trHeight w:val="279"/>
        </w:trPr>
        <w:tc>
          <w:tcPr>
            <w:tcW w:w="3969" w:type="dxa"/>
          </w:tcPr>
          <w:p w14:paraId="000001CE" w14:textId="77777777" w:rsidR="00167B55" w:rsidRDefault="005C6721">
            <w:pPr>
              <w:tabs>
                <w:tab w:val="left" w:pos="912"/>
              </w:tabs>
              <w:jc w:val="both"/>
              <w:rPr>
                <w:rFonts w:ascii="Times New Roman" w:eastAsia="Times New Roman" w:hAnsi="Times New Roman" w:cs="Times New Roman"/>
              </w:rPr>
            </w:pPr>
            <w:r>
              <w:rPr>
                <w:rFonts w:ascii="Times New Roman" w:eastAsia="Times New Roman" w:hAnsi="Times New Roman" w:cs="Times New Roman"/>
              </w:rPr>
              <w:t>Сучки, всі види</w:t>
            </w:r>
          </w:p>
        </w:tc>
        <w:tc>
          <w:tcPr>
            <w:tcW w:w="5670" w:type="dxa"/>
          </w:tcPr>
          <w:p w14:paraId="000001CF"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дозволено зрізані на висоті не вище 3 см</w:t>
            </w:r>
          </w:p>
        </w:tc>
      </w:tr>
      <w:tr w:rsidR="00167B55" w14:paraId="086623B5" w14:textId="77777777">
        <w:trPr>
          <w:trHeight w:val="267"/>
        </w:trPr>
        <w:tc>
          <w:tcPr>
            <w:tcW w:w="3969" w:type="dxa"/>
          </w:tcPr>
          <w:p w14:paraId="000001D0"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Кривизна</w:t>
            </w:r>
          </w:p>
        </w:tc>
        <w:tc>
          <w:tcPr>
            <w:tcW w:w="5670" w:type="dxa"/>
          </w:tcPr>
          <w:p w14:paraId="000001D1"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лімітується</w:t>
            </w:r>
          </w:p>
        </w:tc>
      </w:tr>
      <w:tr w:rsidR="00167B55" w14:paraId="51748702" w14:textId="77777777">
        <w:trPr>
          <w:trHeight w:val="279"/>
        </w:trPr>
        <w:tc>
          <w:tcPr>
            <w:tcW w:w="3969" w:type="dxa"/>
          </w:tcPr>
          <w:p w14:paraId="000001D2"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 xml:space="preserve">Ребриста </w:t>
            </w:r>
            <w:proofErr w:type="spellStart"/>
            <w:r>
              <w:rPr>
                <w:rFonts w:ascii="Times New Roman" w:eastAsia="Times New Roman" w:hAnsi="Times New Roman" w:cs="Times New Roman"/>
              </w:rPr>
              <w:t>окоренкуватість</w:t>
            </w:r>
            <w:proofErr w:type="spellEnd"/>
          </w:p>
        </w:tc>
        <w:tc>
          <w:tcPr>
            <w:tcW w:w="5670" w:type="dxa"/>
          </w:tcPr>
          <w:p w14:paraId="000001D3"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лімітується</w:t>
            </w:r>
          </w:p>
        </w:tc>
      </w:tr>
      <w:tr w:rsidR="00167B55" w14:paraId="7E6C30AA" w14:textId="77777777">
        <w:trPr>
          <w:trHeight w:val="279"/>
        </w:trPr>
        <w:tc>
          <w:tcPr>
            <w:tcW w:w="3969" w:type="dxa"/>
          </w:tcPr>
          <w:p w14:paraId="000001D4"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Тріщини, всі види</w:t>
            </w:r>
          </w:p>
        </w:tc>
        <w:tc>
          <w:tcPr>
            <w:tcW w:w="5670" w:type="dxa"/>
          </w:tcPr>
          <w:p w14:paraId="000001D5"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лімітується</w:t>
            </w:r>
          </w:p>
        </w:tc>
      </w:tr>
      <w:tr w:rsidR="00167B55" w14:paraId="1793DAE7" w14:textId="77777777">
        <w:trPr>
          <w:trHeight w:val="279"/>
        </w:trPr>
        <w:tc>
          <w:tcPr>
            <w:tcW w:w="3969" w:type="dxa"/>
          </w:tcPr>
          <w:p w14:paraId="000001D6"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Хімічні забарвлення</w:t>
            </w:r>
          </w:p>
        </w:tc>
        <w:tc>
          <w:tcPr>
            <w:tcW w:w="5670" w:type="dxa"/>
          </w:tcPr>
          <w:p w14:paraId="000001D7"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лімітується</w:t>
            </w:r>
          </w:p>
        </w:tc>
      </w:tr>
      <w:tr w:rsidR="00167B55" w14:paraId="1E418E30" w14:textId="77777777">
        <w:trPr>
          <w:trHeight w:val="279"/>
        </w:trPr>
        <w:tc>
          <w:tcPr>
            <w:tcW w:w="3969" w:type="dxa"/>
          </w:tcPr>
          <w:p w14:paraId="000001D8"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Гнилизна (ядрова та заболонна) *</w:t>
            </w:r>
          </w:p>
        </w:tc>
        <w:tc>
          <w:tcPr>
            <w:tcW w:w="5670" w:type="dxa"/>
          </w:tcPr>
          <w:p w14:paraId="000001D9"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дозволено за умов збереження цілісності деревини</w:t>
            </w:r>
          </w:p>
        </w:tc>
      </w:tr>
      <w:tr w:rsidR="00167B55" w14:paraId="53F878BD" w14:textId="77777777">
        <w:trPr>
          <w:trHeight w:val="279"/>
        </w:trPr>
        <w:tc>
          <w:tcPr>
            <w:tcW w:w="3969" w:type="dxa"/>
          </w:tcPr>
          <w:p w14:paraId="000001DA"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Зовнішня порохнява гнилизна</w:t>
            </w:r>
          </w:p>
        </w:tc>
        <w:tc>
          <w:tcPr>
            <w:tcW w:w="5670" w:type="dxa"/>
          </w:tcPr>
          <w:p w14:paraId="000001DB"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дозволено</w:t>
            </w:r>
          </w:p>
        </w:tc>
      </w:tr>
      <w:tr w:rsidR="00167B55" w14:paraId="7E3CD86D" w14:textId="77777777">
        <w:trPr>
          <w:trHeight w:val="279"/>
        </w:trPr>
        <w:tc>
          <w:tcPr>
            <w:tcW w:w="3969" w:type="dxa"/>
          </w:tcPr>
          <w:p w14:paraId="000001DC"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Ураження комахами</w:t>
            </w:r>
          </w:p>
        </w:tc>
        <w:tc>
          <w:tcPr>
            <w:tcW w:w="5670" w:type="dxa"/>
          </w:tcPr>
          <w:p w14:paraId="000001DD"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дозволено за умов збереження цілісності деревини</w:t>
            </w:r>
          </w:p>
        </w:tc>
      </w:tr>
      <w:tr w:rsidR="00167B55" w14:paraId="7F47D1C5" w14:textId="77777777">
        <w:trPr>
          <w:trHeight w:val="279"/>
        </w:trPr>
        <w:tc>
          <w:tcPr>
            <w:tcW w:w="3969" w:type="dxa"/>
          </w:tcPr>
          <w:p w14:paraId="000001DE" w14:textId="77777777" w:rsidR="00167B55" w:rsidRDefault="005C6721">
            <w:pPr>
              <w:rPr>
                <w:rFonts w:ascii="Times New Roman" w:eastAsia="Times New Roman" w:hAnsi="Times New Roman" w:cs="Times New Roman"/>
              </w:rPr>
            </w:pPr>
            <w:r>
              <w:rPr>
                <w:rFonts w:ascii="Times New Roman" w:eastAsia="Times New Roman" w:hAnsi="Times New Roman" w:cs="Times New Roman"/>
              </w:rPr>
              <w:t xml:space="preserve">Механічні пошкодження, прорість, </w:t>
            </w:r>
            <w:proofErr w:type="spellStart"/>
            <w:r>
              <w:rPr>
                <w:rFonts w:ascii="Times New Roman" w:eastAsia="Times New Roman" w:hAnsi="Times New Roman" w:cs="Times New Roman"/>
              </w:rPr>
              <w:t>сухобокість</w:t>
            </w:r>
            <w:proofErr w:type="spellEnd"/>
            <w:r>
              <w:rPr>
                <w:rFonts w:ascii="Times New Roman" w:eastAsia="Times New Roman" w:hAnsi="Times New Roman" w:cs="Times New Roman"/>
              </w:rPr>
              <w:t>, рак</w:t>
            </w:r>
          </w:p>
        </w:tc>
        <w:tc>
          <w:tcPr>
            <w:tcW w:w="5670" w:type="dxa"/>
          </w:tcPr>
          <w:p w14:paraId="000001DF"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лімітуються</w:t>
            </w:r>
          </w:p>
        </w:tc>
      </w:tr>
      <w:tr w:rsidR="00167B55" w14:paraId="01475C4B" w14:textId="77777777">
        <w:trPr>
          <w:trHeight w:val="279"/>
        </w:trPr>
        <w:tc>
          <w:tcPr>
            <w:tcW w:w="3969" w:type="dxa"/>
          </w:tcPr>
          <w:p w14:paraId="000001E0" w14:textId="77777777" w:rsidR="00167B55" w:rsidRDefault="005C6721">
            <w:pPr>
              <w:jc w:val="both"/>
              <w:rPr>
                <w:rFonts w:ascii="Times New Roman" w:eastAsia="Times New Roman" w:hAnsi="Times New Roman" w:cs="Times New Roman"/>
              </w:rPr>
            </w:pPr>
            <w:proofErr w:type="spellStart"/>
            <w:r>
              <w:rPr>
                <w:rFonts w:ascii="Times New Roman" w:eastAsia="Times New Roman" w:hAnsi="Times New Roman" w:cs="Times New Roman"/>
              </w:rPr>
              <w:t>Обвугленість</w:t>
            </w:r>
            <w:proofErr w:type="spellEnd"/>
            <w:r>
              <w:rPr>
                <w:rFonts w:ascii="Times New Roman" w:eastAsia="Times New Roman" w:hAnsi="Times New Roman" w:cs="Times New Roman"/>
              </w:rPr>
              <w:t xml:space="preserve"> деревини</w:t>
            </w:r>
          </w:p>
        </w:tc>
        <w:tc>
          <w:tcPr>
            <w:tcW w:w="5670" w:type="dxa"/>
          </w:tcPr>
          <w:p w14:paraId="000001E1"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не лімітуються</w:t>
            </w:r>
          </w:p>
        </w:tc>
      </w:tr>
      <w:tr w:rsidR="00167B55" w14:paraId="29AC681D" w14:textId="77777777">
        <w:trPr>
          <w:trHeight w:val="279"/>
        </w:trPr>
        <w:tc>
          <w:tcPr>
            <w:tcW w:w="9639" w:type="dxa"/>
            <w:gridSpan w:val="2"/>
          </w:tcPr>
          <w:p w14:paraId="000001E2" w14:textId="77777777" w:rsidR="00167B55" w:rsidRDefault="005C6721">
            <w:pPr>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Кількість деревини дров'яної, що містить гнилизну, не має перевищувати 40 % обсягу партії, що постачається</w:t>
            </w:r>
          </w:p>
        </w:tc>
      </w:tr>
    </w:tbl>
    <w:p w14:paraId="000001E4" w14:textId="1E24E34E"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 xml:space="preserve">2. Деревина дров’яна повинна відповідати діючим на даний час Технічним умовам </w:t>
      </w:r>
      <w:r>
        <w:rPr>
          <w:rFonts w:ascii="Times New Roman" w:eastAsia="Times New Roman" w:hAnsi="Times New Roman" w:cs="Times New Roman"/>
          <w:b/>
        </w:rPr>
        <w:t>ТУ</w:t>
      </w:r>
      <w:r w:rsidR="00370E82">
        <w:rPr>
          <w:rFonts w:ascii="Times New Roman" w:eastAsia="Times New Roman" w:hAnsi="Times New Roman" w:cs="Times New Roman"/>
          <w:b/>
          <w:lang w:val="uk-UA"/>
        </w:rPr>
        <w:t> </w:t>
      </w:r>
      <w:r>
        <w:rPr>
          <w:rFonts w:ascii="Times New Roman" w:eastAsia="Times New Roman" w:hAnsi="Times New Roman" w:cs="Times New Roman"/>
          <w:b/>
        </w:rPr>
        <w:t>У</w:t>
      </w:r>
      <w:r w:rsidR="00370E82">
        <w:rPr>
          <w:rFonts w:ascii="Times New Roman" w:eastAsia="Times New Roman" w:hAnsi="Times New Roman" w:cs="Times New Roman"/>
          <w:b/>
          <w:lang w:val="uk-UA"/>
        </w:rPr>
        <w:t> </w:t>
      </w:r>
      <w:r>
        <w:rPr>
          <w:rFonts w:ascii="Times New Roman" w:eastAsia="Times New Roman" w:hAnsi="Times New Roman" w:cs="Times New Roman"/>
          <w:b/>
        </w:rPr>
        <w:t xml:space="preserve">16.1-00994207-005:2018 </w:t>
      </w:r>
      <w:r>
        <w:rPr>
          <w:rFonts w:ascii="Times New Roman" w:eastAsia="Times New Roman" w:hAnsi="Times New Roman" w:cs="Times New Roman"/>
        </w:rPr>
        <w:t>(зі змінами).</w:t>
      </w:r>
    </w:p>
    <w:p w14:paraId="000001E5"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3. Дрова повинні бути очищені від сучків і гілок. Висота сучків, що залишилися не повинна перевищувати 3,0 см.</w:t>
      </w:r>
    </w:p>
    <w:p w14:paraId="000001E6"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4. Дрова можуть бути як в корі так і без кори.</w:t>
      </w:r>
    </w:p>
    <w:p w14:paraId="000001E7" w14:textId="77777777" w:rsidR="00167B55" w:rsidRDefault="005C6721">
      <w:pPr>
        <w:ind w:firstLine="709"/>
        <w:jc w:val="both"/>
        <w:rPr>
          <w:rFonts w:ascii="Times New Roman" w:eastAsia="Times New Roman" w:hAnsi="Times New Roman" w:cs="Times New Roman"/>
        </w:rPr>
      </w:pPr>
      <w:r>
        <w:rPr>
          <w:rFonts w:ascii="Times New Roman" w:eastAsia="Times New Roman" w:hAnsi="Times New Roman" w:cs="Times New Roman"/>
        </w:rPr>
        <w:t>5. Рекомендована вологість деревини дров'яної: до 30 %.</w:t>
      </w:r>
    </w:p>
    <w:p w14:paraId="000001E8" w14:textId="77777777" w:rsidR="00167B55" w:rsidRDefault="00167B55">
      <w:pPr>
        <w:ind w:firstLine="709"/>
        <w:jc w:val="both"/>
        <w:rPr>
          <w:rFonts w:ascii="Times New Roman" w:eastAsia="Times New Roman" w:hAnsi="Times New Roman" w:cs="Times New Roman"/>
          <w:b/>
          <w:color w:val="000000"/>
        </w:rPr>
      </w:pPr>
    </w:p>
    <w:p w14:paraId="000001E9" w14:textId="5742752C" w:rsidR="00167B55" w:rsidRDefault="005C6721">
      <w:pPr>
        <w:ind w:firstLine="709"/>
        <w:jc w:val="both"/>
        <w:rPr>
          <w:rFonts w:ascii="Times New Roman" w:eastAsia="Times New Roman" w:hAnsi="Times New Roman" w:cs="Times New Roman"/>
          <w:lang w:val="uk-UA"/>
        </w:rPr>
      </w:pPr>
      <w:r>
        <w:rPr>
          <w:rFonts w:ascii="Times New Roman" w:eastAsia="Times New Roman" w:hAnsi="Times New Roman" w:cs="Times New Roman"/>
          <w:b/>
          <w:color w:val="000000"/>
        </w:rPr>
        <w:t>Умови постачання:</w:t>
      </w:r>
      <w:r>
        <w:rPr>
          <w:rFonts w:ascii="Times New Roman" w:eastAsia="Times New Roman" w:hAnsi="Times New Roman" w:cs="Times New Roman"/>
          <w:color w:val="000000"/>
        </w:rPr>
        <w:t xml:space="preserve"> </w:t>
      </w:r>
      <w:r>
        <w:rPr>
          <w:rFonts w:ascii="Times New Roman" w:eastAsia="Times New Roman" w:hAnsi="Times New Roman" w:cs="Times New Roman"/>
        </w:rPr>
        <w:t>Постачальник забезпечує своїм транспортом доставку деревини дров’яної до місць постачання, навантажування</w:t>
      </w:r>
      <w:r w:rsidR="006336A7">
        <w:rPr>
          <w:rFonts w:ascii="Times New Roman" w:eastAsia="Times New Roman" w:hAnsi="Times New Roman" w:cs="Times New Roman"/>
          <w:lang w:val="uk-UA"/>
        </w:rPr>
        <w:t xml:space="preserve"> та</w:t>
      </w:r>
      <w:r>
        <w:rPr>
          <w:rFonts w:ascii="Times New Roman" w:eastAsia="Times New Roman" w:hAnsi="Times New Roman" w:cs="Times New Roman"/>
        </w:rPr>
        <w:t xml:space="preserve"> розвантажування деревини у визначених місцях зберігання.</w:t>
      </w:r>
      <w:r w:rsidR="00A03326">
        <w:rPr>
          <w:rFonts w:ascii="Times New Roman" w:eastAsia="Times New Roman" w:hAnsi="Times New Roman" w:cs="Times New Roman"/>
          <w:lang w:val="uk-UA"/>
        </w:rPr>
        <w:t xml:space="preserve"> </w:t>
      </w:r>
    </w:p>
    <w:p w14:paraId="2CCC2B83" w14:textId="77777777" w:rsidR="006336A7" w:rsidRPr="006336A7" w:rsidRDefault="006336A7" w:rsidP="006336A7">
      <w:pPr>
        <w:ind w:firstLine="709"/>
        <w:jc w:val="both"/>
        <w:rPr>
          <w:rFonts w:ascii="Times New Roman" w:eastAsia="Times New Roman" w:hAnsi="Times New Roman" w:cs="Times New Roman"/>
          <w:lang w:val="uk-UA"/>
        </w:rPr>
      </w:pPr>
      <w:r w:rsidRPr="006336A7">
        <w:rPr>
          <w:rFonts w:ascii="Times New Roman" w:eastAsia="Times New Roman" w:hAnsi="Times New Roman" w:cs="Times New Roman"/>
          <w:lang w:val="uk-UA"/>
        </w:rPr>
        <w:t xml:space="preserve">Постачальник поставляє деревину дров’яну партіями. </w:t>
      </w:r>
      <w:r w:rsidRPr="006336A7">
        <w:rPr>
          <w:rFonts w:ascii="Times New Roman" w:eastAsia="Times New Roman" w:hAnsi="Times New Roman" w:cs="Times New Roman"/>
          <w:b/>
          <w:bCs/>
          <w:u w:val="single"/>
          <w:lang w:val="uk-UA"/>
        </w:rPr>
        <w:t>Змішування порід деревини в одній партії не допускається, крім випадків, коли разом із партією надаються документи, що підтверджують кількість кожної породи деревини.</w:t>
      </w:r>
      <w:r w:rsidRPr="006336A7">
        <w:rPr>
          <w:rFonts w:ascii="Times New Roman" w:eastAsia="Times New Roman" w:hAnsi="Times New Roman" w:cs="Times New Roman"/>
          <w:lang w:val="uk-UA"/>
        </w:rPr>
        <w:t xml:space="preserve"> У товаро-транспортній накладні на партію деревини вказуються номер договору, кількість, вартість та порода деревини!!!</w:t>
      </w:r>
    </w:p>
    <w:p w14:paraId="000001EA" w14:textId="77777777" w:rsidR="00167B55" w:rsidRPr="006336A7" w:rsidRDefault="00167B55">
      <w:pPr>
        <w:ind w:firstLine="709"/>
        <w:jc w:val="both"/>
        <w:rPr>
          <w:rFonts w:ascii="Times New Roman" w:eastAsia="Times New Roman" w:hAnsi="Times New Roman" w:cs="Times New Roman"/>
          <w:b/>
          <w:lang w:val="uk-UA"/>
        </w:rPr>
      </w:pPr>
    </w:p>
    <w:tbl>
      <w:tblPr>
        <w:tblStyle w:val="aff0"/>
        <w:tblW w:w="9786" w:type="dxa"/>
        <w:tblInd w:w="-147" w:type="dxa"/>
        <w:tblLayout w:type="fixed"/>
        <w:tblLook w:val="0400" w:firstRow="0" w:lastRow="0" w:firstColumn="0" w:lastColumn="0" w:noHBand="0" w:noVBand="1"/>
      </w:tblPr>
      <w:tblGrid>
        <w:gridCol w:w="5109"/>
        <w:gridCol w:w="4677"/>
      </w:tblGrid>
      <w:tr w:rsidR="00167B55" w14:paraId="5622E339" w14:textId="77777777" w:rsidTr="00443928">
        <w:trPr>
          <w:trHeight w:val="445"/>
        </w:trPr>
        <w:tc>
          <w:tcPr>
            <w:tcW w:w="5109" w:type="dxa"/>
          </w:tcPr>
          <w:p w14:paraId="000001EB"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ЗАМОВНИК:</w:t>
            </w:r>
          </w:p>
          <w:p w14:paraId="000001EC" w14:textId="77777777" w:rsidR="00167B55" w:rsidRDefault="005C6721">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Західне </w:t>
            </w:r>
            <w:proofErr w:type="spellStart"/>
            <w:r>
              <w:rPr>
                <w:rFonts w:ascii="Times New Roman" w:eastAsia="Times New Roman" w:hAnsi="Times New Roman" w:cs="Times New Roman"/>
              </w:rPr>
              <w:t>квартирно</w:t>
            </w:r>
            <w:proofErr w:type="spellEnd"/>
            <w:r>
              <w:rPr>
                <w:rFonts w:ascii="Times New Roman" w:eastAsia="Times New Roman" w:hAnsi="Times New Roman" w:cs="Times New Roman"/>
              </w:rPr>
              <w:t>-експлуатаційне управління Сил логістики Збройних Сил України</w:t>
            </w:r>
          </w:p>
          <w:p w14:paraId="000001EE" w14:textId="77777777" w:rsidR="00167B55" w:rsidRDefault="00167B55">
            <w:pPr>
              <w:ind w:right="-144"/>
              <w:jc w:val="both"/>
              <w:rPr>
                <w:rFonts w:ascii="Times New Roman" w:eastAsia="Times New Roman" w:hAnsi="Times New Roman" w:cs="Times New Roman"/>
              </w:rPr>
            </w:pPr>
          </w:p>
          <w:p w14:paraId="000001EF" w14:textId="77777777" w:rsidR="00167B55" w:rsidRDefault="005C6721">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Начальник управління</w:t>
            </w:r>
          </w:p>
          <w:p w14:paraId="000001F0" w14:textId="77777777" w:rsidR="00167B55" w:rsidRDefault="005C6721">
            <w:pPr>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_______________________ Василь СТЕЦІВ</w:t>
            </w:r>
          </w:p>
          <w:p w14:paraId="000001F1" w14:textId="77777777" w:rsidR="00167B55" w:rsidRDefault="005C6721">
            <w:pPr>
              <w:ind w:right="-144"/>
              <w:rPr>
                <w:rFonts w:ascii="Times New Roman" w:eastAsia="Times New Roman" w:hAnsi="Times New Roman" w:cs="Times New Roman"/>
                <w:b/>
              </w:rPr>
            </w:pPr>
            <w:r>
              <w:rPr>
                <w:rFonts w:ascii="Times New Roman" w:eastAsia="Times New Roman" w:hAnsi="Times New Roman" w:cs="Times New Roman"/>
              </w:rPr>
              <w:t>МП</w:t>
            </w:r>
            <w:r>
              <w:rPr>
                <w:rFonts w:ascii="Times New Roman" w:eastAsia="Times New Roman" w:hAnsi="Times New Roman" w:cs="Times New Roman"/>
                <w:b/>
              </w:rPr>
              <w:t xml:space="preserve"> </w:t>
            </w:r>
          </w:p>
        </w:tc>
        <w:tc>
          <w:tcPr>
            <w:tcW w:w="4677" w:type="dxa"/>
          </w:tcPr>
          <w:p w14:paraId="000001F2" w14:textId="77777777" w:rsidR="00167B55" w:rsidRDefault="005C6721">
            <w:pPr>
              <w:ind w:right="-144"/>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000001F3" w14:textId="0817D4C4" w:rsidR="00167B55" w:rsidRPr="00443928" w:rsidRDefault="005C6721">
            <w:pPr>
              <w:ind w:right="-144"/>
              <w:jc w:val="center"/>
              <w:rPr>
                <w:rFonts w:ascii="Times New Roman" w:eastAsia="Times New Roman" w:hAnsi="Times New Roman" w:cs="Times New Roman"/>
                <w:b/>
                <w:lang w:val="uk-UA"/>
              </w:rPr>
            </w:pPr>
            <w:r>
              <w:rPr>
                <w:rFonts w:ascii="Times New Roman" w:eastAsia="Times New Roman" w:hAnsi="Times New Roman" w:cs="Times New Roman"/>
                <w:b/>
              </w:rPr>
              <w:t>________________________________________________________________________________________________________________________________________________________</w:t>
            </w:r>
          </w:p>
        </w:tc>
      </w:tr>
    </w:tbl>
    <w:p w14:paraId="52A743AB" w14:textId="77777777" w:rsidR="00613872" w:rsidRDefault="00613872" w:rsidP="00613872">
      <w:pPr>
        <w:shd w:val="clear" w:color="auto" w:fill="FFFFFF"/>
        <w:spacing w:line="269" w:lineRule="auto"/>
        <w:rPr>
          <w:rFonts w:ascii="Times New Roman" w:eastAsia="Times New Roman" w:hAnsi="Times New Roman" w:cs="Times New Roman"/>
        </w:rPr>
        <w:sectPr w:rsidR="00613872">
          <w:pgSz w:w="11906" w:h="16838"/>
          <w:pgMar w:top="1134" w:right="567" w:bottom="1134" w:left="1701" w:header="567" w:footer="567" w:gutter="0"/>
          <w:cols w:space="720"/>
          <w:titlePg/>
        </w:sectPr>
      </w:pPr>
    </w:p>
    <w:p w14:paraId="000001F4" w14:textId="7BAF23AE" w:rsidR="00167B55" w:rsidRDefault="005C6721" w:rsidP="00370E82">
      <w:pPr>
        <w:shd w:val="clear" w:color="auto" w:fill="FFFFFF"/>
        <w:ind w:left="6521"/>
        <w:rPr>
          <w:rFonts w:ascii="Times New Roman" w:eastAsia="Times New Roman" w:hAnsi="Times New Roman" w:cs="Times New Roman"/>
        </w:rPr>
      </w:pPr>
      <w:r>
        <w:rPr>
          <w:rFonts w:ascii="Times New Roman" w:eastAsia="Times New Roman" w:hAnsi="Times New Roman" w:cs="Times New Roman"/>
        </w:rPr>
        <w:lastRenderedPageBreak/>
        <w:t>Додаток 4</w:t>
      </w:r>
    </w:p>
    <w:p w14:paraId="000001F5" w14:textId="77777777" w:rsidR="00167B55" w:rsidRDefault="005C6721" w:rsidP="00370E82">
      <w:pPr>
        <w:shd w:val="clear" w:color="auto" w:fill="FFFFFF"/>
        <w:ind w:left="6521"/>
        <w:rPr>
          <w:rFonts w:ascii="Times New Roman" w:eastAsia="Times New Roman" w:hAnsi="Times New Roman" w:cs="Times New Roman"/>
        </w:rPr>
      </w:pPr>
      <w:r>
        <w:rPr>
          <w:rFonts w:ascii="Times New Roman" w:eastAsia="Times New Roman" w:hAnsi="Times New Roman" w:cs="Times New Roman"/>
        </w:rPr>
        <w:t xml:space="preserve">до Договору № _____  </w:t>
      </w:r>
    </w:p>
    <w:p w14:paraId="000001F6" w14:textId="26FCFED0" w:rsidR="00167B55" w:rsidRDefault="005C6721" w:rsidP="00370E82">
      <w:pPr>
        <w:widowControl w:val="0"/>
        <w:ind w:left="6521"/>
        <w:rPr>
          <w:rFonts w:ascii="Times New Roman" w:eastAsia="Times New Roman" w:hAnsi="Times New Roman" w:cs="Times New Roman"/>
        </w:rPr>
      </w:pPr>
      <w:r>
        <w:rPr>
          <w:rFonts w:ascii="Times New Roman" w:eastAsia="Times New Roman" w:hAnsi="Times New Roman" w:cs="Times New Roman"/>
        </w:rPr>
        <w:t>від “___” __________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w:t>
      </w:r>
    </w:p>
    <w:p w14:paraId="000001F7" w14:textId="77777777" w:rsidR="00167B55" w:rsidRPr="00370E82" w:rsidRDefault="00167B55">
      <w:pPr>
        <w:jc w:val="center"/>
        <w:rPr>
          <w:rFonts w:ascii="Times New Roman" w:eastAsia="Times New Roman" w:hAnsi="Times New Roman" w:cs="Times New Roman"/>
          <w:sz w:val="20"/>
          <w:szCs w:val="20"/>
          <w:lang w:val="uk-UA"/>
        </w:rPr>
      </w:pPr>
    </w:p>
    <w:p w14:paraId="000001F8" w14:textId="7BD5F8D9" w:rsidR="00167B55" w:rsidRPr="00370E82" w:rsidRDefault="005C6721">
      <w:pPr>
        <w:spacing w:line="216" w:lineRule="auto"/>
        <w:jc w:val="center"/>
        <w:rPr>
          <w:rFonts w:ascii="Times New Roman" w:eastAsia="Times New Roman" w:hAnsi="Times New Roman" w:cs="Times New Roman"/>
          <w:sz w:val="22"/>
          <w:szCs w:val="22"/>
          <w:lang w:val="uk-UA"/>
        </w:rPr>
      </w:pPr>
      <w:r w:rsidRPr="00370E82">
        <w:rPr>
          <w:rFonts w:ascii="Times New Roman" w:eastAsia="Times New Roman" w:hAnsi="Times New Roman" w:cs="Times New Roman"/>
          <w:sz w:val="22"/>
          <w:szCs w:val="22"/>
          <w:lang w:val="uk-UA"/>
        </w:rPr>
        <w:t>Орієнтовна форма видаткової накладної та обов</w:t>
      </w:r>
      <w:r w:rsidR="00370E82" w:rsidRPr="00370E82">
        <w:rPr>
          <w:rFonts w:ascii="Times New Roman" w:eastAsia="Times New Roman" w:hAnsi="Times New Roman" w:cs="Times New Roman"/>
          <w:sz w:val="22"/>
          <w:szCs w:val="22"/>
          <w:lang w:val="uk-UA"/>
        </w:rPr>
        <w:t>’</w:t>
      </w:r>
      <w:r w:rsidRPr="00370E82">
        <w:rPr>
          <w:rFonts w:ascii="Times New Roman" w:eastAsia="Times New Roman" w:hAnsi="Times New Roman" w:cs="Times New Roman"/>
          <w:sz w:val="22"/>
          <w:szCs w:val="22"/>
          <w:lang w:val="uk-UA"/>
        </w:rPr>
        <w:t>язкова інформація, яка має бути зазначена у видаткових накладних (складається в 3</w:t>
      </w:r>
      <w:r w:rsidR="00370E82" w:rsidRPr="00370E82">
        <w:rPr>
          <w:rFonts w:ascii="Times New Roman" w:eastAsia="Times New Roman" w:hAnsi="Times New Roman" w:cs="Times New Roman"/>
          <w:sz w:val="22"/>
          <w:szCs w:val="22"/>
          <w:lang w:val="uk-UA"/>
        </w:rPr>
        <w:t xml:space="preserve"> (трьо</w:t>
      </w:r>
      <w:r w:rsidRPr="00370E82">
        <w:rPr>
          <w:rFonts w:ascii="Times New Roman" w:eastAsia="Times New Roman" w:hAnsi="Times New Roman" w:cs="Times New Roman"/>
          <w:sz w:val="22"/>
          <w:szCs w:val="22"/>
          <w:lang w:val="uk-UA"/>
        </w:rPr>
        <w:t>х</w:t>
      </w:r>
      <w:r w:rsidR="00370E82" w:rsidRPr="00370E82">
        <w:rPr>
          <w:rFonts w:ascii="Times New Roman" w:eastAsia="Times New Roman" w:hAnsi="Times New Roman" w:cs="Times New Roman"/>
          <w:sz w:val="22"/>
          <w:szCs w:val="22"/>
          <w:lang w:val="uk-UA"/>
        </w:rPr>
        <w:t>)</w:t>
      </w:r>
      <w:r w:rsidRPr="00370E82">
        <w:rPr>
          <w:rFonts w:ascii="Times New Roman" w:eastAsia="Times New Roman" w:hAnsi="Times New Roman" w:cs="Times New Roman"/>
          <w:sz w:val="22"/>
          <w:szCs w:val="22"/>
          <w:lang w:val="uk-UA"/>
        </w:rPr>
        <w:t xml:space="preserve"> примірниках)</w:t>
      </w:r>
    </w:p>
    <w:p w14:paraId="000001F9" w14:textId="77777777" w:rsidR="00167B55" w:rsidRPr="00370E82" w:rsidRDefault="00167B55">
      <w:pPr>
        <w:spacing w:line="216" w:lineRule="auto"/>
        <w:jc w:val="center"/>
        <w:rPr>
          <w:rFonts w:ascii="Times New Roman" w:eastAsia="Times New Roman" w:hAnsi="Times New Roman" w:cs="Times New Roman"/>
          <w:sz w:val="22"/>
          <w:szCs w:val="22"/>
          <w:lang w:val="uk-UA"/>
        </w:rPr>
      </w:pPr>
    </w:p>
    <w:p w14:paraId="000001FA" w14:textId="73E3B4C2" w:rsidR="00167B55" w:rsidRDefault="005C6721">
      <w:pPr>
        <w:spacing w:line="216" w:lineRule="auto"/>
        <w:jc w:val="center"/>
        <w:rPr>
          <w:rFonts w:ascii="Times New Roman" w:eastAsia="Times New Roman" w:hAnsi="Times New Roman" w:cs="Times New Roman"/>
          <w:b/>
          <w:sz w:val="28"/>
          <w:szCs w:val="28"/>
        </w:rPr>
      </w:pPr>
      <w:r w:rsidRPr="00370E82">
        <w:rPr>
          <w:rFonts w:ascii="Times New Roman" w:eastAsia="Times New Roman" w:hAnsi="Times New Roman" w:cs="Times New Roman"/>
          <w:b/>
          <w:sz w:val="28"/>
          <w:szCs w:val="28"/>
          <w:lang w:val="uk-UA"/>
        </w:rPr>
        <w:t>Видаткова накладна № ______ від</w:t>
      </w:r>
      <w:r>
        <w:rPr>
          <w:rFonts w:ascii="Times New Roman" w:eastAsia="Times New Roman" w:hAnsi="Times New Roman" w:cs="Times New Roman"/>
          <w:b/>
          <w:sz w:val="28"/>
          <w:szCs w:val="28"/>
        </w:rPr>
        <w:t xml:space="preserve"> __________ </w:t>
      </w:r>
    </w:p>
    <w:p w14:paraId="000001FB" w14:textId="77777777" w:rsidR="00167B55" w:rsidRDefault="00167B55">
      <w:pPr>
        <w:spacing w:line="216" w:lineRule="auto"/>
        <w:jc w:val="center"/>
        <w:rPr>
          <w:rFonts w:ascii="Times New Roman" w:eastAsia="Times New Roman" w:hAnsi="Times New Roman" w:cs="Times New Roman"/>
          <w:b/>
          <w:sz w:val="28"/>
          <w:szCs w:val="28"/>
        </w:rPr>
      </w:pPr>
    </w:p>
    <w:tbl>
      <w:tblPr>
        <w:tblStyle w:val="aff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7654"/>
      </w:tblGrid>
      <w:tr w:rsidR="00167B55" w14:paraId="1373DA03" w14:textId="77777777">
        <w:trPr>
          <w:trHeight w:val="300"/>
        </w:trPr>
        <w:tc>
          <w:tcPr>
            <w:tcW w:w="1980" w:type="dxa"/>
            <w:vMerge w:val="restart"/>
          </w:tcPr>
          <w:p w14:paraId="000001FC" w14:textId="77777777"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Постачальник:</w:t>
            </w:r>
          </w:p>
        </w:tc>
        <w:tc>
          <w:tcPr>
            <w:tcW w:w="7654" w:type="dxa"/>
          </w:tcPr>
          <w:p w14:paraId="000001FD" w14:textId="3ED435CD" w:rsidR="00167B55" w:rsidRPr="009477D8" w:rsidRDefault="009477D8">
            <w:pPr>
              <w:spacing w:line="216" w:lineRule="auto"/>
              <w:rPr>
                <w:rFonts w:ascii="Times New Roman" w:eastAsia="Times New Roman" w:hAnsi="Times New Roman" w:cs="Times New Roman"/>
                <w:bCs/>
                <w:sz w:val="22"/>
                <w:szCs w:val="22"/>
                <w:lang w:val="uk-UA"/>
              </w:rPr>
            </w:pPr>
            <w:r w:rsidRPr="00FB51CE">
              <w:rPr>
                <w:rFonts w:ascii="Times New Roman" w:eastAsia="Times New Roman" w:hAnsi="Times New Roman" w:cs="Times New Roman"/>
                <w:bCs/>
                <w:color w:val="000000"/>
                <w:sz w:val="22"/>
                <w:szCs w:val="22"/>
                <w:lang w:val="uk-UA"/>
              </w:rPr>
              <w:t>______</w:t>
            </w:r>
            <w:r w:rsidRPr="00FB51CE">
              <w:rPr>
                <w:rFonts w:ascii="Times New Roman" w:eastAsia="Times New Roman" w:hAnsi="Times New Roman" w:cs="Times New Roman"/>
                <w:bCs/>
                <w:color w:val="000000"/>
                <w:sz w:val="22"/>
                <w:szCs w:val="22"/>
                <w:u w:val="single"/>
                <w:lang w:val="uk-UA"/>
              </w:rPr>
              <w:t>н</w:t>
            </w:r>
            <w:r w:rsidR="00B22C51" w:rsidRPr="00FB51CE">
              <w:rPr>
                <w:rFonts w:ascii="Times New Roman" w:eastAsia="Times New Roman" w:hAnsi="Times New Roman" w:cs="Times New Roman"/>
                <w:bCs/>
                <w:color w:val="000000"/>
                <w:sz w:val="22"/>
                <w:szCs w:val="22"/>
                <w:u w:val="single"/>
                <w:lang w:val="uk-UA"/>
              </w:rPr>
              <w:t>айменування Постачальника</w:t>
            </w:r>
            <w:r w:rsidR="005C6721" w:rsidRPr="00B22C51">
              <w:rPr>
                <w:rFonts w:ascii="Times New Roman" w:eastAsia="Times New Roman" w:hAnsi="Times New Roman" w:cs="Times New Roman"/>
                <w:bCs/>
                <w:color w:val="000000"/>
                <w:sz w:val="22"/>
                <w:szCs w:val="22"/>
              </w:rPr>
              <w:t>_______</w:t>
            </w:r>
          </w:p>
        </w:tc>
      </w:tr>
      <w:tr w:rsidR="00167B55" w14:paraId="5E7F6E38" w14:textId="77777777">
        <w:trPr>
          <w:trHeight w:val="1008"/>
        </w:trPr>
        <w:tc>
          <w:tcPr>
            <w:tcW w:w="1980" w:type="dxa"/>
            <w:vMerge/>
          </w:tcPr>
          <w:p w14:paraId="000001FE" w14:textId="77777777" w:rsidR="00167B55" w:rsidRDefault="00167B55">
            <w:pPr>
              <w:widowControl w:val="0"/>
              <w:pBdr>
                <w:top w:val="nil"/>
                <w:left w:val="nil"/>
                <w:bottom w:val="nil"/>
                <w:right w:val="nil"/>
                <w:between w:val="nil"/>
              </w:pBdr>
              <w:spacing w:line="216" w:lineRule="auto"/>
              <w:rPr>
                <w:rFonts w:ascii="Times New Roman" w:eastAsia="Times New Roman" w:hAnsi="Times New Roman" w:cs="Times New Roman"/>
                <w:sz w:val="22"/>
                <w:szCs w:val="22"/>
              </w:rPr>
            </w:pPr>
          </w:p>
        </w:tc>
        <w:tc>
          <w:tcPr>
            <w:tcW w:w="7654" w:type="dxa"/>
          </w:tcPr>
          <w:p w14:paraId="000001FF" w14:textId="419796B6"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0000</w:t>
            </w:r>
            <w:r w:rsidR="00370E82">
              <w:rPr>
                <w:rFonts w:ascii="Times New Roman" w:eastAsia="Times New Roman" w:hAnsi="Times New Roman" w:cs="Times New Roman"/>
                <w:sz w:val="22"/>
                <w:szCs w:val="22"/>
                <w:lang w:val="uk-UA"/>
              </w:rPr>
              <w:t>0</w:t>
            </w:r>
            <w:r>
              <w:rPr>
                <w:rFonts w:ascii="Times New Roman" w:eastAsia="Times New Roman" w:hAnsi="Times New Roman" w:cs="Times New Roman"/>
                <w:sz w:val="22"/>
                <w:szCs w:val="22"/>
              </w:rPr>
              <w:t xml:space="preserve">, м. </w:t>
            </w:r>
            <w:r w:rsidR="00370E82">
              <w:rPr>
                <w:rFonts w:ascii="Times New Roman" w:eastAsia="Times New Roman" w:hAnsi="Times New Roman" w:cs="Times New Roman"/>
                <w:sz w:val="22"/>
                <w:szCs w:val="22"/>
                <w:lang w:val="uk-UA"/>
              </w:rPr>
              <w:t>__________</w:t>
            </w:r>
            <w:r>
              <w:rPr>
                <w:rFonts w:ascii="Times New Roman" w:eastAsia="Times New Roman" w:hAnsi="Times New Roman" w:cs="Times New Roman"/>
                <w:sz w:val="22"/>
                <w:szCs w:val="22"/>
              </w:rPr>
              <w:t>, вул. __________________,  код за ЄДРПОУ _________,</w:t>
            </w:r>
            <w:r>
              <w:rPr>
                <w:sz w:val="22"/>
                <w:szCs w:val="22"/>
              </w:rPr>
              <w:br/>
            </w:r>
            <w:r>
              <w:rPr>
                <w:rFonts w:ascii="Times New Roman" w:eastAsia="Times New Roman" w:hAnsi="Times New Roman" w:cs="Times New Roman"/>
                <w:sz w:val="22"/>
                <w:szCs w:val="22"/>
              </w:rPr>
              <w:t>р/р UA_________________________________ в _____________________</w:t>
            </w:r>
          </w:p>
          <w:p w14:paraId="00000200" w14:textId="77777777"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_____________________________________________________________</w:t>
            </w:r>
          </w:p>
        </w:tc>
      </w:tr>
      <w:tr w:rsidR="00167B55" w14:paraId="59B43EF9" w14:textId="77777777">
        <w:trPr>
          <w:trHeight w:val="141"/>
        </w:trPr>
        <w:tc>
          <w:tcPr>
            <w:tcW w:w="9634" w:type="dxa"/>
            <w:gridSpan w:val="2"/>
          </w:tcPr>
          <w:p w14:paraId="00000201" w14:textId="77777777" w:rsidR="00167B55" w:rsidRDefault="00167B55">
            <w:pPr>
              <w:spacing w:line="216" w:lineRule="auto"/>
              <w:rPr>
                <w:rFonts w:ascii="Times New Roman" w:eastAsia="Times New Roman" w:hAnsi="Times New Roman" w:cs="Times New Roman"/>
                <w:sz w:val="14"/>
                <w:szCs w:val="14"/>
              </w:rPr>
            </w:pPr>
          </w:p>
        </w:tc>
      </w:tr>
      <w:tr w:rsidR="00167B55" w14:paraId="72E0AE1F" w14:textId="77777777">
        <w:trPr>
          <w:trHeight w:val="655"/>
        </w:trPr>
        <w:tc>
          <w:tcPr>
            <w:tcW w:w="1980" w:type="dxa"/>
          </w:tcPr>
          <w:p w14:paraId="00000203" w14:textId="77777777"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Отримувач:</w:t>
            </w:r>
          </w:p>
        </w:tc>
        <w:tc>
          <w:tcPr>
            <w:tcW w:w="7654" w:type="dxa"/>
          </w:tcPr>
          <w:p w14:paraId="76ED4F10" w14:textId="08FE6EDD" w:rsidR="004D4B6F" w:rsidRPr="004D4B6F" w:rsidRDefault="002A6948" w:rsidP="004D4B6F">
            <w:pPr>
              <w:shd w:val="clear" w:color="auto" w:fill="FFFFFF"/>
              <w:tabs>
                <w:tab w:val="right" w:pos="7438"/>
              </w:tabs>
              <w:spacing w:line="216" w:lineRule="auto"/>
              <w:rPr>
                <w:rFonts w:ascii="Times New Roman" w:eastAsia="Times New Roman" w:hAnsi="Times New Roman" w:cs="Times New Roman"/>
                <w:bCs/>
                <w:color w:val="000000"/>
                <w:sz w:val="22"/>
                <w:szCs w:val="22"/>
                <w:lang w:val="uk-UA"/>
              </w:rPr>
            </w:pPr>
            <w:r>
              <w:rPr>
                <w:rFonts w:ascii="Times New Roman" w:eastAsia="Times New Roman" w:hAnsi="Times New Roman" w:cs="Times New Roman"/>
                <w:lang w:val="uk-UA"/>
              </w:rPr>
              <w:t>Яворівська</w:t>
            </w:r>
            <w:r w:rsidR="00A12D15">
              <w:rPr>
                <w:rFonts w:ascii="Times New Roman" w:eastAsia="Times New Roman" w:hAnsi="Times New Roman" w:cs="Times New Roman"/>
                <w:lang w:val="uk-UA"/>
              </w:rPr>
              <w:t xml:space="preserve"> </w:t>
            </w:r>
            <w:proofErr w:type="spellStart"/>
            <w:r w:rsidR="00DE1079">
              <w:rPr>
                <w:rFonts w:ascii="Times New Roman" w:eastAsia="Times New Roman" w:hAnsi="Times New Roman" w:cs="Times New Roman"/>
                <w:bCs/>
                <w:color w:val="000000"/>
                <w:sz w:val="22"/>
                <w:szCs w:val="22"/>
                <w:lang w:val="uk-UA"/>
              </w:rPr>
              <w:t>квартирно</w:t>
            </w:r>
            <w:proofErr w:type="spellEnd"/>
            <w:r w:rsidR="00DE1079">
              <w:rPr>
                <w:rFonts w:ascii="Times New Roman" w:eastAsia="Times New Roman" w:hAnsi="Times New Roman" w:cs="Times New Roman"/>
                <w:bCs/>
                <w:color w:val="000000"/>
                <w:sz w:val="22"/>
                <w:szCs w:val="22"/>
                <w:lang w:val="uk-UA"/>
              </w:rPr>
              <w:t>-експлуатаційна частина (району)</w:t>
            </w:r>
          </w:p>
          <w:p w14:paraId="25A89222" w14:textId="77777777" w:rsidR="00145BD5" w:rsidRDefault="004D4B6F" w:rsidP="004D4B6F">
            <w:pPr>
              <w:shd w:val="clear" w:color="auto" w:fill="FFFFFF"/>
              <w:tabs>
                <w:tab w:val="right" w:pos="7438"/>
              </w:tabs>
              <w:spacing w:line="216" w:lineRule="auto"/>
              <w:rPr>
                <w:rFonts w:ascii="Times New Roman" w:eastAsia="Times New Roman" w:hAnsi="Times New Roman" w:cs="Times New Roman"/>
                <w:color w:val="000000"/>
                <w:sz w:val="22"/>
                <w:szCs w:val="22"/>
                <w:lang w:val="uk-UA"/>
              </w:rPr>
            </w:pPr>
            <w:r w:rsidRPr="004D4B6F">
              <w:rPr>
                <w:rFonts w:ascii="Times New Roman" w:eastAsia="Times New Roman" w:hAnsi="Times New Roman" w:cs="Times New Roman"/>
                <w:color w:val="000000"/>
                <w:sz w:val="22"/>
                <w:szCs w:val="22"/>
                <w:lang w:val="uk-UA"/>
              </w:rPr>
              <w:t xml:space="preserve">Адреса доставки: </w:t>
            </w:r>
          </w:p>
          <w:p w14:paraId="00000205" w14:textId="085A12A6" w:rsidR="00167B55" w:rsidRPr="004D4B6F" w:rsidRDefault="002A6948" w:rsidP="004D4B6F">
            <w:pPr>
              <w:shd w:val="clear" w:color="auto" w:fill="FFFFFF"/>
              <w:tabs>
                <w:tab w:val="right" w:pos="7438"/>
              </w:tabs>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lang w:val="uk-UA"/>
              </w:rPr>
              <w:t xml:space="preserve">Львівська обл., Яворівський р-н, </w:t>
            </w:r>
            <w:r w:rsidR="00145BD5">
              <w:rPr>
                <w:rFonts w:ascii="Times New Roman" w:eastAsia="Times New Roman" w:hAnsi="Times New Roman" w:cs="Times New Roman"/>
                <w:lang w:val="uk-UA"/>
              </w:rPr>
              <w:t>с</w:t>
            </w:r>
            <w:r>
              <w:rPr>
                <w:rFonts w:ascii="Times New Roman" w:eastAsia="Times New Roman" w:hAnsi="Times New Roman" w:cs="Times New Roman"/>
                <w:lang w:val="uk-UA"/>
              </w:rPr>
              <w:t xml:space="preserve">. </w:t>
            </w:r>
            <w:proofErr w:type="spellStart"/>
            <w:r w:rsidR="00145BD5">
              <w:rPr>
                <w:rFonts w:ascii="Times New Roman" w:eastAsia="Times New Roman" w:hAnsi="Times New Roman" w:cs="Times New Roman"/>
                <w:lang w:val="uk-UA"/>
              </w:rPr>
              <w:t>Старичі</w:t>
            </w:r>
            <w:proofErr w:type="spellEnd"/>
            <w:r>
              <w:rPr>
                <w:rFonts w:ascii="Times New Roman" w:eastAsia="Times New Roman" w:hAnsi="Times New Roman" w:cs="Times New Roman"/>
                <w:lang w:val="uk-UA"/>
              </w:rPr>
              <w:t xml:space="preserve">  /  с.</w:t>
            </w:r>
            <w:r w:rsidR="00145BD5">
              <w:rPr>
                <w:rFonts w:ascii="Times New Roman" w:eastAsia="Times New Roman" w:hAnsi="Times New Roman" w:cs="Times New Roman"/>
                <w:lang w:val="uk-UA"/>
              </w:rPr>
              <w:t> Дубровиця</w:t>
            </w:r>
          </w:p>
        </w:tc>
      </w:tr>
      <w:tr w:rsidR="00167B55" w14:paraId="3084C908" w14:textId="77777777">
        <w:trPr>
          <w:trHeight w:val="112"/>
        </w:trPr>
        <w:tc>
          <w:tcPr>
            <w:tcW w:w="9634" w:type="dxa"/>
            <w:gridSpan w:val="2"/>
          </w:tcPr>
          <w:p w14:paraId="00000206" w14:textId="77777777" w:rsidR="00167B55" w:rsidRDefault="00167B55">
            <w:pPr>
              <w:spacing w:line="216" w:lineRule="auto"/>
              <w:rPr>
                <w:rFonts w:ascii="Times New Roman" w:eastAsia="Times New Roman" w:hAnsi="Times New Roman" w:cs="Times New Roman"/>
                <w:sz w:val="14"/>
                <w:szCs w:val="14"/>
              </w:rPr>
            </w:pPr>
          </w:p>
        </w:tc>
      </w:tr>
      <w:tr w:rsidR="00167B55" w14:paraId="712115CA" w14:textId="77777777">
        <w:trPr>
          <w:trHeight w:val="1635"/>
        </w:trPr>
        <w:tc>
          <w:tcPr>
            <w:tcW w:w="1980" w:type="dxa"/>
          </w:tcPr>
          <w:p w14:paraId="00000208" w14:textId="77777777"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Замовник (платник):</w:t>
            </w:r>
          </w:p>
        </w:tc>
        <w:tc>
          <w:tcPr>
            <w:tcW w:w="7654" w:type="dxa"/>
          </w:tcPr>
          <w:p w14:paraId="31B030F7" w14:textId="4F5344A7" w:rsidR="00370E82" w:rsidRDefault="005C6721">
            <w:pPr>
              <w:shd w:val="clear" w:color="auto" w:fill="FFFFFF"/>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Західне </w:t>
            </w:r>
            <w:proofErr w:type="spellStart"/>
            <w:r>
              <w:rPr>
                <w:rFonts w:ascii="Times New Roman" w:eastAsia="Times New Roman" w:hAnsi="Times New Roman" w:cs="Times New Roman"/>
                <w:color w:val="000000"/>
                <w:sz w:val="22"/>
                <w:szCs w:val="22"/>
              </w:rPr>
              <w:t>квартирно</w:t>
            </w:r>
            <w:proofErr w:type="spellEnd"/>
            <w:r>
              <w:rPr>
                <w:rFonts w:ascii="Times New Roman" w:eastAsia="Times New Roman" w:hAnsi="Times New Roman" w:cs="Times New Roman"/>
                <w:color w:val="000000"/>
                <w:sz w:val="22"/>
                <w:szCs w:val="22"/>
              </w:rPr>
              <w:t>-експлуатаційне управління</w:t>
            </w:r>
          </w:p>
          <w:p w14:paraId="00000209" w14:textId="4005984A" w:rsidR="00167B55" w:rsidRDefault="005C6721">
            <w:pPr>
              <w:shd w:val="clear" w:color="auto" w:fill="FFFFFF"/>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Сил логістики Збройних Сил України </w:t>
            </w:r>
          </w:p>
          <w:p w14:paraId="0000020A" w14:textId="11BD031E" w:rsidR="00167B55" w:rsidRPr="00771C7C" w:rsidRDefault="005C6721">
            <w:pPr>
              <w:shd w:val="clear" w:color="auto" w:fill="FFFFFF"/>
              <w:spacing w:line="216" w:lineRule="auto"/>
              <w:rPr>
                <w:rFonts w:ascii="Times New Roman" w:eastAsia="Times New Roman" w:hAnsi="Times New Roman" w:cs="Times New Roman"/>
                <w:color w:val="000000"/>
                <w:sz w:val="22"/>
                <w:szCs w:val="22"/>
                <w:lang w:val="uk-UA"/>
              </w:rPr>
            </w:pPr>
            <w:r>
              <w:rPr>
                <w:rFonts w:ascii="Times New Roman" w:eastAsia="Times New Roman" w:hAnsi="Times New Roman" w:cs="Times New Roman"/>
                <w:color w:val="000000"/>
                <w:sz w:val="22"/>
                <w:szCs w:val="22"/>
              </w:rPr>
              <w:t xml:space="preserve">31001, м. </w:t>
            </w:r>
            <w:r w:rsidRPr="007C280E">
              <w:rPr>
                <w:rFonts w:ascii="Times New Roman" w:eastAsia="Times New Roman" w:hAnsi="Times New Roman" w:cs="Times New Roman"/>
                <w:color w:val="000000"/>
                <w:sz w:val="22"/>
                <w:szCs w:val="22"/>
              </w:rPr>
              <w:t xml:space="preserve">Рівне </w:t>
            </w:r>
          </w:p>
          <w:p w14:paraId="0000020B" w14:textId="77777777" w:rsidR="00167B55" w:rsidRPr="007C280E" w:rsidRDefault="005C6721">
            <w:pPr>
              <w:shd w:val="clear" w:color="auto" w:fill="FFFFFF"/>
              <w:spacing w:line="216" w:lineRule="auto"/>
              <w:rPr>
                <w:rFonts w:ascii="Times New Roman" w:eastAsia="Times New Roman" w:hAnsi="Times New Roman" w:cs="Times New Roman"/>
                <w:color w:val="000000"/>
                <w:sz w:val="22"/>
                <w:szCs w:val="22"/>
              </w:rPr>
            </w:pPr>
            <w:r w:rsidRPr="007C280E">
              <w:rPr>
                <w:rFonts w:ascii="Times New Roman" w:eastAsia="Times New Roman" w:hAnsi="Times New Roman" w:cs="Times New Roman"/>
                <w:color w:val="000000"/>
                <w:sz w:val="22"/>
                <w:szCs w:val="22"/>
              </w:rPr>
              <w:t>код за ЄДРПОУ 26642374</w:t>
            </w:r>
          </w:p>
          <w:p w14:paraId="0000020C" w14:textId="77777777" w:rsidR="00167B55" w:rsidRDefault="005C6721">
            <w:pPr>
              <w:shd w:val="clear" w:color="auto" w:fill="FFFFFF"/>
              <w:spacing w:line="216" w:lineRule="auto"/>
              <w:rPr>
                <w:rFonts w:ascii="Times New Roman" w:eastAsia="Times New Roman" w:hAnsi="Times New Roman" w:cs="Times New Roman"/>
                <w:color w:val="000000"/>
                <w:sz w:val="22"/>
                <w:szCs w:val="22"/>
              </w:rPr>
            </w:pPr>
            <w:r w:rsidRPr="007C280E">
              <w:rPr>
                <w:rFonts w:ascii="Times New Roman" w:eastAsia="Times New Roman" w:hAnsi="Times New Roman" w:cs="Times New Roman"/>
                <w:color w:val="000000"/>
                <w:sz w:val="22"/>
                <w:szCs w:val="22"/>
              </w:rPr>
              <w:t>UA468201720343110001000004881</w:t>
            </w:r>
          </w:p>
          <w:p w14:paraId="0000020D" w14:textId="77777777" w:rsidR="00167B55" w:rsidRDefault="005C6721">
            <w:pPr>
              <w:shd w:val="clear" w:color="auto" w:fill="FFFFFF"/>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в ДКСУ, м. Київ, ГУДКСУ у Рівненській області</w:t>
            </w:r>
          </w:p>
          <w:p w14:paraId="0000020E" w14:textId="17745CA6" w:rsidR="00167B55" w:rsidRDefault="005C6721">
            <w:pPr>
              <w:shd w:val="clear" w:color="auto" w:fill="FFFFFF"/>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w:t>
            </w:r>
            <w:proofErr w:type="spellStart"/>
            <w:r>
              <w:rPr>
                <w:rFonts w:ascii="Times New Roman" w:eastAsia="Times New Roman" w:hAnsi="Times New Roman" w:cs="Times New Roman"/>
                <w:color w:val="000000"/>
                <w:sz w:val="22"/>
                <w:szCs w:val="22"/>
              </w:rPr>
              <w:t>mail</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west</w:t>
            </w:r>
            <w:proofErr w:type="spellEnd"/>
            <w:r w:rsidR="00B22C51">
              <w:rPr>
                <w:rFonts w:ascii="Times New Roman" w:eastAsia="Times New Roman" w:hAnsi="Times New Roman" w:cs="Times New Roman"/>
                <w:color w:val="000000"/>
                <w:sz w:val="22"/>
                <w:szCs w:val="22"/>
                <w:lang w:val="uk-UA"/>
              </w:rPr>
              <w:t>_</w:t>
            </w:r>
            <w:r>
              <w:rPr>
                <w:rFonts w:ascii="Times New Roman" w:eastAsia="Times New Roman" w:hAnsi="Times New Roman" w:cs="Times New Roman"/>
                <w:color w:val="000000"/>
                <w:sz w:val="22"/>
                <w:szCs w:val="22"/>
              </w:rPr>
              <w:t>zkeu@post.mil.gov.ua</w:t>
            </w:r>
          </w:p>
        </w:tc>
      </w:tr>
      <w:tr w:rsidR="00167B55" w14:paraId="1D4DD714" w14:textId="77777777">
        <w:trPr>
          <w:trHeight w:val="114"/>
        </w:trPr>
        <w:tc>
          <w:tcPr>
            <w:tcW w:w="9634" w:type="dxa"/>
            <w:gridSpan w:val="2"/>
          </w:tcPr>
          <w:p w14:paraId="0000020F" w14:textId="77777777" w:rsidR="00167B55" w:rsidRDefault="00167B55">
            <w:pPr>
              <w:spacing w:line="216" w:lineRule="auto"/>
              <w:rPr>
                <w:rFonts w:ascii="Times New Roman" w:eastAsia="Times New Roman" w:hAnsi="Times New Roman" w:cs="Times New Roman"/>
                <w:sz w:val="14"/>
                <w:szCs w:val="14"/>
              </w:rPr>
            </w:pPr>
          </w:p>
        </w:tc>
      </w:tr>
      <w:tr w:rsidR="00167B55" w14:paraId="4E40D4EF" w14:textId="77777777">
        <w:trPr>
          <w:trHeight w:val="300"/>
        </w:trPr>
        <w:tc>
          <w:tcPr>
            <w:tcW w:w="1980" w:type="dxa"/>
          </w:tcPr>
          <w:p w14:paraId="00000211" w14:textId="77777777"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Договір:</w:t>
            </w:r>
          </w:p>
        </w:tc>
        <w:tc>
          <w:tcPr>
            <w:tcW w:w="7654" w:type="dxa"/>
          </w:tcPr>
          <w:p w14:paraId="00000212" w14:textId="685507D9" w:rsidR="00167B55" w:rsidRDefault="005C6721">
            <w:pPr>
              <w:spacing w:line="21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___</w:t>
            </w:r>
            <w:r w:rsidR="00370E82">
              <w:rPr>
                <w:rFonts w:ascii="Times New Roman" w:eastAsia="Times New Roman" w:hAnsi="Times New Roman" w:cs="Times New Roman"/>
                <w:color w:val="000000"/>
                <w:sz w:val="22"/>
                <w:szCs w:val="22"/>
                <w:lang w:val="uk-UA"/>
              </w:rPr>
              <w:t>__</w:t>
            </w:r>
            <w:r>
              <w:rPr>
                <w:rFonts w:ascii="Times New Roman" w:eastAsia="Times New Roman" w:hAnsi="Times New Roman" w:cs="Times New Roman"/>
                <w:color w:val="000000"/>
                <w:sz w:val="22"/>
                <w:szCs w:val="22"/>
              </w:rPr>
              <w:t xml:space="preserve"> від _____________ 202</w:t>
            </w:r>
            <w:r w:rsidR="0027707D">
              <w:rPr>
                <w:rFonts w:ascii="Times New Roman" w:eastAsia="Times New Roman" w:hAnsi="Times New Roman" w:cs="Times New Roman"/>
                <w:color w:val="000000"/>
                <w:sz w:val="22"/>
                <w:szCs w:val="22"/>
                <w:lang w:val="uk-UA"/>
              </w:rPr>
              <w:t>6</w:t>
            </w:r>
            <w:r>
              <w:rPr>
                <w:rFonts w:ascii="Times New Roman" w:eastAsia="Times New Roman" w:hAnsi="Times New Roman" w:cs="Times New Roman"/>
                <w:color w:val="000000"/>
                <w:sz w:val="22"/>
                <w:szCs w:val="22"/>
              </w:rPr>
              <w:t xml:space="preserve"> р.</w:t>
            </w:r>
          </w:p>
        </w:tc>
      </w:tr>
    </w:tbl>
    <w:p w14:paraId="00000213" w14:textId="77777777" w:rsidR="00167B55" w:rsidRDefault="00167B55">
      <w:pPr>
        <w:widowControl w:val="0"/>
        <w:pBdr>
          <w:top w:val="nil"/>
          <w:left w:val="nil"/>
          <w:bottom w:val="nil"/>
          <w:right w:val="nil"/>
          <w:between w:val="nil"/>
        </w:pBdr>
        <w:spacing w:line="216" w:lineRule="auto"/>
        <w:rPr>
          <w:rFonts w:ascii="Times New Roman" w:eastAsia="Times New Roman" w:hAnsi="Times New Roman" w:cs="Times New Roman"/>
          <w:sz w:val="14"/>
          <w:szCs w:val="14"/>
        </w:rPr>
      </w:pPr>
    </w:p>
    <w:tbl>
      <w:tblPr>
        <w:tblStyle w:val="aff2"/>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1"/>
        <w:gridCol w:w="3685"/>
        <w:gridCol w:w="285"/>
        <w:gridCol w:w="707"/>
        <w:gridCol w:w="1276"/>
        <w:gridCol w:w="1417"/>
        <w:gridCol w:w="1697"/>
      </w:tblGrid>
      <w:tr w:rsidR="00167B55" w14:paraId="2835B748" w14:textId="77777777">
        <w:trPr>
          <w:trHeight w:val="720"/>
        </w:trPr>
        <w:tc>
          <w:tcPr>
            <w:tcW w:w="561" w:type="dxa"/>
            <w:shd w:val="clear" w:color="auto" w:fill="FFFFFF"/>
            <w:vAlign w:val="center"/>
          </w:tcPr>
          <w:p w14:paraId="00000214"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 xml:space="preserve">№ </w:t>
            </w:r>
            <w:proofErr w:type="spellStart"/>
            <w:r w:rsidRPr="00DE4403">
              <w:rPr>
                <w:rFonts w:ascii="Times New Roman" w:eastAsia="Times New Roman" w:hAnsi="Times New Roman" w:cs="Times New Roman"/>
                <w:sz w:val="22"/>
                <w:szCs w:val="22"/>
              </w:rPr>
              <w:t>з.п</w:t>
            </w:r>
            <w:proofErr w:type="spellEnd"/>
            <w:r w:rsidRPr="00DE4403">
              <w:rPr>
                <w:rFonts w:ascii="Times New Roman" w:eastAsia="Times New Roman" w:hAnsi="Times New Roman" w:cs="Times New Roman"/>
                <w:sz w:val="22"/>
                <w:szCs w:val="22"/>
              </w:rPr>
              <w:t>.</w:t>
            </w:r>
          </w:p>
        </w:tc>
        <w:tc>
          <w:tcPr>
            <w:tcW w:w="3685" w:type="dxa"/>
            <w:shd w:val="clear" w:color="auto" w:fill="FFFFFF"/>
            <w:vAlign w:val="center"/>
          </w:tcPr>
          <w:p w14:paraId="00000215"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Найменування товару</w:t>
            </w:r>
          </w:p>
        </w:tc>
        <w:tc>
          <w:tcPr>
            <w:tcW w:w="992" w:type="dxa"/>
            <w:gridSpan w:val="2"/>
            <w:shd w:val="clear" w:color="auto" w:fill="FFFFFF"/>
            <w:vAlign w:val="center"/>
          </w:tcPr>
          <w:p w14:paraId="00000216"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 xml:space="preserve">Од. </w:t>
            </w:r>
            <w:proofErr w:type="spellStart"/>
            <w:r w:rsidRPr="00DE4403">
              <w:rPr>
                <w:rFonts w:ascii="Times New Roman" w:eastAsia="Times New Roman" w:hAnsi="Times New Roman" w:cs="Times New Roman"/>
                <w:sz w:val="22"/>
                <w:szCs w:val="22"/>
              </w:rPr>
              <w:t>вим</w:t>
            </w:r>
            <w:proofErr w:type="spellEnd"/>
            <w:r w:rsidRPr="00DE4403">
              <w:rPr>
                <w:rFonts w:ascii="Times New Roman" w:eastAsia="Times New Roman" w:hAnsi="Times New Roman" w:cs="Times New Roman"/>
                <w:sz w:val="22"/>
                <w:szCs w:val="22"/>
              </w:rPr>
              <w:t>.</w:t>
            </w:r>
          </w:p>
        </w:tc>
        <w:tc>
          <w:tcPr>
            <w:tcW w:w="1276" w:type="dxa"/>
            <w:shd w:val="clear" w:color="auto" w:fill="FFFFFF"/>
            <w:vAlign w:val="center"/>
          </w:tcPr>
          <w:p w14:paraId="00000218"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Кількість</w:t>
            </w:r>
          </w:p>
        </w:tc>
        <w:tc>
          <w:tcPr>
            <w:tcW w:w="1417" w:type="dxa"/>
            <w:shd w:val="clear" w:color="auto" w:fill="FFFFFF"/>
            <w:vAlign w:val="center"/>
          </w:tcPr>
          <w:p w14:paraId="00000219"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Ціна за одиницю</w:t>
            </w:r>
          </w:p>
          <w:p w14:paraId="0000021A" w14:textId="075FB572" w:rsidR="00167B55" w:rsidRPr="00690F1F" w:rsidRDefault="005C6721">
            <w:pPr>
              <w:spacing w:line="216" w:lineRule="auto"/>
              <w:jc w:val="center"/>
              <w:rPr>
                <w:rFonts w:ascii="Times New Roman" w:eastAsia="Times New Roman" w:hAnsi="Times New Roman" w:cs="Times New Roman"/>
                <w:sz w:val="22"/>
                <w:szCs w:val="22"/>
                <w:lang w:val="uk-UA"/>
              </w:rPr>
            </w:pPr>
            <w:r w:rsidRPr="00DE4403">
              <w:rPr>
                <w:rFonts w:ascii="Times New Roman" w:eastAsia="Times New Roman" w:hAnsi="Times New Roman" w:cs="Times New Roman"/>
                <w:sz w:val="22"/>
                <w:szCs w:val="22"/>
              </w:rPr>
              <w:t>з ПДВ, грн</w:t>
            </w:r>
            <w:r w:rsidR="00690F1F">
              <w:rPr>
                <w:rFonts w:ascii="Times New Roman" w:eastAsia="Times New Roman" w:hAnsi="Times New Roman" w:cs="Times New Roman"/>
                <w:sz w:val="22"/>
                <w:szCs w:val="22"/>
                <w:lang w:val="uk-UA"/>
              </w:rPr>
              <w:t>*</w:t>
            </w:r>
          </w:p>
        </w:tc>
        <w:tc>
          <w:tcPr>
            <w:tcW w:w="1697" w:type="dxa"/>
            <w:shd w:val="clear" w:color="auto" w:fill="FFFFFF"/>
            <w:vAlign w:val="center"/>
          </w:tcPr>
          <w:p w14:paraId="0000021B"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 xml:space="preserve">Вартість </w:t>
            </w:r>
          </w:p>
          <w:p w14:paraId="0000021C" w14:textId="697B02A1"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з ПДВ,</w:t>
            </w:r>
          </w:p>
          <w:p w14:paraId="0000021D" w14:textId="21DF1CC7" w:rsidR="00167B55" w:rsidRPr="00690F1F" w:rsidRDefault="005C6721">
            <w:pPr>
              <w:spacing w:line="216" w:lineRule="auto"/>
              <w:jc w:val="center"/>
              <w:rPr>
                <w:rFonts w:ascii="Times New Roman" w:eastAsia="Times New Roman" w:hAnsi="Times New Roman" w:cs="Times New Roman"/>
                <w:sz w:val="22"/>
                <w:szCs w:val="22"/>
                <w:lang w:val="uk-UA"/>
              </w:rPr>
            </w:pPr>
            <w:r w:rsidRPr="00DE4403">
              <w:rPr>
                <w:rFonts w:ascii="Times New Roman" w:eastAsia="Times New Roman" w:hAnsi="Times New Roman" w:cs="Times New Roman"/>
                <w:sz w:val="22"/>
                <w:szCs w:val="22"/>
              </w:rPr>
              <w:t>грн</w:t>
            </w:r>
            <w:r w:rsidR="00690F1F">
              <w:rPr>
                <w:rFonts w:ascii="Times New Roman" w:eastAsia="Times New Roman" w:hAnsi="Times New Roman" w:cs="Times New Roman"/>
                <w:sz w:val="22"/>
                <w:szCs w:val="22"/>
                <w:lang w:val="uk-UA"/>
              </w:rPr>
              <w:t>*</w:t>
            </w:r>
          </w:p>
        </w:tc>
      </w:tr>
      <w:tr w:rsidR="00167B55" w14:paraId="2FC5128F" w14:textId="77777777">
        <w:trPr>
          <w:trHeight w:val="528"/>
        </w:trPr>
        <w:tc>
          <w:tcPr>
            <w:tcW w:w="561" w:type="dxa"/>
            <w:shd w:val="clear" w:color="auto" w:fill="FFFFFF"/>
            <w:vAlign w:val="center"/>
          </w:tcPr>
          <w:p w14:paraId="0000021E" w14:textId="77777777" w:rsidR="00167B55" w:rsidRPr="00DE4403" w:rsidRDefault="005C6721">
            <w:pPr>
              <w:spacing w:line="216" w:lineRule="auto"/>
              <w:jc w:val="center"/>
              <w:rPr>
                <w:rFonts w:ascii="Times New Roman" w:eastAsia="Times New Roman" w:hAnsi="Times New Roman" w:cs="Times New Roman"/>
                <w:sz w:val="22"/>
                <w:szCs w:val="22"/>
              </w:rPr>
            </w:pPr>
            <w:r w:rsidRPr="00DE4403">
              <w:rPr>
                <w:rFonts w:ascii="Times New Roman" w:eastAsia="Times New Roman" w:hAnsi="Times New Roman" w:cs="Times New Roman"/>
                <w:sz w:val="22"/>
                <w:szCs w:val="22"/>
              </w:rPr>
              <w:t>1.</w:t>
            </w:r>
          </w:p>
        </w:tc>
        <w:tc>
          <w:tcPr>
            <w:tcW w:w="3685" w:type="dxa"/>
            <w:shd w:val="clear" w:color="auto" w:fill="FFFFFF"/>
            <w:vAlign w:val="center"/>
          </w:tcPr>
          <w:p w14:paraId="0000021F" w14:textId="530997FA" w:rsidR="00167B55" w:rsidRPr="00DE4403" w:rsidRDefault="005C6721">
            <w:pPr>
              <w:spacing w:line="216" w:lineRule="auto"/>
              <w:rPr>
                <w:rFonts w:ascii="Times New Roman" w:eastAsia="Times New Roman" w:hAnsi="Times New Roman" w:cs="Times New Roman"/>
                <w:sz w:val="22"/>
                <w:szCs w:val="22"/>
                <w:lang w:val="uk-UA"/>
              </w:rPr>
            </w:pPr>
            <w:r w:rsidRPr="00DE4403">
              <w:rPr>
                <w:rFonts w:ascii="Times New Roman" w:eastAsia="Times New Roman" w:hAnsi="Times New Roman" w:cs="Times New Roman"/>
                <w:sz w:val="22"/>
                <w:szCs w:val="22"/>
              </w:rPr>
              <w:t xml:space="preserve">Деревина дров’яна непромислового використання </w:t>
            </w:r>
            <w:r w:rsidR="00AE2318" w:rsidRPr="00DE4403">
              <w:rPr>
                <w:rFonts w:ascii="Times New Roman" w:eastAsia="Times New Roman" w:hAnsi="Times New Roman" w:cs="Times New Roman"/>
                <w:sz w:val="22"/>
                <w:szCs w:val="22"/>
                <w:lang w:val="uk-UA"/>
              </w:rPr>
              <w:t>2</w:t>
            </w:r>
            <w:r w:rsidRPr="00DE4403">
              <w:rPr>
                <w:rFonts w:ascii="Times New Roman" w:eastAsia="Times New Roman" w:hAnsi="Times New Roman" w:cs="Times New Roman"/>
                <w:sz w:val="22"/>
                <w:szCs w:val="22"/>
              </w:rPr>
              <w:t xml:space="preserve"> група</w:t>
            </w:r>
          </w:p>
        </w:tc>
        <w:tc>
          <w:tcPr>
            <w:tcW w:w="992" w:type="dxa"/>
            <w:gridSpan w:val="2"/>
            <w:shd w:val="clear" w:color="auto" w:fill="FFFFFF"/>
            <w:vAlign w:val="center"/>
          </w:tcPr>
          <w:p w14:paraId="00000220" w14:textId="77777777" w:rsidR="00167B55" w:rsidRPr="00DE4403" w:rsidRDefault="005C6721">
            <w:pPr>
              <w:spacing w:line="216" w:lineRule="auto"/>
              <w:jc w:val="center"/>
              <w:rPr>
                <w:rFonts w:ascii="Times New Roman" w:eastAsia="Times New Roman" w:hAnsi="Times New Roman" w:cs="Times New Roman"/>
                <w:sz w:val="22"/>
                <w:szCs w:val="22"/>
              </w:rPr>
            </w:pPr>
            <w:proofErr w:type="spellStart"/>
            <w:r w:rsidRPr="00DE4403">
              <w:rPr>
                <w:rFonts w:ascii="Times New Roman" w:eastAsia="Times New Roman" w:hAnsi="Times New Roman" w:cs="Times New Roman"/>
                <w:sz w:val="22"/>
                <w:szCs w:val="22"/>
              </w:rPr>
              <w:t>куб.м</w:t>
            </w:r>
            <w:proofErr w:type="spellEnd"/>
            <w:r w:rsidRPr="00DE4403">
              <w:rPr>
                <w:rFonts w:ascii="Times New Roman" w:eastAsia="Times New Roman" w:hAnsi="Times New Roman" w:cs="Times New Roman"/>
                <w:sz w:val="22"/>
                <w:szCs w:val="22"/>
              </w:rPr>
              <w:t>.</w:t>
            </w:r>
          </w:p>
        </w:tc>
        <w:tc>
          <w:tcPr>
            <w:tcW w:w="1276" w:type="dxa"/>
            <w:shd w:val="clear" w:color="auto" w:fill="FFFFFF"/>
            <w:vAlign w:val="center"/>
          </w:tcPr>
          <w:p w14:paraId="00000222" w14:textId="77777777" w:rsidR="00167B55" w:rsidRPr="00DE4403" w:rsidRDefault="00167B55">
            <w:pPr>
              <w:spacing w:line="216" w:lineRule="auto"/>
              <w:jc w:val="center"/>
              <w:rPr>
                <w:rFonts w:ascii="Times New Roman" w:eastAsia="Times New Roman" w:hAnsi="Times New Roman" w:cs="Times New Roman"/>
                <w:sz w:val="22"/>
                <w:szCs w:val="22"/>
              </w:rPr>
            </w:pPr>
          </w:p>
        </w:tc>
        <w:tc>
          <w:tcPr>
            <w:tcW w:w="1417" w:type="dxa"/>
            <w:shd w:val="clear" w:color="auto" w:fill="FFFFFF"/>
            <w:vAlign w:val="center"/>
          </w:tcPr>
          <w:p w14:paraId="00000223" w14:textId="77777777" w:rsidR="00167B55" w:rsidRPr="00DE4403" w:rsidRDefault="00167B55">
            <w:pPr>
              <w:spacing w:line="216" w:lineRule="auto"/>
              <w:jc w:val="center"/>
              <w:rPr>
                <w:rFonts w:ascii="Times New Roman" w:eastAsia="Times New Roman" w:hAnsi="Times New Roman" w:cs="Times New Roman"/>
                <w:sz w:val="22"/>
                <w:szCs w:val="22"/>
              </w:rPr>
            </w:pPr>
          </w:p>
        </w:tc>
        <w:tc>
          <w:tcPr>
            <w:tcW w:w="1697" w:type="dxa"/>
            <w:shd w:val="clear" w:color="auto" w:fill="FFFFFF"/>
            <w:vAlign w:val="center"/>
          </w:tcPr>
          <w:p w14:paraId="00000224" w14:textId="77777777" w:rsidR="00167B55" w:rsidRPr="00DE4403" w:rsidRDefault="00167B55">
            <w:pPr>
              <w:spacing w:line="216" w:lineRule="auto"/>
              <w:jc w:val="center"/>
              <w:rPr>
                <w:rFonts w:ascii="Times New Roman" w:eastAsia="Times New Roman" w:hAnsi="Times New Roman" w:cs="Times New Roman"/>
                <w:sz w:val="22"/>
                <w:szCs w:val="22"/>
              </w:rPr>
            </w:pPr>
          </w:p>
        </w:tc>
      </w:tr>
      <w:tr w:rsidR="00167B55" w14:paraId="3665C3C7" w14:textId="77777777">
        <w:trPr>
          <w:trHeight w:val="281"/>
        </w:trPr>
        <w:tc>
          <w:tcPr>
            <w:tcW w:w="7931" w:type="dxa"/>
            <w:gridSpan w:val="6"/>
            <w:shd w:val="clear" w:color="auto" w:fill="FFFFFF"/>
            <w:vAlign w:val="center"/>
          </w:tcPr>
          <w:p w14:paraId="00000225" w14:textId="748AD3D5" w:rsidR="00167B55" w:rsidRDefault="005C6721">
            <w:pPr>
              <w:spacing w:line="216" w:lineRule="auto"/>
              <w:rPr>
                <w:rFonts w:ascii="Times New Roman" w:eastAsia="Times New Roman" w:hAnsi="Times New Roman" w:cs="Times New Roman"/>
                <w:color w:val="403B3E"/>
                <w:sz w:val="22"/>
                <w:szCs w:val="22"/>
              </w:rPr>
            </w:pPr>
            <w:r>
              <w:rPr>
                <w:rFonts w:ascii="Times New Roman" w:eastAsia="Times New Roman" w:hAnsi="Times New Roman" w:cs="Times New Roman"/>
                <w:sz w:val="22"/>
                <w:szCs w:val="22"/>
              </w:rPr>
              <w:t>Загальна вартість товару</w:t>
            </w:r>
            <w:r>
              <w:rPr>
                <w:rFonts w:ascii="Times New Roman" w:eastAsia="Times New Roman" w:hAnsi="Times New Roman" w:cs="Times New Roman"/>
                <w:color w:val="000000"/>
                <w:sz w:val="22"/>
                <w:szCs w:val="22"/>
              </w:rPr>
              <w:t xml:space="preserve"> з ПДВ, грн</w:t>
            </w:r>
          </w:p>
        </w:tc>
        <w:tc>
          <w:tcPr>
            <w:tcW w:w="1697" w:type="dxa"/>
            <w:shd w:val="clear" w:color="auto" w:fill="FFFFFF"/>
            <w:vAlign w:val="center"/>
          </w:tcPr>
          <w:p w14:paraId="0000022B" w14:textId="77777777" w:rsidR="00167B55" w:rsidRDefault="00167B55">
            <w:pPr>
              <w:spacing w:line="216" w:lineRule="auto"/>
              <w:jc w:val="center"/>
              <w:rPr>
                <w:rFonts w:ascii="Times New Roman" w:eastAsia="Times New Roman" w:hAnsi="Times New Roman" w:cs="Times New Roman"/>
                <w:color w:val="403B3E"/>
                <w:sz w:val="22"/>
                <w:szCs w:val="22"/>
                <w:highlight w:val="yellow"/>
              </w:rPr>
            </w:pPr>
          </w:p>
        </w:tc>
      </w:tr>
      <w:tr w:rsidR="00167B55" w14:paraId="79147C3C" w14:textId="77777777">
        <w:trPr>
          <w:trHeight w:val="276"/>
        </w:trPr>
        <w:tc>
          <w:tcPr>
            <w:tcW w:w="7931" w:type="dxa"/>
            <w:gridSpan w:val="6"/>
            <w:shd w:val="clear" w:color="auto" w:fill="FFFFFF"/>
            <w:vAlign w:val="center"/>
          </w:tcPr>
          <w:p w14:paraId="0000022C" w14:textId="77777777" w:rsidR="00167B55" w:rsidRDefault="005C6721">
            <w:pPr>
              <w:spacing w:line="216" w:lineRule="auto"/>
              <w:rPr>
                <w:rFonts w:ascii="Times New Roman" w:eastAsia="Times New Roman" w:hAnsi="Times New Roman" w:cs="Times New Roman"/>
                <w:color w:val="403B3E"/>
                <w:sz w:val="22"/>
                <w:szCs w:val="22"/>
              </w:rPr>
            </w:pPr>
            <w:r>
              <w:rPr>
                <w:rFonts w:ascii="Times New Roman" w:eastAsia="Times New Roman" w:hAnsi="Times New Roman" w:cs="Times New Roman"/>
                <w:color w:val="000000"/>
                <w:sz w:val="22"/>
                <w:szCs w:val="22"/>
              </w:rPr>
              <w:t>ПДВ 20 %, грн</w:t>
            </w:r>
          </w:p>
        </w:tc>
        <w:tc>
          <w:tcPr>
            <w:tcW w:w="1697" w:type="dxa"/>
            <w:shd w:val="clear" w:color="auto" w:fill="FFFFFF"/>
            <w:vAlign w:val="center"/>
          </w:tcPr>
          <w:p w14:paraId="00000232" w14:textId="77777777" w:rsidR="00167B55" w:rsidRDefault="00167B55">
            <w:pPr>
              <w:spacing w:line="216" w:lineRule="auto"/>
              <w:jc w:val="center"/>
              <w:rPr>
                <w:rFonts w:ascii="Times New Roman" w:eastAsia="Times New Roman" w:hAnsi="Times New Roman" w:cs="Times New Roman"/>
                <w:color w:val="403B3E"/>
                <w:sz w:val="22"/>
                <w:szCs w:val="22"/>
                <w:highlight w:val="yellow"/>
              </w:rPr>
            </w:pPr>
          </w:p>
        </w:tc>
      </w:tr>
      <w:tr w:rsidR="00167B55" w14:paraId="21EF0CEC" w14:textId="77777777">
        <w:trPr>
          <w:trHeight w:val="275"/>
        </w:trPr>
        <w:tc>
          <w:tcPr>
            <w:tcW w:w="7931" w:type="dxa"/>
            <w:gridSpan w:val="6"/>
            <w:shd w:val="clear" w:color="auto" w:fill="FFFFFF"/>
            <w:vAlign w:val="center"/>
          </w:tcPr>
          <w:p w14:paraId="00000233" w14:textId="77777777" w:rsidR="00167B55" w:rsidRDefault="005C6721">
            <w:pPr>
              <w:spacing w:line="216" w:lineRule="auto"/>
              <w:rPr>
                <w:rFonts w:ascii="Times New Roman" w:eastAsia="Times New Roman" w:hAnsi="Times New Roman" w:cs="Times New Roman"/>
                <w:b/>
                <w:color w:val="403B3E"/>
                <w:sz w:val="22"/>
                <w:szCs w:val="22"/>
              </w:rPr>
            </w:pPr>
            <w:r>
              <w:rPr>
                <w:rFonts w:ascii="Times New Roman" w:eastAsia="Times New Roman" w:hAnsi="Times New Roman" w:cs="Times New Roman"/>
                <w:b/>
                <w:sz w:val="22"/>
                <w:szCs w:val="22"/>
              </w:rPr>
              <w:t>Загальна вартість товару з ПДВ, грн*</w:t>
            </w:r>
          </w:p>
        </w:tc>
        <w:tc>
          <w:tcPr>
            <w:tcW w:w="1697" w:type="dxa"/>
            <w:shd w:val="clear" w:color="auto" w:fill="FFFFFF"/>
            <w:vAlign w:val="center"/>
          </w:tcPr>
          <w:p w14:paraId="00000239" w14:textId="77777777" w:rsidR="00167B55" w:rsidRDefault="00167B55">
            <w:pPr>
              <w:spacing w:line="216" w:lineRule="auto"/>
              <w:jc w:val="center"/>
              <w:rPr>
                <w:rFonts w:ascii="Times New Roman" w:eastAsia="Times New Roman" w:hAnsi="Times New Roman" w:cs="Times New Roman"/>
                <w:b/>
                <w:color w:val="403B3E"/>
                <w:sz w:val="22"/>
                <w:szCs w:val="22"/>
                <w:highlight w:val="yellow"/>
              </w:rPr>
            </w:pPr>
          </w:p>
        </w:tc>
      </w:tr>
      <w:tr w:rsidR="00167B55" w14:paraId="6ACF8EC7" w14:textId="77777777" w:rsidTr="00690F1F">
        <w:trPr>
          <w:trHeight w:val="260"/>
        </w:trPr>
        <w:tc>
          <w:tcPr>
            <w:tcW w:w="9628" w:type="dxa"/>
            <w:gridSpan w:val="7"/>
            <w:shd w:val="clear" w:color="auto" w:fill="FFFFFF"/>
            <w:vAlign w:val="center"/>
          </w:tcPr>
          <w:p w14:paraId="0000023A" w14:textId="24C19874" w:rsidR="00167B55" w:rsidRDefault="00690F1F" w:rsidP="00690F1F">
            <w:pPr>
              <w:spacing w:line="216" w:lineRule="auto"/>
              <w:rPr>
                <w:rFonts w:ascii="Times New Roman" w:eastAsia="Times New Roman" w:hAnsi="Times New Roman" w:cs="Times New Roman"/>
                <w:b/>
                <w:color w:val="403B3E"/>
                <w:sz w:val="14"/>
                <w:szCs w:val="14"/>
                <w:highlight w:val="yellow"/>
              </w:rPr>
            </w:pPr>
            <w:r w:rsidRPr="00690F1F">
              <w:rPr>
                <w:rFonts w:ascii="Times New Roman" w:eastAsia="Times New Roman" w:hAnsi="Times New Roman" w:cs="Times New Roman"/>
                <w:b/>
                <w:bCs/>
                <w:sz w:val="14"/>
                <w:szCs w:val="14"/>
              </w:rPr>
              <w:t xml:space="preserve">* </w:t>
            </w:r>
            <w:r w:rsidRPr="00690F1F">
              <w:rPr>
                <w:rFonts w:ascii="Times New Roman" w:eastAsia="Times New Roman" w:hAnsi="Times New Roman" w:cs="Times New Roman"/>
                <w:b/>
                <w:i/>
                <w:iCs/>
                <w:sz w:val="14"/>
                <w:szCs w:val="14"/>
              </w:rPr>
              <w:t>якщо учасник не є платником ПДВ має бути зазначено: “без ПДВ”</w:t>
            </w:r>
          </w:p>
        </w:tc>
      </w:tr>
      <w:tr w:rsidR="00167B55" w14:paraId="37A5485A" w14:textId="77777777">
        <w:trPr>
          <w:trHeight w:val="275"/>
        </w:trPr>
        <w:tc>
          <w:tcPr>
            <w:tcW w:w="9628" w:type="dxa"/>
            <w:gridSpan w:val="7"/>
            <w:shd w:val="clear" w:color="auto" w:fill="FFFFFF"/>
            <w:vAlign w:val="center"/>
          </w:tcPr>
          <w:p w14:paraId="00000241" w14:textId="77777777" w:rsidR="00167B55" w:rsidRPr="00690F1F" w:rsidRDefault="005C6721">
            <w:pPr>
              <w:spacing w:line="216" w:lineRule="auto"/>
              <w:jc w:val="center"/>
              <w:rPr>
                <w:rFonts w:ascii="Times New Roman" w:eastAsia="Times New Roman" w:hAnsi="Times New Roman" w:cs="Times New Roman"/>
                <w:b/>
                <w:sz w:val="22"/>
                <w:szCs w:val="22"/>
                <w:highlight w:val="yellow"/>
              </w:rPr>
            </w:pPr>
            <w:r w:rsidRPr="00690F1F">
              <w:rPr>
                <w:rFonts w:ascii="Times New Roman" w:eastAsia="Times New Roman" w:hAnsi="Times New Roman" w:cs="Times New Roman"/>
                <w:b/>
                <w:sz w:val="22"/>
                <w:szCs w:val="22"/>
              </w:rPr>
              <w:t>Підписи сторін</w:t>
            </w:r>
          </w:p>
        </w:tc>
      </w:tr>
      <w:tr w:rsidR="00167B55" w14:paraId="5AD57970" w14:textId="77777777">
        <w:trPr>
          <w:trHeight w:val="97"/>
        </w:trPr>
        <w:tc>
          <w:tcPr>
            <w:tcW w:w="9628" w:type="dxa"/>
            <w:gridSpan w:val="7"/>
            <w:shd w:val="clear" w:color="auto" w:fill="FFFFFF"/>
            <w:vAlign w:val="center"/>
          </w:tcPr>
          <w:p w14:paraId="00000248" w14:textId="77777777" w:rsidR="00167B55" w:rsidRPr="00690F1F" w:rsidRDefault="00167B55">
            <w:pPr>
              <w:spacing w:line="216" w:lineRule="auto"/>
              <w:jc w:val="center"/>
              <w:rPr>
                <w:rFonts w:ascii="Times New Roman" w:eastAsia="Times New Roman" w:hAnsi="Times New Roman" w:cs="Times New Roman"/>
                <w:b/>
                <w:sz w:val="14"/>
                <w:szCs w:val="14"/>
                <w:highlight w:val="yellow"/>
              </w:rPr>
            </w:pPr>
          </w:p>
        </w:tc>
      </w:tr>
      <w:tr w:rsidR="00167B55" w14:paraId="4AA0A83C" w14:textId="77777777">
        <w:trPr>
          <w:trHeight w:val="275"/>
        </w:trPr>
        <w:tc>
          <w:tcPr>
            <w:tcW w:w="4531" w:type="dxa"/>
            <w:gridSpan w:val="3"/>
            <w:shd w:val="clear" w:color="auto" w:fill="FFFFFF"/>
            <w:vAlign w:val="center"/>
          </w:tcPr>
          <w:p w14:paraId="0000024F" w14:textId="43E13980" w:rsidR="00167B55" w:rsidRPr="00690F1F" w:rsidRDefault="005C6721">
            <w:pPr>
              <w:spacing w:line="216" w:lineRule="auto"/>
              <w:rPr>
                <w:rFonts w:ascii="Times New Roman" w:eastAsia="Times New Roman" w:hAnsi="Times New Roman" w:cs="Times New Roman"/>
                <w:b/>
                <w:sz w:val="22"/>
                <w:szCs w:val="22"/>
                <w:lang w:val="uk-UA"/>
              </w:rPr>
            </w:pPr>
            <w:r w:rsidRPr="00690F1F">
              <w:rPr>
                <w:rFonts w:ascii="Times New Roman" w:eastAsia="Times New Roman" w:hAnsi="Times New Roman" w:cs="Times New Roman"/>
                <w:b/>
                <w:sz w:val="22"/>
                <w:szCs w:val="22"/>
              </w:rPr>
              <w:t>Від Постачальника</w:t>
            </w:r>
            <w:r w:rsidR="009C4C28" w:rsidRPr="00690F1F">
              <w:rPr>
                <w:rFonts w:ascii="Times New Roman" w:eastAsia="Times New Roman" w:hAnsi="Times New Roman" w:cs="Times New Roman"/>
                <w:b/>
                <w:sz w:val="22"/>
                <w:szCs w:val="22"/>
                <w:lang w:val="uk-UA"/>
              </w:rPr>
              <w:t>:</w:t>
            </w:r>
          </w:p>
        </w:tc>
        <w:tc>
          <w:tcPr>
            <w:tcW w:w="5097" w:type="dxa"/>
            <w:gridSpan w:val="4"/>
            <w:shd w:val="clear" w:color="auto" w:fill="FFFFFF"/>
            <w:vAlign w:val="center"/>
          </w:tcPr>
          <w:p w14:paraId="00000252" w14:textId="3267BC24" w:rsidR="00167B55" w:rsidRPr="00690F1F" w:rsidRDefault="005C6721">
            <w:pPr>
              <w:spacing w:line="216" w:lineRule="auto"/>
              <w:rPr>
                <w:rFonts w:ascii="Times New Roman" w:eastAsia="Times New Roman" w:hAnsi="Times New Roman" w:cs="Times New Roman"/>
                <w:b/>
                <w:sz w:val="22"/>
                <w:szCs w:val="22"/>
                <w:lang w:val="uk-UA"/>
              </w:rPr>
            </w:pPr>
            <w:r w:rsidRPr="00690F1F">
              <w:rPr>
                <w:rFonts w:ascii="Times New Roman" w:eastAsia="Times New Roman" w:hAnsi="Times New Roman" w:cs="Times New Roman"/>
                <w:b/>
                <w:sz w:val="22"/>
                <w:szCs w:val="22"/>
              </w:rPr>
              <w:t>Від Отримувача</w:t>
            </w:r>
            <w:r w:rsidR="009C4C28" w:rsidRPr="00690F1F">
              <w:rPr>
                <w:rFonts w:ascii="Times New Roman" w:eastAsia="Times New Roman" w:hAnsi="Times New Roman" w:cs="Times New Roman"/>
                <w:b/>
                <w:sz w:val="22"/>
                <w:szCs w:val="22"/>
                <w:lang w:val="uk-UA"/>
              </w:rPr>
              <w:t>:</w:t>
            </w:r>
          </w:p>
        </w:tc>
      </w:tr>
      <w:tr w:rsidR="00167B55" w14:paraId="1062EAE1" w14:textId="77777777">
        <w:trPr>
          <w:trHeight w:val="275"/>
        </w:trPr>
        <w:tc>
          <w:tcPr>
            <w:tcW w:w="4531" w:type="dxa"/>
            <w:gridSpan w:val="3"/>
            <w:shd w:val="clear" w:color="auto" w:fill="FFFFFF"/>
            <w:vAlign w:val="center"/>
          </w:tcPr>
          <w:p w14:paraId="00000256" w14:textId="77777777" w:rsidR="00167B55" w:rsidRPr="00690F1F" w:rsidRDefault="00167B55">
            <w:pPr>
              <w:spacing w:line="216" w:lineRule="auto"/>
              <w:rPr>
                <w:rFonts w:ascii="Times New Roman" w:eastAsia="Times New Roman" w:hAnsi="Times New Roman" w:cs="Times New Roman"/>
                <w:b/>
                <w:sz w:val="14"/>
                <w:szCs w:val="14"/>
              </w:rPr>
            </w:pPr>
          </w:p>
        </w:tc>
        <w:tc>
          <w:tcPr>
            <w:tcW w:w="5097" w:type="dxa"/>
            <w:gridSpan w:val="4"/>
            <w:shd w:val="clear" w:color="auto" w:fill="FFFFFF"/>
            <w:vAlign w:val="center"/>
          </w:tcPr>
          <w:p w14:paraId="00000259" w14:textId="77777777" w:rsidR="00167B55" w:rsidRPr="00690F1F" w:rsidRDefault="00167B55">
            <w:pPr>
              <w:spacing w:line="216" w:lineRule="auto"/>
              <w:rPr>
                <w:rFonts w:ascii="Times New Roman" w:eastAsia="Times New Roman" w:hAnsi="Times New Roman" w:cs="Times New Roman"/>
                <w:b/>
                <w:sz w:val="22"/>
                <w:szCs w:val="22"/>
              </w:rPr>
            </w:pPr>
          </w:p>
        </w:tc>
      </w:tr>
      <w:tr w:rsidR="00167B55" w14:paraId="3DD96E7D" w14:textId="77777777">
        <w:trPr>
          <w:trHeight w:val="275"/>
        </w:trPr>
        <w:tc>
          <w:tcPr>
            <w:tcW w:w="4531" w:type="dxa"/>
            <w:gridSpan w:val="3"/>
            <w:tcBorders>
              <w:bottom w:val="single" w:sz="4" w:space="0" w:color="000000"/>
            </w:tcBorders>
            <w:shd w:val="clear" w:color="auto" w:fill="FFFFFF"/>
            <w:vAlign w:val="center"/>
          </w:tcPr>
          <w:p w14:paraId="0000025D" w14:textId="77777777" w:rsidR="00167B55" w:rsidRPr="00690F1F" w:rsidRDefault="00167B55">
            <w:pPr>
              <w:spacing w:line="216" w:lineRule="auto"/>
              <w:rPr>
                <w:rFonts w:ascii="Times New Roman" w:eastAsia="Times New Roman" w:hAnsi="Times New Roman" w:cs="Times New Roman"/>
                <w:b/>
                <w:sz w:val="22"/>
                <w:szCs w:val="22"/>
              </w:rPr>
            </w:pPr>
          </w:p>
        </w:tc>
        <w:tc>
          <w:tcPr>
            <w:tcW w:w="5097" w:type="dxa"/>
            <w:gridSpan w:val="4"/>
            <w:tcBorders>
              <w:bottom w:val="single" w:sz="4" w:space="0" w:color="000000"/>
            </w:tcBorders>
            <w:shd w:val="clear" w:color="auto" w:fill="FFFFFF"/>
            <w:vAlign w:val="center"/>
          </w:tcPr>
          <w:p w14:paraId="00000260" w14:textId="77777777" w:rsidR="00167B55" w:rsidRPr="00690F1F" w:rsidRDefault="00167B55">
            <w:pPr>
              <w:spacing w:line="216" w:lineRule="auto"/>
              <w:rPr>
                <w:rFonts w:ascii="Times New Roman" w:eastAsia="Times New Roman" w:hAnsi="Times New Roman" w:cs="Times New Roman"/>
                <w:b/>
                <w:sz w:val="22"/>
                <w:szCs w:val="22"/>
              </w:rPr>
            </w:pPr>
          </w:p>
        </w:tc>
      </w:tr>
      <w:tr w:rsidR="00167B55" w14:paraId="59708674" w14:textId="77777777">
        <w:trPr>
          <w:trHeight w:val="275"/>
        </w:trPr>
        <w:tc>
          <w:tcPr>
            <w:tcW w:w="4531" w:type="dxa"/>
            <w:gridSpan w:val="3"/>
            <w:tcBorders>
              <w:bottom w:val="single" w:sz="4" w:space="0" w:color="000000"/>
            </w:tcBorders>
            <w:shd w:val="clear" w:color="auto" w:fill="FFFFFF"/>
            <w:vAlign w:val="center"/>
          </w:tcPr>
          <w:p w14:paraId="00000264" w14:textId="77777777" w:rsidR="00167B55" w:rsidRPr="00690F1F" w:rsidRDefault="00167B55">
            <w:pPr>
              <w:spacing w:line="216" w:lineRule="auto"/>
              <w:jc w:val="center"/>
              <w:rPr>
                <w:rFonts w:ascii="Times New Roman" w:eastAsia="Times New Roman" w:hAnsi="Times New Roman" w:cs="Times New Roman"/>
                <w:b/>
                <w:sz w:val="22"/>
                <w:szCs w:val="22"/>
              </w:rPr>
            </w:pPr>
          </w:p>
        </w:tc>
        <w:tc>
          <w:tcPr>
            <w:tcW w:w="5097" w:type="dxa"/>
            <w:gridSpan w:val="4"/>
            <w:tcBorders>
              <w:bottom w:val="single" w:sz="4" w:space="0" w:color="000000"/>
            </w:tcBorders>
            <w:shd w:val="clear" w:color="auto" w:fill="FFFFFF"/>
            <w:vAlign w:val="center"/>
          </w:tcPr>
          <w:p w14:paraId="00000267" w14:textId="50A98659" w:rsidR="00167B55" w:rsidRPr="00690F1F" w:rsidRDefault="005C6721">
            <w:pPr>
              <w:spacing w:line="216" w:lineRule="auto"/>
              <w:rPr>
                <w:rFonts w:ascii="Times New Roman" w:eastAsia="Times New Roman" w:hAnsi="Times New Roman" w:cs="Times New Roman"/>
                <w:b/>
                <w:sz w:val="22"/>
                <w:szCs w:val="22"/>
                <w:lang w:val="uk-UA"/>
              </w:rPr>
            </w:pPr>
            <w:r w:rsidRPr="00690F1F">
              <w:rPr>
                <w:rFonts w:ascii="Times New Roman" w:eastAsia="Times New Roman" w:hAnsi="Times New Roman" w:cs="Times New Roman"/>
                <w:b/>
                <w:sz w:val="22"/>
                <w:szCs w:val="22"/>
              </w:rPr>
              <w:t>Від Замовника</w:t>
            </w:r>
            <w:r w:rsidR="009C4C28" w:rsidRPr="00690F1F">
              <w:rPr>
                <w:rFonts w:ascii="Times New Roman" w:eastAsia="Times New Roman" w:hAnsi="Times New Roman" w:cs="Times New Roman"/>
                <w:b/>
                <w:sz w:val="22"/>
                <w:szCs w:val="22"/>
                <w:lang w:val="uk-UA"/>
              </w:rPr>
              <w:t>:</w:t>
            </w:r>
          </w:p>
        </w:tc>
      </w:tr>
      <w:tr w:rsidR="00167B55" w14:paraId="4CE2F033" w14:textId="77777777">
        <w:trPr>
          <w:trHeight w:val="275"/>
        </w:trPr>
        <w:tc>
          <w:tcPr>
            <w:tcW w:w="4531" w:type="dxa"/>
            <w:gridSpan w:val="3"/>
            <w:tcBorders>
              <w:bottom w:val="single" w:sz="4" w:space="0" w:color="000000"/>
            </w:tcBorders>
            <w:shd w:val="clear" w:color="auto" w:fill="FFFFFF"/>
            <w:vAlign w:val="center"/>
          </w:tcPr>
          <w:p w14:paraId="0000026B" w14:textId="77777777" w:rsidR="00167B55" w:rsidRPr="00690F1F" w:rsidRDefault="00167B55">
            <w:pPr>
              <w:spacing w:line="216" w:lineRule="auto"/>
              <w:jc w:val="center"/>
              <w:rPr>
                <w:rFonts w:ascii="Times New Roman" w:eastAsia="Times New Roman" w:hAnsi="Times New Roman" w:cs="Times New Roman"/>
                <w:b/>
                <w:sz w:val="22"/>
                <w:szCs w:val="22"/>
              </w:rPr>
            </w:pPr>
          </w:p>
        </w:tc>
        <w:tc>
          <w:tcPr>
            <w:tcW w:w="5097" w:type="dxa"/>
            <w:gridSpan w:val="4"/>
            <w:tcBorders>
              <w:bottom w:val="single" w:sz="4" w:space="0" w:color="000000"/>
            </w:tcBorders>
            <w:shd w:val="clear" w:color="auto" w:fill="FFFFFF"/>
            <w:vAlign w:val="center"/>
          </w:tcPr>
          <w:p w14:paraId="0000026E" w14:textId="77777777" w:rsidR="00167B55" w:rsidRPr="00690F1F" w:rsidRDefault="00167B55">
            <w:pPr>
              <w:spacing w:line="216" w:lineRule="auto"/>
              <w:jc w:val="center"/>
              <w:rPr>
                <w:rFonts w:ascii="Times New Roman" w:eastAsia="Times New Roman" w:hAnsi="Times New Roman" w:cs="Times New Roman"/>
                <w:b/>
                <w:sz w:val="22"/>
                <w:szCs w:val="22"/>
              </w:rPr>
            </w:pPr>
          </w:p>
        </w:tc>
      </w:tr>
      <w:tr w:rsidR="00167B55" w14:paraId="3925A91F" w14:textId="77777777">
        <w:trPr>
          <w:trHeight w:val="275"/>
        </w:trPr>
        <w:tc>
          <w:tcPr>
            <w:tcW w:w="4531" w:type="dxa"/>
            <w:gridSpan w:val="3"/>
            <w:tcBorders>
              <w:bottom w:val="single" w:sz="4" w:space="0" w:color="000000"/>
            </w:tcBorders>
            <w:shd w:val="clear" w:color="auto" w:fill="FFFFFF"/>
            <w:vAlign w:val="center"/>
          </w:tcPr>
          <w:p w14:paraId="00000272" w14:textId="77777777" w:rsidR="00167B55" w:rsidRPr="00690F1F" w:rsidRDefault="00167B55">
            <w:pPr>
              <w:spacing w:line="216" w:lineRule="auto"/>
              <w:jc w:val="center"/>
              <w:rPr>
                <w:rFonts w:ascii="Times New Roman" w:eastAsia="Times New Roman" w:hAnsi="Times New Roman" w:cs="Times New Roman"/>
                <w:b/>
                <w:sz w:val="22"/>
                <w:szCs w:val="22"/>
              </w:rPr>
            </w:pPr>
          </w:p>
        </w:tc>
        <w:tc>
          <w:tcPr>
            <w:tcW w:w="5097" w:type="dxa"/>
            <w:gridSpan w:val="4"/>
            <w:tcBorders>
              <w:bottom w:val="single" w:sz="4" w:space="0" w:color="000000"/>
            </w:tcBorders>
            <w:shd w:val="clear" w:color="auto" w:fill="FFFFFF"/>
            <w:vAlign w:val="center"/>
          </w:tcPr>
          <w:p w14:paraId="00000275" w14:textId="77777777" w:rsidR="00167B55" w:rsidRPr="00690F1F" w:rsidRDefault="00167B55">
            <w:pPr>
              <w:spacing w:line="216" w:lineRule="auto"/>
              <w:jc w:val="center"/>
              <w:rPr>
                <w:rFonts w:ascii="Times New Roman" w:eastAsia="Times New Roman" w:hAnsi="Times New Roman" w:cs="Times New Roman"/>
                <w:b/>
                <w:sz w:val="22"/>
                <w:szCs w:val="22"/>
              </w:rPr>
            </w:pPr>
          </w:p>
        </w:tc>
      </w:tr>
    </w:tbl>
    <w:p w14:paraId="00000279" w14:textId="77777777" w:rsidR="00167B55" w:rsidRDefault="00167B55">
      <w:pPr>
        <w:spacing w:line="216" w:lineRule="auto"/>
        <w:ind w:firstLine="709"/>
        <w:jc w:val="both"/>
        <w:rPr>
          <w:rFonts w:ascii="Times New Roman" w:eastAsia="Times New Roman" w:hAnsi="Times New Roman" w:cs="Times New Roman"/>
          <w:b/>
        </w:rPr>
      </w:pPr>
    </w:p>
    <w:tbl>
      <w:tblPr>
        <w:tblStyle w:val="aff0"/>
        <w:tblW w:w="9786" w:type="dxa"/>
        <w:tblInd w:w="-147" w:type="dxa"/>
        <w:tblLayout w:type="fixed"/>
        <w:tblLook w:val="0400" w:firstRow="0" w:lastRow="0" w:firstColumn="0" w:lastColumn="0" w:noHBand="0" w:noVBand="1"/>
      </w:tblPr>
      <w:tblGrid>
        <w:gridCol w:w="5109"/>
        <w:gridCol w:w="4677"/>
      </w:tblGrid>
      <w:tr w:rsidR="00443928" w14:paraId="531B7D35" w14:textId="77777777" w:rsidTr="002C0918">
        <w:trPr>
          <w:trHeight w:val="445"/>
        </w:trPr>
        <w:tc>
          <w:tcPr>
            <w:tcW w:w="5109" w:type="dxa"/>
          </w:tcPr>
          <w:p w14:paraId="3F85ABBD" w14:textId="77777777" w:rsidR="00443928" w:rsidRDefault="00443928" w:rsidP="002C0918">
            <w:pPr>
              <w:ind w:right="-144"/>
              <w:jc w:val="center"/>
              <w:rPr>
                <w:rFonts w:ascii="Times New Roman" w:eastAsia="Times New Roman" w:hAnsi="Times New Roman" w:cs="Times New Roman"/>
                <w:b/>
              </w:rPr>
            </w:pPr>
            <w:r>
              <w:rPr>
                <w:rFonts w:ascii="Times New Roman" w:eastAsia="Times New Roman" w:hAnsi="Times New Roman" w:cs="Times New Roman"/>
                <w:b/>
              </w:rPr>
              <w:t>ЗАМОВНИК:</w:t>
            </w:r>
          </w:p>
          <w:p w14:paraId="061A4296" w14:textId="77777777" w:rsidR="00443928" w:rsidRDefault="00443928" w:rsidP="002C0918">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Західне </w:t>
            </w:r>
            <w:proofErr w:type="spellStart"/>
            <w:r>
              <w:rPr>
                <w:rFonts w:ascii="Times New Roman" w:eastAsia="Times New Roman" w:hAnsi="Times New Roman" w:cs="Times New Roman"/>
              </w:rPr>
              <w:t>квартирно</w:t>
            </w:r>
            <w:proofErr w:type="spellEnd"/>
            <w:r>
              <w:rPr>
                <w:rFonts w:ascii="Times New Roman" w:eastAsia="Times New Roman" w:hAnsi="Times New Roman" w:cs="Times New Roman"/>
              </w:rPr>
              <w:t>-експлуатаційне управління Сил логістики Збройних Сил України</w:t>
            </w:r>
          </w:p>
          <w:p w14:paraId="38792E90" w14:textId="77777777" w:rsidR="00443928" w:rsidRDefault="00443928" w:rsidP="002C0918">
            <w:pPr>
              <w:ind w:right="-144"/>
              <w:jc w:val="both"/>
              <w:rPr>
                <w:rFonts w:ascii="Times New Roman" w:eastAsia="Times New Roman" w:hAnsi="Times New Roman" w:cs="Times New Roman"/>
              </w:rPr>
            </w:pPr>
          </w:p>
          <w:p w14:paraId="1BFC1B63" w14:textId="77777777" w:rsidR="00443928" w:rsidRDefault="00443928" w:rsidP="002C0918">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Начальник управління</w:t>
            </w:r>
          </w:p>
          <w:p w14:paraId="31B36CF9" w14:textId="77777777" w:rsidR="00443928" w:rsidRDefault="00443928" w:rsidP="002C0918">
            <w:pPr>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_______________________ Василь СТЕЦІВ</w:t>
            </w:r>
          </w:p>
          <w:p w14:paraId="4B685549" w14:textId="77777777" w:rsidR="00443928" w:rsidRDefault="00443928" w:rsidP="002C0918">
            <w:pPr>
              <w:ind w:right="-144"/>
              <w:rPr>
                <w:rFonts w:ascii="Times New Roman" w:eastAsia="Times New Roman" w:hAnsi="Times New Roman" w:cs="Times New Roman"/>
                <w:b/>
              </w:rPr>
            </w:pPr>
            <w:r>
              <w:rPr>
                <w:rFonts w:ascii="Times New Roman" w:eastAsia="Times New Roman" w:hAnsi="Times New Roman" w:cs="Times New Roman"/>
              </w:rPr>
              <w:t>МП</w:t>
            </w:r>
            <w:r>
              <w:rPr>
                <w:rFonts w:ascii="Times New Roman" w:eastAsia="Times New Roman" w:hAnsi="Times New Roman" w:cs="Times New Roman"/>
                <w:b/>
              </w:rPr>
              <w:t xml:space="preserve"> </w:t>
            </w:r>
          </w:p>
        </w:tc>
        <w:tc>
          <w:tcPr>
            <w:tcW w:w="4677" w:type="dxa"/>
          </w:tcPr>
          <w:p w14:paraId="7C9CC0A3" w14:textId="77777777" w:rsidR="00443928" w:rsidRDefault="00443928" w:rsidP="002C0918">
            <w:pPr>
              <w:ind w:right="-144"/>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2497155E" w14:textId="77777777" w:rsidR="00443928" w:rsidRPr="00443928" w:rsidRDefault="00443928" w:rsidP="002C0918">
            <w:pPr>
              <w:ind w:right="-144"/>
              <w:jc w:val="center"/>
              <w:rPr>
                <w:rFonts w:ascii="Times New Roman" w:eastAsia="Times New Roman" w:hAnsi="Times New Roman" w:cs="Times New Roman"/>
                <w:b/>
                <w:lang w:val="uk-UA"/>
              </w:rPr>
            </w:pPr>
            <w:r>
              <w:rPr>
                <w:rFonts w:ascii="Times New Roman" w:eastAsia="Times New Roman" w:hAnsi="Times New Roman" w:cs="Times New Roman"/>
                <w:b/>
              </w:rPr>
              <w:t>________________________________________________________________________________________________________________________________________________________</w:t>
            </w:r>
          </w:p>
        </w:tc>
      </w:tr>
    </w:tbl>
    <w:p w14:paraId="7C55D1EC" w14:textId="77777777" w:rsidR="00443928" w:rsidRDefault="00443928" w:rsidP="00613872">
      <w:pPr>
        <w:shd w:val="clear" w:color="auto" w:fill="FFFFFF"/>
        <w:spacing w:line="269" w:lineRule="auto"/>
        <w:rPr>
          <w:rFonts w:ascii="Times New Roman" w:eastAsia="Times New Roman" w:hAnsi="Times New Roman" w:cs="Times New Roman"/>
          <w:lang w:val="uk-UA"/>
        </w:rPr>
      </w:pPr>
    </w:p>
    <w:p w14:paraId="630800E9" w14:textId="77777777" w:rsidR="00443928" w:rsidRPr="00443928" w:rsidRDefault="00443928" w:rsidP="00613872">
      <w:pPr>
        <w:shd w:val="clear" w:color="auto" w:fill="FFFFFF"/>
        <w:spacing w:line="269" w:lineRule="auto"/>
        <w:rPr>
          <w:rFonts w:ascii="Times New Roman" w:eastAsia="Times New Roman" w:hAnsi="Times New Roman" w:cs="Times New Roman"/>
          <w:lang w:val="uk-UA"/>
        </w:rPr>
        <w:sectPr w:rsidR="00443928" w:rsidRPr="00443928">
          <w:pgSz w:w="11906" w:h="16838"/>
          <w:pgMar w:top="1134" w:right="567" w:bottom="1134" w:left="1701" w:header="567" w:footer="567" w:gutter="0"/>
          <w:cols w:space="720"/>
          <w:titlePg/>
        </w:sectPr>
      </w:pPr>
    </w:p>
    <w:p w14:paraId="00000283" w14:textId="77777777" w:rsidR="00167B55" w:rsidRDefault="005C6721">
      <w:pPr>
        <w:shd w:val="clear" w:color="auto" w:fill="FFFFFF"/>
        <w:spacing w:line="269" w:lineRule="auto"/>
        <w:ind w:left="6521"/>
        <w:rPr>
          <w:rFonts w:ascii="Times New Roman" w:eastAsia="Times New Roman" w:hAnsi="Times New Roman" w:cs="Times New Roman"/>
        </w:rPr>
      </w:pPr>
      <w:r>
        <w:rPr>
          <w:rFonts w:ascii="Times New Roman" w:eastAsia="Times New Roman" w:hAnsi="Times New Roman" w:cs="Times New Roman"/>
        </w:rPr>
        <w:lastRenderedPageBreak/>
        <w:t>Додаток 5</w:t>
      </w:r>
    </w:p>
    <w:p w14:paraId="00000284" w14:textId="77777777" w:rsidR="00167B55" w:rsidRDefault="005C6721">
      <w:pPr>
        <w:shd w:val="clear" w:color="auto" w:fill="FFFFFF"/>
        <w:spacing w:line="269" w:lineRule="auto"/>
        <w:ind w:left="6521"/>
        <w:rPr>
          <w:rFonts w:ascii="Times New Roman" w:eastAsia="Times New Roman" w:hAnsi="Times New Roman" w:cs="Times New Roman"/>
        </w:rPr>
      </w:pPr>
      <w:r>
        <w:rPr>
          <w:rFonts w:ascii="Times New Roman" w:eastAsia="Times New Roman" w:hAnsi="Times New Roman" w:cs="Times New Roman"/>
        </w:rPr>
        <w:t xml:space="preserve">до Договору № _____  </w:t>
      </w:r>
    </w:p>
    <w:p w14:paraId="00000285" w14:textId="23016073" w:rsidR="00167B55" w:rsidRDefault="005C6721">
      <w:pPr>
        <w:widowControl w:val="0"/>
        <w:ind w:left="6521"/>
        <w:rPr>
          <w:rFonts w:ascii="Times New Roman" w:eastAsia="Times New Roman" w:hAnsi="Times New Roman" w:cs="Times New Roman"/>
        </w:rPr>
      </w:pPr>
      <w:r>
        <w:rPr>
          <w:rFonts w:ascii="Times New Roman" w:eastAsia="Times New Roman" w:hAnsi="Times New Roman" w:cs="Times New Roman"/>
        </w:rPr>
        <w:t>від “___” __________ 202</w:t>
      </w:r>
      <w:r w:rsidR="0027707D">
        <w:rPr>
          <w:rFonts w:ascii="Times New Roman" w:eastAsia="Times New Roman" w:hAnsi="Times New Roman" w:cs="Times New Roman"/>
          <w:lang w:val="uk-UA"/>
        </w:rPr>
        <w:t>6</w:t>
      </w:r>
      <w:r>
        <w:rPr>
          <w:rFonts w:ascii="Times New Roman" w:eastAsia="Times New Roman" w:hAnsi="Times New Roman" w:cs="Times New Roman"/>
        </w:rPr>
        <w:t xml:space="preserve"> р.</w:t>
      </w:r>
    </w:p>
    <w:p w14:paraId="00000286" w14:textId="77777777" w:rsidR="00167B55" w:rsidRDefault="00167B55">
      <w:pPr>
        <w:shd w:val="clear" w:color="auto" w:fill="FFFFFF"/>
        <w:spacing w:line="269" w:lineRule="auto"/>
        <w:ind w:right="-43"/>
        <w:rPr>
          <w:rFonts w:ascii="Times New Roman" w:eastAsia="Times New Roman" w:hAnsi="Times New Roman" w:cs="Times New Roman"/>
          <w:b/>
        </w:rPr>
      </w:pPr>
    </w:p>
    <w:p w14:paraId="00000287" w14:textId="77777777" w:rsidR="00167B55" w:rsidRDefault="005C6721">
      <w:pPr>
        <w:widowControl w:val="0"/>
        <w:spacing w:line="216" w:lineRule="auto"/>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Форма, за якою має складатись акт приймання товару</w:t>
      </w:r>
    </w:p>
    <w:p w14:paraId="00000288" w14:textId="28C96FE7" w:rsidR="00167B55" w:rsidRDefault="005C6721">
      <w:pPr>
        <w:widowControl w:val="0"/>
        <w:spacing w:line="21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АКТ № </w:t>
      </w:r>
    </w:p>
    <w:p w14:paraId="00000289" w14:textId="77777777" w:rsidR="00167B55" w:rsidRDefault="005C6721">
      <w:pPr>
        <w:spacing w:line="21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приймання Товару</w:t>
      </w:r>
    </w:p>
    <w:p w14:paraId="0000028A" w14:textId="0E769E79"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м. Рівне                                                                                                                            "___"_______ 202</w:t>
      </w:r>
      <w:r w:rsidR="0027707D">
        <w:rPr>
          <w:rFonts w:ascii="Times New Roman" w:eastAsia="Times New Roman" w:hAnsi="Times New Roman" w:cs="Times New Roman"/>
          <w:sz w:val="22"/>
          <w:szCs w:val="22"/>
          <w:lang w:val="uk-UA"/>
        </w:rPr>
        <w:t>6</w:t>
      </w:r>
      <w:r>
        <w:rPr>
          <w:rFonts w:ascii="Times New Roman" w:eastAsia="Times New Roman" w:hAnsi="Times New Roman" w:cs="Times New Roman"/>
          <w:sz w:val="22"/>
          <w:szCs w:val="22"/>
        </w:rPr>
        <w:t xml:space="preserve"> р.</w:t>
      </w:r>
    </w:p>
    <w:p w14:paraId="0000028B" w14:textId="2DEF36F9" w:rsidR="00167B55" w:rsidRDefault="005C6721">
      <w:pPr>
        <w:spacing w:line="216" w:lineRule="auto"/>
        <w:ind w:firstLine="7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Західне </w:t>
      </w:r>
      <w:proofErr w:type="spellStart"/>
      <w:r>
        <w:rPr>
          <w:rFonts w:ascii="Times New Roman" w:eastAsia="Times New Roman" w:hAnsi="Times New Roman" w:cs="Times New Roman"/>
          <w:sz w:val="22"/>
          <w:szCs w:val="22"/>
        </w:rPr>
        <w:t>квартирно</w:t>
      </w:r>
      <w:proofErr w:type="spellEnd"/>
      <w:r>
        <w:rPr>
          <w:rFonts w:ascii="Times New Roman" w:eastAsia="Times New Roman" w:hAnsi="Times New Roman" w:cs="Times New Roman"/>
          <w:sz w:val="22"/>
          <w:szCs w:val="22"/>
        </w:rPr>
        <w:t>-експлуатаційне управління Сил логістики Збройних Сил України, код</w:t>
      </w:r>
      <w:r w:rsidR="00B22C51">
        <w:rPr>
          <w:rFonts w:ascii="Times New Roman" w:eastAsia="Times New Roman" w:hAnsi="Times New Roman" w:cs="Times New Roman"/>
          <w:sz w:val="22"/>
          <w:szCs w:val="22"/>
          <w:lang w:val="uk-UA"/>
        </w:rPr>
        <w:t xml:space="preserve"> за</w:t>
      </w:r>
      <w:r>
        <w:rPr>
          <w:rFonts w:ascii="Times New Roman" w:eastAsia="Times New Roman" w:hAnsi="Times New Roman" w:cs="Times New Roman"/>
          <w:sz w:val="22"/>
          <w:szCs w:val="22"/>
        </w:rPr>
        <w:t xml:space="preserve"> ЄДРПОУ 26642374, надалі іменується – Замовник, в особі начальника управління </w:t>
      </w:r>
      <w:r w:rsidR="00443928">
        <w:rPr>
          <w:rFonts w:ascii="Times New Roman" w:eastAsia="Times New Roman" w:hAnsi="Times New Roman" w:cs="Times New Roman"/>
          <w:sz w:val="22"/>
          <w:szCs w:val="22"/>
        </w:rPr>
        <w:t xml:space="preserve">СТЕЦІВА </w:t>
      </w:r>
      <w:r>
        <w:rPr>
          <w:rFonts w:ascii="Times New Roman" w:eastAsia="Times New Roman" w:hAnsi="Times New Roman" w:cs="Times New Roman"/>
          <w:sz w:val="22"/>
          <w:szCs w:val="22"/>
        </w:rPr>
        <w:t>Василя Богдановича, з однієї сторони, та</w:t>
      </w:r>
    </w:p>
    <w:p w14:paraId="0000028C" w14:textId="77777777" w:rsidR="00167B55" w:rsidRDefault="005C6721">
      <w:pPr>
        <w:spacing w:line="216" w:lineRule="auto"/>
        <w:ind w:firstLine="7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Назва постачальника  _______________, код ЄДРПОУ ________, надалі іменується – Постачальник, в особі  _______________, з другої сторони, </w:t>
      </w:r>
    </w:p>
    <w:p w14:paraId="0000028D" w14:textId="7B3CB8E6" w:rsidR="00167B55" w:rsidRDefault="002A6948" w:rsidP="00771C7C">
      <w:pPr>
        <w:shd w:val="clear" w:color="auto" w:fill="FFFFFF"/>
        <w:spacing w:line="216" w:lineRule="auto"/>
        <w:rPr>
          <w:rFonts w:ascii="Times New Roman" w:eastAsia="Times New Roman" w:hAnsi="Times New Roman" w:cs="Times New Roman"/>
          <w:sz w:val="22"/>
          <w:szCs w:val="22"/>
        </w:rPr>
      </w:pPr>
      <w:r>
        <w:rPr>
          <w:rFonts w:ascii="Times New Roman" w:eastAsia="Times New Roman" w:hAnsi="Times New Roman" w:cs="Times New Roman"/>
          <w:lang w:val="uk-UA"/>
        </w:rPr>
        <w:t>Яворівська</w:t>
      </w:r>
      <w:r w:rsidR="00A12D15">
        <w:rPr>
          <w:rFonts w:ascii="Times New Roman" w:eastAsia="Times New Roman" w:hAnsi="Times New Roman" w:cs="Times New Roman"/>
          <w:lang w:val="uk-UA"/>
        </w:rPr>
        <w:t xml:space="preserve"> </w:t>
      </w:r>
      <w:proofErr w:type="spellStart"/>
      <w:r w:rsidR="00DE1079">
        <w:rPr>
          <w:rFonts w:ascii="Times New Roman" w:eastAsia="Times New Roman" w:hAnsi="Times New Roman" w:cs="Times New Roman"/>
          <w:bCs/>
          <w:color w:val="000000"/>
          <w:sz w:val="22"/>
          <w:szCs w:val="22"/>
          <w:lang w:val="uk-UA"/>
        </w:rPr>
        <w:t>квартирно</w:t>
      </w:r>
      <w:proofErr w:type="spellEnd"/>
      <w:r w:rsidR="00DE1079">
        <w:rPr>
          <w:rFonts w:ascii="Times New Roman" w:eastAsia="Times New Roman" w:hAnsi="Times New Roman" w:cs="Times New Roman"/>
          <w:bCs/>
          <w:color w:val="000000"/>
          <w:sz w:val="22"/>
          <w:szCs w:val="22"/>
          <w:lang w:val="uk-UA"/>
        </w:rPr>
        <w:t>-експлуатаційна частина (району)</w:t>
      </w:r>
      <w:r w:rsidR="004D4B6F" w:rsidRPr="004D4B6F">
        <w:rPr>
          <w:rFonts w:ascii="Times New Roman" w:eastAsia="Times New Roman" w:hAnsi="Times New Roman" w:cs="Times New Roman"/>
          <w:bCs/>
          <w:color w:val="000000"/>
          <w:sz w:val="22"/>
          <w:szCs w:val="22"/>
        </w:rPr>
        <w:t xml:space="preserve">, код за ЄДРПОУ </w:t>
      </w:r>
      <w:r w:rsidRPr="002A6948">
        <w:rPr>
          <w:rFonts w:ascii="Times New Roman" w:eastAsia="Times New Roman" w:hAnsi="Times New Roman" w:cs="Times New Roman"/>
          <w:bCs/>
          <w:color w:val="000000"/>
          <w:sz w:val="22"/>
          <w:szCs w:val="22"/>
        </w:rPr>
        <w:t>07930854 </w:t>
      </w:r>
      <w:r w:rsidR="005C6721" w:rsidRPr="002E0021">
        <w:rPr>
          <w:rFonts w:ascii="Times New Roman" w:eastAsia="Times New Roman" w:hAnsi="Times New Roman" w:cs="Times New Roman"/>
          <w:sz w:val="22"/>
          <w:szCs w:val="22"/>
        </w:rPr>
        <w:t>, надалі іменується – Отримувач, в особі _______________, з третьої сторони, в подальшому разом іменуються</w:t>
      </w:r>
      <w:r w:rsidR="00370E82" w:rsidRPr="002E0021">
        <w:rPr>
          <w:rFonts w:ascii="Times New Roman" w:eastAsia="Times New Roman" w:hAnsi="Times New Roman" w:cs="Times New Roman"/>
          <w:sz w:val="22"/>
          <w:szCs w:val="22"/>
          <w:lang w:val="uk-UA"/>
        </w:rPr>
        <w:t xml:space="preserve"> </w:t>
      </w:r>
      <w:r w:rsidR="005C6721" w:rsidRPr="002E0021">
        <w:rPr>
          <w:rFonts w:ascii="Times New Roman" w:eastAsia="Times New Roman" w:hAnsi="Times New Roman" w:cs="Times New Roman"/>
          <w:sz w:val="22"/>
          <w:szCs w:val="22"/>
        </w:rPr>
        <w:t>– Сторони, а кожна окремо – Сторона, уклали цей Акт</w:t>
      </w:r>
      <w:r w:rsidR="005C6721">
        <w:rPr>
          <w:rFonts w:ascii="Times New Roman" w:eastAsia="Times New Roman" w:hAnsi="Times New Roman" w:cs="Times New Roman"/>
          <w:sz w:val="22"/>
          <w:szCs w:val="22"/>
        </w:rPr>
        <w:t xml:space="preserve"> про нижчевикладене:</w:t>
      </w:r>
    </w:p>
    <w:p w14:paraId="0000028E" w14:textId="7DED3180" w:rsidR="00167B55" w:rsidRDefault="00167B55">
      <w:pPr>
        <w:spacing w:line="216" w:lineRule="auto"/>
        <w:jc w:val="both"/>
        <w:rPr>
          <w:rFonts w:ascii="Times New Roman" w:eastAsia="Times New Roman" w:hAnsi="Times New Roman" w:cs="Times New Roman"/>
          <w:sz w:val="22"/>
          <w:szCs w:val="22"/>
        </w:rPr>
      </w:pPr>
    </w:p>
    <w:p w14:paraId="0000028F" w14:textId="0733B8FA" w:rsidR="00167B55" w:rsidRDefault="005C6721" w:rsidP="009477D8">
      <w:pPr>
        <w:spacing w:after="120" w:line="21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 Відповідно до умов Договору про закупівлю №___ від "____" ________ 202</w:t>
      </w:r>
      <w:r w:rsidR="0027707D">
        <w:rPr>
          <w:rFonts w:ascii="Times New Roman" w:eastAsia="Times New Roman" w:hAnsi="Times New Roman" w:cs="Times New Roman"/>
          <w:sz w:val="22"/>
          <w:szCs w:val="22"/>
          <w:lang w:val="uk-UA"/>
        </w:rPr>
        <w:t>6</w:t>
      </w:r>
      <w:r>
        <w:rPr>
          <w:rFonts w:ascii="Times New Roman" w:eastAsia="Times New Roman" w:hAnsi="Times New Roman" w:cs="Times New Roman"/>
          <w:sz w:val="22"/>
          <w:szCs w:val="22"/>
        </w:rPr>
        <w:t xml:space="preserve"> р. Постачальник передав, а Отримувач прийняв на умовах – склад Отримувача наступний Товар:</w:t>
      </w:r>
    </w:p>
    <w:tbl>
      <w:tblPr>
        <w:tblStyle w:val="aff4"/>
        <w:tblW w:w="9628" w:type="dxa"/>
        <w:tblInd w:w="0" w:type="dxa"/>
        <w:tblLayout w:type="fixed"/>
        <w:tblLook w:val="0000" w:firstRow="0" w:lastRow="0" w:firstColumn="0" w:lastColumn="0" w:noHBand="0" w:noVBand="0"/>
      </w:tblPr>
      <w:tblGrid>
        <w:gridCol w:w="562"/>
        <w:gridCol w:w="3686"/>
        <w:gridCol w:w="992"/>
        <w:gridCol w:w="1276"/>
        <w:gridCol w:w="1417"/>
        <w:gridCol w:w="1695"/>
      </w:tblGrid>
      <w:tr w:rsidR="00167B55" w14:paraId="4D06E655" w14:textId="77777777">
        <w:trPr>
          <w:trHeight w:val="859"/>
        </w:trPr>
        <w:tc>
          <w:tcPr>
            <w:tcW w:w="562" w:type="dxa"/>
            <w:tcBorders>
              <w:top w:val="single" w:sz="4" w:space="0" w:color="000000"/>
              <w:left w:val="single" w:sz="4" w:space="0" w:color="000000"/>
            </w:tcBorders>
            <w:shd w:val="clear" w:color="auto" w:fill="FFFFFF"/>
            <w:vAlign w:val="center"/>
          </w:tcPr>
          <w:p w14:paraId="00000290"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 xml:space="preserve"> № </w:t>
            </w:r>
            <w:proofErr w:type="spellStart"/>
            <w:r w:rsidRPr="00690F1F">
              <w:rPr>
                <w:rFonts w:ascii="Times New Roman" w:eastAsia="Times New Roman" w:hAnsi="Times New Roman" w:cs="Times New Roman"/>
                <w:sz w:val="22"/>
                <w:szCs w:val="22"/>
              </w:rPr>
              <w:t>з.п</w:t>
            </w:r>
            <w:proofErr w:type="spellEnd"/>
            <w:r w:rsidRPr="00690F1F">
              <w:rPr>
                <w:rFonts w:ascii="Times New Roman" w:eastAsia="Times New Roman" w:hAnsi="Times New Roman" w:cs="Times New Roman"/>
                <w:sz w:val="22"/>
                <w:szCs w:val="22"/>
              </w:rPr>
              <w:t>.</w:t>
            </w:r>
          </w:p>
        </w:tc>
        <w:tc>
          <w:tcPr>
            <w:tcW w:w="3686" w:type="dxa"/>
            <w:tcBorders>
              <w:top w:val="single" w:sz="4" w:space="0" w:color="000000"/>
              <w:left w:val="single" w:sz="4" w:space="0" w:color="000000"/>
            </w:tcBorders>
            <w:shd w:val="clear" w:color="auto" w:fill="FFFFFF"/>
            <w:vAlign w:val="center"/>
          </w:tcPr>
          <w:p w14:paraId="00000291"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Найменування товару</w:t>
            </w:r>
          </w:p>
        </w:tc>
        <w:tc>
          <w:tcPr>
            <w:tcW w:w="992" w:type="dxa"/>
            <w:tcBorders>
              <w:top w:val="single" w:sz="4" w:space="0" w:color="000000"/>
              <w:left w:val="single" w:sz="4" w:space="0" w:color="000000"/>
            </w:tcBorders>
            <w:shd w:val="clear" w:color="auto" w:fill="FFFFFF"/>
            <w:vAlign w:val="center"/>
          </w:tcPr>
          <w:p w14:paraId="00000292"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 xml:space="preserve">Од. </w:t>
            </w:r>
            <w:proofErr w:type="spellStart"/>
            <w:r w:rsidRPr="00690F1F">
              <w:rPr>
                <w:rFonts w:ascii="Times New Roman" w:eastAsia="Times New Roman" w:hAnsi="Times New Roman" w:cs="Times New Roman"/>
                <w:sz w:val="22"/>
                <w:szCs w:val="22"/>
              </w:rPr>
              <w:t>вим</w:t>
            </w:r>
            <w:proofErr w:type="spellEnd"/>
            <w:r w:rsidRPr="00690F1F">
              <w:rPr>
                <w:rFonts w:ascii="Times New Roman" w:eastAsia="Times New Roman" w:hAnsi="Times New Roman" w:cs="Times New Roman"/>
                <w:sz w:val="22"/>
                <w:szCs w:val="22"/>
              </w:rPr>
              <w:t>.</w:t>
            </w:r>
          </w:p>
        </w:tc>
        <w:tc>
          <w:tcPr>
            <w:tcW w:w="1276" w:type="dxa"/>
            <w:tcBorders>
              <w:top w:val="single" w:sz="4" w:space="0" w:color="000000"/>
              <w:left w:val="single" w:sz="4" w:space="0" w:color="000000"/>
            </w:tcBorders>
            <w:shd w:val="clear" w:color="auto" w:fill="FFFFFF"/>
            <w:vAlign w:val="center"/>
          </w:tcPr>
          <w:p w14:paraId="00000293"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Кількість</w:t>
            </w:r>
          </w:p>
        </w:tc>
        <w:tc>
          <w:tcPr>
            <w:tcW w:w="1417" w:type="dxa"/>
            <w:tcBorders>
              <w:top w:val="single" w:sz="4" w:space="0" w:color="000000"/>
              <w:left w:val="single" w:sz="4" w:space="0" w:color="000000"/>
            </w:tcBorders>
            <w:shd w:val="clear" w:color="auto" w:fill="FFFFFF"/>
            <w:vAlign w:val="center"/>
          </w:tcPr>
          <w:p w14:paraId="00000294"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Ціна за одиницю</w:t>
            </w:r>
          </w:p>
          <w:p w14:paraId="00000295" w14:textId="14EC0C0C"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з ПДВ, грн</w:t>
            </w:r>
          </w:p>
        </w:tc>
        <w:tc>
          <w:tcPr>
            <w:tcW w:w="1695" w:type="dxa"/>
            <w:tcBorders>
              <w:top w:val="single" w:sz="4" w:space="0" w:color="000000"/>
              <w:left w:val="single" w:sz="4" w:space="0" w:color="000000"/>
              <w:right w:val="single" w:sz="4" w:space="0" w:color="000000"/>
            </w:tcBorders>
            <w:shd w:val="clear" w:color="auto" w:fill="FFFFFF"/>
            <w:vAlign w:val="center"/>
          </w:tcPr>
          <w:p w14:paraId="00000296"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 xml:space="preserve">Вартість </w:t>
            </w:r>
          </w:p>
          <w:p w14:paraId="00000297" w14:textId="2242D9CD"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з ПДВ,</w:t>
            </w:r>
          </w:p>
          <w:p w14:paraId="00000298" w14:textId="77777777" w:rsidR="00167B55" w:rsidRPr="00690F1F" w:rsidRDefault="005C6721">
            <w:pPr>
              <w:jc w:val="center"/>
              <w:rPr>
                <w:rFonts w:ascii="Times New Roman" w:eastAsia="Times New Roman" w:hAnsi="Times New Roman" w:cs="Times New Roman"/>
                <w:sz w:val="22"/>
                <w:szCs w:val="22"/>
              </w:rPr>
            </w:pPr>
            <w:r w:rsidRPr="00690F1F">
              <w:rPr>
                <w:rFonts w:ascii="Times New Roman" w:eastAsia="Times New Roman" w:hAnsi="Times New Roman" w:cs="Times New Roman"/>
                <w:sz w:val="22"/>
                <w:szCs w:val="22"/>
              </w:rPr>
              <w:t>грн*</w:t>
            </w:r>
          </w:p>
        </w:tc>
      </w:tr>
      <w:tr w:rsidR="00167B55" w14:paraId="1CBF2552" w14:textId="77777777">
        <w:trPr>
          <w:trHeight w:val="528"/>
        </w:trPr>
        <w:tc>
          <w:tcPr>
            <w:tcW w:w="562" w:type="dxa"/>
            <w:tcBorders>
              <w:top w:val="single" w:sz="4" w:space="0" w:color="000000"/>
              <w:left w:val="single" w:sz="4" w:space="0" w:color="000000"/>
            </w:tcBorders>
            <w:shd w:val="clear" w:color="auto" w:fill="FFFFFF"/>
            <w:vAlign w:val="center"/>
          </w:tcPr>
          <w:p w14:paraId="00000299" w14:textId="77777777" w:rsidR="00167B55" w:rsidRDefault="005C6721">
            <w:pPr>
              <w:jc w:val="center"/>
              <w:rPr>
                <w:rFonts w:ascii="Times New Roman" w:eastAsia="Times New Roman" w:hAnsi="Times New Roman" w:cs="Times New Roman"/>
                <w:color w:val="403B3E"/>
                <w:sz w:val="22"/>
                <w:szCs w:val="22"/>
              </w:rPr>
            </w:pPr>
            <w:r>
              <w:rPr>
                <w:rFonts w:ascii="Times New Roman" w:eastAsia="Times New Roman" w:hAnsi="Times New Roman" w:cs="Times New Roman"/>
                <w:color w:val="403B3E"/>
                <w:sz w:val="22"/>
                <w:szCs w:val="22"/>
              </w:rPr>
              <w:t>1.</w:t>
            </w:r>
          </w:p>
        </w:tc>
        <w:tc>
          <w:tcPr>
            <w:tcW w:w="3686" w:type="dxa"/>
            <w:tcBorders>
              <w:top w:val="single" w:sz="4" w:space="0" w:color="000000"/>
              <w:left w:val="single" w:sz="4" w:space="0" w:color="000000"/>
            </w:tcBorders>
            <w:shd w:val="clear" w:color="auto" w:fill="FFFFFF"/>
            <w:vAlign w:val="center"/>
          </w:tcPr>
          <w:p w14:paraId="0000029A" w14:textId="64CE3E60" w:rsidR="00167B55" w:rsidRDefault="005C6721">
            <w:pPr>
              <w:rPr>
                <w:rFonts w:ascii="Times New Roman" w:eastAsia="Times New Roman" w:hAnsi="Times New Roman" w:cs="Times New Roman"/>
                <w:color w:val="403B3E"/>
                <w:sz w:val="22"/>
                <w:szCs w:val="22"/>
              </w:rPr>
            </w:pPr>
            <w:r>
              <w:rPr>
                <w:rFonts w:ascii="Times New Roman" w:eastAsia="Times New Roman" w:hAnsi="Times New Roman" w:cs="Times New Roman"/>
                <w:sz w:val="22"/>
                <w:szCs w:val="22"/>
              </w:rPr>
              <w:t xml:space="preserve">Деревина дров’яна непромислового використання </w:t>
            </w:r>
            <w:r w:rsidR="00AE2318">
              <w:rPr>
                <w:rFonts w:ascii="Times New Roman" w:eastAsia="Times New Roman" w:hAnsi="Times New Roman" w:cs="Times New Roman"/>
                <w:sz w:val="22"/>
                <w:szCs w:val="22"/>
                <w:lang w:val="uk-UA"/>
              </w:rPr>
              <w:t>2</w:t>
            </w:r>
            <w:r>
              <w:rPr>
                <w:rFonts w:ascii="Times New Roman" w:eastAsia="Times New Roman" w:hAnsi="Times New Roman" w:cs="Times New Roman"/>
                <w:sz w:val="22"/>
                <w:szCs w:val="22"/>
              </w:rPr>
              <w:t xml:space="preserve"> група </w:t>
            </w:r>
          </w:p>
        </w:tc>
        <w:tc>
          <w:tcPr>
            <w:tcW w:w="992" w:type="dxa"/>
            <w:tcBorders>
              <w:top w:val="single" w:sz="4" w:space="0" w:color="000000"/>
              <w:left w:val="single" w:sz="4" w:space="0" w:color="000000"/>
            </w:tcBorders>
            <w:shd w:val="clear" w:color="auto" w:fill="FFFFFF"/>
            <w:vAlign w:val="center"/>
          </w:tcPr>
          <w:p w14:paraId="0000029B" w14:textId="77777777" w:rsidR="00167B55" w:rsidRDefault="005C6721">
            <w:pPr>
              <w:jc w:val="center"/>
              <w:rPr>
                <w:rFonts w:ascii="Times New Roman" w:eastAsia="Times New Roman" w:hAnsi="Times New Roman" w:cs="Times New Roman"/>
                <w:color w:val="403B3E"/>
                <w:sz w:val="22"/>
                <w:szCs w:val="22"/>
              </w:rPr>
            </w:pPr>
            <w:proofErr w:type="spellStart"/>
            <w:r>
              <w:rPr>
                <w:rFonts w:ascii="Times New Roman" w:eastAsia="Times New Roman" w:hAnsi="Times New Roman" w:cs="Times New Roman"/>
                <w:sz w:val="22"/>
                <w:szCs w:val="22"/>
              </w:rPr>
              <w:t>куб.м</w:t>
            </w:r>
            <w:proofErr w:type="spellEnd"/>
            <w:r>
              <w:rPr>
                <w:rFonts w:ascii="Times New Roman" w:eastAsia="Times New Roman" w:hAnsi="Times New Roman" w:cs="Times New Roman"/>
                <w:sz w:val="22"/>
                <w:szCs w:val="22"/>
              </w:rPr>
              <w:t>.</w:t>
            </w:r>
          </w:p>
        </w:tc>
        <w:tc>
          <w:tcPr>
            <w:tcW w:w="1276" w:type="dxa"/>
            <w:tcBorders>
              <w:top w:val="single" w:sz="4" w:space="0" w:color="000000"/>
              <w:left w:val="single" w:sz="4" w:space="0" w:color="000000"/>
            </w:tcBorders>
            <w:shd w:val="clear" w:color="auto" w:fill="FFFFFF"/>
            <w:vAlign w:val="center"/>
          </w:tcPr>
          <w:p w14:paraId="0000029C" w14:textId="77777777" w:rsidR="00167B55" w:rsidRDefault="00167B55">
            <w:pPr>
              <w:jc w:val="center"/>
              <w:rPr>
                <w:rFonts w:ascii="Times New Roman" w:eastAsia="Times New Roman" w:hAnsi="Times New Roman" w:cs="Times New Roman"/>
                <w:color w:val="403B3E"/>
                <w:sz w:val="22"/>
                <w:szCs w:val="22"/>
              </w:rPr>
            </w:pPr>
          </w:p>
        </w:tc>
        <w:tc>
          <w:tcPr>
            <w:tcW w:w="1417" w:type="dxa"/>
            <w:tcBorders>
              <w:top w:val="single" w:sz="4" w:space="0" w:color="000000"/>
              <w:left w:val="single" w:sz="4" w:space="0" w:color="000000"/>
            </w:tcBorders>
            <w:shd w:val="clear" w:color="auto" w:fill="FFFFFF"/>
            <w:vAlign w:val="center"/>
          </w:tcPr>
          <w:p w14:paraId="0000029D" w14:textId="77777777" w:rsidR="00167B55" w:rsidRDefault="00167B55">
            <w:pPr>
              <w:jc w:val="center"/>
              <w:rPr>
                <w:rFonts w:ascii="Times New Roman" w:eastAsia="Times New Roman" w:hAnsi="Times New Roman" w:cs="Times New Roman"/>
                <w:color w:val="403B3E"/>
                <w:sz w:val="22"/>
                <w:szCs w:val="22"/>
              </w:rPr>
            </w:pPr>
          </w:p>
        </w:tc>
        <w:tc>
          <w:tcPr>
            <w:tcW w:w="1695" w:type="dxa"/>
            <w:tcBorders>
              <w:top w:val="single" w:sz="4" w:space="0" w:color="000000"/>
              <w:left w:val="single" w:sz="4" w:space="0" w:color="000000"/>
              <w:right w:val="single" w:sz="4" w:space="0" w:color="000000"/>
            </w:tcBorders>
            <w:shd w:val="clear" w:color="auto" w:fill="FFFFFF"/>
            <w:vAlign w:val="center"/>
          </w:tcPr>
          <w:p w14:paraId="0000029E" w14:textId="77777777" w:rsidR="00167B55" w:rsidRDefault="00167B55">
            <w:pPr>
              <w:jc w:val="center"/>
              <w:rPr>
                <w:rFonts w:ascii="Times New Roman" w:eastAsia="Times New Roman" w:hAnsi="Times New Roman" w:cs="Times New Roman"/>
                <w:color w:val="403B3E"/>
                <w:sz w:val="22"/>
                <w:szCs w:val="22"/>
              </w:rPr>
            </w:pPr>
          </w:p>
        </w:tc>
      </w:tr>
      <w:tr w:rsidR="00167B55" w14:paraId="6C07777B" w14:textId="77777777">
        <w:trPr>
          <w:trHeight w:val="281"/>
        </w:trPr>
        <w:tc>
          <w:tcPr>
            <w:tcW w:w="7933" w:type="dxa"/>
            <w:gridSpan w:val="5"/>
            <w:tcBorders>
              <w:top w:val="single" w:sz="4" w:space="0" w:color="000000"/>
              <w:left w:val="single" w:sz="4" w:space="0" w:color="000000"/>
              <w:right w:val="single" w:sz="4" w:space="0" w:color="000000"/>
            </w:tcBorders>
            <w:shd w:val="clear" w:color="auto" w:fill="FFFFFF"/>
            <w:vAlign w:val="center"/>
          </w:tcPr>
          <w:p w14:paraId="0000029F" w14:textId="77777777" w:rsidR="00167B55" w:rsidRDefault="005C6721">
            <w:pPr>
              <w:rPr>
                <w:rFonts w:ascii="Times New Roman" w:eastAsia="Times New Roman" w:hAnsi="Times New Roman" w:cs="Times New Roman"/>
                <w:color w:val="403B3E"/>
                <w:sz w:val="22"/>
                <w:szCs w:val="22"/>
              </w:rPr>
            </w:pPr>
            <w:r>
              <w:rPr>
                <w:rFonts w:ascii="Times New Roman" w:eastAsia="Times New Roman" w:hAnsi="Times New Roman" w:cs="Times New Roman"/>
                <w:sz w:val="22"/>
                <w:szCs w:val="22"/>
              </w:rPr>
              <w:t>Загальна вартість товару</w:t>
            </w:r>
            <w:r>
              <w:rPr>
                <w:rFonts w:ascii="Times New Roman" w:eastAsia="Times New Roman" w:hAnsi="Times New Roman" w:cs="Times New Roman"/>
                <w:color w:val="000000"/>
                <w:sz w:val="22"/>
                <w:szCs w:val="22"/>
              </w:rPr>
              <w:t xml:space="preserve"> без ПДВ, грн</w:t>
            </w:r>
          </w:p>
        </w:tc>
        <w:tc>
          <w:tcPr>
            <w:tcW w:w="1695" w:type="dxa"/>
            <w:tcBorders>
              <w:top w:val="single" w:sz="4" w:space="0" w:color="000000"/>
              <w:left w:val="single" w:sz="4" w:space="0" w:color="000000"/>
              <w:right w:val="single" w:sz="4" w:space="0" w:color="000000"/>
            </w:tcBorders>
            <w:shd w:val="clear" w:color="auto" w:fill="FFFFFF"/>
            <w:vAlign w:val="center"/>
          </w:tcPr>
          <w:p w14:paraId="000002A4" w14:textId="77777777" w:rsidR="00167B55" w:rsidRDefault="00167B55">
            <w:pPr>
              <w:jc w:val="center"/>
              <w:rPr>
                <w:rFonts w:ascii="Times New Roman" w:eastAsia="Times New Roman" w:hAnsi="Times New Roman" w:cs="Times New Roman"/>
                <w:color w:val="403B3E"/>
                <w:sz w:val="22"/>
                <w:szCs w:val="22"/>
                <w:highlight w:val="yellow"/>
              </w:rPr>
            </w:pPr>
          </w:p>
        </w:tc>
      </w:tr>
      <w:tr w:rsidR="00167B55" w14:paraId="757F8877" w14:textId="77777777">
        <w:trPr>
          <w:trHeight w:val="276"/>
        </w:trPr>
        <w:tc>
          <w:tcPr>
            <w:tcW w:w="7933" w:type="dxa"/>
            <w:gridSpan w:val="5"/>
            <w:tcBorders>
              <w:top w:val="single" w:sz="4" w:space="0" w:color="000000"/>
              <w:left w:val="single" w:sz="4" w:space="0" w:color="000000"/>
              <w:right w:val="single" w:sz="4" w:space="0" w:color="000000"/>
            </w:tcBorders>
            <w:shd w:val="clear" w:color="auto" w:fill="FFFFFF"/>
            <w:vAlign w:val="center"/>
          </w:tcPr>
          <w:p w14:paraId="000002A5" w14:textId="77777777" w:rsidR="00167B55" w:rsidRDefault="005C6721">
            <w:pPr>
              <w:rPr>
                <w:rFonts w:ascii="Times New Roman" w:eastAsia="Times New Roman" w:hAnsi="Times New Roman" w:cs="Times New Roman"/>
                <w:color w:val="403B3E"/>
                <w:sz w:val="22"/>
                <w:szCs w:val="22"/>
              </w:rPr>
            </w:pPr>
            <w:r>
              <w:rPr>
                <w:rFonts w:ascii="Times New Roman" w:eastAsia="Times New Roman" w:hAnsi="Times New Roman" w:cs="Times New Roman"/>
                <w:color w:val="000000"/>
                <w:sz w:val="22"/>
                <w:szCs w:val="22"/>
              </w:rPr>
              <w:t>ПДВ 20 %, грн</w:t>
            </w:r>
          </w:p>
        </w:tc>
        <w:tc>
          <w:tcPr>
            <w:tcW w:w="1695" w:type="dxa"/>
            <w:tcBorders>
              <w:top w:val="single" w:sz="4" w:space="0" w:color="000000"/>
              <w:left w:val="single" w:sz="4" w:space="0" w:color="000000"/>
              <w:right w:val="single" w:sz="4" w:space="0" w:color="000000"/>
            </w:tcBorders>
            <w:shd w:val="clear" w:color="auto" w:fill="FFFFFF"/>
            <w:vAlign w:val="center"/>
          </w:tcPr>
          <w:p w14:paraId="000002AA" w14:textId="77777777" w:rsidR="00167B55" w:rsidRDefault="00167B55">
            <w:pPr>
              <w:jc w:val="center"/>
              <w:rPr>
                <w:rFonts w:ascii="Times New Roman" w:eastAsia="Times New Roman" w:hAnsi="Times New Roman" w:cs="Times New Roman"/>
                <w:color w:val="403B3E"/>
                <w:sz w:val="22"/>
                <w:szCs w:val="22"/>
                <w:highlight w:val="yellow"/>
              </w:rPr>
            </w:pPr>
          </w:p>
        </w:tc>
      </w:tr>
      <w:tr w:rsidR="00167B55" w14:paraId="38A334E4" w14:textId="77777777">
        <w:trPr>
          <w:trHeight w:val="275"/>
        </w:trPr>
        <w:tc>
          <w:tcPr>
            <w:tcW w:w="7933"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00002AB" w14:textId="77777777" w:rsidR="00167B55" w:rsidRDefault="005C6721">
            <w:pPr>
              <w:rPr>
                <w:rFonts w:ascii="Times New Roman" w:eastAsia="Times New Roman" w:hAnsi="Times New Roman" w:cs="Times New Roman"/>
                <w:b/>
                <w:color w:val="403B3E"/>
                <w:sz w:val="22"/>
                <w:szCs w:val="22"/>
              </w:rPr>
            </w:pPr>
            <w:r>
              <w:rPr>
                <w:rFonts w:ascii="Times New Roman" w:eastAsia="Times New Roman" w:hAnsi="Times New Roman" w:cs="Times New Roman"/>
                <w:b/>
                <w:sz w:val="22"/>
                <w:szCs w:val="22"/>
              </w:rPr>
              <w:t>Загальна вартість товару з ПДВ, грн*</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2B0" w14:textId="77777777" w:rsidR="00167B55" w:rsidRDefault="00167B55">
            <w:pPr>
              <w:jc w:val="center"/>
              <w:rPr>
                <w:rFonts w:ascii="Times New Roman" w:eastAsia="Times New Roman" w:hAnsi="Times New Roman" w:cs="Times New Roman"/>
                <w:b/>
                <w:color w:val="403B3E"/>
                <w:sz w:val="22"/>
                <w:szCs w:val="22"/>
                <w:highlight w:val="yellow"/>
              </w:rPr>
            </w:pPr>
          </w:p>
        </w:tc>
      </w:tr>
    </w:tbl>
    <w:p w14:paraId="000002B1" w14:textId="77777777" w:rsidR="00167B55" w:rsidRDefault="005C6721" w:rsidP="009477D8">
      <w:pPr>
        <w:widowControl w:val="0"/>
        <w:spacing w:before="120" w:line="21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i/>
          <w:sz w:val="22"/>
          <w:szCs w:val="22"/>
        </w:rPr>
        <w:t>якщо учасник не є платником ПДВ має бути зазначено: “без ПДВ”</w:t>
      </w:r>
    </w:p>
    <w:p w14:paraId="000002B2" w14:textId="0EE24DF6" w:rsidR="00167B55" w:rsidRPr="00370E82" w:rsidRDefault="005C6721">
      <w:pPr>
        <w:spacing w:line="216" w:lineRule="auto"/>
        <w:jc w:val="both"/>
        <w:rPr>
          <w:rFonts w:ascii="Times New Roman" w:eastAsia="Times New Roman" w:hAnsi="Times New Roman" w:cs="Times New Roman"/>
          <w:bCs/>
          <w:sz w:val="22"/>
          <w:szCs w:val="22"/>
        </w:rPr>
      </w:pPr>
      <w:r>
        <w:rPr>
          <w:rFonts w:ascii="Times New Roman" w:eastAsia="Times New Roman" w:hAnsi="Times New Roman" w:cs="Times New Roman"/>
          <w:b/>
          <w:sz w:val="22"/>
          <w:szCs w:val="22"/>
        </w:rPr>
        <w:t>Всього передано на суму: ___________</w:t>
      </w:r>
      <w:r w:rsidR="00370E82" w:rsidRPr="007B3C1B">
        <w:rPr>
          <w:rFonts w:ascii="Times New Roman" w:eastAsia="Times New Roman" w:hAnsi="Times New Roman" w:cs="Times New Roman"/>
          <w:b/>
          <w:sz w:val="22"/>
          <w:szCs w:val="22"/>
          <w:lang w:val="ru-RU"/>
        </w:rPr>
        <w:t xml:space="preserve"> </w:t>
      </w:r>
      <w:r w:rsidR="00370E82">
        <w:rPr>
          <w:rFonts w:ascii="Times New Roman" w:eastAsia="Times New Roman" w:hAnsi="Times New Roman" w:cs="Times New Roman"/>
          <w:b/>
          <w:sz w:val="22"/>
          <w:szCs w:val="22"/>
          <w:lang w:val="uk-UA"/>
        </w:rPr>
        <w:t>грн</w:t>
      </w:r>
      <w:r>
        <w:rPr>
          <w:rFonts w:ascii="Times New Roman" w:eastAsia="Times New Roman" w:hAnsi="Times New Roman" w:cs="Times New Roman"/>
          <w:b/>
          <w:sz w:val="22"/>
          <w:szCs w:val="22"/>
        </w:rPr>
        <w:t xml:space="preserve"> </w:t>
      </w:r>
      <w:r w:rsidRPr="00370E82">
        <w:rPr>
          <w:rFonts w:ascii="Times New Roman" w:eastAsia="Times New Roman" w:hAnsi="Times New Roman" w:cs="Times New Roman"/>
          <w:bCs/>
          <w:sz w:val="22"/>
          <w:szCs w:val="22"/>
        </w:rPr>
        <w:t>(</w:t>
      </w:r>
      <w:r w:rsidR="00613872" w:rsidRPr="007B3C1B">
        <w:rPr>
          <w:rFonts w:ascii="Times New Roman" w:eastAsia="Times New Roman" w:hAnsi="Times New Roman" w:cs="Times New Roman"/>
          <w:bCs/>
          <w:sz w:val="22"/>
          <w:szCs w:val="22"/>
          <w:lang w:val="ru-RU"/>
        </w:rPr>
        <w:t>______________</w:t>
      </w:r>
      <w:r w:rsidRPr="00370E82">
        <w:rPr>
          <w:rFonts w:ascii="Times New Roman" w:eastAsia="Times New Roman" w:hAnsi="Times New Roman" w:cs="Times New Roman"/>
          <w:bCs/>
          <w:sz w:val="22"/>
          <w:szCs w:val="22"/>
        </w:rPr>
        <w:t>_________________________________ __________________</w:t>
      </w:r>
      <w:r w:rsidR="00370E82">
        <w:rPr>
          <w:rFonts w:ascii="Times New Roman" w:eastAsia="Times New Roman" w:hAnsi="Times New Roman" w:cs="Times New Roman"/>
          <w:bCs/>
          <w:sz w:val="22"/>
          <w:szCs w:val="22"/>
          <w:lang w:val="uk-UA"/>
        </w:rPr>
        <w:t xml:space="preserve"> грн ___ коп.</w:t>
      </w:r>
      <w:r w:rsidRPr="00370E82">
        <w:rPr>
          <w:rFonts w:ascii="Times New Roman" w:eastAsia="Times New Roman" w:hAnsi="Times New Roman" w:cs="Times New Roman"/>
          <w:bCs/>
          <w:sz w:val="22"/>
          <w:szCs w:val="22"/>
        </w:rPr>
        <w:t>), у тому числі ПДВ ______ грн.</w:t>
      </w:r>
    </w:p>
    <w:p w14:paraId="000002B3" w14:textId="5F66BBD7" w:rsidR="00167B55" w:rsidRDefault="005C6721">
      <w:pPr>
        <w:spacing w:line="21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 По кількості і якості Товару Сторони </w:t>
      </w:r>
      <w:r w:rsidRPr="002E0021">
        <w:rPr>
          <w:rFonts w:ascii="Times New Roman" w:eastAsia="Times New Roman" w:hAnsi="Times New Roman" w:cs="Times New Roman"/>
          <w:sz w:val="22"/>
          <w:szCs w:val="22"/>
        </w:rPr>
        <w:t>не мають</w:t>
      </w:r>
      <w:r>
        <w:rPr>
          <w:rFonts w:ascii="Times New Roman" w:eastAsia="Times New Roman" w:hAnsi="Times New Roman" w:cs="Times New Roman"/>
          <w:sz w:val="22"/>
          <w:szCs w:val="22"/>
        </w:rPr>
        <w:t xml:space="preserve"> претензій один до одного.</w:t>
      </w:r>
    </w:p>
    <w:p w14:paraId="000002B4" w14:textId="4AB90BB9" w:rsidR="00167B55" w:rsidRDefault="005C6721">
      <w:pPr>
        <w:spacing w:line="21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370E82">
        <w:rPr>
          <w:rFonts w:ascii="Times New Roman" w:eastAsia="Times New Roman" w:hAnsi="Times New Roman" w:cs="Times New Roman"/>
          <w:sz w:val="22"/>
          <w:szCs w:val="22"/>
          <w:lang w:val="uk-UA"/>
        </w:rPr>
        <w:t xml:space="preserve"> </w:t>
      </w:r>
      <w:r>
        <w:rPr>
          <w:rFonts w:ascii="Times New Roman" w:eastAsia="Times New Roman" w:hAnsi="Times New Roman" w:cs="Times New Roman"/>
          <w:sz w:val="22"/>
          <w:szCs w:val="22"/>
        </w:rPr>
        <w:t>Дійсний Акт приймання Товару являється невід</w:t>
      </w:r>
      <w:r w:rsidR="00370E82">
        <w:rPr>
          <w:rFonts w:ascii="Times New Roman" w:eastAsia="Times New Roman" w:hAnsi="Times New Roman" w:cs="Times New Roman"/>
          <w:sz w:val="22"/>
          <w:szCs w:val="22"/>
          <w:lang w:val="uk-UA"/>
        </w:rPr>
        <w:t>’</w:t>
      </w:r>
      <w:r>
        <w:rPr>
          <w:rFonts w:ascii="Times New Roman" w:eastAsia="Times New Roman" w:hAnsi="Times New Roman" w:cs="Times New Roman"/>
          <w:sz w:val="22"/>
          <w:szCs w:val="22"/>
        </w:rPr>
        <w:t>ємною частиною Договору про закупівлю №</w:t>
      </w:r>
      <w:r w:rsidR="00370E82">
        <w:rPr>
          <w:rFonts w:ascii="Times New Roman" w:eastAsia="Times New Roman" w:hAnsi="Times New Roman" w:cs="Times New Roman"/>
          <w:sz w:val="22"/>
          <w:szCs w:val="22"/>
          <w:lang w:val="uk-UA"/>
        </w:rPr>
        <w:t xml:space="preserve"> </w:t>
      </w:r>
      <w:r>
        <w:rPr>
          <w:rFonts w:ascii="Times New Roman" w:eastAsia="Times New Roman" w:hAnsi="Times New Roman" w:cs="Times New Roman"/>
          <w:sz w:val="22"/>
          <w:szCs w:val="22"/>
          <w:u w:val="single"/>
        </w:rPr>
        <w:t>___</w:t>
      </w:r>
      <w:r>
        <w:rPr>
          <w:rFonts w:ascii="Times New Roman" w:eastAsia="Times New Roman" w:hAnsi="Times New Roman" w:cs="Times New Roman"/>
          <w:sz w:val="22"/>
          <w:szCs w:val="22"/>
        </w:rPr>
        <w:t xml:space="preserve"> від "</w:t>
      </w:r>
      <w:r>
        <w:rPr>
          <w:rFonts w:ascii="Times New Roman" w:eastAsia="Times New Roman" w:hAnsi="Times New Roman" w:cs="Times New Roman"/>
          <w:sz w:val="22"/>
          <w:szCs w:val="22"/>
          <w:u w:val="single"/>
        </w:rPr>
        <w:t>__</w:t>
      </w:r>
      <w:r>
        <w:rPr>
          <w:rFonts w:ascii="Times New Roman" w:eastAsia="Times New Roman" w:hAnsi="Times New Roman" w:cs="Times New Roman"/>
          <w:sz w:val="22"/>
          <w:szCs w:val="22"/>
        </w:rPr>
        <w:t>"</w:t>
      </w:r>
      <w:r>
        <w:rPr>
          <w:rFonts w:ascii="Times New Roman" w:eastAsia="Times New Roman" w:hAnsi="Times New Roman" w:cs="Times New Roman"/>
          <w:sz w:val="22"/>
          <w:szCs w:val="22"/>
          <w:u w:val="single"/>
        </w:rPr>
        <w:t xml:space="preserve"> ________</w:t>
      </w:r>
      <w:r>
        <w:rPr>
          <w:rFonts w:ascii="Times New Roman" w:eastAsia="Times New Roman" w:hAnsi="Times New Roman" w:cs="Times New Roman"/>
          <w:sz w:val="22"/>
          <w:szCs w:val="22"/>
        </w:rPr>
        <w:t xml:space="preserve"> 202</w:t>
      </w:r>
      <w:r w:rsidR="0027707D">
        <w:rPr>
          <w:rFonts w:ascii="Times New Roman" w:eastAsia="Times New Roman" w:hAnsi="Times New Roman" w:cs="Times New Roman"/>
          <w:sz w:val="22"/>
          <w:szCs w:val="22"/>
          <w:lang w:val="uk-UA"/>
        </w:rPr>
        <w:t>6</w:t>
      </w:r>
      <w:r w:rsidR="00370E82">
        <w:rPr>
          <w:rFonts w:ascii="Times New Roman" w:eastAsia="Times New Roman" w:hAnsi="Times New Roman" w:cs="Times New Roman"/>
          <w:sz w:val="22"/>
          <w:szCs w:val="22"/>
          <w:lang w:val="uk-UA"/>
        </w:rPr>
        <w:t xml:space="preserve"> р.</w:t>
      </w:r>
      <w:r>
        <w:rPr>
          <w:rFonts w:ascii="Times New Roman" w:eastAsia="Times New Roman" w:hAnsi="Times New Roman" w:cs="Times New Roman"/>
          <w:sz w:val="22"/>
          <w:szCs w:val="22"/>
        </w:rPr>
        <w:t xml:space="preserve"> та складається в 3</w:t>
      </w:r>
      <w:r w:rsidR="00370E82">
        <w:rPr>
          <w:rFonts w:ascii="Times New Roman" w:eastAsia="Times New Roman" w:hAnsi="Times New Roman" w:cs="Times New Roman"/>
          <w:sz w:val="22"/>
          <w:szCs w:val="22"/>
          <w:lang w:val="uk-UA"/>
        </w:rPr>
        <w:t xml:space="preserve"> (</w:t>
      </w:r>
      <w:r w:rsidR="00B22C51">
        <w:rPr>
          <w:rFonts w:ascii="Times New Roman" w:eastAsia="Times New Roman" w:hAnsi="Times New Roman" w:cs="Times New Roman"/>
          <w:sz w:val="22"/>
          <w:szCs w:val="22"/>
          <w:lang w:val="uk-UA"/>
        </w:rPr>
        <w:t>трьох</w:t>
      </w:r>
      <w:r w:rsidR="00370E82">
        <w:rPr>
          <w:rFonts w:ascii="Times New Roman" w:eastAsia="Times New Roman" w:hAnsi="Times New Roman" w:cs="Times New Roman"/>
          <w:sz w:val="22"/>
          <w:szCs w:val="22"/>
          <w:lang w:val="uk-UA"/>
        </w:rPr>
        <w:t>)</w:t>
      </w:r>
      <w:r>
        <w:rPr>
          <w:rFonts w:ascii="Times New Roman" w:eastAsia="Times New Roman" w:hAnsi="Times New Roman" w:cs="Times New Roman"/>
          <w:sz w:val="22"/>
          <w:szCs w:val="22"/>
        </w:rPr>
        <w:t xml:space="preserve"> примірниках.</w:t>
      </w:r>
    </w:p>
    <w:p w14:paraId="000002B5" w14:textId="77777777" w:rsidR="00167B55" w:rsidRDefault="00167B55">
      <w:pPr>
        <w:spacing w:line="216" w:lineRule="auto"/>
        <w:jc w:val="both"/>
        <w:rPr>
          <w:rFonts w:ascii="Times New Roman" w:eastAsia="Times New Roman" w:hAnsi="Times New Roman" w:cs="Times New Roman"/>
          <w:sz w:val="22"/>
          <w:szCs w:val="22"/>
          <w:lang w:val="uk-UA"/>
        </w:rPr>
      </w:pPr>
    </w:p>
    <w:tbl>
      <w:tblPr>
        <w:tblStyle w:val="af"/>
        <w:tblW w:w="9634" w:type="dxa"/>
        <w:tblLook w:val="04A0" w:firstRow="1" w:lastRow="0" w:firstColumn="1" w:lastColumn="0" w:noHBand="0" w:noVBand="1"/>
      </w:tblPr>
      <w:tblGrid>
        <w:gridCol w:w="1413"/>
        <w:gridCol w:w="8221"/>
      </w:tblGrid>
      <w:tr w:rsidR="009C4C28" w14:paraId="61648A74" w14:textId="77777777" w:rsidTr="009C4C28">
        <w:tc>
          <w:tcPr>
            <w:tcW w:w="1413" w:type="dxa"/>
          </w:tcPr>
          <w:p w14:paraId="2FBDA478" w14:textId="0AF53ACD" w:rsidR="009C4C28" w:rsidRPr="009C4C28" w:rsidRDefault="009C4C28">
            <w:pPr>
              <w:spacing w:line="216" w:lineRule="auto"/>
              <w:jc w:val="both"/>
              <w:rPr>
                <w:rFonts w:ascii="Times New Roman" w:eastAsia="Times New Roman" w:hAnsi="Times New Roman" w:cs="Times New Roman"/>
                <w:sz w:val="22"/>
                <w:szCs w:val="22"/>
                <w:lang w:val="uk-UA"/>
              </w:rPr>
            </w:pPr>
            <w:r>
              <w:rPr>
                <w:rFonts w:ascii="Times New Roman" w:eastAsia="Times New Roman" w:hAnsi="Times New Roman" w:cs="Times New Roman"/>
                <w:sz w:val="22"/>
                <w:szCs w:val="22"/>
              </w:rPr>
              <w:t>Додатки</w:t>
            </w:r>
            <w:r>
              <w:rPr>
                <w:rFonts w:ascii="Times New Roman" w:eastAsia="Times New Roman" w:hAnsi="Times New Roman" w:cs="Times New Roman"/>
                <w:sz w:val="22"/>
                <w:szCs w:val="22"/>
                <w:lang w:val="uk-UA"/>
              </w:rPr>
              <w:t>:</w:t>
            </w:r>
          </w:p>
        </w:tc>
        <w:tc>
          <w:tcPr>
            <w:tcW w:w="8221" w:type="dxa"/>
          </w:tcPr>
          <w:p w14:paraId="1AC2C7FC" w14:textId="77777777" w:rsidR="009C4C28" w:rsidRDefault="009C4C28" w:rsidP="009C4C28">
            <w:pPr>
              <w:spacing w:line="21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 Видаткова накладна № _____ від _____;</w:t>
            </w:r>
          </w:p>
          <w:p w14:paraId="195B5F52" w14:textId="50A4F8E2" w:rsidR="009C4C28" w:rsidRDefault="009C4C28">
            <w:pPr>
              <w:spacing w:line="216" w:lineRule="auto"/>
              <w:jc w:val="both"/>
              <w:rPr>
                <w:rFonts w:ascii="Times New Roman" w:eastAsia="Times New Roman" w:hAnsi="Times New Roman" w:cs="Times New Roman"/>
                <w:sz w:val="22"/>
                <w:szCs w:val="22"/>
                <w:lang w:val="uk-UA"/>
              </w:rPr>
            </w:pPr>
            <w:r>
              <w:rPr>
                <w:rFonts w:ascii="Times New Roman" w:eastAsia="Times New Roman" w:hAnsi="Times New Roman" w:cs="Times New Roman"/>
                <w:sz w:val="22"/>
                <w:szCs w:val="22"/>
              </w:rPr>
              <w:t>2. Видаткова накладна № _____ від _____.</w:t>
            </w:r>
          </w:p>
        </w:tc>
      </w:tr>
    </w:tbl>
    <w:p w14:paraId="120796BD" w14:textId="77777777" w:rsidR="009C4C28" w:rsidRDefault="009C4C28">
      <w:pPr>
        <w:spacing w:line="216" w:lineRule="auto"/>
        <w:jc w:val="both"/>
        <w:rPr>
          <w:rFonts w:ascii="Times New Roman" w:eastAsia="Times New Roman" w:hAnsi="Times New Roman" w:cs="Times New Roman"/>
          <w:sz w:val="22"/>
          <w:szCs w:val="22"/>
          <w:lang w:val="uk-UA"/>
        </w:rPr>
      </w:pPr>
    </w:p>
    <w:tbl>
      <w:tblPr>
        <w:tblStyle w:val="aff5"/>
        <w:tblW w:w="9634" w:type="dxa"/>
        <w:tblInd w:w="0" w:type="dxa"/>
        <w:tblLayout w:type="fixed"/>
        <w:tblLook w:val="0400" w:firstRow="0" w:lastRow="0" w:firstColumn="0" w:lastColumn="0" w:noHBand="0" w:noVBand="1"/>
      </w:tblPr>
      <w:tblGrid>
        <w:gridCol w:w="4957"/>
        <w:gridCol w:w="4677"/>
      </w:tblGrid>
      <w:tr w:rsidR="00167B55" w14:paraId="37D3745D" w14:textId="77777777">
        <w:trPr>
          <w:trHeight w:val="1983"/>
        </w:trPr>
        <w:tc>
          <w:tcPr>
            <w:tcW w:w="4957" w:type="dxa"/>
            <w:tcMar>
              <w:top w:w="100" w:type="dxa"/>
              <w:left w:w="100" w:type="dxa"/>
              <w:bottom w:w="100" w:type="dxa"/>
              <w:right w:w="100" w:type="dxa"/>
            </w:tcMar>
          </w:tcPr>
          <w:p w14:paraId="000002B9" w14:textId="77777777" w:rsidR="00167B55" w:rsidRDefault="005C6721">
            <w:pPr>
              <w:spacing w:line="21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ОТРИМУВАЧ:</w:t>
            </w:r>
          </w:p>
          <w:p w14:paraId="000002BA" w14:textId="17333CF0" w:rsidR="00167B55" w:rsidRPr="007B3C1B" w:rsidRDefault="005C6721">
            <w:pPr>
              <w:spacing w:line="216" w:lineRule="auto"/>
              <w:rPr>
                <w:rFonts w:ascii="Times New Roman" w:eastAsia="Times New Roman" w:hAnsi="Times New Roman" w:cs="Times New Roman"/>
                <w:b/>
                <w:sz w:val="22"/>
                <w:szCs w:val="22"/>
                <w:lang w:val="ru-RU"/>
              </w:rPr>
            </w:pPr>
            <w:r>
              <w:rPr>
                <w:rFonts w:ascii="Times New Roman" w:eastAsia="Times New Roman" w:hAnsi="Times New Roman" w:cs="Times New Roman"/>
                <w:b/>
                <w:sz w:val="22"/>
                <w:szCs w:val="22"/>
              </w:rPr>
              <w:t>__________________________________</w:t>
            </w:r>
            <w:r w:rsidR="00613872" w:rsidRPr="007B3C1B">
              <w:rPr>
                <w:rFonts w:ascii="Times New Roman" w:eastAsia="Times New Roman" w:hAnsi="Times New Roman" w:cs="Times New Roman"/>
                <w:b/>
                <w:sz w:val="22"/>
                <w:szCs w:val="22"/>
                <w:lang w:val="ru-RU"/>
              </w:rPr>
              <w:t>_____</w:t>
            </w:r>
          </w:p>
          <w:p w14:paraId="33F91204" w14:textId="77777777" w:rsidR="00370E82" w:rsidRDefault="00370E82">
            <w:pPr>
              <w:spacing w:line="216" w:lineRule="auto"/>
              <w:rPr>
                <w:rFonts w:ascii="Times New Roman" w:eastAsia="Times New Roman" w:hAnsi="Times New Roman" w:cs="Times New Roman"/>
                <w:sz w:val="22"/>
                <w:szCs w:val="22"/>
              </w:rPr>
            </w:pPr>
          </w:p>
          <w:p w14:paraId="000002BB" w14:textId="58D96171" w:rsidR="00167B55" w:rsidRDefault="005C6721">
            <w:pPr>
              <w:spacing w:line="216" w:lineRule="auto"/>
              <w:rPr>
                <w:rFonts w:ascii="Times New Roman" w:eastAsia="Times New Roman" w:hAnsi="Times New Roman" w:cs="Times New Roman"/>
                <w:b/>
                <w:sz w:val="22"/>
                <w:szCs w:val="22"/>
              </w:rPr>
            </w:pPr>
            <w:r>
              <w:rPr>
                <w:rFonts w:ascii="Times New Roman" w:eastAsia="Times New Roman" w:hAnsi="Times New Roman" w:cs="Times New Roman"/>
                <w:sz w:val="22"/>
                <w:szCs w:val="22"/>
              </w:rPr>
              <w:t>М.П.“____” ______________________ 202</w:t>
            </w:r>
            <w:r w:rsidR="0027707D">
              <w:rPr>
                <w:rFonts w:ascii="Times New Roman" w:eastAsia="Times New Roman" w:hAnsi="Times New Roman" w:cs="Times New Roman"/>
                <w:sz w:val="22"/>
                <w:szCs w:val="22"/>
                <w:lang w:val="uk-UA"/>
              </w:rPr>
              <w:t>6</w:t>
            </w:r>
            <w:r>
              <w:rPr>
                <w:rFonts w:ascii="Times New Roman" w:eastAsia="Times New Roman" w:hAnsi="Times New Roman" w:cs="Times New Roman"/>
                <w:sz w:val="22"/>
                <w:szCs w:val="22"/>
              </w:rPr>
              <w:t xml:space="preserve"> р.</w:t>
            </w:r>
          </w:p>
          <w:p w14:paraId="000002BC" w14:textId="77777777" w:rsidR="00167B55" w:rsidRDefault="00167B55">
            <w:pPr>
              <w:spacing w:line="216" w:lineRule="auto"/>
              <w:rPr>
                <w:rFonts w:ascii="Times New Roman" w:eastAsia="Times New Roman" w:hAnsi="Times New Roman" w:cs="Times New Roman"/>
                <w:b/>
                <w:sz w:val="22"/>
                <w:szCs w:val="22"/>
              </w:rPr>
            </w:pPr>
          </w:p>
          <w:p w14:paraId="000002BD" w14:textId="77777777" w:rsidR="00167B55" w:rsidRDefault="005C6721">
            <w:pPr>
              <w:spacing w:line="21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ЗАМОВНИК:</w:t>
            </w:r>
          </w:p>
          <w:p w14:paraId="000002BF" w14:textId="05A3D895" w:rsidR="00167B55" w:rsidRDefault="00370E82">
            <w:pPr>
              <w:spacing w:line="216" w:lineRule="auto"/>
              <w:rPr>
                <w:rFonts w:ascii="Times New Roman" w:eastAsia="Times New Roman" w:hAnsi="Times New Roman" w:cs="Times New Roman"/>
                <w:b/>
                <w:sz w:val="22"/>
                <w:szCs w:val="22"/>
              </w:rPr>
            </w:pPr>
            <w:r>
              <w:rPr>
                <w:rFonts w:ascii="Times New Roman" w:eastAsia="Times New Roman" w:hAnsi="Times New Roman" w:cs="Times New Roman"/>
                <w:sz w:val="22"/>
                <w:szCs w:val="22"/>
                <w:lang w:val="uk-UA"/>
              </w:rPr>
              <w:t>_______</w:t>
            </w:r>
            <w:r w:rsidR="005C6721">
              <w:rPr>
                <w:rFonts w:ascii="Times New Roman" w:eastAsia="Times New Roman" w:hAnsi="Times New Roman" w:cs="Times New Roman"/>
                <w:sz w:val="22"/>
                <w:szCs w:val="22"/>
              </w:rPr>
              <w:t>________________________________</w:t>
            </w:r>
          </w:p>
          <w:p w14:paraId="0B4DCA49" w14:textId="77777777" w:rsidR="00370E82" w:rsidRDefault="00370E82">
            <w:pPr>
              <w:spacing w:line="216" w:lineRule="auto"/>
              <w:rPr>
                <w:rFonts w:ascii="Times New Roman" w:eastAsia="Times New Roman" w:hAnsi="Times New Roman" w:cs="Times New Roman"/>
                <w:sz w:val="22"/>
                <w:szCs w:val="22"/>
              </w:rPr>
            </w:pPr>
          </w:p>
          <w:p w14:paraId="000002C0" w14:textId="2970420E"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М.П.“____” ______________________ 202</w:t>
            </w:r>
            <w:r w:rsidR="0027707D">
              <w:rPr>
                <w:rFonts w:ascii="Times New Roman" w:eastAsia="Times New Roman" w:hAnsi="Times New Roman" w:cs="Times New Roman"/>
                <w:sz w:val="22"/>
                <w:szCs w:val="22"/>
                <w:lang w:val="uk-UA"/>
              </w:rPr>
              <w:t>6</w:t>
            </w:r>
            <w:r>
              <w:rPr>
                <w:rFonts w:ascii="Times New Roman" w:eastAsia="Times New Roman" w:hAnsi="Times New Roman" w:cs="Times New Roman"/>
                <w:sz w:val="22"/>
                <w:szCs w:val="22"/>
              </w:rPr>
              <w:t xml:space="preserve"> р.</w:t>
            </w:r>
          </w:p>
        </w:tc>
        <w:tc>
          <w:tcPr>
            <w:tcW w:w="4677" w:type="dxa"/>
            <w:tcMar>
              <w:top w:w="100" w:type="dxa"/>
              <w:left w:w="100" w:type="dxa"/>
              <w:bottom w:w="100" w:type="dxa"/>
              <w:right w:w="100" w:type="dxa"/>
            </w:tcMar>
          </w:tcPr>
          <w:p w14:paraId="000002C1" w14:textId="77777777" w:rsidR="00167B55" w:rsidRDefault="005C6721">
            <w:pPr>
              <w:spacing w:line="21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ПОСТАЧАЛЬНИК:</w:t>
            </w:r>
          </w:p>
          <w:p w14:paraId="70486D40" w14:textId="35B60598" w:rsidR="00370E82" w:rsidRPr="00370E82" w:rsidRDefault="00370E82">
            <w:pPr>
              <w:spacing w:line="216" w:lineRule="auto"/>
              <w:rPr>
                <w:rFonts w:ascii="Times New Roman" w:eastAsia="Times New Roman" w:hAnsi="Times New Roman" w:cs="Times New Roman"/>
                <w:sz w:val="22"/>
                <w:szCs w:val="22"/>
                <w:lang w:val="uk-UA"/>
              </w:rPr>
            </w:pPr>
            <w:r>
              <w:rPr>
                <w:rFonts w:ascii="Times New Roman" w:eastAsia="Times New Roman" w:hAnsi="Times New Roman" w:cs="Times New Roman"/>
                <w:sz w:val="22"/>
                <w:szCs w:val="22"/>
                <w:lang w:val="uk-UA"/>
              </w:rPr>
              <w:t>_____________________________________</w:t>
            </w:r>
          </w:p>
          <w:p w14:paraId="7A954945" w14:textId="77777777" w:rsidR="00370E82" w:rsidRDefault="00370E82">
            <w:pPr>
              <w:spacing w:line="216" w:lineRule="auto"/>
              <w:rPr>
                <w:rFonts w:ascii="Times New Roman" w:eastAsia="Times New Roman" w:hAnsi="Times New Roman" w:cs="Times New Roman"/>
                <w:sz w:val="22"/>
                <w:szCs w:val="22"/>
              </w:rPr>
            </w:pPr>
          </w:p>
          <w:p w14:paraId="000002C4" w14:textId="03059EF2" w:rsidR="00167B55" w:rsidRDefault="005C6721">
            <w:pPr>
              <w:spacing w:line="21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М.П.“____” ____________________ 202</w:t>
            </w:r>
            <w:r w:rsidR="0027707D">
              <w:rPr>
                <w:rFonts w:ascii="Times New Roman" w:eastAsia="Times New Roman" w:hAnsi="Times New Roman" w:cs="Times New Roman"/>
                <w:sz w:val="22"/>
                <w:szCs w:val="22"/>
                <w:lang w:val="uk-UA"/>
              </w:rPr>
              <w:t>6</w:t>
            </w:r>
            <w:r>
              <w:rPr>
                <w:rFonts w:ascii="Times New Roman" w:eastAsia="Times New Roman" w:hAnsi="Times New Roman" w:cs="Times New Roman"/>
                <w:sz w:val="22"/>
                <w:szCs w:val="22"/>
              </w:rPr>
              <w:t xml:space="preserve"> р.</w:t>
            </w:r>
          </w:p>
        </w:tc>
      </w:tr>
    </w:tbl>
    <w:p w14:paraId="000002C5" w14:textId="77777777" w:rsidR="00167B55" w:rsidRDefault="00167B55">
      <w:pPr>
        <w:spacing w:line="216" w:lineRule="auto"/>
        <w:ind w:firstLine="709"/>
        <w:jc w:val="both"/>
        <w:rPr>
          <w:rFonts w:ascii="Times New Roman" w:eastAsia="Times New Roman" w:hAnsi="Times New Roman" w:cs="Times New Roman"/>
          <w:b/>
          <w:lang w:val="uk-UA"/>
        </w:rPr>
      </w:pPr>
    </w:p>
    <w:tbl>
      <w:tblPr>
        <w:tblStyle w:val="aff0"/>
        <w:tblW w:w="9786" w:type="dxa"/>
        <w:tblInd w:w="-147" w:type="dxa"/>
        <w:tblLayout w:type="fixed"/>
        <w:tblLook w:val="0400" w:firstRow="0" w:lastRow="0" w:firstColumn="0" w:lastColumn="0" w:noHBand="0" w:noVBand="1"/>
      </w:tblPr>
      <w:tblGrid>
        <w:gridCol w:w="5109"/>
        <w:gridCol w:w="4677"/>
      </w:tblGrid>
      <w:tr w:rsidR="00443928" w14:paraId="58D17BDF" w14:textId="77777777" w:rsidTr="002C0918">
        <w:trPr>
          <w:trHeight w:val="445"/>
        </w:trPr>
        <w:tc>
          <w:tcPr>
            <w:tcW w:w="5109" w:type="dxa"/>
          </w:tcPr>
          <w:p w14:paraId="2A1301B2" w14:textId="77777777" w:rsidR="00443928" w:rsidRDefault="00443928" w:rsidP="002C0918">
            <w:pPr>
              <w:ind w:right="-144"/>
              <w:jc w:val="center"/>
              <w:rPr>
                <w:rFonts w:ascii="Times New Roman" w:eastAsia="Times New Roman" w:hAnsi="Times New Roman" w:cs="Times New Roman"/>
                <w:b/>
              </w:rPr>
            </w:pPr>
            <w:r>
              <w:rPr>
                <w:rFonts w:ascii="Times New Roman" w:eastAsia="Times New Roman" w:hAnsi="Times New Roman" w:cs="Times New Roman"/>
                <w:b/>
              </w:rPr>
              <w:t>ЗАМОВНИК:</w:t>
            </w:r>
          </w:p>
          <w:p w14:paraId="3634C23C" w14:textId="77777777" w:rsidR="00443928" w:rsidRDefault="00443928" w:rsidP="002C0918">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Західне </w:t>
            </w:r>
            <w:proofErr w:type="spellStart"/>
            <w:r>
              <w:rPr>
                <w:rFonts w:ascii="Times New Roman" w:eastAsia="Times New Roman" w:hAnsi="Times New Roman" w:cs="Times New Roman"/>
              </w:rPr>
              <w:t>квартирно</w:t>
            </w:r>
            <w:proofErr w:type="spellEnd"/>
            <w:r>
              <w:rPr>
                <w:rFonts w:ascii="Times New Roman" w:eastAsia="Times New Roman" w:hAnsi="Times New Roman" w:cs="Times New Roman"/>
              </w:rPr>
              <w:t>-експлуатаційне управління Сил логістики Збройних Сил України</w:t>
            </w:r>
          </w:p>
          <w:p w14:paraId="210C56F5" w14:textId="77777777" w:rsidR="00443928" w:rsidRDefault="00443928" w:rsidP="002C0918">
            <w:pPr>
              <w:ind w:right="-144"/>
              <w:jc w:val="both"/>
              <w:rPr>
                <w:rFonts w:ascii="Times New Roman" w:eastAsia="Times New Roman" w:hAnsi="Times New Roman" w:cs="Times New Roman"/>
              </w:rPr>
            </w:pPr>
          </w:p>
          <w:p w14:paraId="7170C2B4" w14:textId="77777777" w:rsidR="00443928" w:rsidRDefault="00443928" w:rsidP="002C0918">
            <w:pPr>
              <w:shd w:val="clear" w:color="auto" w:fill="FFFFFF"/>
              <w:jc w:val="both"/>
              <w:rPr>
                <w:rFonts w:ascii="Times New Roman" w:eastAsia="Times New Roman" w:hAnsi="Times New Roman" w:cs="Times New Roman"/>
              </w:rPr>
            </w:pPr>
            <w:r>
              <w:rPr>
                <w:rFonts w:ascii="Times New Roman" w:eastAsia="Times New Roman" w:hAnsi="Times New Roman" w:cs="Times New Roman"/>
              </w:rPr>
              <w:t>Начальник управління</w:t>
            </w:r>
          </w:p>
          <w:p w14:paraId="0DEA5B18" w14:textId="77777777" w:rsidR="00443928" w:rsidRDefault="00443928" w:rsidP="002C0918">
            <w:pPr>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_______________________ Василь СТЕЦІВ</w:t>
            </w:r>
          </w:p>
          <w:p w14:paraId="72B56A2D" w14:textId="77777777" w:rsidR="00443928" w:rsidRDefault="00443928" w:rsidP="002C0918">
            <w:pPr>
              <w:ind w:right="-144"/>
              <w:rPr>
                <w:rFonts w:ascii="Times New Roman" w:eastAsia="Times New Roman" w:hAnsi="Times New Roman" w:cs="Times New Roman"/>
                <w:b/>
              </w:rPr>
            </w:pPr>
            <w:r>
              <w:rPr>
                <w:rFonts w:ascii="Times New Roman" w:eastAsia="Times New Roman" w:hAnsi="Times New Roman" w:cs="Times New Roman"/>
              </w:rPr>
              <w:t>МП</w:t>
            </w:r>
            <w:r>
              <w:rPr>
                <w:rFonts w:ascii="Times New Roman" w:eastAsia="Times New Roman" w:hAnsi="Times New Roman" w:cs="Times New Roman"/>
                <w:b/>
              </w:rPr>
              <w:t xml:space="preserve"> </w:t>
            </w:r>
          </w:p>
        </w:tc>
        <w:tc>
          <w:tcPr>
            <w:tcW w:w="4677" w:type="dxa"/>
          </w:tcPr>
          <w:p w14:paraId="34B744F9" w14:textId="77777777" w:rsidR="00443928" w:rsidRDefault="00443928" w:rsidP="002C0918">
            <w:pPr>
              <w:ind w:right="-144"/>
              <w:jc w:val="center"/>
              <w:rPr>
                <w:rFonts w:ascii="Times New Roman" w:eastAsia="Times New Roman" w:hAnsi="Times New Roman" w:cs="Times New Roman"/>
                <w:b/>
              </w:rPr>
            </w:pPr>
            <w:r>
              <w:rPr>
                <w:rFonts w:ascii="Times New Roman" w:eastAsia="Times New Roman" w:hAnsi="Times New Roman" w:cs="Times New Roman"/>
                <w:b/>
              </w:rPr>
              <w:t>ПОСТАЧАЛЬНИК:</w:t>
            </w:r>
          </w:p>
          <w:p w14:paraId="75DDCB69" w14:textId="77777777" w:rsidR="00443928" w:rsidRPr="00443928" w:rsidRDefault="00443928" w:rsidP="002C0918">
            <w:pPr>
              <w:ind w:right="-144"/>
              <w:jc w:val="center"/>
              <w:rPr>
                <w:rFonts w:ascii="Times New Roman" w:eastAsia="Times New Roman" w:hAnsi="Times New Roman" w:cs="Times New Roman"/>
                <w:b/>
                <w:lang w:val="uk-UA"/>
              </w:rPr>
            </w:pPr>
            <w:r>
              <w:rPr>
                <w:rFonts w:ascii="Times New Roman" w:eastAsia="Times New Roman" w:hAnsi="Times New Roman" w:cs="Times New Roman"/>
                <w:b/>
              </w:rPr>
              <w:t>________________________________________________________________________________________________________________________________________________________</w:t>
            </w:r>
          </w:p>
        </w:tc>
      </w:tr>
    </w:tbl>
    <w:p w14:paraId="000002CF" w14:textId="77777777" w:rsidR="00167B55" w:rsidRPr="00443928" w:rsidRDefault="00167B55">
      <w:pPr>
        <w:widowControl w:val="0"/>
        <w:tabs>
          <w:tab w:val="right" w:pos="7710"/>
          <w:tab w:val="center" w:pos="7710"/>
          <w:tab w:val="center" w:pos="10200"/>
          <w:tab w:val="right" w:pos="11514"/>
        </w:tabs>
        <w:jc w:val="both"/>
        <w:rPr>
          <w:rFonts w:ascii="Times New Roman" w:eastAsia="Times New Roman" w:hAnsi="Times New Roman" w:cs="Times New Roman"/>
          <w:sz w:val="20"/>
          <w:szCs w:val="20"/>
          <w:lang w:val="uk-UA"/>
        </w:rPr>
      </w:pPr>
    </w:p>
    <w:sectPr w:rsidR="00167B55" w:rsidRPr="00443928">
      <w:pgSz w:w="11906" w:h="16838"/>
      <w:pgMar w:top="1134" w:right="567"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63A7" w14:textId="77777777" w:rsidR="001D4890" w:rsidRDefault="001D4890">
      <w:r>
        <w:separator/>
      </w:r>
    </w:p>
  </w:endnote>
  <w:endnote w:type="continuationSeparator" w:id="0">
    <w:p w14:paraId="3CFCD199" w14:textId="77777777" w:rsidR="001D4890" w:rsidRDefault="001D4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ragmatica Bold">
    <w:panose1 w:val="00000000000000000000"/>
    <w:charset w:val="00"/>
    <w:family w:val="auto"/>
    <w:notTrueType/>
    <w:pitch w:val="default"/>
    <w:sig w:usb0="00000003" w:usb1="00000000" w:usb2="00000000" w:usb3="00000000" w:csb0="00000001" w:csb1="00000000"/>
  </w:font>
  <w:font w:name="Pragmatica Book">
    <w:altName w:val="Calibri"/>
    <w:panose1 w:val="00000000000000000000"/>
    <w:charset w:val="00"/>
    <w:family w:val="auto"/>
    <w:notTrueType/>
    <w:pitch w:val="default"/>
    <w:sig w:usb0="00000003" w:usb1="00000000" w:usb2="00000000" w:usb3="00000000" w:csb0="00000001" w:csb1="00000000"/>
  </w:font>
  <w:font w:name="HeliosCond">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E5" w14:textId="77777777" w:rsidR="00B47682" w:rsidRDefault="00B47682">
    <w:pPr>
      <w:widowControl w:val="0"/>
      <w:pBdr>
        <w:top w:val="nil"/>
        <w:left w:val="nil"/>
        <w:bottom w:val="nil"/>
        <w:right w:val="nil"/>
        <w:between w:val="nil"/>
      </w:pBdr>
      <w:spacing w:line="276" w:lineRule="auto"/>
      <w:rPr>
        <w:color w:val="000000"/>
      </w:rPr>
    </w:pPr>
  </w:p>
  <w:tbl>
    <w:tblPr>
      <w:tblStyle w:val="affb"/>
      <w:tblW w:w="9630" w:type="dxa"/>
      <w:tblInd w:w="0" w:type="dxa"/>
      <w:tblLayout w:type="fixed"/>
      <w:tblLook w:val="0600" w:firstRow="0" w:lastRow="0" w:firstColumn="0" w:lastColumn="0" w:noHBand="1" w:noVBand="1"/>
    </w:tblPr>
    <w:tblGrid>
      <w:gridCol w:w="3210"/>
      <w:gridCol w:w="3210"/>
      <w:gridCol w:w="3210"/>
    </w:tblGrid>
    <w:tr w:rsidR="00B47682" w14:paraId="431F2FF9" w14:textId="77777777">
      <w:trPr>
        <w:trHeight w:val="300"/>
      </w:trPr>
      <w:tc>
        <w:tcPr>
          <w:tcW w:w="3210" w:type="dxa"/>
        </w:tcPr>
        <w:p w14:paraId="000002E6" w14:textId="77777777" w:rsidR="00B47682" w:rsidRDefault="00B47682">
          <w:pPr>
            <w:pBdr>
              <w:top w:val="nil"/>
              <w:left w:val="nil"/>
              <w:bottom w:val="nil"/>
              <w:right w:val="nil"/>
              <w:between w:val="nil"/>
            </w:pBdr>
            <w:tabs>
              <w:tab w:val="center" w:pos="4819"/>
              <w:tab w:val="right" w:pos="9639"/>
            </w:tabs>
            <w:ind w:left="-115"/>
            <w:rPr>
              <w:color w:val="000000"/>
            </w:rPr>
          </w:pPr>
        </w:p>
      </w:tc>
      <w:tc>
        <w:tcPr>
          <w:tcW w:w="3210" w:type="dxa"/>
        </w:tcPr>
        <w:p w14:paraId="000002E7" w14:textId="77777777" w:rsidR="00B47682" w:rsidRDefault="00B47682">
          <w:pPr>
            <w:pBdr>
              <w:top w:val="nil"/>
              <w:left w:val="nil"/>
              <w:bottom w:val="nil"/>
              <w:right w:val="nil"/>
              <w:between w:val="nil"/>
            </w:pBdr>
            <w:tabs>
              <w:tab w:val="center" w:pos="4819"/>
              <w:tab w:val="right" w:pos="9639"/>
            </w:tabs>
            <w:jc w:val="center"/>
            <w:rPr>
              <w:color w:val="000000"/>
            </w:rPr>
          </w:pPr>
        </w:p>
      </w:tc>
      <w:tc>
        <w:tcPr>
          <w:tcW w:w="3210" w:type="dxa"/>
        </w:tcPr>
        <w:p w14:paraId="000002E8" w14:textId="77777777" w:rsidR="00B47682" w:rsidRDefault="00B47682">
          <w:pPr>
            <w:pBdr>
              <w:top w:val="nil"/>
              <w:left w:val="nil"/>
              <w:bottom w:val="nil"/>
              <w:right w:val="nil"/>
              <w:between w:val="nil"/>
            </w:pBdr>
            <w:tabs>
              <w:tab w:val="center" w:pos="4819"/>
              <w:tab w:val="right" w:pos="9639"/>
            </w:tabs>
            <w:ind w:right="-115"/>
            <w:jc w:val="right"/>
            <w:rPr>
              <w:color w:val="000000"/>
            </w:rPr>
          </w:pPr>
        </w:p>
      </w:tc>
    </w:tr>
  </w:tbl>
  <w:p w14:paraId="000002E9" w14:textId="77777777" w:rsidR="00B47682" w:rsidRDefault="00B47682">
    <w:pPr>
      <w:pBdr>
        <w:top w:val="nil"/>
        <w:left w:val="nil"/>
        <w:bottom w:val="nil"/>
        <w:right w:val="nil"/>
        <w:between w:val="nil"/>
      </w:pBdr>
      <w:tabs>
        <w:tab w:val="center" w:pos="4819"/>
        <w:tab w:val="right" w:pos="963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B47682" w:rsidRPr="007B3C1B" w:rsidRDefault="00B47682">
    <w:pPr>
      <w:pBdr>
        <w:top w:val="nil"/>
        <w:left w:val="nil"/>
        <w:bottom w:val="nil"/>
        <w:right w:val="nil"/>
        <w:between w:val="nil"/>
      </w:pBdr>
      <w:tabs>
        <w:tab w:val="center" w:pos="4819"/>
        <w:tab w:val="right" w:pos="9639"/>
      </w:tabs>
      <w:rPr>
        <w:color w:val="000000"/>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B47682" w:rsidRDefault="00B47682">
    <w:pPr>
      <w:widowControl w:val="0"/>
      <w:pBdr>
        <w:top w:val="nil"/>
        <w:left w:val="nil"/>
        <w:bottom w:val="nil"/>
        <w:right w:val="nil"/>
        <w:between w:val="nil"/>
      </w:pBdr>
      <w:spacing w:line="276" w:lineRule="auto"/>
      <w:rPr>
        <w:color w:val="000000"/>
      </w:rPr>
    </w:pPr>
  </w:p>
  <w:tbl>
    <w:tblPr>
      <w:tblStyle w:val="affe"/>
      <w:tblW w:w="9630" w:type="dxa"/>
      <w:tblInd w:w="0" w:type="dxa"/>
      <w:tblLayout w:type="fixed"/>
      <w:tblLook w:val="0600" w:firstRow="0" w:lastRow="0" w:firstColumn="0" w:lastColumn="0" w:noHBand="1" w:noVBand="1"/>
    </w:tblPr>
    <w:tblGrid>
      <w:gridCol w:w="3210"/>
      <w:gridCol w:w="3210"/>
      <w:gridCol w:w="3210"/>
    </w:tblGrid>
    <w:tr w:rsidR="00B47682" w14:paraId="2AD2EC75" w14:textId="77777777">
      <w:trPr>
        <w:trHeight w:val="300"/>
      </w:trPr>
      <w:tc>
        <w:tcPr>
          <w:tcW w:w="3210" w:type="dxa"/>
        </w:tcPr>
        <w:p w14:paraId="000002F5" w14:textId="77777777" w:rsidR="00B47682" w:rsidRDefault="00B47682">
          <w:pPr>
            <w:pBdr>
              <w:top w:val="nil"/>
              <w:left w:val="nil"/>
              <w:bottom w:val="nil"/>
              <w:right w:val="nil"/>
              <w:between w:val="nil"/>
            </w:pBdr>
            <w:tabs>
              <w:tab w:val="center" w:pos="4819"/>
              <w:tab w:val="right" w:pos="9639"/>
            </w:tabs>
            <w:ind w:left="-115"/>
            <w:rPr>
              <w:color w:val="000000"/>
            </w:rPr>
          </w:pPr>
        </w:p>
      </w:tc>
      <w:tc>
        <w:tcPr>
          <w:tcW w:w="3210" w:type="dxa"/>
        </w:tcPr>
        <w:p w14:paraId="000002F6" w14:textId="77777777" w:rsidR="00B47682" w:rsidRDefault="00B47682">
          <w:pPr>
            <w:pBdr>
              <w:top w:val="nil"/>
              <w:left w:val="nil"/>
              <w:bottom w:val="nil"/>
              <w:right w:val="nil"/>
              <w:between w:val="nil"/>
            </w:pBdr>
            <w:tabs>
              <w:tab w:val="center" w:pos="4819"/>
              <w:tab w:val="right" w:pos="9639"/>
            </w:tabs>
            <w:jc w:val="center"/>
            <w:rPr>
              <w:color w:val="000000"/>
            </w:rPr>
          </w:pPr>
        </w:p>
      </w:tc>
      <w:tc>
        <w:tcPr>
          <w:tcW w:w="3210" w:type="dxa"/>
        </w:tcPr>
        <w:p w14:paraId="000002F7" w14:textId="77777777" w:rsidR="00B47682" w:rsidRDefault="00B47682">
          <w:pPr>
            <w:pBdr>
              <w:top w:val="nil"/>
              <w:left w:val="nil"/>
              <w:bottom w:val="nil"/>
              <w:right w:val="nil"/>
              <w:between w:val="nil"/>
            </w:pBdr>
            <w:tabs>
              <w:tab w:val="center" w:pos="4819"/>
              <w:tab w:val="right" w:pos="9639"/>
            </w:tabs>
            <w:ind w:right="-115"/>
            <w:jc w:val="right"/>
            <w:rPr>
              <w:color w:val="000000"/>
            </w:rPr>
          </w:pPr>
        </w:p>
      </w:tc>
    </w:tr>
  </w:tbl>
  <w:p w14:paraId="000002F8" w14:textId="77777777" w:rsidR="00B47682" w:rsidRDefault="00B47682">
    <w:pPr>
      <w:pBdr>
        <w:top w:val="nil"/>
        <w:left w:val="nil"/>
        <w:bottom w:val="nil"/>
        <w:right w:val="nil"/>
        <w:between w:val="nil"/>
      </w:pBdr>
      <w:tabs>
        <w:tab w:val="center" w:pos="4819"/>
        <w:tab w:val="right" w:pos="9639"/>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
      <w:tblW w:w="9630" w:type="dxa"/>
      <w:tblInd w:w="0" w:type="dxa"/>
      <w:tblLayout w:type="fixed"/>
      <w:tblLook w:val="0600" w:firstRow="0" w:lastRow="0" w:firstColumn="0" w:lastColumn="0" w:noHBand="1" w:noVBand="1"/>
    </w:tblPr>
    <w:tblGrid>
      <w:gridCol w:w="3210"/>
      <w:gridCol w:w="3210"/>
      <w:gridCol w:w="3210"/>
    </w:tblGrid>
    <w:tr w:rsidR="00B47682" w14:paraId="10546825" w14:textId="77777777">
      <w:tc>
        <w:tcPr>
          <w:tcW w:w="3210" w:type="dxa"/>
        </w:tcPr>
        <w:p w14:paraId="000002FA" w14:textId="77777777" w:rsidR="00B47682" w:rsidRDefault="00B47682">
          <w:pPr>
            <w:pBdr>
              <w:top w:val="nil"/>
              <w:left w:val="nil"/>
              <w:bottom w:val="nil"/>
              <w:right w:val="nil"/>
              <w:between w:val="nil"/>
            </w:pBdr>
            <w:tabs>
              <w:tab w:val="center" w:pos="4819"/>
              <w:tab w:val="right" w:pos="9639"/>
            </w:tabs>
            <w:ind w:left="-115"/>
            <w:rPr>
              <w:color w:val="000000"/>
            </w:rPr>
          </w:pPr>
        </w:p>
      </w:tc>
      <w:tc>
        <w:tcPr>
          <w:tcW w:w="3210" w:type="dxa"/>
        </w:tcPr>
        <w:p w14:paraId="000002FB" w14:textId="77777777" w:rsidR="00B47682" w:rsidRDefault="00B47682">
          <w:pPr>
            <w:pBdr>
              <w:top w:val="nil"/>
              <w:left w:val="nil"/>
              <w:bottom w:val="nil"/>
              <w:right w:val="nil"/>
              <w:between w:val="nil"/>
            </w:pBdr>
            <w:tabs>
              <w:tab w:val="center" w:pos="4819"/>
              <w:tab w:val="right" w:pos="9639"/>
            </w:tabs>
            <w:jc w:val="center"/>
            <w:rPr>
              <w:color w:val="000000"/>
            </w:rPr>
          </w:pPr>
        </w:p>
      </w:tc>
      <w:tc>
        <w:tcPr>
          <w:tcW w:w="3210" w:type="dxa"/>
        </w:tcPr>
        <w:p w14:paraId="000002FC" w14:textId="77777777" w:rsidR="00B47682" w:rsidRDefault="00B47682">
          <w:pPr>
            <w:pBdr>
              <w:top w:val="nil"/>
              <w:left w:val="nil"/>
              <w:bottom w:val="nil"/>
              <w:right w:val="nil"/>
              <w:between w:val="nil"/>
            </w:pBdr>
            <w:tabs>
              <w:tab w:val="center" w:pos="4819"/>
              <w:tab w:val="right" w:pos="9639"/>
            </w:tabs>
            <w:ind w:right="-115"/>
            <w:jc w:val="right"/>
            <w:rPr>
              <w:color w:val="000000"/>
            </w:rPr>
          </w:pPr>
        </w:p>
      </w:tc>
    </w:tr>
  </w:tbl>
  <w:p w14:paraId="000002FD" w14:textId="11877FE5" w:rsidR="00B47682" w:rsidRDefault="00B47682" w:rsidP="00D91C79">
    <w:pPr>
      <w:pBdr>
        <w:top w:val="nil"/>
        <w:left w:val="nil"/>
        <w:bottom w:val="nil"/>
        <w:right w:val="nil"/>
        <w:between w:val="nil"/>
      </w:pBdr>
      <w:tabs>
        <w:tab w:val="center" w:pos="4819"/>
        <w:tab w:val="right" w:pos="9639"/>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E" w14:textId="7D0FE670" w:rsidR="00B47682" w:rsidRPr="00D91C79" w:rsidRDefault="00B47682" w:rsidP="00D91C7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0B47" w14:textId="77777777" w:rsidR="001D4890" w:rsidRDefault="001D4890">
      <w:r>
        <w:separator/>
      </w:r>
    </w:p>
  </w:footnote>
  <w:footnote w:type="continuationSeparator" w:id="0">
    <w:p w14:paraId="64C72D01" w14:textId="77777777" w:rsidR="001D4890" w:rsidRDefault="001D4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D0" w14:textId="77777777" w:rsidR="00B47682" w:rsidRDefault="00B47682">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bl>
    <w:tblPr>
      <w:tblStyle w:val="aff7"/>
      <w:tblW w:w="9630" w:type="dxa"/>
      <w:tblInd w:w="0" w:type="dxa"/>
      <w:tblLayout w:type="fixed"/>
      <w:tblLook w:val="0600" w:firstRow="0" w:lastRow="0" w:firstColumn="0" w:lastColumn="0" w:noHBand="1" w:noVBand="1"/>
    </w:tblPr>
    <w:tblGrid>
      <w:gridCol w:w="3210"/>
      <w:gridCol w:w="3210"/>
      <w:gridCol w:w="3210"/>
    </w:tblGrid>
    <w:tr w:rsidR="00B47682" w14:paraId="060A0765" w14:textId="77777777">
      <w:trPr>
        <w:trHeight w:val="300"/>
      </w:trPr>
      <w:tc>
        <w:tcPr>
          <w:tcW w:w="3210" w:type="dxa"/>
        </w:tcPr>
        <w:p w14:paraId="000002D1" w14:textId="77777777" w:rsidR="00B47682" w:rsidRDefault="00B47682">
          <w:pPr>
            <w:pBdr>
              <w:top w:val="nil"/>
              <w:left w:val="nil"/>
              <w:bottom w:val="nil"/>
              <w:right w:val="nil"/>
              <w:between w:val="nil"/>
            </w:pBdr>
            <w:tabs>
              <w:tab w:val="center" w:pos="4819"/>
              <w:tab w:val="right" w:pos="9639"/>
            </w:tabs>
            <w:ind w:left="-115"/>
            <w:rPr>
              <w:color w:val="000000"/>
            </w:rPr>
          </w:pPr>
        </w:p>
      </w:tc>
      <w:tc>
        <w:tcPr>
          <w:tcW w:w="3210" w:type="dxa"/>
        </w:tcPr>
        <w:p w14:paraId="000002D2" w14:textId="77777777" w:rsidR="00B47682" w:rsidRDefault="00B47682">
          <w:pPr>
            <w:pBdr>
              <w:top w:val="nil"/>
              <w:left w:val="nil"/>
              <w:bottom w:val="nil"/>
              <w:right w:val="nil"/>
              <w:between w:val="nil"/>
            </w:pBdr>
            <w:tabs>
              <w:tab w:val="center" w:pos="4819"/>
              <w:tab w:val="right" w:pos="9639"/>
            </w:tabs>
            <w:jc w:val="center"/>
            <w:rPr>
              <w:color w:val="000000"/>
            </w:rPr>
          </w:pPr>
        </w:p>
      </w:tc>
      <w:tc>
        <w:tcPr>
          <w:tcW w:w="3210" w:type="dxa"/>
        </w:tcPr>
        <w:p w14:paraId="000002D3" w14:textId="77777777" w:rsidR="00B47682" w:rsidRDefault="00B47682">
          <w:pPr>
            <w:pBdr>
              <w:top w:val="nil"/>
              <w:left w:val="nil"/>
              <w:bottom w:val="nil"/>
              <w:right w:val="nil"/>
              <w:between w:val="nil"/>
            </w:pBdr>
            <w:tabs>
              <w:tab w:val="center" w:pos="4819"/>
              <w:tab w:val="right" w:pos="9639"/>
            </w:tabs>
            <w:ind w:right="-115"/>
            <w:jc w:val="right"/>
            <w:rPr>
              <w:color w:val="000000"/>
            </w:rPr>
          </w:pPr>
        </w:p>
      </w:tc>
    </w:tr>
  </w:tbl>
  <w:p w14:paraId="000002D4" w14:textId="77777777" w:rsidR="00B47682" w:rsidRDefault="00B47682">
    <w:pPr>
      <w:pBdr>
        <w:top w:val="nil"/>
        <w:left w:val="nil"/>
        <w:bottom w:val="nil"/>
        <w:right w:val="nil"/>
        <w:between w:val="nil"/>
      </w:pBdr>
      <w:tabs>
        <w:tab w:val="center" w:pos="4819"/>
        <w:tab w:val="right" w:pos="963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482531"/>
      <w:docPartObj>
        <w:docPartGallery w:val="Page Numbers (Top of Page)"/>
        <w:docPartUnique/>
      </w:docPartObj>
    </w:sdtPr>
    <w:sdtEndPr>
      <w:rPr>
        <w:rFonts w:ascii="Times New Roman" w:hAnsi="Times New Roman" w:cs="Times New Roman"/>
      </w:rPr>
    </w:sdtEndPr>
    <w:sdtContent>
      <w:p w14:paraId="000002D5" w14:textId="6494524C" w:rsidR="00B47682" w:rsidRPr="00B47682" w:rsidRDefault="00B47682" w:rsidP="00B47682">
        <w:pPr>
          <w:pStyle w:val="a5"/>
          <w:jc w:val="center"/>
          <w:rPr>
            <w:rFonts w:ascii="Times New Roman" w:hAnsi="Times New Roman" w:cs="Times New Roman"/>
          </w:rPr>
        </w:pPr>
        <w:r w:rsidRPr="00B47682">
          <w:rPr>
            <w:rFonts w:ascii="Times New Roman" w:hAnsi="Times New Roman" w:cs="Times New Roman"/>
          </w:rPr>
          <w:fldChar w:fldCharType="begin"/>
        </w:r>
        <w:r w:rsidRPr="00B47682">
          <w:rPr>
            <w:rFonts w:ascii="Times New Roman" w:hAnsi="Times New Roman" w:cs="Times New Roman"/>
          </w:rPr>
          <w:instrText>PAGE   \* MERGEFORMAT</w:instrText>
        </w:r>
        <w:r w:rsidRPr="00B47682">
          <w:rPr>
            <w:rFonts w:ascii="Times New Roman" w:hAnsi="Times New Roman" w:cs="Times New Roman"/>
          </w:rPr>
          <w:fldChar w:fldCharType="separate"/>
        </w:r>
        <w:r w:rsidRPr="00B47682">
          <w:rPr>
            <w:rFonts w:ascii="Times New Roman" w:hAnsi="Times New Roman" w:cs="Times New Roman"/>
            <w:lang w:val="uk-UA"/>
          </w:rPr>
          <w:t>2</w:t>
        </w:r>
        <w:r w:rsidRPr="00B47682">
          <w:rPr>
            <w:rFonts w:ascii="Times New Roman" w:hAnsi="Times New Roman" w:cs="Times New Roman"/>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DA" w14:textId="77777777" w:rsidR="00B47682" w:rsidRPr="007B3C1B" w:rsidRDefault="00B47682">
    <w:pPr>
      <w:pBdr>
        <w:top w:val="nil"/>
        <w:left w:val="nil"/>
        <w:bottom w:val="nil"/>
        <w:right w:val="nil"/>
        <w:between w:val="nil"/>
      </w:pBdr>
      <w:tabs>
        <w:tab w:val="center" w:pos="4819"/>
        <w:tab w:val="right" w:pos="9639"/>
      </w:tabs>
      <w:rPr>
        <w:color w:val="000000"/>
        <w:lang w:val="uk-U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DB" w14:textId="77777777" w:rsidR="00B47682" w:rsidRDefault="00B47682">
    <w:pPr>
      <w:widowControl w:val="0"/>
      <w:pBdr>
        <w:top w:val="nil"/>
        <w:left w:val="nil"/>
        <w:bottom w:val="nil"/>
        <w:right w:val="nil"/>
        <w:between w:val="nil"/>
      </w:pBdr>
      <w:spacing w:line="276" w:lineRule="auto"/>
      <w:rPr>
        <w:color w:val="000000"/>
      </w:rPr>
    </w:pPr>
  </w:p>
  <w:tbl>
    <w:tblPr>
      <w:tblStyle w:val="aff9"/>
      <w:tblW w:w="9630" w:type="dxa"/>
      <w:tblInd w:w="0" w:type="dxa"/>
      <w:tblLayout w:type="fixed"/>
      <w:tblLook w:val="0600" w:firstRow="0" w:lastRow="0" w:firstColumn="0" w:lastColumn="0" w:noHBand="1" w:noVBand="1"/>
    </w:tblPr>
    <w:tblGrid>
      <w:gridCol w:w="3210"/>
      <w:gridCol w:w="3210"/>
      <w:gridCol w:w="3210"/>
    </w:tblGrid>
    <w:tr w:rsidR="00B47682" w14:paraId="5715738F" w14:textId="77777777">
      <w:trPr>
        <w:trHeight w:val="300"/>
      </w:trPr>
      <w:tc>
        <w:tcPr>
          <w:tcW w:w="3210" w:type="dxa"/>
        </w:tcPr>
        <w:p w14:paraId="000002DC" w14:textId="77777777" w:rsidR="00B47682" w:rsidRDefault="00B47682">
          <w:pPr>
            <w:pBdr>
              <w:top w:val="nil"/>
              <w:left w:val="nil"/>
              <w:bottom w:val="nil"/>
              <w:right w:val="nil"/>
              <w:between w:val="nil"/>
            </w:pBdr>
            <w:tabs>
              <w:tab w:val="center" w:pos="4819"/>
              <w:tab w:val="right" w:pos="9639"/>
            </w:tabs>
            <w:ind w:left="-115"/>
            <w:rPr>
              <w:color w:val="000000"/>
            </w:rPr>
          </w:pPr>
        </w:p>
      </w:tc>
      <w:tc>
        <w:tcPr>
          <w:tcW w:w="3210" w:type="dxa"/>
        </w:tcPr>
        <w:p w14:paraId="000002DD" w14:textId="77777777" w:rsidR="00B47682" w:rsidRDefault="00B47682">
          <w:pPr>
            <w:pBdr>
              <w:top w:val="nil"/>
              <w:left w:val="nil"/>
              <w:bottom w:val="nil"/>
              <w:right w:val="nil"/>
              <w:between w:val="nil"/>
            </w:pBdr>
            <w:tabs>
              <w:tab w:val="center" w:pos="4819"/>
              <w:tab w:val="right" w:pos="9639"/>
            </w:tabs>
            <w:jc w:val="center"/>
            <w:rPr>
              <w:color w:val="000000"/>
            </w:rPr>
          </w:pPr>
        </w:p>
      </w:tc>
      <w:tc>
        <w:tcPr>
          <w:tcW w:w="3210" w:type="dxa"/>
        </w:tcPr>
        <w:p w14:paraId="000002DE" w14:textId="77777777" w:rsidR="00B47682" w:rsidRDefault="00B47682">
          <w:pPr>
            <w:pBdr>
              <w:top w:val="nil"/>
              <w:left w:val="nil"/>
              <w:bottom w:val="nil"/>
              <w:right w:val="nil"/>
              <w:between w:val="nil"/>
            </w:pBdr>
            <w:tabs>
              <w:tab w:val="center" w:pos="4819"/>
              <w:tab w:val="right" w:pos="9639"/>
            </w:tabs>
            <w:ind w:right="-115"/>
            <w:jc w:val="right"/>
            <w:rPr>
              <w:color w:val="000000"/>
            </w:rPr>
          </w:pPr>
        </w:p>
      </w:tc>
    </w:tr>
  </w:tbl>
  <w:p w14:paraId="000002DF" w14:textId="77777777" w:rsidR="00B47682" w:rsidRDefault="00B47682">
    <w:pPr>
      <w:pBdr>
        <w:top w:val="nil"/>
        <w:left w:val="nil"/>
        <w:bottom w:val="nil"/>
        <w:right w:val="nil"/>
        <w:between w:val="nil"/>
      </w:pBdr>
      <w:tabs>
        <w:tab w:val="center" w:pos="4819"/>
        <w:tab w:val="right" w:pos="9639"/>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E0" w14:textId="77777777" w:rsidR="00B47682" w:rsidRPr="00D91C79" w:rsidRDefault="00B47682" w:rsidP="00D91C7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E7"/>
    <w:multiLevelType w:val="multilevel"/>
    <w:tmpl w:val="975C391E"/>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6A232D1"/>
    <w:multiLevelType w:val="hybridMultilevel"/>
    <w:tmpl w:val="9452955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 w15:restartNumberingAfterBreak="0">
    <w:nsid w:val="3DDD0D13"/>
    <w:multiLevelType w:val="hybridMultilevel"/>
    <w:tmpl w:val="53DA5002"/>
    <w:lvl w:ilvl="0" w:tplc="04220001">
      <w:start w:val="2"/>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503F5533"/>
    <w:multiLevelType w:val="multilevel"/>
    <w:tmpl w:val="B7E8B4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num w:numId="1" w16cid:durableId="713382487">
    <w:abstractNumId w:val="0"/>
  </w:num>
  <w:num w:numId="2" w16cid:durableId="1110588993">
    <w:abstractNumId w:val="3"/>
  </w:num>
  <w:num w:numId="3" w16cid:durableId="1448620117">
    <w:abstractNumId w:val="1"/>
  </w:num>
  <w:num w:numId="4" w16cid:durableId="1851021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B55"/>
    <w:rsid w:val="000370F2"/>
    <w:rsid w:val="000748B7"/>
    <w:rsid w:val="00091D28"/>
    <w:rsid w:val="00092AC3"/>
    <w:rsid w:val="000C17A4"/>
    <w:rsid w:val="000C2788"/>
    <w:rsid w:val="001032F8"/>
    <w:rsid w:val="00106E8A"/>
    <w:rsid w:val="00112673"/>
    <w:rsid w:val="0012143E"/>
    <w:rsid w:val="00145BD5"/>
    <w:rsid w:val="00167B55"/>
    <w:rsid w:val="001C7542"/>
    <w:rsid w:val="001D4890"/>
    <w:rsid w:val="00214576"/>
    <w:rsid w:val="00251144"/>
    <w:rsid w:val="00257AE2"/>
    <w:rsid w:val="00263236"/>
    <w:rsid w:val="00265A58"/>
    <w:rsid w:val="00270CF6"/>
    <w:rsid w:val="0027707D"/>
    <w:rsid w:val="0027713E"/>
    <w:rsid w:val="00297E91"/>
    <w:rsid w:val="002A6948"/>
    <w:rsid w:val="002C33B8"/>
    <w:rsid w:val="002E0021"/>
    <w:rsid w:val="00307282"/>
    <w:rsid w:val="00370E82"/>
    <w:rsid w:val="00384C00"/>
    <w:rsid w:val="003B5A08"/>
    <w:rsid w:val="003C53CD"/>
    <w:rsid w:val="003C7D9F"/>
    <w:rsid w:val="003E6FBD"/>
    <w:rsid w:val="00414675"/>
    <w:rsid w:val="00436EBA"/>
    <w:rsid w:val="00443928"/>
    <w:rsid w:val="00445E3D"/>
    <w:rsid w:val="004767BF"/>
    <w:rsid w:val="00477972"/>
    <w:rsid w:val="004803B9"/>
    <w:rsid w:val="00491396"/>
    <w:rsid w:val="004C723E"/>
    <w:rsid w:val="004D0631"/>
    <w:rsid w:val="004D4B6F"/>
    <w:rsid w:val="004E3326"/>
    <w:rsid w:val="005025C8"/>
    <w:rsid w:val="005030D2"/>
    <w:rsid w:val="00506A4A"/>
    <w:rsid w:val="0054190D"/>
    <w:rsid w:val="00541FFC"/>
    <w:rsid w:val="00546243"/>
    <w:rsid w:val="00576887"/>
    <w:rsid w:val="00585EFF"/>
    <w:rsid w:val="005C6721"/>
    <w:rsid w:val="0060755E"/>
    <w:rsid w:val="0061052A"/>
    <w:rsid w:val="00613872"/>
    <w:rsid w:val="00616123"/>
    <w:rsid w:val="006336A7"/>
    <w:rsid w:val="00645DE0"/>
    <w:rsid w:val="00664C1D"/>
    <w:rsid w:val="00672C62"/>
    <w:rsid w:val="00673065"/>
    <w:rsid w:val="00673871"/>
    <w:rsid w:val="0067549F"/>
    <w:rsid w:val="00690A36"/>
    <w:rsid w:val="00690F1F"/>
    <w:rsid w:val="006929E6"/>
    <w:rsid w:val="007205FF"/>
    <w:rsid w:val="00730797"/>
    <w:rsid w:val="00743355"/>
    <w:rsid w:val="0076177E"/>
    <w:rsid w:val="00762992"/>
    <w:rsid w:val="00766D8F"/>
    <w:rsid w:val="00771C7C"/>
    <w:rsid w:val="00791B64"/>
    <w:rsid w:val="007B3C1B"/>
    <w:rsid w:val="007C280E"/>
    <w:rsid w:val="007E4DF3"/>
    <w:rsid w:val="007F37A1"/>
    <w:rsid w:val="00807417"/>
    <w:rsid w:val="008177CD"/>
    <w:rsid w:val="00844D0B"/>
    <w:rsid w:val="00864AB4"/>
    <w:rsid w:val="00870937"/>
    <w:rsid w:val="008802A7"/>
    <w:rsid w:val="008A2AA5"/>
    <w:rsid w:val="008A3140"/>
    <w:rsid w:val="008C4CF1"/>
    <w:rsid w:val="00903A2A"/>
    <w:rsid w:val="00915336"/>
    <w:rsid w:val="009347A9"/>
    <w:rsid w:val="00941175"/>
    <w:rsid w:val="009477D8"/>
    <w:rsid w:val="009614F9"/>
    <w:rsid w:val="00994EE6"/>
    <w:rsid w:val="0099505D"/>
    <w:rsid w:val="00996C6F"/>
    <w:rsid w:val="009A1136"/>
    <w:rsid w:val="009A2F07"/>
    <w:rsid w:val="009C366F"/>
    <w:rsid w:val="009C4C28"/>
    <w:rsid w:val="009C5614"/>
    <w:rsid w:val="009C709A"/>
    <w:rsid w:val="00A03326"/>
    <w:rsid w:val="00A06DB7"/>
    <w:rsid w:val="00A12D15"/>
    <w:rsid w:val="00A513F3"/>
    <w:rsid w:val="00A53582"/>
    <w:rsid w:val="00A81FBC"/>
    <w:rsid w:val="00AA0312"/>
    <w:rsid w:val="00AB662B"/>
    <w:rsid w:val="00AC0660"/>
    <w:rsid w:val="00AE2318"/>
    <w:rsid w:val="00B00D92"/>
    <w:rsid w:val="00B019A3"/>
    <w:rsid w:val="00B20E7B"/>
    <w:rsid w:val="00B22C51"/>
    <w:rsid w:val="00B47682"/>
    <w:rsid w:val="00B47C4B"/>
    <w:rsid w:val="00B5597C"/>
    <w:rsid w:val="00BA67FA"/>
    <w:rsid w:val="00BE46EE"/>
    <w:rsid w:val="00BF24F8"/>
    <w:rsid w:val="00C15AFE"/>
    <w:rsid w:val="00C4363F"/>
    <w:rsid w:val="00C61EE5"/>
    <w:rsid w:val="00C62D0F"/>
    <w:rsid w:val="00C720A5"/>
    <w:rsid w:val="00C75636"/>
    <w:rsid w:val="00C97A54"/>
    <w:rsid w:val="00CA3C65"/>
    <w:rsid w:val="00CC1BFA"/>
    <w:rsid w:val="00CC253D"/>
    <w:rsid w:val="00CC3F89"/>
    <w:rsid w:val="00CE0009"/>
    <w:rsid w:val="00D2772A"/>
    <w:rsid w:val="00D7066F"/>
    <w:rsid w:val="00D91C79"/>
    <w:rsid w:val="00DB16D9"/>
    <w:rsid w:val="00DC0233"/>
    <w:rsid w:val="00DC1EA6"/>
    <w:rsid w:val="00DD2D6B"/>
    <w:rsid w:val="00DE1079"/>
    <w:rsid w:val="00DE4403"/>
    <w:rsid w:val="00DE6A6C"/>
    <w:rsid w:val="00DE6DA4"/>
    <w:rsid w:val="00DF0F71"/>
    <w:rsid w:val="00E21E1E"/>
    <w:rsid w:val="00E45857"/>
    <w:rsid w:val="00E55EF6"/>
    <w:rsid w:val="00E63EAA"/>
    <w:rsid w:val="00E66EBD"/>
    <w:rsid w:val="00E7769F"/>
    <w:rsid w:val="00E82CA1"/>
    <w:rsid w:val="00EA2E5C"/>
    <w:rsid w:val="00EB28F7"/>
    <w:rsid w:val="00EC4964"/>
    <w:rsid w:val="00FB51CE"/>
    <w:rsid w:val="00FD62F5"/>
    <w:rsid w:val="00FE6D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429DB"/>
  <w15:docId w15:val="{99A01F88-2BA6-4FA0-93FC-129734C0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uk"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ind w:left="432" w:firstLine="277"/>
      <w:jc w:val="both"/>
      <w:outlineLvl w:val="0"/>
    </w:pPr>
    <w:rPr>
      <w:rFonts w:ascii="Times New Roman" w:eastAsia="Times New Roman" w:hAnsi="Times New Roman" w:cs="Times New Roman"/>
      <w:b/>
      <w:sz w:val="28"/>
      <w:szCs w:val="28"/>
    </w:rPr>
  </w:style>
  <w:style w:type="paragraph" w:styleId="2">
    <w:name w:val="heading 2"/>
    <w:basedOn w:val="a"/>
    <w:next w:val="a"/>
    <w:uiPriority w:val="9"/>
    <w:unhideWhenUsed/>
    <w:qFormat/>
    <w:pPr>
      <w:widowControl w:val="0"/>
      <w:ind w:firstLine="709"/>
      <w:jc w:val="both"/>
      <w:outlineLvl w:val="1"/>
    </w:pPr>
    <w:rPr>
      <w:rFonts w:ascii="Times New Roman" w:eastAsia="Times New Roman" w:hAnsi="Times New Roman" w:cs="Times New Roman"/>
      <w:sz w:val="26"/>
      <w:szCs w:val="26"/>
    </w:rPr>
  </w:style>
  <w:style w:type="paragraph" w:styleId="3">
    <w:name w:val="heading 3"/>
    <w:basedOn w:val="a"/>
    <w:next w:val="a"/>
    <w:uiPriority w:val="9"/>
    <w:semiHidden/>
    <w:unhideWhenUsed/>
    <w:qFormat/>
    <w:pPr>
      <w:keepNext/>
      <w:keepLines/>
      <w:widowControl w:val="0"/>
      <w:spacing w:before="280" w:after="80"/>
      <w:ind w:left="720" w:hanging="720"/>
      <w:jc w:val="both"/>
      <w:outlineLvl w:val="2"/>
    </w:pPr>
    <w:rPr>
      <w:rFonts w:ascii="Times New Roman" w:eastAsia="Times New Roman" w:hAnsi="Times New Roman" w:cs="Times New Roman"/>
      <w:b/>
      <w:sz w:val="28"/>
      <w:szCs w:val="28"/>
    </w:rPr>
  </w:style>
  <w:style w:type="paragraph" w:styleId="4">
    <w:name w:val="heading 4"/>
    <w:basedOn w:val="a"/>
    <w:next w:val="a"/>
    <w:uiPriority w:val="9"/>
    <w:semiHidden/>
    <w:unhideWhenUsed/>
    <w:qFormat/>
    <w:pPr>
      <w:keepNext/>
      <w:keepLines/>
      <w:widowControl w:val="0"/>
      <w:spacing w:before="240" w:after="40"/>
      <w:ind w:left="864" w:hanging="864"/>
      <w:jc w:val="both"/>
      <w:outlineLvl w:val="3"/>
    </w:pPr>
    <w:rPr>
      <w:rFonts w:ascii="Times New Roman" w:eastAsia="Times New Roman" w:hAnsi="Times New Roman" w:cs="Times New Roman"/>
      <w:b/>
    </w:rPr>
  </w:style>
  <w:style w:type="paragraph" w:styleId="5">
    <w:name w:val="heading 5"/>
    <w:basedOn w:val="a"/>
    <w:next w:val="a"/>
    <w:uiPriority w:val="9"/>
    <w:semiHidden/>
    <w:unhideWhenUsed/>
    <w:qFormat/>
    <w:pPr>
      <w:keepNext/>
      <w:keepLines/>
      <w:widowControl w:val="0"/>
      <w:spacing w:before="220" w:after="40"/>
      <w:ind w:left="1008" w:hanging="1008"/>
      <w:jc w:val="both"/>
      <w:outlineLvl w:val="4"/>
    </w:pPr>
    <w:rPr>
      <w:rFonts w:ascii="Times New Roman" w:eastAsia="Times New Roman" w:hAnsi="Times New Roman" w:cs="Times New Roman"/>
      <w:b/>
      <w:sz w:val="28"/>
      <w:szCs w:val="28"/>
    </w:rPr>
  </w:style>
  <w:style w:type="paragraph" w:styleId="6">
    <w:name w:val="heading 6"/>
    <w:basedOn w:val="a"/>
    <w:next w:val="a"/>
    <w:uiPriority w:val="9"/>
    <w:semiHidden/>
    <w:unhideWhenUsed/>
    <w:qFormat/>
    <w:pPr>
      <w:keepNext/>
      <w:keepLines/>
      <w:widowControl w:val="0"/>
      <w:spacing w:before="200" w:after="40"/>
      <w:ind w:left="1152" w:hanging="1152"/>
      <w:jc w:val="both"/>
      <w:outlineLvl w:val="5"/>
    </w:pPr>
    <w:rPr>
      <w:rFonts w:ascii="Times New Roman" w:eastAsia="Times New Roman" w:hAnsi="Times New Roman" w:cs="Times New Roman"/>
      <w:b/>
      <w:sz w:val="20"/>
      <w:szCs w:val="20"/>
    </w:rPr>
  </w:style>
  <w:style w:type="paragraph" w:styleId="7">
    <w:name w:val="heading 7"/>
    <w:link w:val="70"/>
    <w:uiPriority w:val="9"/>
    <w:semiHidden/>
    <w:unhideWhenUsed/>
    <w:qFormat/>
    <w:rsid w:val="006A707C"/>
    <w:pPr>
      <w:keepNext/>
      <w:keepLines/>
      <w:widowControl w:val="0"/>
      <w:numPr>
        <w:ilvl w:val="6"/>
        <w:numId w:val="2"/>
      </w:numPr>
      <w:spacing w:before="40"/>
      <w:jc w:val="both"/>
      <w:outlineLvl w:val="6"/>
    </w:pPr>
    <w:rPr>
      <w:rFonts w:asciiTheme="majorHAnsi" w:eastAsiaTheme="majorEastAsia" w:hAnsiTheme="majorHAnsi" w:cs="Times New Roman"/>
      <w:i/>
      <w:iCs/>
      <w:color w:val="1F3763" w:themeColor="accent1" w:themeShade="7F"/>
      <w:sz w:val="28"/>
      <w:szCs w:val="28"/>
    </w:rPr>
  </w:style>
  <w:style w:type="paragraph" w:styleId="8">
    <w:name w:val="heading 8"/>
    <w:link w:val="80"/>
    <w:uiPriority w:val="9"/>
    <w:semiHidden/>
    <w:unhideWhenUsed/>
    <w:qFormat/>
    <w:rsid w:val="006A707C"/>
    <w:pPr>
      <w:keepNext/>
      <w:keepLines/>
      <w:widowControl w:val="0"/>
      <w:numPr>
        <w:ilvl w:val="7"/>
        <w:numId w:val="2"/>
      </w:numPr>
      <w:spacing w:before="40"/>
      <w:jc w:val="both"/>
      <w:outlineLvl w:val="7"/>
    </w:pPr>
    <w:rPr>
      <w:rFonts w:asciiTheme="majorHAnsi" w:eastAsiaTheme="majorEastAsia" w:hAnsiTheme="majorHAnsi" w:cs="Times New Roman"/>
      <w:color w:val="272727" w:themeColor="text1" w:themeTint="D8"/>
      <w:sz w:val="21"/>
      <w:szCs w:val="21"/>
    </w:rPr>
  </w:style>
  <w:style w:type="paragraph" w:styleId="9">
    <w:name w:val="heading 9"/>
    <w:link w:val="90"/>
    <w:uiPriority w:val="9"/>
    <w:semiHidden/>
    <w:unhideWhenUsed/>
    <w:qFormat/>
    <w:rsid w:val="006A707C"/>
    <w:pPr>
      <w:keepNext/>
      <w:keepLines/>
      <w:widowControl w:val="0"/>
      <w:numPr>
        <w:ilvl w:val="8"/>
        <w:numId w:val="2"/>
      </w:numPr>
      <w:spacing w:before="40"/>
      <w:jc w:val="both"/>
      <w:outlineLvl w:val="8"/>
    </w:pPr>
    <w:rPr>
      <w:rFonts w:asciiTheme="majorHAnsi" w:eastAsiaTheme="majorEastAsia" w:hAnsiTheme="majorHAnsi" w:cs="Times New Roman"/>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unhideWhenUsed/>
    <w:rsid w:val="00A02DBD"/>
    <w:rPr>
      <w:color w:val="0563C1" w:themeColor="hyperlink"/>
      <w:u w:val="single"/>
    </w:rPr>
  </w:style>
  <w:style w:type="paragraph" w:styleId="a5">
    <w:name w:val="header"/>
    <w:link w:val="a6"/>
    <w:uiPriority w:val="99"/>
    <w:unhideWhenUsed/>
    <w:rsid w:val="00A02DBD"/>
    <w:pPr>
      <w:tabs>
        <w:tab w:val="center" w:pos="4819"/>
        <w:tab w:val="right" w:pos="9639"/>
      </w:tabs>
    </w:pPr>
  </w:style>
  <w:style w:type="character" w:customStyle="1" w:styleId="a6">
    <w:name w:val="Верхній колонтитул Знак"/>
    <w:basedOn w:val="a0"/>
    <w:link w:val="a5"/>
    <w:uiPriority w:val="99"/>
    <w:rsid w:val="00A02DBD"/>
    <w:rPr>
      <w:rFonts w:ascii="Calibri" w:eastAsia="Calibri" w:hAnsi="Calibri" w:cs="Calibri"/>
      <w:sz w:val="24"/>
      <w:szCs w:val="24"/>
      <w:lang w:eastAsia="ru-RU"/>
    </w:rPr>
  </w:style>
  <w:style w:type="paragraph" w:styleId="a7">
    <w:name w:val="footer"/>
    <w:link w:val="a8"/>
    <w:uiPriority w:val="99"/>
    <w:unhideWhenUsed/>
    <w:rsid w:val="00A02DBD"/>
    <w:pPr>
      <w:tabs>
        <w:tab w:val="center" w:pos="4819"/>
        <w:tab w:val="right" w:pos="9639"/>
      </w:tabs>
    </w:pPr>
  </w:style>
  <w:style w:type="character" w:customStyle="1" w:styleId="a8">
    <w:name w:val="Нижній колонтитул Знак"/>
    <w:basedOn w:val="a0"/>
    <w:link w:val="a7"/>
    <w:uiPriority w:val="99"/>
    <w:rsid w:val="00A02DBD"/>
    <w:rPr>
      <w:rFonts w:ascii="Calibri" w:eastAsia="Calibri" w:hAnsi="Calibri" w:cs="Calibri"/>
      <w:sz w:val="24"/>
      <w:szCs w:val="24"/>
      <w:lang w:eastAsia="ru-RU"/>
    </w:rPr>
  </w:style>
  <w:style w:type="paragraph" w:styleId="a9">
    <w:name w:val="Body Text"/>
    <w:link w:val="aa"/>
    <w:uiPriority w:val="1"/>
    <w:qFormat/>
    <w:rsid w:val="008F79BC"/>
    <w:pPr>
      <w:spacing w:after="120"/>
      <w:ind w:firstLine="539"/>
    </w:pPr>
    <w:rPr>
      <w:rFonts w:ascii="Times New Roman" w:eastAsia="Times New Roman" w:hAnsi="Times New Roman" w:cs="Times New Roman"/>
      <w:lang w:eastAsia="zh-CN"/>
    </w:rPr>
  </w:style>
  <w:style w:type="character" w:customStyle="1" w:styleId="aa">
    <w:name w:val="Основний текст Знак"/>
    <w:basedOn w:val="a0"/>
    <w:link w:val="a9"/>
    <w:uiPriority w:val="1"/>
    <w:rsid w:val="008F79BC"/>
    <w:rPr>
      <w:rFonts w:ascii="Times New Roman" w:eastAsia="Times New Roman" w:hAnsi="Times New Roman" w:cs="Times New Roman"/>
      <w:sz w:val="24"/>
      <w:szCs w:val="24"/>
      <w:lang w:eastAsia="zh-CN"/>
    </w:rPr>
  </w:style>
  <w:style w:type="paragraph" w:styleId="ab">
    <w:name w:val="List Paragraph"/>
    <w:uiPriority w:val="34"/>
    <w:qFormat/>
    <w:rsid w:val="00D577D0"/>
    <w:pPr>
      <w:ind w:left="720"/>
      <w:contextualSpacing/>
    </w:pPr>
  </w:style>
  <w:style w:type="paragraph" w:styleId="ac">
    <w:name w:val="Normal (Web)"/>
    <w:aliases w:val="Обычный (веб) Знак,Обычный (Web),Обычный (веб) Знак1 Знак,Обычный (веб) Знак Знак Знак,Знак5 Знак Знак Знак,Знак5 Знак1 Знак,Обычный (веб) Знак Знак1,Знак5 Знак Знак1,Знак5 Знак,Знак5 Знак Знак,Знак5"/>
    <w:link w:val="ad"/>
    <w:uiPriority w:val="99"/>
    <w:qFormat/>
    <w:rsid w:val="00CD2375"/>
    <w:pPr>
      <w:spacing w:before="100" w:beforeAutospacing="1" w:after="100" w:afterAutospacing="1"/>
    </w:pPr>
    <w:rPr>
      <w:rFonts w:ascii="Times New Roman" w:eastAsia="Times New Roman" w:hAnsi="Times New Roman" w:cs="Times New Roman"/>
    </w:rPr>
  </w:style>
  <w:style w:type="character" w:customStyle="1" w:styleId="ad">
    <w:name w:val="Звичайний (веб) Знак"/>
    <w:aliases w:val="Обычный (веб) Знак Знак,Обычный (Web)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
    <w:link w:val="ac"/>
    <w:uiPriority w:val="99"/>
    <w:locked/>
    <w:rsid w:val="00CD2375"/>
    <w:rPr>
      <w:rFonts w:ascii="Times New Roman" w:eastAsia="Times New Roman" w:hAnsi="Times New Roman" w:cs="Times New Roman"/>
      <w:sz w:val="24"/>
      <w:szCs w:val="24"/>
      <w:lang w:eastAsia="uk-UA"/>
    </w:rPr>
  </w:style>
  <w:style w:type="character" w:styleId="ae">
    <w:name w:val="Unresolved Mention"/>
    <w:basedOn w:val="a0"/>
    <w:uiPriority w:val="99"/>
    <w:semiHidden/>
    <w:unhideWhenUsed/>
    <w:rsid w:val="00200DCB"/>
    <w:rPr>
      <w:color w:val="605E5C"/>
      <w:shd w:val="clear" w:color="auto" w:fill="E1DFDD"/>
    </w:rPr>
  </w:style>
  <w:style w:type="table" w:styleId="af">
    <w:name w:val="Table Grid"/>
    <w:basedOn w:val="a1"/>
    <w:uiPriority w:val="59"/>
    <w:rsid w:val="0059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A564A5"/>
    <w:rPr>
      <w:sz w:val="16"/>
      <w:szCs w:val="16"/>
    </w:rPr>
  </w:style>
  <w:style w:type="paragraph" w:styleId="af1">
    <w:name w:val="annotation text"/>
    <w:link w:val="af2"/>
    <w:uiPriority w:val="99"/>
    <w:unhideWhenUsed/>
    <w:rsid w:val="00A564A5"/>
    <w:rPr>
      <w:sz w:val="20"/>
      <w:szCs w:val="20"/>
    </w:rPr>
  </w:style>
  <w:style w:type="character" w:customStyle="1" w:styleId="af2">
    <w:name w:val="Текст примітки Знак"/>
    <w:basedOn w:val="a0"/>
    <w:link w:val="af1"/>
    <w:uiPriority w:val="99"/>
    <w:rsid w:val="00A564A5"/>
    <w:rPr>
      <w:rFonts w:ascii="Calibri" w:eastAsia="Calibri" w:hAnsi="Calibri" w:cs="Calibri"/>
      <w:sz w:val="20"/>
      <w:szCs w:val="20"/>
      <w:lang w:eastAsia="ru-RU"/>
    </w:rPr>
  </w:style>
  <w:style w:type="paragraph" w:styleId="af3">
    <w:name w:val="annotation subject"/>
    <w:basedOn w:val="af1"/>
    <w:next w:val="af1"/>
    <w:link w:val="af4"/>
    <w:uiPriority w:val="99"/>
    <w:semiHidden/>
    <w:unhideWhenUsed/>
    <w:rsid w:val="00A564A5"/>
    <w:rPr>
      <w:b/>
      <w:bCs/>
    </w:rPr>
  </w:style>
  <w:style w:type="character" w:customStyle="1" w:styleId="af4">
    <w:name w:val="Тема примітки Знак"/>
    <w:basedOn w:val="af2"/>
    <w:link w:val="af3"/>
    <w:uiPriority w:val="99"/>
    <w:semiHidden/>
    <w:rsid w:val="00A564A5"/>
    <w:rPr>
      <w:rFonts w:ascii="Calibri" w:eastAsia="Calibri" w:hAnsi="Calibri" w:cs="Calibri"/>
      <w:b/>
      <w:bCs/>
      <w:sz w:val="20"/>
      <w:szCs w:val="20"/>
      <w:lang w:eastAsia="ru-RU"/>
    </w:rPr>
  </w:style>
  <w:style w:type="paragraph" w:customStyle="1" w:styleId="Ch6">
    <w:name w:val="Заголовок Додатка (Ch_6 Міністерства)"/>
    <w:uiPriority w:val="99"/>
    <w:rsid w:val="00103FF5"/>
    <w:pPr>
      <w:keepNext/>
      <w:keepLines/>
      <w:widowControl w:val="0"/>
      <w:tabs>
        <w:tab w:val="right" w:pos="7710"/>
      </w:tabs>
      <w:suppressAutoHyphens/>
      <w:autoSpaceDE w:val="0"/>
      <w:autoSpaceDN w:val="0"/>
      <w:adjustRightInd w:val="0"/>
      <w:spacing w:before="283" w:after="113" w:line="257" w:lineRule="auto"/>
      <w:jc w:val="center"/>
      <w:textAlignment w:val="center"/>
    </w:pPr>
    <w:rPr>
      <w:rFonts w:ascii="Pragmatica Bold" w:hAnsi="Pragmatica Bold" w:cs="Pragmatica Bold"/>
      <w:b/>
      <w:bCs/>
      <w:color w:val="000000"/>
      <w:w w:val="90"/>
      <w:sz w:val="19"/>
      <w:szCs w:val="19"/>
    </w:rPr>
  </w:style>
  <w:style w:type="paragraph" w:customStyle="1" w:styleId="Ch60">
    <w:name w:val="Основной текст (без абзаца) (Ch_6 Міністерства)"/>
    <w:uiPriority w:val="99"/>
    <w:rsid w:val="00103FF5"/>
    <w:pPr>
      <w:widowControl w:val="0"/>
      <w:tabs>
        <w:tab w:val="right" w:leader="underscore" w:pos="7710"/>
        <w:tab w:val="right" w:leader="underscore" w:pos="11514"/>
      </w:tabs>
      <w:autoSpaceDE w:val="0"/>
      <w:autoSpaceDN w:val="0"/>
      <w:adjustRightInd w:val="0"/>
      <w:spacing w:line="257" w:lineRule="auto"/>
      <w:jc w:val="both"/>
      <w:textAlignment w:val="center"/>
    </w:pPr>
    <w:rPr>
      <w:rFonts w:ascii="Pragmatica Book" w:hAnsi="Pragmatica Book" w:cs="Pragmatica Book"/>
      <w:color w:val="000000"/>
      <w:w w:val="90"/>
      <w:sz w:val="18"/>
      <w:szCs w:val="18"/>
    </w:rPr>
  </w:style>
  <w:style w:type="paragraph" w:customStyle="1" w:styleId="StrokeCh6">
    <w:name w:val="Stroke (Ch_6 Міністерства)"/>
    <w:uiPriority w:val="99"/>
    <w:rsid w:val="00103FF5"/>
    <w:pPr>
      <w:widowControl w:val="0"/>
      <w:tabs>
        <w:tab w:val="right" w:pos="7710"/>
      </w:tabs>
      <w:autoSpaceDE w:val="0"/>
      <w:autoSpaceDN w:val="0"/>
      <w:adjustRightInd w:val="0"/>
      <w:spacing w:before="17" w:line="257" w:lineRule="auto"/>
      <w:jc w:val="center"/>
      <w:textAlignment w:val="center"/>
    </w:pPr>
    <w:rPr>
      <w:rFonts w:ascii="Pragmatica Book" w:hAnsi="Pragmatica Book" w:cs="Pragmatica Book"/>
      <w:color w:val="000000"/>
      <w:w w:val="90"/>
      <w:sz w:val="14"/>
      <w:szCs w:val="14"/>
    </w:rPr>
  </w:style>
  <w:style w:type="paragraph" w:customStyle="1" w:styleId="TableshapkaTABL">
    <w:name w:val="Table_shapka (TABL)"/>
    <w:uiPriority w:val="99"/>
    <w:rsid w:val="00103FF5"/>
    <w:pPr>
      <w:widowControl w:val="0"/>
      <w:tabs>
        <w:tab w:val="right" w:pos="6350"/>
      </w:tabs>
      <w:suppressAutoHyphens/>
      <w:autoSpaceDE w:val="0"/>
      <w:autoSpaceDN w:val="0"/>
      <w:adjustRightInd w:val="0"/>
      <w:spacing w:line="257" w:lineRule="auto"/>
      <w:jc w:val="center"/>
      <w:textAlignment w:val="center"/>
    </w:pPr>
    <w:rPr>
      <w:rFonts w:ascii="Pragmatica Book" w:hAnsi="Pragmatica Book" w:cs="Pragmatica Book"/>
      <w:color w:val="000000"/>
      <w:w w:val="90"/>
      <w:sz w:val="15"/>
      <w:szCs w:val="15"/>
    </w:rPr>
  </w:style>
  <w:style w:type="paragraph" w:customStyle="1" w:styleId="Ch61">
    <w:name w:val="Додаток №_горизонт (Ch_6 Міністерства)"/>
    <w:uiPriority w:val="99"/>
    <w:rsid w:val="00103FF5"/>
    <w:pPr>
      <w:keepNext/>
      <w:keepLines/>
      <w:widowControl w:val="0"/>
      <w:tabs>
        <w:tab w:val="right" w:leader="underscore" w:pos="11514"/>
      </w:tabs>
      <w:suppressAutoHyphens/>
      <w:autoSpaceDE w:val="0"/>
      <w:autoSpaceDN w:val="0"/>
      <w:adjustRightInd w:val="0"/>
      <w:spacing w:before="397" w:line="257" w:lineRule="auto"/>
      <w:ind w:left="8050"/>
      <w:textAlignment w:val="center"/>
    </w:pPr>
    <w:rPr>
      <w:rFonts w:ascii="Pragmatica Book" w:hAnsi="Pragmatica Book" w:cs="Pragmatica Book"/>
      <w:color w:val="000000"/>
      <w:w w:val="90"/>
      <w:sz w:val="17"/>
      <w:szCs w:val="17"/>
    </w:rPr>
  </w:style>
  <w:style w:type="paragraph" w:customStyle="1" w:styleId="TableTABL">
    <w:name w:val="Table (TABL)"/>
    <w:uiPriority w:val="99"/>
    <w:rsid w:val="00103FF5"/>
    <w:pPr>
      <w:widowControl w:val="0"/>
      <w:tabs>
        <w:tab w:val="right" w:pos="7767"/>
      </w:tabs>
      <w:suppressAutoHyphens/>
      <w:autoSpaceDE w:val="0"/>
      <w:autoSpaceDN w:val="0"/>
      <w:adjustRightInd w:val="0"/>
      <w:spacing w:line="252" w:lineRule="auto"/>
      <w:textAlignment w:val="center"/>
    </w:pPr>
    <w:rPr>
      <w:rFonts w:ascii="HeliosCond" w:hAnsi="HeliosCond" w:cs="HeliosCond"/>
      <w:color w:val="000000"/>
      <w:spacing w:val="-2"/>
      <w:sz w:val="17"/>
      <w:szCs w:val="17"/>
    </w:rPr>
  </w:style>
  <w:style w:type="paragraph" w:customStyle="1" w:styleId="af5">
    <w:name w:val="[Без стиля]"/>
    <w:rsid w:val="00103FF5"/>
    <w:pPr>
      <w:widowControl w:val="0"/>
      <w:autoSpaceDE w:val="0"/>
      <w:autoSpaceDN w:val="0"/>
      <w:adjustRightInd w:val="0"/>
      <w:spacing w:line="288" w:lineRule="auto"/>
      <w:textAlignment w:val="center"/>
    </w:pPr>
    <w:rPr>
      <w:rFonts w:ascii="Times New Roman" w:eastAsiaTheme="minorEastAsia" w:hAnsi="Times New Roman" w:cs="Times New Roman"/>
      <w:color w:val="000000"/>
      <w:lang w:val="en-US"/>
    </w:rPr>
  </w:style>
  <w:style w:type="paragraph" w:customStyle="1" w:styleId="af6">
    <w:name w:val="[Основной абзац]"/>
    <w:basedOn w:val="af5"/>
    <w:uiPriority w:val="99"/>
    <w:rsid w:val="00103FF5"/>
    <w:pPr>
      <w:tabs>
        <w:tab w:val="right" w:pos="7767"/>
      </w:tabs>
      <w:spacing w:line="257" w:lineRule="auto"/>
      <w:ind w:firstLine="283"/>
      <w:jc w:val="both"/>
    </w:pPr>
    <w:rPr>
      <w:rFonts w:ascii="Pragmatica Book" w:hAnsi="Pragmatica Book" w:cs="Pragmatica Book"/>
      <w:w w:val="90"/>
      <w:sz w:val="18"/>
      <w:szCs w:val="18"/>
      <w:lang w:val="uk-UA"/>
    </w:rPr>
  </w:style>
  <w:style w:type="paragraph" w:customStyle="1" w:styleId="af7">
    <w:name w:val="Без интервала"/>
    <w:uiPriority w:val="1"/>
    <w:qFormat/>
    <w:rsid w:val="00DE5F18"/>
    <w:rPr>
      <w:rFonts w:cs="Times New Roman"/>
    </w:rPr>
  </w:style>
  <w:style w:type="paragraph" w:customStyle="1" w:styleId="11">
    <w:name w:val="Знак Знак11"/>
    <w:rsid w:val="00DE5F18"/>
    <w:rPr>
      <w:rFonts w:ascii="Verdana" w:eastAsia="Times New Roman" w:hAnsi="Verdana" w:cs="Verdana"/>
      <w:sz w:val="20"/>
      <w:szCs w:val="20"/>
      <w:lang w:val="en-US" w:eastAsia="en-US"/>
    </w:rPr>
  </w:style>
  <w:style w:type="character" w:customStyle="1" w:styleId="10">
    <w:name w:val="Заголовок 1 Знак"/>
    <w:basedOn w:val="a0"/>
    <w:uiPriority w:val="9"/>
    <w:rsid w:val="006A707C"/>
    <w:rPr>
      <w:rFonts w:ascii="Times New Roman" w:eastAsia="Times New Roman" w:hAnsi="Times New Roman" w:cs="Times New Roman"/>
      <w:b/>
      <w:sz w:val="28"/>
      <w:szCs w:val="28"/>
      <w:lang w:eastAsia="uk-UA"/>
    </w:rPr>
  </w:style>
  <w:style w:type="character" w:customStyle="1" w:styleId="20">
    <w:name w:val="Заголовок 2 Знак"/>
    <w:basedOn w:val="a0"/>
    <w:uiPriority w:val="9"/>
    <w:rsid w:val="006A707C"/>
    <w:rPr>
      <w:rFonts w:ascii="Times New Roman" w:eastAsia="Times New Roman" w:hAnsi="Times New Roman" w:cs="Times New Roman"/>
      <w:bCs/>
      <w:sz w:val="26"/>
      <w:szCs w:val="26"/>
      <w:lang w:eastAsia="uk-UA"/>
    </w:rPr>
  </w:style>
  <w:style w:type="character" w:customStyle="1" w:styleId="30">
    <w:name w:val="Заголовок 3 Знак"/>
    <w:basedOn w:val="a0"/>
    <w:uiPriority w:val="9"/>
    <w:rsid w:val="006A707C"/>
    <w:rPr>
      <w:rFonts w:ascii="Times New Roman" w:eastAsia="Times New Roman" w:hAnsi="Times New Roman" w:cs="Times New Roman"/>
      <w:b/>
      <w:sz w:val="28"/>
      <w:szCs w:val="28"/>
      <w:lang w:eastAsia="uk-UA"/>
    </w:rPr>
  </w:style>
  <w:style w:type="character" w:customStyle="1" w:styleId="40">
    <w:name w:val="Заголовок 4 Знак"/>
    <w:basedOn w:val="a0"/>
    <w:uiPriority w:val="9"/>
    <w:semiHidden/>
    <w:rsid w:val="006A707C"/>
    <w:rPr>
      <w:rFonts w:ascii="Times New Roman" w:eastAsia="Times New Roman" w:hAnsi="Times New Roman" w:cs="Times New Roman"/>
      <w:b/>
      <w:sz w:val="24"/>
      <w:szCs w:val="24"/>
      <w:lang w:eastAsia="uk-UA"/>
    </w:rPr>
  </w:style>
  <w:style w:type="character" w:customStyle="1" w:styleId="50">
    <w:name w:val="Заголовок 5 Знак"/>
    <w:basedOn w:val="a0"/>
    <w:uiPriority w:val="9"/>
    <w:semiHidden/>
    <w:rsid w:val="006A707C"/>
    <w:rPr>
      <w:rFonts w:ascii="Times New Roman" w:eastAsia="Times New Roman" w:hAnsi="Times New Roman" w:cs="Times New Roman"/>
      <w:b/>
      <w:sz w:val="28"/>
      <w:szCs w:val="28"/>
      <w:lang w:eastAsia="uk-UA"/>
    </w:rPr>
  </w:style>
  <w:style w:type="character" w:customStyle="1" w:styleId="60">
    <w:name w:val="Заголовок 6 Знак"/>
    <w:basedOn w:val="a0"/>
    <w:uiPriority w:val="9"/>
    <w:semiHidden/>
    <w:rsid w:val="006A707C"/>
    <w:rPr>
      <w:rFonts w:ascii="Times New Roman" w:eastAsia="Times New Roman" w:hAnsi="Times New Roman" w:cs="Times New Roman"/>
      <w:b/>
      <w:sz w:val="20"/>
      <w:szCs w:val="20"/>
      <w:lang w:eastAsia="uk-UA"/>
    </w:rPr>
  </w:style>
  <w:style w:type="character" w:customStyle="1" w:styleId="70">
    <w:name w:val="Заголовок 7 Знак"/>
    <w:basedOn w:val="a0"/>
    <w:link w:val="7"/>
    <w:uiPriority w:val="9"/>
    <w:semiHidden/>
    <w:rsid w:val="006A707C"/>
    <w:rPr>
      <w:rFonts w:asciiTheme="majorHAnsi" w:eastAsiaTheme="majorEastAsia" w:hAnsiTheme="majorHAnsi" w:cs="Times New Roman"/>
      <w:i/>
      <w:iCs/>
      <w:color w:val="1F3763" w:themeColor="accent1" w:themeShade="7F"/>
      <w:sz w:val="28"/>
      <w:szCs w:val="28"/>
      <w:lang w:eastAsia="uk-UA"/>
    </w:rPr>
  </w:style>
  <w:style w:type="character" w:customStyle="1" w:styleId="80">
    <w:name w:val="Заголовок 8 Знак"/>
    <w:basedOn w:val="a0"/>
    <w:link w:val="8"/>
    <w:uiPriority w:val="9"/>
    <w:semiHidden/>
    <w:rsid w:val="006A707C"/>
    <w:rPr>
      <w:rFonts w:asciiTheme="majorHAnsi" w:eastAsiaTheme="majorEastAsia" w:hAnsiTheme="majorHAnsi" w:cs="Times New Roman"/>
      <w:color w:val="272727" w:themeColor="text1" w:themeTint="D8"/>
      <w:sz w:val="21"/>
      <w:szCs w:val="21"/>
      <w:lang w:eastAsia="uk-UA"/>
    </w:rPr>
  </w:style>
  <w:style w:type="character" w:customStyle="1" w:styleId="90">
    <w:name w:val="Заголовок 9 Знак"/>
    <w:basedOn w:val="a0"/>
    <w:link w:val="9"/>
    <w:uiPriority w:val="9"/>
    <w:semiHidden/>
    <w:rsid w:val="006A707C"/>
    <w:rPr>
      <w:rFonts w:asciiTheme="majorHAnsi" w:eastAsiaTheme="majorEastAsia" w:hAnsiTheme="majorHAnsi" w:cs="Times New Roman"/>
      <w:i/>
      <w:iCs/>
      <w:color w:val="272727" w:themeColor="text1" w:themeTint="D8"/>
      <w:sz w:val="21"/>
      <w:szCs w:val="21"/>
      <w:lang w:eastAsia="uk-UA"/>
    </w:rPr>
  </w:style>
  <w:style w:type="paragraph" w:styleId="af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08" w:type="dxa"/>
        <w:right w:w="108" w:type="dxa"/>
      </w:tblCellMar>
    </w:tblPr>
  </w:style>
  <w:style w:type="table" w:customStyle="1" w:styleId="aff">
    <w:basedOn w:val="TableNormal"/>
    <w:tblPr>
      <w:tblStyleRowBandSize w:val="1"/>
      <w:tblStyleColBandSize w:val="1"/>
      <w:tblCellMar>
        <w:left w:w="108" w:type="dxa"/>
        <w:right w:w="108"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08" w:type="dxa"/>
        <w:right w:w="108"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paragraph" w:styleId="afff1">
    <w:name w:val="Balloon Text"/>
    <w:basedOn w:val="a"/>
    <w:link w:val="afff2"/>
    <w:uiPriority w:val="99"/>
    <w:semiHidden/>
    <w:unhideWhenUsed/>
    <w:rsid w:val="005C6721"/>
    <w:rPr>
      <w:rFonts w:ascii="Segoe UI" w:hAnsi="Segoe UI" w:cs="Segoe UI"/>
      <w:sz w:val="18"/>
      <w:szCs w:val="18"/>
    </w:rPr>
  </w:style>
  <w:style w:type="character" w:customStyle="1" w:styleId="afff2">
    <w:name w:val="Текст у виносці Знак"/>
    <w:basedOn w:val="a0"/>
    <w:link w:val="afff1"/>
    <w:uiPriority w:val="99"/>
    <w:semiHidden/>
    <w:rsid w:val="005C67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west_zkeu@post.mil.gov.ua"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mailto:yavoriv-kech@post.mil.gov.ua" TargetMode="Externa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yperlink" Target="https://zakon.rada.gov.ua/laws/show/922-1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FhHhxjZxE7poSUf0OQojaFl9Q==">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BFFAC8-EFBB-4F64-8B3A-4894B603F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23</Pages>
  <Words>47351</Words>
  <Characters>26991</Characters>
  <Application>Microsoft Office Word</Application>
  <DocSecurity>0</DocSecurity>
  <Lines>224</Lines>
  <Paragraphs>148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batynchukvadim@gmail.com</dc:creator>
  <cp:lastModifiedBy>User</cp:lastModifiedBy>
  <cp:revision>15</cp:revision>
  <dcterms:created xsi:type="dcterms:W3CDTF">2026-01-13T07:38:00Z</dcterms:created>
  <dcterms:modified xsi:type="dcterms:W3CDTF">2026-06-16T08:56:00Z</dcterms:modified>
</cp:coreProperties>
</file>