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FDE08" w14:textId="77777777" w:rsidR="00666BA4" w:rsidRDefault="007A1289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right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b/>
          <w:color w:val="000000"/>
          <w:sz w:val="24"/>
          <w:szCs w:val="24"/>
        </w:rPr>
        <w:t>Додаток №</w:t>
      </w:r>
      <w:r>
        <w:rPr>
          <w:b/>
          <w:sz w:val="24"/>
          <w:szCs w:val="24"/>
        </w:rPr>
        <w:t>1</w:t>
      </w:r>
      <w:r>
        <w:rPr>
          <w:b/>
          <w:color w:val="000000"/>
          <w:sz w:val="24"/>
          <w:szCs w:val="24"/>
        </w:rPr>
        <w:t xml:space="preserve"> до тендерної документації </w:t>
      </w:r>
    </w:p>
    <w:p w14:paraId="0AB5E4CD" w14:textId="77777777" w:rsidR="00666BA4" w:rsidRDefault="007A1289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Кваліфікаційні критерії</w:t>
      </w:r>
    </w:p>
    <w:p w14:paraId="5033A2D2" w14:textId="36D11A3F" w:rsidR="00666BA4" w:rsidRPr="00AC34A8" w:rsidRDefault="007A1289" w:rsidP="00AC34A8">
      <w:pPr>
        <w:pStyle w:val="ad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  <w:sz w:val="24"/>
          <w:szCs w:val="24"/>
        </w:rPr>
      </w:pPr>
      <w:r w:rsidRPr="00AC34A8">
        <w:rPr>
          <w:color w:val="000000"/>
          <w:sz w:val="24"/>
          <w:szCs w:val="24"/>
        </w:rPr>
        <w:t>Наявність досвіду виконання аналогічного договору (договорів)</w:t>
      </w:r>
      <w:r w:rsidR="00AC34A8">
        <w:rPr>
          <w:color w:val="000000"/>
          <w:sz w:val="24"/>
          <w:szCs w:val="24"/>
        </w:rPr>
        <w:t>.</w:t>
      </w:r>
    </w:p>
    <w:p w14:paraId="2CCC413C" w14:textId="77777777" w:rsidR="00666BA4" w:rsidRDefault="00666BA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</w:p>
    <w:tbl>
      <w:tblPr>
        <w:tblStyle w:val="a9"/>
        <w:tblW w:w="9937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518"/>
        <w:gridCol w:w="2899"/>
        <w:gridCol w:w="6520"/>
      </w:tblGrid>
      <w:tr w:rsidR="00666BA4" w14:paraId="1A0B1C87" w14:textId="77777777">
        <w:trPr>
          <w:trHeight w:val="529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A54B09" w14:textId="77777777" w:rsidR="00666BA4" w:rsidRDefault="00666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68BE" w14:textId="77777777" w:rsidR="00666BA4" w:rsidRDefault="007A12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Кваліфікаційні критерії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B1E02" w14:textId="77777777" w:rsidR="00666BA4" w:rsidRDefault="007A12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4"/>
                <w:szCs w:val="24"/>
              </w:rPr>
              <w:t>Що надається на підтвердження відповідності</w:t>
            </w:r>
          </w:p>
        </w:tc>
      </w:tr>
      <w:tr w:rsidR="00AC34A8" w14:paraId="2F74BE51" w14:textId="77777777">
        <w:trPr>
          <w:trHeight w:val="599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522CCD" w14:textId="77777777" w:rsidR="00AC34A8" w:rsidRDefault="00AC34A8" w:rsidP="00AC34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8D926E" w14:textId="1F5B7144" w:rsidR="00AC34A8" w:rsidRDefault="00AC34A8" w:rsidP="00AC34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jc w:val="both"/>
              <w:rPr>
                <w:color w:val="000000"/>
                <w:sz w:val="24"/>
                <w:szCs w:val="24"/>
              </w:rPr>
            </w:pPr>
            <w:r w:rsidRPr="00EF3B44">
              <w:t>Наявність документально підтвердженого досвіду виконання аналогічного (аналогічних) за предметом закупівлі договору (договорів)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D5E28" w14:textId="77777777" w:rsidR="00AC34A8" w:rsidRPr="0051069F" w:rsidRDefault="00AC34A8" w:rsidP="00AC34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jc w:val="both"/>
              <w:rPr>
                <w:color w:val="000000"/>
                <w:sz w:val="24"/>
                <w:szCs w:val="24"/>
              </w:rPr>
            </w:pPr>
            <w:r w:rsidRPr="0051069F">
              <w:rPr>
                <w:color w:val="000000"/>
                <w:sz w:val="24"/>
                <w:szCs w:val="24"/>
              </w:rPr>
              <w:t>Для підтвердження досвіду виконання аналогічного (аналогічних) договору (договорів) Учасник повинен надати:</w:t>
            </w:r>
          </w:p>
          <w:p w14:paraId="7B370556" w14:textId="09CE4587" w:rsidR="00CC2AF7" w:rsidRDefault="00AC34A8" w:rsidP="00CC2AF7">
            <w:pPr>
              <w:spacing w:before="60"/>
              <w:ind w:firstLine="70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1.1.</w:t>
            </w:r>
            <w:r w:rsidRPr="0051069F">
              <w:rPr>
                <w:color w:val="000000"/>
                <w:sz w:val="24"/>
                <w:szCs w:val="24"/>
              </w:rPr>
              <w:t xml:space="preserve">Лист/довідка в довільній формі, з інформацією про виконання  аналогічного договору  (не менше одного договору) з аналогічним предметом закупівлі, який зазначено в даній тендерній документації, з підтверджуючими документами (копією договору та </w:t>
            </w:r>
            <w:r w:rsidR="0071552B">
              <w:rPr>
                <w:color w:val="000000"/>
                <w:sz w:val="24"/>
                <w:szCs w:val="24"/>
              </w:rPr>
              <w:t xml:space="preserve">видаткової накладної, акта прийому-передачі товару, що підтверджують виконання договору) </w:t>
            </w:r>
            <w:r w:rsidR="00705A4F">
              <w:rPr>
                <w:color w:val="000000"/>
                <w:sz w:val="24"/>
                <w:szCs w:val="24"/>
              </w:rPr>
              <w:t>,</w:t>
            </w:r>
            <w:r w:rsidR="00CC2AF7">
              <w:t xml:space="preserve"> </w:t>
            </w:r>
            <w:r w:rsidR="00CC2AF7" w:rsidRPr="00CC2AF7">
              <w:rPr>
                <w:color w:val="000000"/>
                <w:sz w:val="24"/>
                <w:szCs w:val="24"/>
              </w:rPr>
              <w:t>укладеного не раніше 01.01.2024 року.</w:t>
            </w:r>
            <w:r w:rsidR="00CC2AF7">
              <w:rPr>
                <w:color w:val="000000"/>
                <w:sz w:val="24"/>
                <w:szCs w:val="24"/>
              </w:rPr>
              <w:t xml:space="preserve"> В довідці повинно бути вказано :</w:t>
            </w:r>
          </w:p>
          <w:p w14:paraId="094A92CF" w14:textId="0532CB80" w:rsidR="00CC2AF7" w:rsidRPr="0073065B" w:rsidRDefault="00CC2AF7" w:rsidP="00CC2AF7">
            <w:pPr>
              <w:spacing w:before="60"/>
              <w:ind w:firstLine="70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</w:t>
            </w:r>
            <w:r w:rsidRPr="0073065B">
              <w:rPr>
                <w:color w:val="000000"/>
                <w:sz w:val="24"/>
                <w:szCs w:val="24"/>
              </w:rPr>
              <w:t>повн</w:t>
            </w:r>
            <w:r>
              <w:rPr>
                <w:color w:val="000000"/>
                <w:sz w:val="24"/>
                <w:szCs w:val="24"/>
              </w:rPr>
              <w:t>у</w:t>
            </w:r>
            <w:r w:rsidRPr="0073065B">
              <w:rPr>
                <w:color w:val="000000"/>
                <w:sz w:val="24"/>
                <w:szCs w:val="24"/>
              </w:rPr>
              <w:t xml:space="preserve"> назв</w:t>
            </w:r>
            <w:r>
              <w:rPr>
                <w:color w:val="000000"/>
                <w:sz w:val="24"/>
                <w:szCs w:val="24"/>
              </w:rPr>
              <w:t>у</w:t>
            </w:r>
            <w:r w:rsidRPr="0073065B">
              <w:rPr>
                <w:color w:val="000000"/>
                <w:sz w:val="24"/>
                <w:szCs w:val="24"/>
              </w:rPr>
              <w:t xml:space="preserve"> Замовника, </w:t>
            </w:r>
          </w:p>
          <w:p w14:paraId="0CEED603" w14:textId="0D173860" w:rsidR="00CC2AF7" w:rsidRPr="0073065B" w:rsidRDefault="00CC2AF7" w:rsidP="00CC2AF7">
            <w:pPr>
              <w:spacing w:before="60"/>
              <w:ind w:firstLine="70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  <w:r w:rsidRPr="0073065B">
              <w:rPr>
                <w:color w:val="000000"/>
                <w:sz w:val="24"/>
                <w:szCs w:val="24"/>
              </w:rPr>
              <w:t>контактн</w:t>
            </w:r>
            <w:r>
              <w:rPr>
                <w:color w:val="000000"/>
                <w:sz w:val="24"/>
                <w:szCs w:val="24"/>
              </w:rPr>
              <w:t>у</w:t>
            </w:r>
            <w:r w:rsidRPr="0073065B">
              <w:rPr>
                <w:color w:val="000000"/>
                <w:sz w:val="24"/>
                <w:szCs w:val="24"/>
              </w:rPr>
              <w:t xml:space="preserve"> інформаці</w:t>
            </w:r>
            <w:r>
              <w:rPr>
                <w:color w:val="000000"/>
                <w:sz w:val="24"/>
                <w:szCs w:val="24"/>
              </w:rPr>
              <w:t>ю</w:t>
            </w:r>
            <w:r w:rsidRPr="0073065B">
              <w:rPr>
                <w:color w:val="000000"/>
                <w:sz w:val="24"/>
                <w:szCs w:val="24"/>
              </w:rPr>
              <w:t xml:space="preserve"> (адреса, телефон), </w:t>
            </w:r>
          </w:p>
          <w:p w14:paraId="4194D727" w14:textId="4EDA7192" w:rsidR="00CC2AF7" w:rsidRPr="0073065B" w:rsidRDefault="00CC2AF7" w:rsidP="00CC2AF7">
            <w:pPr>
              <w:spacing w:before="60"/>
              <w:ind w:firstLine="70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  <w:r w:rsidRPr="0073065B">
              <w:rPr>
                <w:color w:val="000000"/>
                <w:sz w:val="24"/>
                <w:szCs w:val="24"/>
              </w:rPr>
              <w:t xml:space="preserve">період виконання договору, </w:t>
            </w:r>
          </w:p>
          <w:p w14:paraId="060ED780" w14:textId="2D43DECF" w:rsidR="00CC2AF7" w:rsidRPr="0073065B" w:rsidRDefault="00CC2AF7" w:rsidP="00CC2AF7">
            <w:pPr>
              <w:spacing w:before="60"/>
              <w:ind w:firstLine="70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  <w:r w:rsidRPr="0073065B">
              <w:rPr>
                <w:color w:val="000000"/>
                <w:sz w:val="24"/>
                <w:szCs w:val="24"/>
              </w:rPr>
              <w:t>предмет закупівлі.</w:t>
            </w:r>
          </w:p>
          <w:p w14:paraId="3E21E3B2" w14:textId="302A4C65" w:rsidR="00AC34A8" w:rsidRPr="0051069F" w:rsidRDefault="00705A4F" w:rsidP="00AC34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 w:rsidR="00AC34A8" w:rsidRPr="0051069F">
              <w:rPr>
                <w:color w:val="000000"/>
                <w:sz w:val="24"/>
                <w:szCs w:val="24"/>
              </w:rPr>
              <w:t>Інформація може надаватися про договір, який виконується</w:t>
            </w:r>
          </w:p>
          <w:p w14:paraId="35290239" w14:textId="68BD9C48" w:rsidR="00AC34A8" w:rsidRPr="0051069F" w:rsidRDefault="00AC34A8" w:rsidP="00AC34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jc w:val="both"/>
              <w:rPr>
                <w:color w:val="000000"/>
                <w:sz w:val="24"/>
                <w:szCs w:val="24"/>
              </w:rPr>
            </w:pPr>
            <w:r w:rsidRPr="0051069F">
              <w:rPr>
                <w:color w:val="000000"/>
                <w:sz w:val="24"/>
                <w:szCs w:val="24"/>
              </w:rPr>
              <w:t>Копію аналогічного (аналогічних) договору (договорів) з копією(ями) додаткової(их) угод(и) при наявності, вказаного (вказаних) в довідці (п.</w:t>
            </w:r>
            <w:r>
              <w:rPr>
                <w:color w:val="000000"/>
                <w:sz w:val="24"/>
                <w:szCs w:val="24"/>
              </w:rPr>
              <w:t>1</w:t>
            </w:r>
            <w:r w:rsidRPr="0051069F">
              <w:rPr>
                <w:color w:val="000000"/>
                <w:sz w:val="24"/>
                <w:szCs w:val="24"/>
              </w:rPr>
              <w:t>.1).</w:t>
            </w:r>
          </w:p>
          <w:p w14:paraId="01472764" w14:textId="77777777" w:rsidR="00AC34A8" w:rsidRDefault="00AC34A8" w:rsidP="00AC34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На підтвердження виконання наданого (наданих) договору (договорів) </w:t>
            </w:r>
            <w:r>
              <w:rPr>
                <w:color w:val="000000"/>
                <w:sz w:val="24"/>
                <w:szCs w:val="24"/>
                <w:u w:val="single"/>
              </w:rPr>
              <w:t>надати</w:t>
            </w:r>
            <w:r>
              <w:rPr>
                <w:color w:val="000000"/>
                <w:sz w:val="24"/>
                <w:szCs w:val="24"/>
              </w:rPr>
              <w:t xml:space="preserve">: </w:t>
            </w:r>
          </w:p>
          <w:p w14:paraId="3321B3E5" w14:textId="180DDC91" w:rsidR="0071552B" w:rsidRPr="00AC34A8" w:rsidRDefault="0071552B" w:rsidP="0071552B">
            <w:pPr>
              <w:pStyle w:val="ad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jc w:val="both"/>
              <w:rPr>
                <w:color w:val="000000"/>
                <w:sz w:val="24"/>
                <w:szCs w:val="24"/>
              </w:rPr>
            </w:pPr>
            <w:r w:rsidRPr="0071552B">
              <w:rPr>
                <w:color w:val="000000"/>
                <w:sz w:val="24"/>
                <w:szCs w:val="24"/>
              </w:rPr>
              <w:t>видатков</w:t>
            </w:r>
            <w:r>
              <w:rPr>
                <w:color w:val="000000"/>
                <w:sz w:val="24"/>
                <w:szCs w:val="24"/>
              </w:rPr>
              <w:t>у</w:t>
            </w:r>
            <w:r w:rsidRPr="0071552B">
              <w:rPr>
                <w:color w:val="000000"/>
                <w:sz w:val="24"/>
                <w:szCs w:val="24"/>
              </w:rPr>
              <w:t xml:space="preserve"> накладн</w:t>
            </w:r>
            <w:r>
              <w:rPr>
                <w:color w:val="000000"/>
                <w:sz w:val="24"/>
                <w:szCs w:val="24"/>
              </w:rPr>
              <w:t>у</w:t>
            </w:r>
            <w:r w:rsidRPr="0071552B">
              <w:rPr>
                <w:color w:val="000000"/>
                <w:sz w:val="24"/>
                <w:szCs w:val="24"/>
              </w:rPr>
              <w:t>, акт прийому-передачі товару</w:t>
            </w:r>
            <w:r>
              <w:rPr>
                <w:color w:val="000000"/>
                <w:sz w:val="24"/>
                <w:szCs w:val="24"/>
              </w:rPr>
              <w:t>.</w:t>
            </w:r>
          </w:p>
          <w:p w14:paraId="4BDB19AC" w14:textId="5BAD67D1" w:rsidR="00AC34A8" w:rsidRPr="00AC34A8" w:rsidRDefault="00AC34A8" w:rsidP="00AC34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</w:tr>
    </w:tbl>
    <w:p w14:paraId="572F3C57" w14:textId="77777777" w:rsidR="00AC34A8" w:rsidRDefault="00AC34A8" w:rsidP="00AC34A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5"/>
        <w:rPr>
          <w:b/>
          <w:color w:val="000000"/>
          <w:sz w:val="24"/>
          <w:szCs w:val="24"/>
        </w:rPr>
      </w:pPr>
    </w:p>
    <w:p w14:paraId="53AF35F2" w14:textId="29B39EB4" w:rsidR="00AC34A8" w:rsidRPr="00AC34A8" w:rsidRDefault="00AC34A8" w:rsidP="00AC34A8">
      <w:pPr>
        <w:pBdr>
          <w:top w:val="nil"/>
          <w:left w:val="nil"/>
          <w:bottom w:val="nil"/>
          <w:right w:val="nil"/>
          <w:between w:val="nil"/>
        </w:pBdr>
        <w:spacing w:before="60" w:line="276" w:lineRule="auto"/>
        <w:ind w:left="360"/>
        <w:jc w:val="both"/>
        <w:rPr>
          <w:color w:val="000000"/>
          <w:sz w:val="24"/>
          <w:szCs w:val="24"/>
        </w:rPr>
      </w:pPr>
      <w:r w:rsidRPr="00AC34A8">
        <w:rPr>
          <w:color w:val="000000"/>
          <w:sz w:val="24"/>
          <w:szCs w:val="24"/>
        </w:rPr>
        <w:t xml:space="preserve">Аналогічним (аналогічними) вважатиметься (вважатимуться) договір (договори), предметом якого (яких) є </w:t>
      </w:r>
      <w:r>
        <w:rPr>
          <w:sz w:val="24"/>
          <w:szCs w:val="24"/>
        </w:rPr>
        <w:t>товар</w:t>
      </w:r>
      <w:r w:rsidRPr="00AC34A8">
        <w:rPr>
          <w:color w:val="000000"/>
          <w:sz w:val="24"/>
          <w:szCs w:val="24"/>
        </w:rPr>
        <w:t xml:space="preserve"> з кодом згідно з Національним класифікатором України ДК 021:2015 «Єдиний закупівельний словник», ідентичним коду закупівлі, та/або з назвою </w:t>
      </w:r>
      <w:r>
        <w:rPr>
          <w:sz w:val="24"/>
          <w:szCs w:val="24"/>
        </w:rPr>
        <w:t>товару</w:t>
      </w:r>
      <w:r w:rsidRPr="00AC34A8">
        <w:rPr>
          <w:color w:val="000000"/>
          <w:sz w:val="24"/>
          <w:szCs w:val="24"/>
        </w:rPr>
        <w:t>, який поставлявся за договором (договорами), ідентичною назві закупівлі. Аналогічний договір має бути укладено не раніше 01.01.202</w:t>
      </w:r>
      <w:r w:rsidR="00705A4F">
        <w:rPr>
          <w:color w:val="000000"/>
          <w:sz w:val="24"/>
          <w:szCs w:val="24"/>
        </w:rPr>
        <w:t>4</w:t>
      </w:r>
      <w:r w:rsidRPr="00AC34A8">
        <w:rPr>
          <w:color w:val="000000"/>
          <w:sz w:val="24"/>
          <w:szCs w:val="24"/>
        </w:rPr>
        <w:t xml:space="preserve"> року.</w:t>
      </w:r>
    </w:p>
    <w:p w14:paraId="4A733966" w14:textId="77777777" w:rsidR="005B7274" w:rsidRDefault="005B727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color w:val="000000"/>
          <w:sz w:val="24"/>
          <w:szCs w:val="24"/>
        </w:rPr>
      </w:pPr>
    </w:p>
    <w:p w14:paraId="7792BE5D" w14:textId="535A4E1B" w:rsidR="00666BA4" w:rsidRDefault="007A128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У разі участі об'єднання учасників підтвердження відповідності кваліфікаційним критеріям здійснюється з урахуванням узагальнених об'єднаних показників кожного учасника такого об'єднання на підставі наданої об'єднанням інформації.</w:t>
      </w:r>
    </w:p>
    <w:p w14:paraId="539DF5C3" w14:textId="77777777" w:rsidR="00666BA4" w:rsidRDefault="00666BA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804" w:right="-25"/>
        <w:rPr>
          <w:b/>
          <w:color w:val="000000"/>
          <w:sz w:val="24"/>
          <w:szCs w:val="24"/>
        </w:rPr>
      </w:pPr>
    </w:p>
    <w:p w14:paraId="25658025" w14:textId="77777777" w:rsidR="00666BA4" w:rsidRDefault="00666BA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Calibri" w:eastAsia="Calibri" w:hAnsi="Calibri" w:cs="Calibri"/>
          <w:color w:val="000000"/>
          <w:sz w:val="22"/>
          <w:szCs w:val="22"/>
        </w:rPr>
      </w:pPr>
    </w:p>
    <w:sectPr w:rsidR="00666BA4">
      <w:pgSz w:w="11906" w:h="16838"/>
      <w:pgMar w:top="1134" w:right="850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E783B"/>
    <w:multiLevelType w:val="multilevel"/>
    <w:tmpl w:val="7DF003BA"/>
    <w:lvl w:ilvl="0">
      <w:start w:val="100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1A4B691C"/>
    <w:multiLevelType w:val="hybridMultilevel"/>
    <w:tmpl w:val="7ED2B8E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8B31B1"/>
    <w:multiLevelType w:val="multilevel"/>
    <w:tmpl w:val="3AEA839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3600" w:hanging="360"/>
      </w:pPr>
      <w:rPr>
        <w:vertAlign w:val="baseline"/>
      </w:rPr>
    </w:lvl>
  </w:abstractNum>
  <w:abstractNum w:abstractNumId="3" w15:restartNumberingAfterBreak="0">
    <w:nsid w:val="45D0732A"/>
    <w:multiLevelType w:val="multilevel"/>
    <w:tmpl w:val="B4E44284"/>
    <w:lvl w:ilvl="0">
      <w:start w:val="100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5A402010"/>
    <w:multiLevelType w:val="multilevel"/>
    <w:tmpl w:val="94A066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649A23B8"/>
    <w:multiLevelType w:val="multilevel"/>
    <w:tmpl w:val="088635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78D31BE9"/>
    <w:multiLevelType w:val="multilevel"/>
    <w:tmpl w:val="DEFCF0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953025333">
    <w:abstractNumId w:val="0"/>
  </w:num>
  <w:num w:numId="2" w16cid:durableId="796066297">
    <w:abstractNumId w:val="2"/>
  </w:num>
  <w:num w:numId="3" w16cid:durableId="1444030726">
    <w:abstractNumId w:val="6"/>
  </w:num>
  <w:num w:numId="4" w16cid:durableId="597177956">
    <w:abstractNumId w:val="5"/>
  </w:num>
  <w:num w:numId="5" w16cid:durableId="472909151">
    <w:abstractNumId w:val="3"/>
  </w:num>
  <w:num w:numId="6" w16cid:durableId="319240629">
    <w:abstractNumId w:val="4"/>
  </w:num>
  <w:num w:numId="7" w16cid:durableId="508369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BA4"/>
    <w:rsid w:val="0025624D"/>
    <w:rsid w:val="005B7274"/>
    <w:rsid w:val="00666BA4"/>
    <w:rsid w:val="00705A4F"/>
    <w:rsid w:val="0071552B"/>
    <w:rsid w:val="007A1289"/>
    <w:rsid w:val="009A13B8"/>
    <w:rsid w:val="00AC34A8"/>
    <w:rsid w:val="00BF75B3"/>
    <w:rsid w:val="00C42EC8"/>
    <w:rsid w:val="00CC2AF7"/>
    <w:rsid w:val="00CD3CA7"/>
    <w:rsid w:val="00F3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C572F"/>
  <w15:docId w15:val="{5E18C886-451E-46C2-8724-88B9F5548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d">
    <w:name w:val="List Paragraph"/>
    <w:basedOn w:val="a"/>
    <w:uiPriority w:val="34"/>
    <w:qFormat/>
    <w:rsid w:val="00AC34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ko4ve68OhtVtXWnY6u1xR8/qhA==">CgMxLjAyCGguZ2pkZ3hzOAByITFtRU43elB0N0QzSWNZalFPZGpCOFJqQ3JzandUVUFsdw==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1222</Words>
  <Characters>697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KP-VL-PC-006</dc:creator>
  <cp:lastModifiedBy>управління умг</cp:lastModifiedBy>
  <cp:revision>8</cp:revision>
  <dcterms:created xsi:type="dcterms:W3CDTF">2026-05-06T07:52:00Z</dcterms:created>
  <dcterms:modified xsi:type="dcterms:W3CDTF">2026-06-01T12:55:00Z</dcterms:modified>
</cp:coreProperties>
</file>