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A2A7B" w14:textId="481F7942" w:rsidR="00521DE3" w:rsidRPr="00AF3F31" w:rsidRDefault="00123BD1" w:rsidP="001E5EB2">
      <w:pPr>
        <w:pStyle w:val="a5"/>
        <w:shd w:val="clear" w:color="auto" w:fill="FFFFFF"/>
        <w:ind w:left="0"/>
        <w:rPr>
          <w:rFonts w:ascii="Times New Roman" w:hAnsi="Times New Roman" w:cs="Times New Roman"/>
          <w:sz w:val="28"/>
          <w:szCs w:val="28"/>
        </w:rPr>
      </w:pPr>
      <w:r w:rsidRPr="00AF3F31">
        <w:rPr>
          <w:rFonts w:ascii="Times New Roman" w:hAnsi="Times New Roman"/>
          <w:sz w:val="32"/>
          <w:szCs w:val="32"/>
        </w:rPr>
        <w:t>Комунальне підприємство «</w:t>
      </w:r>
      <w:proofErr w:type="spellStart"/>
      <w:r w:rsidRPr="00AF3F31">
        <w:rPr>
          <w:rFonts w:ascii="Times New Roman" w:hAnsi="Times New Roman"/>
          <w:sz w:val="32"/>
          <w:szCs w:val="32"/>
        </w:rPr>
        <w:t>Немирівкомунсервіс</w:t>
      </w:r>
      <w:proofErr w:type="spellEnd"/>
      <w:r w:rsidRPr="00AF3F31">
        <w:rPr>
          <w:rFonts w:ascii="Times New Roman" w:hAnsi="Times New Roman"/>
          <w:sz w:val="32"/>
          <w:szCs w:val="32"/>
        </w:rPr>
        <w:t>» Немирівської міської ради</w:t>
      </w:r>
    </w:p>
    <w:p w14:paraId="4FFC62A9" w14:textId="77777777" w:rsidR="00521DE3" w:rsidRPr="00AF3F31" w:rsidRDefault="00521DE3" w:rsidP="00F465D1">
      <w:pPr>
        <w:pStyle w:val="a5"/>
        <w:shd w:val="clear" w:color="auto" w:fill="FFFFFF"/>
        <w:ind w:left="0"/>
        <w:rPr>
          <w:rFonts w:ascii="Times New Roman" w:hAnsi="Times New Roman" w:cs="Times New Roman"/>
          <w:sz w:val="20"/>
        </w:rPr>
      </w:pPr>
    </w:p>
    <w:tbl>
      <w:tblPr>
        <w:tblW w:w="9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6500"/>
      </w:tblGrid>
      <w:tr w:rsidR="00521DE3" w:rsidRPr="00AF3F31" w14:paraId="14D3894F" w14:textId="77777777" w:rsidTr="00750797">
        <w:trPr>
          <w:trHeight w:val="1294"/>
          <w:jc w:val="center"/>
        </w:trPr>
        <w:tc>
          <w:tcPr>
            <w:tcW w:w="3498" w:type="dxa"/>
            <w:tcBorders>
              <w:top w:val="nil"/>
              <w:left w:val="nil"/>
              <w:bottom w:val="nil"/>
              <w:right w:val="nil"/>
            </w:tcBorders>
          </w:tcPr>
          <w:p w14:paraId="2061CD28" w14:textId="77777777" w:rsidR="00521DE3" w:rsidRPr="00AF3F31" w:rsidRDefault="00521DE3" w:rsidP="00F465D1">
            <w:pPr>
              <w:shd w:val="clear" w:color="auto" w:fill="FFFFFF"/>
              <w:spacing w:after="0" w:line="240" w:lineRule="auto"/>
              <w:jc w:val="center"/>
              <w:rPr>
                <w:rFonts w:ascii="Times New Roman" w:hAnsi="Times New Roman" w:cs="Times New Roman"/>
                <w:b/>
                <w:sz w:val="23"/>
                <w:szCs w:val="23"/>
                <w:lang w:val="uk-UA"/>
              </w:rPr>
            </w:pPr>
          </w:p>
        </w:tc>
        <w:tc>
          <w:tcPr>
            <w:tcW w:w="6500" w:type="dxa"/>
            <w:tcBorders>
              <w:top w:val="nil"/>
              <w:left w:val="nil"/>
              <w:bottom w:val="nil"/>
              <w:right w:val="nil"/>
            </w:tcBorders>
          </w:tcPr>
          <w:p w14:paraId="63083040" w14:textId="5280E6C0" w:rsidR="004A270B" w:rsidRPr="00AF3F31" w:rsidRDefault="004A270B" w:rsidP="00F465D1">
            <w:pPr>
              <w:pStyle w:val="aa"/>
              <w:shd w:val="clear" w:color="auto" w:fill="FFFFFF"/>
              <w:jc w:val="right"/>
              <w:rPr>
                <w:rFonts w:ascii="Times New Roman" w:hAnsi="Times New Roman"/>
                <w:b/>
                <w:sz w:val="26"/>
                <w:szCs w:val="26"/>
              </w:rPr>
            </w:pPr>
          </w:p>
          <w:p w14:paraId="36213741" w14:textId="77777777" w:rsidR="00BA4764" w:rsidRPr="00AF3F31" w:rsidRDefault="00BA4764" w:rsidP="00F465D1">
            <w:pPr>
              <w:pStyle w:val="aa"/>
              <w:shd w:val="clear" w:color="auto" w:fill="FFFFFF"/>
              <w:jc w:val="right"/>
              <w:rPr>
                <w:rFonts w:ascii="Times New Roman" w:hAnsi="Times New Roman"/>
                <w:b/>
                <w:sz w:val="26"/>
                <w:szCs w:val="26"/>
              </w:rPr>
            </w:pPr>
          </w:p>
          <w:p w14:paraId="66BDBFCA" w14:textId="77777777" w:rsidR="00521DE3" w:rsidRPr="00AF3F31" w:rsidRDefault="00521DE3" w:rsidP="00F465D1">
            <w:pPr>
              <w:pStyle w:val="aa"/>
              <w:shd w:val="clear" w:color="auto" w:fill="FFFFFF"/>
              <w:jc w:val="right"/>
              <w:rPr>
                <w:rFonts w:ascii="Times New Roman" w:hAnsi="Times New Roman"/>
                <w:b/>
                <w:sz w:val="24"/>
                <w:szCs w:val="24"/>
              </w:rPr>
            </w:pPr>
            <w:r w:rsidRPr="00AF3F31">
              <w:rPr>
                <w:rFonts w:ascii="Times New Roman" w:hAnsi="Times New Roman"/>
                <w:b/>
                <w:sz w:val="26"/>
                <w:szCs w:val="26"/>
              </w:rPr>
              <w:t>«</w:t>
            </w:r>
            <w:r w:rsidRPr="00AF3F31">
              <w:rPr>
                <w:rFonts w:ascii="Times New Roman" w:hAnsi="Times New Roman"/>
                <w:b/>
                <w:sz w:val="24"/>
                <w:szCs w:val="24"/>
              </w:rPr>
              <w:t>ЗАТВЕРДЖЕНО»</w:t>
            </w:r>
          </w:p>
          <w:p w14:paraId="187390D6" w14:textId="724425C2" w:rsidR="00521DE3" w:rsidRPr="00AF3F31" w:rsidRDefault="00521DE3" w:rsidP="00F465D1">
            <w:pPr>
              <w:pStyle w:val="aa"/>
              <w:shd w:val="clear" w:color="auto" w:fill="FFFFFF"/>
              <w:jc w:val="right"/>
              <w:rPr>
                <w:rFonts w:ascii="Times New Roman" w:hAnsi="Times New Roman"/>
                <w:b/>
                <w:i/>
                <w:sz w:val="24"/>
                <w:szCs w:val="24"/>
              </w:rPr>
            </w:pPr>
            <w:r w:rsidRPr="00AF3F31">
              <w:rPr>
                <w:rFonts w:ascii="Times New Roman" w:hAnsi="Times New Roman"/>
                <w:b/>
                <w:i/>
                <w:sz w:val="24"/>
                <w:szCs w:val="24"/>
              </w:rPr>
              <w:t xml:space="preserve"> «</w:t>
            </w:r>
            <w:r w:rsidR="00F9064A" w:rsidRPr="00AF3F31">
              <w:rPr>
                <w:rFonts w:ascii="Times New Roman" w:hAnsi="Times New Roman"/>
                <w:b/>
                <w:i/>
                <w:sz w:val="24"/>
                <w:szCs w:val="24"/>
              </w:rPr>
              <w:t>01</w:t>
            </w:r>
            <w:r w:rsidR="00AA65A8" w:rsidRPr="00AF3F31">
              <w:rPr>
                <w:rFonts w:ascii="Times New Roman" w:hAnsi="Times New Roman"/>
                <w:b/>
                <w:i/>
                <w:sz w:val="24"/>
                <w:szCs w:val="24"/>
              </w:rPr>
              <w:t xml:space="preserve">» </w:t>
            </w:r>
            <w:r w:rsidR="00F9064A" w:rsidRPr="00AF3F31">
              <w:rPr>
                <w:rFonts w:ascii="Times New Roman" w:hAnsi="Times New Roman"/>
                <w:b/>
                <w:i/>
                <w:sz w:val="24"/>
                <w:szCs w:val="24"/>
              </w:rPr>
              <w:t>червня</w:t>
            </w:r>
            <w:r w:rsidR="006148DF" w:rsidRPr="00AF3F31">
              <w:rPr>
                <w:rFonts w:ascii="Times New Roman" w:hAnsi="Times New Roman"/>
                <w:b/>
                <w:i/>
                <w:sz w:val="24"/>
                <w:szCs w:val="24"/>
              </w:rPr>
              <w:t xml:space="preserve"> 2026</w:t>
            </w:r>
            <w:r w:rsidR="00AA65A8" w:rsidRPr="00AF3F31">
              <w:rPr>
                <w:rFonts w:ascii="Times New Roman" w:hAnsi="Times New Roman"/>
                <w:b/>
                <w:i/>
                <w:sz w:val="24"/>
                <w:szCs w:val="24"/>
              </w:rPr>
              <w:t xml:space="preserve"> </w:t>
            </w:r>
            <w:r w:rsidRPr="00AF3F31">
              <w:rPr>
                <w:rFonts w:ascii="Times New Roman" w:hAnsi="Times New Roman"/>
                <w:b/>
                <w:i/>
                <w:sz w:val="24"/>
                <w:szCs w:val="24"/>
              </w:rPr>
              <w:t>р.</w:t>
            </w:r>
          </w:p>
          <w:p w14:paraId="0469269B" w14:textId="77777777" w:rsidR="00521DE3" w:rsidRPr="00AF3F31" w:rsidRDefault="003A6F59" w:rsidP="00F465D1">
            <w:pPr>
              <w:pStyle w:val="a8"/>
              <w:shd w:val="clear" w:color="auto" w:fill="FFFFFF"/>
              <w:spacing w:line="240" w:lineRule="auto"/>
              <w:jc w:val="right"/>
              <w:rPr>
                <w:i/>
                <w:noProof w:val="0"/>
                <w:color w:val="000000"/>
                <w:sz w:val="23"/>
                <w:szCs w:val="23"/>
                <w:lang w:val="uk-UA"/>
              </w:rPr>
            </w:pPr>
            <w:r w:rsidRPr="00AF3F31">
              <w:rPr>
                <w:i/>
                <w:noProof w:val="0"/>
                <w:color w:val="000000"/>
                <w:sz w:val="23"/>
                <w:szCs w:val="23"/>
                <w:lang w:val="uk-UA"/>
              </w:rPr>
              <w:t>рішенням уповноваженої особи</w:t>
            </w:r>
          </w:p>
          <w:p w14:paraId="70B97E2B" w14:textId="77777777" w:rsidR="00733F50" w:rsidRPr="00AF3F31" w:rsidRDefault="00733F50" w:rsidP="00F465D1">
            <w:pPr>
              <w:pStyle w:val="a8"/>
              <w:shd w:val="clear" w:color="auto" w:fill="FFFFFF"/>
              <w:spacing w:line="240" w:lineRule="auto"/>
              <w:jc w:val="right"/>
              <w:rPr>
                <w:i/>
                <w:noProof w:val="0"/>
                <w:color w:val="000000"/>
                <w:sz w:val="23"/>
                <w:szCs w:val="23"/>
                <w:lang w:val="uk-UA"/>
              </w:rPr>
            </w:pPr>
          </w:p>
          <w:p w14:paraId="47EBFF93" w14:textId="77777777" w:rsidR="000C78BD" w:rsidRPr="00AF3F31" w:rsidRDefault="000C78BD" w:rsidP="00F465D1">
            <w:pPr>
              <w:pStyle w:val="a8"/>
              <w:shd w:val="clear" w:color="auto" w:fill="FFFFFF"/>
              <w:spacing w:line="240" w:lineRule="auto"/>
              <w:jc w:val="right"/>
              <w:rPr>
                <w:i/>
                <w:noProof w:val="0"/>
                <w:color w:val="000000"/>
                <w:sz w:val="23"/>
                <w:szCs w:val="23"/>
                <w:lang w:val="uk-UA"/>
              </w:rPr>
            </w:pPr>
          </w:p>
          <w:p w14:paraId="4CFFCF61" w14:textId="77777777" w:rsidR="000C78BD" w:rsidRPr="00AF3F31" w:rsidRDefault="000C78BD" w:rsidP="00F465D1">
            <w:pPr>
              <w:pStyle w:val="a8"/>
              <w:shd w:val="clear" w:color="auto" w:fill="FFFFFF"/>
              <w:spacing w:line="240" w:lineRule="auto"/>
              <w:jc w:val="right"/>
              <w:rPr>
                <w:i/>
                <w:noProof w:val="0"/>
                <w:color w:val="000000"/>
                <w:sz w:val="23"/>
                <w:szCs w:val="23"/>
                <w:lang w:val="uk-UA"/>
              </w:rPr>
            </w:pPr>
          </w:p>
          <w:p w14:paraId="49B428A8" w14:textId="77777777" w:rsidR="00876079" w:rsidRPr="00AF3F31" w:rsidRDefault="00876079" w:rsidP="00F465D1">
            <w:pPr>
              <w:pStyle w:val="a8"/>
              <w:shd w:val="clear" w:color="auto" w:fill="FFFFFF"/>
              <w:spacing w:line="240" w:lineRule="auto"/>
              <w:jc w:val="right"/>
              <w:rPr>
                <w:i/>
                <w:noProof w:val="0"/>
                <w:color w:val="000000"/>
                <w:sz w:val="23"/>
                <w:szCs w:val="23"/>
                <w:lang w:val="uk-UA"/>
              </w:rPr>
            </w:pPr>
          </w:p>
          <w:p w14:paraId="24881D2A" w14:textId="0CC3AC42" w:rsidR="00876079" w:rsidRPr="00AF3F31" w:rsidRDefault="00876079" w:rsidP="00F465D1">
            <w:pPr>
              <w:pStyle w:val="a8"/>
              <w:shd w:val="clear" w:color="auto" w:fill="FFFFFF"/>
              <w:spacing w:line="240" w:lineRule="auto"/>
              <w:jc w:val="right"/>
              <w:rPr>
                <w:i/>
                <w:noProof w:val="0"/>
                <w:color w:val="000000"/>
                <w:sz w:val="23"/>
                <w:szCs w:val="23"/>
                <w:lang w:val="uk-UA"/>
              </w:rPr>
            </w:pPr>
          </w:p>
        </w:tc>
      </w:tr>
    </w:tbl>
    <w:p w14:paraId="12476642" w14:textId="77777777" w:rsidR="00521DE3" w:rsidRPr="00AF3F31" w:rsidRDefault="00521DE3" w:rsidP="00F465D1">
      <w:pPr>
        <w:shd w:val="clear" w:color="auto" w:fill="FFFFFF"/>
        <w:spacing w:after="0" w:line="240" w:lineRule="auto"/>
        <w:jc w:val="center"/>
        <w:rPr>
          <w:rFonts w:ascii="Times New Roman" w:hAnsi="Times New Roman" w:cs="Times New Roman"/>
          <w:sz w:val="23"/>
          <w:szCs w:val="23"/>
          <w:lang w:val="uk-UA"/>
        </w:rPr>
      </w:pPr>
    </w:p>
    <w:tbl>
      <w:tblPr>
        <w:tblW w:w="0" w:type="auto"/>
        <w:jc w:val="center"/>
        <w:tblLayout w:type="fixed"/>
        <w:tblLook w:val="0000" w:firstRow="0" w:lastRow="0" w:firstColumn="0" w:lastColumn="0" w:noHBand="0" w:noVBand="0"/>
      </w:tblPr>
      <w:tblGrid>
        <w:gridCol w:w="9732"/>
      </w:tblGrid>
      <w:tr w:rsidR="00521DE3" w:rsidRPr="00AF3F31" w14:paraId="759A5B27" w14:textId="77777777" w:rsidTr="00733F50">
        <w:trPr>
          <w:jc w:val="center"/>
        </w:trPr>
        <w:tc>
          <w:tcPr>
            <w:tcW w:w="9732" w:type="dxa"/>
            <w:shd w:val="clear" w:color="auto" w:fill="auto"/>
          </w:tcPr>
          <w:p w14:paraId="0023CCDA" w14:textId="77777777" w:rsidR="00521DE3" w:rsidRPr="00AF3F31" w:rsidRDefault="00521DE3" w:rsidP="00F465D1">
            <w:pPr>
              <w:pStyle w:val="6"/>
              <w:shd w:val="clear" w:color="auto" w:fill="FFFFFF"/>
              <w:spacing w:before="0"/>
              <w:rPr>
                <w:sz w:val="36"/>
                <w:szCs w:val="36"/>
              </w:rPr>
            </w:pPr>
            <w:r w:rsidRPr="00AF3F31">
              <w:rPr>
                <w:sz w:val="36"/>
                <w:szCs w:val="36"/>
              </w:rPr>
              <w:t>ТЕНДЕРНА ДОКУМЕНТАЦІЯ</w:t>
            </w:r>
          </w:p>
          <w:p w14:paraId="7876835C" w14:textId="77777777" w:rsidR="00521DE3" w:rsidRPr="00AF3F31" w:rsidRDefault="00521DE3" w:rsidP="00F465D1">
            <w:pPr>
              <w:shd w:val="clear" w:color="auto" w:fill="FFFFFF"/>
              <w:spacing w:after="0" w:line="240" w:lineRule="auto"/>
              <w:rPr>
                <w:rFonts w:ascii="Times New Roman" w:hAnsi="Times New Roman" w:cs="Times New Roman"/>
                <w:sz w:val="16"/>
                <w:szCs w:val="16"/>
                <w:lang w:val="uk-UA"/>
              </w:rPr>
            </w:pPr>
          </w:p>
        </w:tc>
      </w:tr>
      <w:tr w:rsidR="00521DE3" w:rsidRPr="00AF3F31" w14:paraId="6CD43FB9" w14:textId="77777777" w:rsidTr="00733F50">
        <w:trPr>
          <w:jc w:val="center"/>
        </w:trPr>
        <w:tc>
          <w:tcPr>
            <w:tcW w:w="9732" w:type="dxa"/>
            <w:shd w:val="clear" w:color="auto" w:fill="auto"/>
          </w:tcPr>
          <w:p w14:paraId="3DA7E3A0" w14:textId="77777777" w:rsidR="00521DE3" w:rsidRPr="00AF3F31" w:rsidRDefault="00521DE3" w:rsidP="00F465D1">
            <w:pPr>
              <w:pStyle w:val="6"/>
              <w:shd w:val="clear" w:color="auto" w:fill="FFFFFF"/>
              <w:spacing w:before="0"/>
              <w:rPr>
                <w:sz w:val="24"/>
                <w:szCs w:val="24"/>
              </w:rPr>
            </w:pPr>
            <w:r w:rsidRPr="00AF3F31">
              <w:rPr>
                <w:sz w:val="24"/>
                <w:szCs w:val="24"/>
              </w:rPr>
              <w:t>на закупівлю по предмету:</w:t>
            </w:r>
          </w:p>
        </w:tc>
      </w:tr>
    </w:tbl>
    <w:p w14:paraId="259D8ACE" w14:textId="77777777" w:rsidR="00521DE3" w:rsidRPr="00AF3F31" w:rsidRDefault="00521DE3" w:rsidP="00F465D1">
      <w:pPr>
        <w:shd w:val="clear" w:color="auto" w:fill="FFFFFF"/>
        <w:spacing w:after="0" w:line="240" w:lineRule="auto"/>
        <w:rPr>
          <w:rFonts w:ascii="Times New Roman" w:hAnsi="Times New Roman" w:cs="Times New Roman"/>
          <w:lang w:val="uk-UA"/>
        </w:rPr>
      </w:pPr>
    </w:p>
    <w:p w14:paraId="27E2B836" w14:textId="77777777" w:rsidR="002219BB" w:rsidRPr="00AF3F31" w:rsidRDefault="002219BB" w:rsidP="00F465D1">
      <w:pPr>
        <w:spacing w:after="0" w:line="240" w:lineRule="auto"/>
        <w:jc w:val="center"/>
        <w:rPr>
          <w:rFonts w:ascii="Times New Roman" w:eastAsia="Times New Roman" w:hAnsi="Times New Roman"/>
          <w:b/>
          <w:sz w:val="24"/>
          <w:szCs w:val="24"/>
          <w:lang w:val="uk-UA"/>
        </w:rPr>
      </w:pPr>
    </w:p>
    <w:p w14:paraId="2DD02568" w14:textId="1286C055" w:rsidR="001E5EB2" w:rsidRPr="00AF3F31" w:rsidRDefault="00EF09EA" w:rsidP="00A2073B">
      <w:pPr>
        <w:widowControl w:val="0"/>
        <w:spacing w:after="0" w:line="240" w:lineRule="auto"/>
        <w:jc w:val="center"/>
        <w:rPr>
          <w:rFonts w:ascii="Times New Roman" w:hAnsi="Times New Roman"/>
          <w:b/>
          <w:bCs/>
          <w:sz w:val="24"/>
          <w:szCs w:val="24"/>
          <w:lang w:val="uk-UA"/>
        </w:rPr>
      </w:pPr>
      <w:r w:rsidRPr="00AF3F31">
        <w:rPr>
          <w:rFonts w:ascii="Times New Roman" w:hAnsi="Times New Roman"/>
          <w:b/>
          <w:bCs/>
          <w:sz w:val="24"/>
          <w:szCs w:val="24"/>
          <w:lang w:val="uk-UA"/>
        </w:rPr>
        <w:t xml:space="preserve">Поточний ремонт дорожнього покриття по вул. Соборна в </w:t>
      </w:r>
      <w:proofErr w:type="spellStart"/>
      <w:r w:rsidRPr="00AF3F31">
        <w:rPr>
          <w:rFonts w:ascii="Times New Roman" w:hAnsi="Times New Roman"/>
          <w:b/>
          <w:bCs/>
          <w:sz w:val="24"/>
          <w:szCs w:val="24"/>
          <w:lang w:val="uk-UA"/>
        </w:rPr>
        <w:t>м.Немирів</w:t>
      </w:r>
      <w:proofErr w:type="spellEnd"/>
      <w:r w:rsidRPr="00AF3F31">
        <w:rPr>
          <w:rFonts w:ascii="Times New Roman" w:hAnsi="Times New Roman"/>
          <w:b/>
          <w:bCs/>
          <w:sz w:val="24"/>
          <w:szCs w:val="24"/>
          <w:lang w:val="uk-UA"/>
        </w:rPr>
        <w:t>, Вінницького району, Вінницької області</w:t>
      </w:r>
    </w:p>
    <w:p w14:paraId="2537D921" w14:textId="29EB0271" w:rsidR="001E5EB2" w:rsidRPr="00AF3F31" w:rsidRDefault="001E5EB2" w:rsidP="001E5EB2">
      <w:pPr>
        <w:widowControl w:val="0"/>
        <w:spacing w:after="0" w:line="240" w:lineRule="auto"/>
        <w:jc w:val="center"/>
        <w:rPr>
          <w:rFonts w:ascii="Times New Roman" w:hAnsi="Times New Roman"/>
          <w:b/>
          <w:bCs/>
          <w:sz w:val="24"/>
          <w:szCs w:val="24"/>
          <w:lang w:val="uk-UA"/>
        </w:rPr>
      </w:pPr>
      <w:r w:rsidRPr="00AF3F31">
        <w:rPr>
          <w:rFonts w:ascii="Times New Roman" w:hAnsi="Times New Roman"/>
          <w:b/>
          <w:bCs/>
          <w:sz w:val="24"/>
          <w:szCs w:val="24"/>
          <w:lang w:val="uk-UA"/>
        </w:rPr>
        <w:t xml:space="preserve">(код </w:t>
      </w:r>
      <w:r w:rsidR="006F0A32" w:rsidRPr="00AF3F31">
        <w:rPr>
          <w:rFonts w:ascii="Times New Roman" w:hAnsi="Times New Roman"/>
          <w:b/>
          <w:bCs/>
          <w:sz w:val="24"/>
          <w:szCs w:val="24"/>
          <w:lang w:val="uk-UA"/>
        </w:rPr>
        <w:t xml:space="preserve">ДК 021:2015: 45230000-8 — Будівництво трубопроводів, ліній зв’язку та </w:t>
      </w:r>
      <w:proofErr w:type="spellStart"/>
      <w:r w:rsidR="006F0A32" w:rsidRPr="00AF3F31">
        <w:rPr>
          <w:rFonts w:ascii="Times New Roman" w:hAnsi="Times New Roman"/>
          <w:b/>
          <w:bCs/>
          <w:sz w:val="24"/>
          <w:szCs w:val="24"/>
          <w:lang w:val="uk-UA"/>
        </w:rPr>
        <w:t>електропередач</w:t>
      </w:r>
      <w:proofErr w:type="spellEnd"/>
      <w:r w:rsidR="006F0A32" w:rsidRPr="00AF3F31">
        <w:rPr>
          <w:rFonts w:ascii="Times New Roman" w:hAnsi="Times New Roman"/>
          <w:b/>
          <w:bCs/>
          <w:sz w:val="24"/>
          <w:szCs w:val="24"/>
          <w:lang w:val="uk-UA"/>
        </w:rPr>
        <w:t>, шосе, доріг, аеродромів і залізничних доріг; вирівнювання поверхонь</w:t>
      </w:r>
      <w:r w:rsidRPr="00AF3F31">
        <w:rPr>
          <w:rFonts w:ascii="Times New Roman" w:hAnsi="Times New Roman"/>
          <w:b/>
          <w:bCs/>
          <w:sz w:val="24"/>
          <w:szCs w:val="24"/>
          <w:lang w:val="uk-UA"/>
        </w:rPr>
        <w:t>)</w:t>
      </w:r>
    </w:p>
    <w:p w14:paraId="6A91925D" w14:textId="77777777" w:rsidR="001E5EB2" w:rsidRPr="00AF3F31" w:rsidRDefault="001E5EB2" w:rsidP="001E5EB2">
      <w:pPr>
        <w:widowControl w:val="0"/>
        <w:spacing w:after="0" w:line="240" w:lineRule="auto"/>
        <w:jc w:val="center"/>
        <w:rPr>
          <w:rFonts w:ascii="Times New Roman" w:hAnsi="Times New Roman"/>
          <w:b/>
          <w:bCs/>
          <w:sz w:val="24"/>
          <w:szCs w:val="24"/>
          <w:lang w:val="uk-UA"/>
        </w:rPr>
      </w:pPr>
    </w:p>
    <w:p w14:paraId="6DA8EFA5" w14:textId="77777777" w:rsidR="001E5EB2" w:rsidRPr="00AF3F31" w:rsidRDefault="001E5EB2" w:rsidP="001E5EB2">
      <w:pPr>
        <w:widowControl w:val="0"/>
        <w:spacing w:after="0" w:line="240" w:lineRule="auto"/>
        <w:jc w:val="center"/>
        <w:rPr>
          <w:rFonts w:ascii="Times New Roman" w:hAnsi="Times New Roman"/>
          <w:b/>
          <w:bCs/>
          <w:sz w:val="24"/>
          <w:szCs w:val="24"/>
          <w:lang w:val="uk-UA"/>
        </w:rPr>
      </w:pPr>
    </w:p>
    <w:p w14:paraId="04FE826F" w14:textId="00DAA482" w:rsidR="001E5EB2" w:rsidRPr="00AF3F31" w:rsidRDefault="001E5EB2" w:rsidP="001E5EB2">
      <w:pPr>
        <w:shd w:val="clear" w:color="auto" w:fill="FFFFFF"/>
        <w:spacing w:after="0" w:line="240" w:lineRule="auto"/>
        <w:jc w:val="center"/>
        <w:outlineLvl w:val="0"/>
        <w:rPr>
          <w:rFonts w:ascii="Times New Roman" w:hAnsi="Times New Roman" w:cs="Times New Roman"/>
          <w:i/>
          <w:sz w:val="24"/>
          <w:szCs w:val="24"/>
          <w:lang w:val="uk-UA"/>
        </w:rPr>
      </w:pPr>
      <w:r w:rsidRPr="00AF3F31">
        <w:rPr>
          <w:rFonts w:ascii="Times New Roman" w:hAnsi="Times New Roman"/>
          <w:bCs/>
          <w:i/>
          <w:sz w:val="24"/>
          <w:szCs w:val="24"/>
          <w:lang w:val="uk-UA"/>
        </w:rPr>
        <w:t xml:space="preserve">Деталізований CPV код (у </w:t>
      </w:r>
      <w:proofErr w:type="spellStart"/>
      <w:r w:rsidRPr="00AF3F31">
        <w:rPr>
          <w:rFonts w:ascii="Times New Roman" w:hAnsi="Times New Roman"/>
          <w:bCs/>
          <w:i/>
          <w:sz w:val="24"/>
          <w:szCs w:val="24"/>
          <w:lang w:val="uk-UA"/>
        </w:rPr>
        <w:t>т.ч</w:t>
      </w:r>
      <w:proofErr w:type="spellEnd"/>
      <w:r w:rsidRPr="00AF3F31">
        <w:rPr>
          <w:rFonts w:ascii="Times New Roman" w:hAnsi="Times New Roman"/>
          <w:bCs/>
          <w:i/>
          <w:sz w:val="24"/>
          <w:szCs w:val="24"/>
          <w:lang w:val="uk-UA"/>
        </w:rPr>
        <w:t xml:space="preserve">. для лотів) та його назва код </w:t>
      </w:r>
      <w:r w:rsidR="005F1534" w:rsidRPr="00AF3F31">
        <w:rPr>
          <w:rFonts w:ascii="Times New Roman" w:hAnsi="Times New Roman"/>
          <w:bCs/>
          <w:i/>
          <w:sz w:val="24"/>
          <w:szCs w:val="24"/>
          <w:lang w:val="uk-UA"/>
        </w:rPr>
        <w:t>ДК 021:2015: 45233142-6 — Ремонт доріг</w:t>
      </w:r>
    </w:p>
    <w:p w14:paraId="32DE889C" w14:textId="77777777" w:rsidR="001E5EB2" w:rsidRPr="00AF3F31" w:rsidRDefault="001E5EB2" w:rsidP="001E5EB2">
      <w:pPr>
        <w:shd w:val="clear" w:color="auto" w:fill="FFFFFF"/>
        <w:spacing w:after="0" w:line="240" w:lineRule="auto"/>
        <w:jc w:val="center"/>
        <w:outlineLvl w:val="0"/>
        <w:rPr>
          <w:rFonts w:ascii="Times New Roman" w:hAnsi="Times New Roman" w:cs="Times New Roman"/>
          <w:b/>
          <w:sz w:val="28"/>
          <w:lang w:val="uk-UA"/>
        </w:rPr>
      </w:pPr>
    </w:p>
    <w:p w14:paraId="1E2B8990" w14:textId="77777777" w:rsidR="001E5EB2" w:rsidRPr="00AF3F31" w:rsidRDefault="001E5EB2" w:rsidP="001E5EB2">
      <w:pPr>
        <w:shd w:val="clear" w:color="auto" w:fill="FFFFFF"/>
        <w:spacing w:after="0" w:line="240" w:lineRule="auto"/>
        <w:jc w:val="center"/>
        <w:outlineLvl w:val="0"/>
        <w:rPr>
          <w:rFonts w:ascii="Times New Roman" w:hAnsi="Times New Roman" w:cs="Times New Roman"/>
          <w:b/>
          <w:sz w:val="28"/>
          <w:lang w:val="uk-UA"/>
        </w:rPr>
      </w:pPr>
    </w:p>
    <w:p w14:paraId="07491855" w14:textId="77777777" w:rsidR="001E5EB2" w:rsidRPr="00AF3F31" w:rsidRDefault="001E5EB2" w:rsidP="001E5EB2">
      <w:pPr>
        <w:spacing w:after="0" w:line="240" w:lineRule="auto"/>
        <w:jc w:val="center"/>
        <w:rPr>
          <w:rFonts w:ascii="Times New Roman" w:hAnsi="Times New Roman" w:cs="Times New Roman"/>
          <w:i/>
          <w:sz w:val="20"/>
          <w:szCs w:val="20"/>
          <w:lang w:val="uk-UA"/>
        </w:rPr>
      </w:pPr>
      <w:r w:rsidRPr="00AF3F31">
        <w:rPr>
          <w:rFonts w:ascii="Times New Roman" w:hAnsi="Times New Roman" w:cs="Times New Roman"/>
          <w:b/>
          <w:i/>
          <w:sz w:val="20"/>
          <w:szCs w:val="20"/>
          <w:lang w:val="uk-UA"/>
        </w:rPr>
        <w:t>Процедура закупівлі</w:t>
      </w:r>
      <w:r w:rsidRPr="00AF3F31">
        <w:rPr>
          <w:rFonts w:ascii="Times New Roman" w:hAnsi="Times New Roman" w:cs="Times New Roman"/>
          <w:i/>
          <w:sz w:val="20"/>
          <w:szCs w:val="20"/>
          <w:lang w:val="uk-UA"/>
        </w:rPr>
        <w:t xml:space="preserve"> – відкриті </w:t>
      </w:r>
      <w:proofErr w:type="spellStart"/>
      <w:r w:rsidRPr="00AF3F31">
        <w:rPr>
          <w:rFonts w:ascii="Times New Roman" w:hAnsi="Times New Roman" w:cs="Times New Roman"/>
          <w:i/>
          <w:sz w:val="20"/>
          <w:szCs w:val="20"/>
          <w:lang w:val="uk-UA"/>
        </w:rPr>
        <w:t>торги,з</w:t>
      </w:r>
      <w:proofErr w:type="spellEnd"/>
      <w:r w:rsidRPr="00AF3F31">
        <w:rPr>
          <w:rFonts w:ascii="Times New Roman" w:hAnsi="Times New Roman" w:cs="Times New Roman"/>
          <w:i/>
          <w:sz w:val="20"/>
          <w:szCs w:val="20"/>
          <w:lang w:val="uk-UA"/>
        </w:rPr>
        <w:t xml:space="preserve"> урахуванням особливостей</w:t>
      </w:r>
    </w:p>
    <w:p w14:paraId="1A371F24" w14:textId="77777777" w:rsidR="001E5EB2" w:rsidRPr="00AF3F31" w:rsidRDefault="001E5EB2" w:rsidP="001E5EB2">
      <w:pPr>
        <w:spacing w:after="0" w:line="240" w:lineRule="auto"/>
        <w:jc w:val="center"/>
        <w:rPr>
          <w:rFonts w:ascii="Times New Roman" w:hAnsi="Times New Roman"/>
          <w:i/>
          <w:sz w:val="20"/>
          <w:szCs w:val="20"/>
          <w:lang w:val="uk-UA" w:eastAsia="en-US"/>
        </w:rPr>
      </w:pPr>
      <w:r w:rsidRPr="00AF3F31">
        <w:rPr>
          <w:rFonts w:ascii="Times New Roman" w:hAnsi="Times New Roman" w:cs="Times New Roman"/>
          <w:i/>
          <w:sz w:val="20"/>
          <w:szCs w:val="20"/>
          <w:lang w:val="uk-UA" w:eastAsia="en-US"/>
        </w:rPr>
        <w:t xml:space="preserve">здійснення публічних </w:t>
      </w:r>
      <w:proofErr w:type="spellStart"/>
      <w:r w:rsidRPr="00AF3F31">
        <w:rPr>
          <w:rFonts w:ascii="Times New Roman" w:hAnsi="Times New Roman" w:cs="Times New Roman"/>
          <w:i/>
          <w:sz w:val="20"/>
          <w:szCs w:val="20"/>
          <w:lang w:val="uk-UA" w:eastAsia="en-US"/>
        </w:rPr>
        <w:t>закупівель</w:t>
      </w:r>
      <w:proofErr w:type="spellEnd"/>
      <w:r w:rsidRPr="00AF3F31">
        <w:rPr>
          <w:rFonts w:ascii="Times New Roman" w:hAnsi="Times New Roman" w:cs="Times New Roman"/>
          <w:i/>
          <w:sz w:val="20"/>
          <w:szCs w:val="20"/>
          <w:lang w:val="uk-UA" w:eastAsia="en-US"/>
        </w:rPr>
        <w:t xml:space="preserve"> товарів, робіт і послуг для замовників, передбачених Законом України </w:t>
      </w:r>
      <w:r w:rsidRPr="00AF3F31">
        <w:rPr>
          <w:rFonts w:ascii="Times New Roman" w:hAnsi="Times New Roman" w:cs="Times New Roman"/>
          <w:i/>
          <w:sz w:val="20"/>
          <w:szCs w:val="20"/>
          <w:lang w:val="uk-UA" w:eastAsia="en-US"/>
        </w:rPr>
        <w:br/>
        <w:t xml:space="preserve">“Про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w:t>
      </w:r>
      <w:r w:rsidRPr="00AF3F31">
        <w:rPr>
          <w:rFonts w:ascii="Times New Roman" w:hAnsi="Times New Roman"/>
          <w:i/>
          <w:sz w:val="20"/>
          <w:szCs w:val="20"/>
          <w:lang w:val="uk-UA" w:eastAsia="en-US"/>
        </w:rPr>
        <w:t xml:space="preserve">затверджених постановою Кабінету Міністрів України від 12 жовтня 2022 р. № 1178 з урахуванням змін </w:t>
      </w:r>
    </w:p>
    <w:p w14:paraId="4FB26CA3" w14:textId="77777777" w:rsidR="001E5EB2" w:rsidRPr="00AF3F31" w:rsidRDefault="001E5EB2" w:rsidP="001E5EB2">
      <w:pPr>
        <w:shd w:val="clear" w:color="auto" w:fill="FFFFFF"/>
        <w:spacing w:after="0" w:line="240" w:lineRule="auto"/>
        <w:jc w:val="center"/>
        <w:rPr>
          <w:rFonts w:ascii="Times New Roman" w:hAnsi="Times New Roman" w:cs="Times New Roman"/>
          <w:i/>
          <w:sz w:val="20"/>
          <w:szCs w:val="20"/>
          <w:lang w:val="uk-UA"/>
        </w:rPr>
      </w:pPr>
    </w:p>
    <w:p w14:paraId="0AFE8AC6" w14:textId="77777777" w:rsidR="001E5EB2" w:rsidRPr="00AF3F31" w:rsidRDefault="001E5EB2" w:rsidP="001E5EB2">
      <w:pPr>
        <w:shd w:val="clear" w:color="auto" w:fill="FFFFFF"/>
        <w:spacing w:after="0" w:line="240" w:lineRule="auto"/>
        <w:jc w:val="center"/>
        <w:rPr>
          <w:rFonts w:ascii="Times New Roman" w:hAnsi="Times New Roman" w:cs="Times New Roman"/>
          <w:i/>
          <w:sz w:val="20"/>
          <w:szCs w:val="20"/>
          <w:lang w:val="uk-UA"/>
        </w:rPr>
      </w:pPr>
    </w:p>
    <w:p w14:paraId="621E946F" w14:textId="644E9622" w:rsidR="001E5EB2" w:rsidRPr="00AF3F31" w:rsidRDefault="001E5EB2" w:rsidP="001E5EB2">
      <w:pPr>
        <w:shd w:val="clear" w:color="auto" w:fill="FFFFFF"/>
        <w:spacing w:after="0" w:line="240" w:lineRule="auto"/>
        <w:rPr>
          <w:rFonts w:ascii="Times New Roman" w:hAnsi="Times New Roman" w:cs="Times New Roman"/>
          <w:sz w:val="24"/>
          <w:szCs w:val="24"/>
          <w:lang w:val="uk-UA"/>
        </w:rPr>
      </w:pPr>
    </w:p>
    <w:p w14:paraId="63C6FFC2" w14:textId="77777777" w:rsidR="001E5EB2" w:rsidRPr="00AF3F31" w:rsidRDefault="001E5EB2" w:rsidP="001E5EB2">
      <w:pPr>
        <w:shd w:val="clear" w:color="auto" w:fill="FFFFFF"/>
        <w:spacing w:after="0" w:line="240" w:lineRule="auto"/>
        <w:jc w:val="center"/>
        <w:outlineLvl w:val="0"/>
        <w:rPr>
          <w:rFonts w:ascii="Times New Roman" w:hAnsi="Times New Roman" w:cs="Times New Roman"/>
          <w:b/>
          <w:sz w:val="28"/>
          <w:lang w:val="uk-UA"/>
        </w:rPr>
      </w:pPr>
    </w:p>
    <w:p w14:paraId="6951B89A" w14:textId="77777777" w:rsidR="00FA3C9B" w:rsidRPr="00AF3F31" w:rsidRDefault="00FA3C9B" w:rsidP="00F465D1">
      <w:pPr>
        <w:shd w:val="clear" w:color="auto" w:fill="FFFFFF"/>
        <w:spacing w:after="0" w:line="240" w:lineRule="auto"/>
        <w:jc w:val="center"/>
        <w:rPr>
          <w:rFonts w:ascii="Times New Roman" w:hAnsi="Times New Roman" w:cs="Times New Roman"/>
          <w:i/>
          <w:sz w:val="20"/>
          <w:szCs w:val="20"/>
          <w:lang w:val="uk-UA"/>
        </w:rPr>
      </w:pPr>
    </w:p>
    <w:p w14:paraId="7F23E8EC" w14:textId="77777777" w:rsidR="00FA3C9B" w:rsidRPr="00AF3F31" w:rsidRDefault="00FA3C9B" w:rsidP="00F465D1">
      <w:pPr>
        <w:shd w:val="clear" w:color="auto" w:fill="FFFFFF"/>
        <w:spacing w:after="0" w:line="240" w:lineRule="auto"/>
        <w:jc w:val="center"/>
        <w:rPr>
          <w:rFonts w:ascii="Times New Roman" w:hAnsi="Times New Roman" w:cs="Times New Roman"/>
          <w:i/>
          <w:sz w:val="20"/>
          <w:szCs w:val="20"/>
          <w:lang w:val="uk-UA"/>
        </w:rPr>
      </w:pPr>
    </w:p>
    <w:p w14:paraId="3D2AA94F" w14:textId="28AE16AA" w:rsidR="000C78BD" w:rsidRPr="00AF3F31" w:rsidRDefault="000C78BD" w:rsidP="00F465D1">
      <w:pPr>
        <w:shd w:val="clear" w:color="auto" w:fill="FFFFFF"/>
        <w:spacing w:after="0" w:line="240" w:lineRule="auto"/>
        <w:jc w:val="center"/>
        <w:outlineLvl w:val="0"/>
        <w:rPr>
          <w:rFonts w:ascii="Times New Roman" w:hAnsi="Times New Roman" w:cs="Times New Roman"/>
          <w:b/>
          <w:sz w:val="28"/>
          <w:lang w:val="uk-UA"/>
        </w:rPr>
      </w:pPr>
    </w:p>
    <w:p w14:paraId="34CB9FC1" w14:textId="02BC8E6D" w:rsidR="000C78BD" w:rsidRPr="00AF3F31" w:rsidRDefault="000C78BD" w:rsidP="00F465D1">
      <w:pPr>
        <w:shd w:val="clear" w:color="auto" w:fill="FFFFFF"/>
        <w:spacing w:after="0" w:line="240" w:lineRule="auto"/>
        <w:jc w:val="center"/>
        <w:outlineLvl w:val="0"/>
        <w:rPr>
          <w:rFonts w:ascii="Times New Roman" w:hAnsi="Times New Roman" w:cs="Times New Roman"/>
          <w:b/>
          <w:sz w:val="28"/>
          <w:lang w:val="uk-UA"/>
        </w:rPr>
      </w:pPr>
    </w:p>
    <w:p w14:paraId="16B0A0E0" w14:textId="77777777" w:rsidR="000C78BD" w:rsidRPr="00AF3F31" w:rsidRDefault="000C78BD" w:rsidP="00F465D1">
      <w:pPr>
        <w:shd w:val="clear" w:color="auto" w:fill="FFFFFF"/>
        <w:spacing w:after="0" w:line="240" w:lineRule="auto"/>
        <w:jc w:val="center"/>
        <w:outlineLvl w:val="0"/>
        <w:rPr>
          <w:rFonts w:ascii="Times New Roman" w:hAnsi="Times New Roman" w:cs="Times New Roman"/>
          <w:b/>
          <w:sz w:val="28"/>
          <w:lang w:val="uk-UA"/>
        </w:rPr>
      </w:pPr>
    </w:p>
    <w:p w14:paraId="50177C8D" w14:textId="400ABB29" w:rsidR="003D24FD" w:rsidRPr="00AF3F31" w:rsidRDefault="003D24FD" w:rsidP="00F465D1">
      <w:pPr>
        <w:shd w:val="clear" w:color="auto" w:fill="FFFFFF"/>
        <w:spacing w:after="0" w:line="240" w:lineRule="auto"/>
        <w:jc w:val="center"/>
        <w:outlineLvl w:val="0"/>
        <w:rPr>
          <w:rFonts w:ascii="Times New Roman" w:hAnsi="Times New Roman" w:cs="Times New Roman"/>
          <w:b/>
          <w:sz w:val="28"/>
          <w:lang w:val="uk-UA"/>
        </w:rPr>
      </w:pPr>
    </w:p>
    <w:p w14:paraId="76BAE929" w14:textId="7B8FBEDB" w:rsidR="00876079" w:rsidRPr="00AF3F31" w:rsidRDefault="00876079" w:rsidP="00F465D1">
      <w:pPr>
        <w:shd w:val="clear" w:color="auto" w:fill="FFFFFF"/>
        <w:spacing w:after="0" w:line="240" w:lineRule="auto"/>
        <w:jc w:val="center"/>
        <w:outlineLvl w:val="0"/>
        <w:rPr>
          <w:rFonts w:ascii="Times New Roman" w:hAnsi="Times New Roman" w:cs="Times New Roman"/>
          <w:b/>
          <w:sz w:val="28"/>
          <w:lang w:val="uk-UA"/>
        </w:rPr>
      </w:pPr>
    </w:p>
    <w:p w14:paraId="5499C63A" w14:textId="1F9B229F" w:rsidR="00876079" w:rsidRPr="00AF3F31" w:rsidRDefault="00876079" w:rsidP="00F465D1">
      <w:pPr>
        <w:shd w:val="clear" w:color="auto" w:fill="FFFFFF"/>
        <w:spacing w:after="0" w:line="240" w:lineRule="auto"/>
        <w:jc w:val="center"/>
        <w:outlineLvl w:val="0"/>
        <w:rPr>
          <w:rFonts w:ascii="Times New Roman" w:hAnsi="Times New Roman" w:cs="Times New Roman"/>
          <w:b/>
          <w:sz w:val="28"/>
          <w:lang w:val="uk-UA"/>
        </w:rPr>
      </w:pPr>
    </w:p>
    <w:p w14:paraId="712B2FB6" w14:textId="33519AD8" w:rsidR="00A51540" w:rsidRPr="00AF3F31" w:rsidRDefault="00A51540" w:rsidP="00F465D1">
      <w:pPr>
        <w:shd w:val="clear" w:color="auto" w:fill="FFFFFF"/>
        <w:spacing w:after="0" w:line="240" w:lineRule="auto"/>
        <w:jc w:val="center"/>
        <w:outlineLvl w:val="0"/>
        <w:rPr>
          <w:rFonts w:ascii="Times New Roman" w:hAnsi="Times New Roman" w:cs="Times New Roman"/>
          <w:b/>
          <w:sz w:val="28"/>
          <w:lang w:val="uk-UA"/>
        </w:rPr>
      </w:pPr>
    </w:p>
    <w:p w14:paraId="53030F7A" w14:textId="77777777" w:rsidR="00F227B9" w:rsidRPr="00AF3F31" w:rsidRDefault="00F227B9" w:rsidP="00F465D1">
      <w:pPr>
        <w:shd w:val="clear" w:color="auto" w:fill="FFFFFF"/>
        <w:spacing w:after="0" w:line="240" w:lineRule="auto"/>
        <w:jc w:val="center"/>
        <w:outlineLvl w:val="0"/>
        <w:rPr>
          <w:rFonts w:ascii="Times New Roman" w:hAnsi="Times New Roman" w:cs="Times New Roman"/>
          <w:b/>
          <w:sz w:val="28"/>
          <w:lang w:val="uk-UA"/>
        </w:rPr>
      </w:pPr>
    </w:p>
    <w:p w14:paraId="3CF0BC32" w14:textId="77777777" w:rsidR="00A51540" w:rsidRPr="00AF3F31" w:rsidRDefault="00A51540" w:rsidP="00F465D1">
      <w:pPr>
        <w:shd w:val="clear" w:color="auto" w:fill="FFFFFF"/>
        <w:spacing w:after="0" w:line="240" w:lineRule="auto"/>
        <w:jc w:val="center"/>
        <w:outlineLvl w:val="0"/>
        <w:rPr>
          <w:rFonts w:ascii="Times New Roman" w:hAnsi="Times New Roman" w:cs="Times New Roman"/>
          <w:b/>
          <w:sz w:val="28"/>
          <w:lang w:val="uk-UA"/>
        </w:rPr>
      </w:pPr>
    </w:p>
    <w:p w14:paraId="540D016F" w14:textId="1F81EA0B" w:rsidR="00876079" w:rsidRPr="00AF3F31" w:rsidRDefault="00876079" w:rsidP="00F465D1">
      <w:pPr>
        <w:shd w:val="clear" w:color="auto" w:fill="FFFFFF"/>
        <w:spacing w:after="0" w:line="240" w:lineRule="auto"/>
        <w:jc w:val="center"/>
        <w:outlineLvl w:val="0"/>
        <w:rPr>
          <w:rFonts w:ascii="Times New Roman" w:hAnsi="Times New Roman" w:cs="Times New Roman"/>
          <w:b/>
          <w:sz w:val="28"/>
          <w:lang w:val="uk-UA"/>
        </w:rPr>
      </w:pPr>
    </w:p>
    <w:p w14:paraId="55FC7E2A" w14:textId="77777777" w:rsidR="00BA4764" w:rsidRPr="00AF3F31" w:rsidRDefault="00BA4764" w:rsidP="00F465D1">
      <w:pPr>
        <w:shd w:val="clear" w:color="auto" w:fill="FFFFFF"/>
        <w:spacing w:after="0" w:line="240" w:lineRule="auto"/>
        <w:jc w:val="center"/>
        <w:outlineLvl w:val="0"/>
        <w:rPr>
          <w:rFonts w:ascii="Times New Roman" w:hAnsi="Times New Roman" w:cs="Times New Roman"/>
          <w:b/>
          <w:sz w:val="28"/>
          <w:lang w:val="uk-UA"/>
        </w:rPr>
      </w:pPr>
    </w:p>
    <w:p w14:paraId="42792450" w14:textId="60AEA462" w:rsidR="00C80823" w:rsidRPr="00AF3F31" w:rsidRDefault="002E26B7" w:rsidP="00AA65A8">
      <w:pPr>
        <w:spacing w:after="0" w:line="240" w:lineRule="auto"/>
        <w:jc w:val="center"/>
        <w:rPr>
          <w:rFonts w:ascii="Times New Roman" w:hAnsi="Times New Roman"/>
          <w:b/>
          <w:sz w:val="24"/>
          <w:szCs w:val="24"/>
          <w:lang w:val="uk-UA"/>
        </w:rPr>
      </w:pPr>
      <w:r w:rsidRPr="00AF3F31">
        <w:rPr>
          <w:rFonts w:ascii="Times New Roman" w:hAnsi="Times New Roman"/>
          <w:b/>
          <w:sz w:val="24"/>
          <w:szCs w:val="24"/>
          <w:lang w:val="uk-UA"/>
        </w:rPr>
        <w:t>2026</w:t>
      </w:r>
    </w:p>
    <w:p w14:paraId="4736F621" w14:textId="77777777" w:rsidR="00017559" w:rsidRPr="00AF3F31" w:rsidRDefault="00017559" w:rsidP="00AA65A8">
      <w:pPr>
        <w:spacing w:after="0" w:line="240" w:lineRule="auto"/>
        <w:jc w:val="center"/>
        <w:rPr>
          <w:rFonts w:ascii="Times New Roman" w:hAnsi="Times New Roman" w:cs="Times New Roman"/>
          <w:b/>
          <w:sz w:val="24"/>
          <w:szCs w:val="24"/>
          <w:lang w:val="uk-UA"/>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498"/>
        <w:gridCol w:w="177"/>
        <w:gridCol w:w="3123"/>
        <w:gridCol w:w="6884"/>
      </w:tblGrid>
      <w:tr w:rsidR="003C5AE2" w:rsidRPr="00AF3F31" w14:paraId="25AC4244"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7F639BF9" w14:textId="1C9E97BE" w:rsidR="003C5AE2" w:rsidRPr="00AF3F31" w:rsidRDefault="003D24FD"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hAnsi="Times New Roman" w:cs="Times New Roman"/>
                <w:b/>
                <w:sz w:val="28"/>
                <w:lang w:val="uk-UA"/>
              </w:rPr>
              <w:lastRenderedPageBreak/>
              <w:br w:type="page"/>
            </w:r>
            <w:r w:rsidR="003C5AE2" w:rsidRPr="00AF3F31">
              <w:rPr>
                <w:rFonts w:ascii="Times New Roman" w:eastAsia="Times New Roman" w:hAnsi="Times New Roman" w:cs="Times New Roman"/>
                <w:b/>
                <w:bCs/>
                <w:color w:val="000000"/>
                <w:sz w:val="24"/>
                <w:szCs w:val="24"/>
                <w:lang w:val="uk-UA"/>
              </w:rPr>
              <w:t>№</w:t>
            </w:r>
          </w:p>
        </w:tc>
        <w:tc>
          <w:tcPr>
            <w:tcW w:w="10007" w:type="dxa"/>
            <w:gridSpan w:val="2"/>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2B639087"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Розділ І. Загальні положення</w:t>
            </w:r>
          </w:p>
        </w:tc>
      </w:tr>
      <w:tr w:rsidR="003C5AE2" w:rsidRPr="00AF3F31" w14:paraId="05A4ECBC"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6FF85"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1</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582D5"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2</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90657"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3</w:t>
            </w:r>
          </w:p>
        </w:tc>
      </w:tr>
      <w:tr w:rsidR="003C5AE2" w:rsidRPr="00AF3F31" w14:paraId="0D802FF7"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A9375"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1</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7BAF5"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Терміни, які вживаються в тендерній документації</w:t>
            </w:r>
          </w:p>
        </w:tc>
        <w:tc>
          <w:tcPr>
            <w:tcW w:w="68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6924096C" w14:textId="598D5DD4" w:rsidR="000C7E2C" w:rsidRPr="00AF3F31" w:rsidRDefault="00550C47" w:rsidP="00F465D1">
            <w:pPr>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 xml:space="preserve">Тендерну документацію розроблено відповідно до вимог Закону України «Про публічні закупівлі» (далі - Закон) та з урахуванням Особливостей здійснення публічних </w:t>
            </w:r>
            <w:proofErr w:type="spellStart"/>
            <w:r w:rsidRPr="00AF3F31">
              <w:rPr>
                <w:rFonts w:ascii="Times New Roman" w:hAnsi="Times New Roman"/>
                <w:sz w:val="24"/>
                <w:szCs w:val="24"/>
                <w:lang w:val="uk-UA" w:eastAsia="uk-UA"/>
              </w:rPr>
              <w:t>закупівель</w:t>
            </w:r>
            <w:proofErr w:type="spellEnd"/>
            <w:r w:rsidRPr="00AF3F31">
              <w:rPr>
                <w:rFonts w:ascii="Times New Roman" w:hAnsi="Times New Roman"/>
                <w:sz w:val="24"/>
                <w:szCs w:val="24"/>
                <w:lang w:val="uk-UA" w:eastAsia="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w:t>
            </w:r>
            <w:r w:rsidR="00F465D1" w:rsidRPr="00AF3F31">
              <w:rPr>
                <w:rFonts w:ascii="Times New Roman" w:hAnsi="Times New Roman"/>
                <w:sz w:val="24"/>
                <w:szCs w:val="24"/>
                <w:lang w:val="uk-UA" w:eastAsia="uk-UA"/>
              </w:rPr>
              <w:t xml:space="preserve">з урахуванням змін </w:t>
            </w:r>
            <w:r w:rsidRPr="00AF3F31">
              <w:rPr>
                <w:rFonts w:ascii="Times New Roman" w:hAnsi="Times New Roman"/>
                <w:sz w:val="24"/>
                <w:szCs w:val="24"/>
                <w:lang w:val="uk-UA" w:eastAsia="uk-UA"/>
              </w:rPr>
              <w:t xml:space="preserve">(далі – </w:t>
            </w:r>
            <w:r w:rsidR="000C7E2C" w:rsidRPr="00AF3F31">
              <w:rPr>
                <w:rFonts w:ascii="Times New Roman" w:hAnsi="Times New Roman"/>
                <w:sz w:val="24"/>
                <w:szCs w:val="24"/>
                <w:lang w:val="uk-UA" w:eastAsia="uk-UA"/>
              </w:rPr>
              <w:t>о</w:t>
            </w:r>
            <w:r w:rsidRPr="00AF3F31">
              <w:rPr>
                <w:rFonts w:ascii="Times New Roman" w:hAnsi="Times New Roman"/>
                <w:sz w:val="24"/>
                <w:szCs w:val="24"/>
                <w:lang w:val="uk-UA" w:eastAsia="uk-UA"/>
              </w:rPr>
              <w:t xml:space="preserve">собливості або Постанова). </w:t>
            </w:r>
          </w:p>
          <w:p w14:paraId="256EC2FB" w14:textId="77777777" w:rsidR="000C7E2C" w:rsidRPr="00AF3F31" w:rsidRDefault="000C7E2C" w:rsidP="000C7E2C">
            <w:pPr>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 xml:space="preserve">Ці особливості встановлюють порядок та умови здійснення публічних </w:t>
            </w:r>
            <w:proofErr w:type="spellStart"/>
            <w:r w:rsidRPr="00AF3F31">
              <w:rPr>
                <w:rFonts w:ascii="Times New Roman" w:hAnsi="Times New Roman"/>
                <w:sz w:val="24"/>
                <w:szCs w:val="24"/>
                <w:lang w:val="uk-UA" w:eastAsia="uk-UA"/>
              </w:rPr>
              <w:t>закупівель</w:t>
            </w:r>
            <w:proofErr w:type="spellEnd"/>
            <w:r w:rsidRPr="00AF3F31">
              <w:rPr>
                <w:rFonts w:ascii="Times New Roman" w:hAnsi="Times New Roman"/>
                <w:sz w:val="24"/>
                <w:szCs w:val="24"/>
                <w:lang w:val="uk-UA" w:eastAsia="uk-UA"/>
              </w:rPr>
              <w:t xml:space="preserve"> (далі - закупівлі) товарів, робіт і послуг для замовників, передбачених Законом України “Про публічні закупівлі” (далі - замовники), із забезпеченням захищеності таких замовників від воєнних загроз на період дії правового режиму воєнного стану в Україні та протягом 90 днів з дня його припинення або скасування.</w:t>
            </w:r>
          </w:p>
          <w:p w14:paraId="27FDE5BC" w14:textId="73DBBB2B" w:rsidR="000C7E2C" w:rsidRPr="00AF3F31" w:rsidRDefault="000C7E2C" w:rsidP="000C7E2C">
            <w:pPr>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 xml:space="preserve">У цих особливостях терміни вживаються у значенні, наведеному в Законі України “Про публічні закупівлі” (далі - Закон), постановах Кабінету Міністрів України від 24 лютого 2016 р. № 166 “Про затвердження Порядку функціонування електронної системи </w:t>
            </w:r>
            <w:proofErr w:type="spellStart"/>
            <w:r w:rsidRPr="00AF3F31">
              <w:rPr>
                <w:rFonts w:ascii="Times New Roman" w:hAnsi="Times New Roman"/>
                <w:sz w:val="24"/>
                <w:szCs w:val="24"/>
                <w:lang w:val="uk-UA" w:eastAsia="uk-UA"/>
              </w:rPr>
              <w:t>закупівель</w:t>
            </w:r>
            <w:proofErr w:type="spellEnd"/>
            <w:r w:rsidRPr="00AF3F31">
              <w:rPr>
                <w:rFonts w:ascii="Times New Roman" w:hAnsi="Times New Roman"/>
                <w:sz w:val="24"/>
                <w:szCs w:val="24"/>
                <w:lang w:val="uk-UA" w:eastAsia="uk-UA"/>
              </w:rPr>
              <w:t xml:space="preserve"> та проведення авторизації електронних майданчиків” (Офіційний вісник України, 2016 р., № 22, ст. 855) та від 14 вересня 2020 р. № 822 “Про затвердження Порядку формування та використання електронного каталогу” (Офіційний вісник України, 2020 р., № 75, ст. 2407).</w:t>
            </w:r>
          </w:p>
          <w:p w14:paraId="6C340D2B" w14:textId="268A702B" w:rsidR="00550C47" w:rsidRPr="00AF3F31" w:rsidRDefault="00550C47" w:rsidP="00F465D1">
            <w:pPr>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Терміни, що стосуються правових відносин щодо організації та проведення закупівлі вживаються у значеннях, наведених в Законі та з урахуванням Особливостей. Форми документів затверджені у відповідності до наказу Міністерства розвитку економіки, торгівлі та сільського господарства України</w:t>
            </w:r>
            <w:r w:rsidR="000C7E2C" w:rsidRPr="00AF3F31">
              <w:rPr>
                <w:rFonts w:ascii="Times New Roman" w:hAnsi="Times New Roman"/>
                <w:sz w:val="24"/>
                <w:szCs w:val="24"/>
                <w:lang w:val="uk-UA" w:eastAsia="uk-UA"/>
              </w:rPr>
              <w:t>.</w:t>
            </w:r>
          </w:p>
          <w:p w14:paraId="23EA20B6" w14:textId="77777777" w:rsidR="00550C47" w:rsidRPr="00AF3F31" w:rsidRDefault="00550C47" w:rsidP="00F465D1">
            <w:pPr>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Уповноважена особа учасника - службова (посадова) особа учасника процедури закупівлі, яку уповноважено учасником представляти його інтереси під час проведення процедури закупівлі та діє на Підставі Положення про Уповноважену особу.</w:t>
            </w:r>
          </w:p>
          <w:p w14:paraId="50EC1F78" w14:textId="657D687B" w:rsidR="00550C47" w:rsidRPr="00AF3F31" w:rsidRDefault="00692FAC" w:rsidP="00692FAC">
            <w:pPr>
              <w:spacing w:after="0" w:line="240" w:lineRule="auto"/>
              <w:jc w:val="both"/>
              <w:rPr>
                <w:rFonts w:ascii="Times New Roman" w:hAnsi="Times New Roman"/>
                <w:sz w:val="24"/>
                <w:szCs w:val="24"/>
                <w:lang w:val="uk-UA" w:eastAsia="uk-UA"/>
              </w:rPr>
            </w:pPr>
            <w:r w:rsidRPr="00AF3F31">
              <w:rPr>
                <w:rFonts w:ascii="Times New Roman" w:hAnsi="Times New Roman"/>
                <w:sz w:val="24"/>
                <w:szCs w:val="24"/>
                <w:lang w:val="uk-UA" w:eastAsia="uk-UA"/>
              </w:rPr>
              <w:t>Предмет закупівлі визначається замовником відповідно до вимог Закону та Порядку визначення предмета закупівлі, затвердженого наказом Мінекономіки від 15 квітня 2020 р. № 708.</w:t>
            </w:r>
          </w:p>
        </w:tc>
      </w:tr>
      <w:tr w:rsidR="00123BD1" w:rsidRPr="00AF3F31" w14:paraId="7E65142E"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CC364" w14:textId="77777777" w:rsidR="00123BD1" w:rsidRPr="00AF3F31" w:rsidRDefault="00123BD1" w:rsidP="00123B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2</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090B2" w14:textId="77777777" w:rsidR="00123BD1" w:rsidRPr="00AF3F31" w:rsidRDefault="00123BD1" w:rsidP="00123B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замовника торгів</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BCD71" w14:textId="37A79BFB" w:rsidR="00123BD1" w:rsidRPr="00AF3F31" w:rsidRDefault="00123BD1" w:rsidP="00123BD1">
            <w:pPr>
              <w:spacing w:after="0" w:line="240" w:lineRule="auto"/>
              <w:jc w:val="both"/>
              <w:rPr>
                <w:rFonts w:ascii="Times New Roman" w:eastAsia="Times New Roman" w:hAnsi="Times New Roman" w:cs="Times New Roman"/>
                <w:sz w:val="24"/>
                <w:szCs w:val="24"/>
                <w:lang w:val="uk-UA"/>
              </w:rPr>
            </w:pPr>
            <w:r w:rsidRPr="00AF3F31">
              <w:rPr>
                <w:rFonts w:ascii="Times New Roman" w:hAnsi="Times New Roman"/>
                <w:b/>
                <w:color w:val="000000"/>
                <w:sz w:val="24"/>
                <w:szCs w:val="24"/>
                <w:lang w:val="uk-UA" w:eastAsia="uk-UA"/>
              </w:rPr>
              <w:t>Категорія Замовника: відповідно до пункту 3 частини 4 статті 2 Закону</w:t>
            </w:r>
          </w:p>
        </w:tc>
      </w:tr>
      <w:tr w:rsidR="00123BD1" w:rsidRPr="00AF3F31" w14:paraId="51C0A6C0"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42864" w14:textId="77777777" w:rsidR="00123BD1" w:rsidRPr="00AF3F31" w:rsidRDefault="00123BD1" w:rsidP="00123B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2.1</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E4B96" w14:textId="77777777" w:rsidR="00123BD1" w:rsidRPr="00AF3F31" w:rsidRDefault="00123BD1" w:rsidP="00123B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повне найменування</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6895F" w14:textId="0E11F17F" w:rsidR="00123BD1" w:rsidRPr="00AF3F31" w:rsidRDefault="00123BD1" w:rsidP="00123BD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uk-UA"/>
              </w:rPr>
            </w:pPr>
            <w:r w:rsidRPr="00AF3F31">
              <w:rPr>
                <w:rFonts w:ascii="Times New Roman" w:hAnsi="Times New Roman"/>
                <w:b/>
                <w:bCs/>
                <w:lang w:val="uk-UA"/>
              </w:rPr>
              <w:t>Комунальне підприємство «</w:t>
            </w:r>
            <w:proofErr w:type="spellStart"/>
            <w:r w:rsidRPr="00AF3F31">
              <w:rPr>
                <w:rFonts w:ascii="Times New Roman" w:hAnsi="Times New Roman"/>
                <w:b/>
                <w:bCs/>
                <w:lang w:val="uk-UA"/>
              </w:rPr>
              <w:t>Немирівкомунсервіс</w:t>
            </w:r>
            <w:proofErr w:type="spellEnd"/>
            <w:r w:rsidRPr="00AF3F31">
              <w:rPr>
                <w:rFonts w:ascii="Times New Roman" w:hAnsi="Times New Roman"/>
                <w:b/>
                <w:bCs/>
                <w:lang w:val="uk-UA"/>
              </w:rPr>
              <w:t>» Немирівської міської ради (далі – Замовник)</w:t>
            </w:r>
          </w:p>
        </w:tc>
      </w:tr>
      <w:tr w:rsidR="00123BD1" w:rsidRPr="00AF3F31" w14:paraId="523A044A" w14:textId="77777777" w:rsidTr="002E26B7">
        <w:trPr>
          <w:trHeight w:val="210"/>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9F827" w14:textId="77777777" w:rsidR="00123BD1" w:rsidRPr="00AF3F31" w:rsidRDefault="00123BD1" w:rsidP="00123B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2.2</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1D94A" w14:textId="77777777" w:rsidR="00123BD1" w:rsidRPr="00AF3F31" w:rsidRDefault="00123BD1" w:rsidP="00123B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місцезнаходження</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9E605" w14:textId="43769778" w:rsidR="00123BD1" w:rsidRPr="00AF3F31" w:rsidRDefault="00123BD1" w:rsidP="00123BD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uk-UA"/>
              </w:rPr>
            </w:pPr>
            <w:r w:rsidRPr="00AF3F31">
              <w:rPr>
                <w:rFonts w:ascii="Times New Roman" w:hAnsi="Times New Roman"/>
                <w:color w:val="000000"/>
                <w:sz w:val="24"/>
                <w:szCs w:val="24"/>
                <w:lang w:val="uk-UA" w:eastAsia="uk-UA"/>
              </w:rPr>
              <w:t xml:space="preserve">22800, Вінницька обл., м. Немирів, вул. Соборна,23;  </w:t>
            </w:r>
          </w:p>
        </w:tc>
      </w:tr>
      <w:tr w:rsidR="00123BD1" w:rsidRPr="00AF3F31" w14:paraId="48C09870" w14:textId="77777777" w:rsidTr="00207F90">
        <w:trPr>
          <w:trHeight w:val="13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366BF" w14:textId="77777777" w:rsidR="00123BD1" w:rsidRPr="00AF3F31" w:rsidRDefault="00123BD1" w:rsidP="00123B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2.3</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97B63" w14:textId="77777777" w:rsidR="00123BD1" w:rsidRPr="00AF3F31" w:rsidRDefault="00123BD1" w:rsidP="00123B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посадова особа замовника, уповноважена здійснювати зв'язок з учасниками</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B2AFB" w14:textId="77777777" w:rsidR="00123BD1" w:rsidRPr="00AF3F31" w:rsidRDefault="00123BD1" w:rsidP="00123BD1">
            <w:pPr>
              <w:widowControl w:val="0"/>
              <w:shd w:val="clear" w:color="auto" w:fill="FFFFFF"/>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Прізвище, ім’я, по батькові: Марущак Олександр Петрович</w:t>
            </w:r>
          </w:p>
          <w:p w14:paraId="76DCB0ED" w14:textId="77777777" w:rsidR="00123BD1" w:rsidRPr="00AF3F31" w:rsidRDefault="00123BD1" w:rsidP="00123BD1">
            <w:pPr>
              <w:widowControl w:val="0"/>
              <w:shd w:val="clear" w:color="auto" w:fill="FFFFFF"/>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 xml:space="preserve">Посада: директор / уповноважена особа </w:t>
            </w:r>
          </w:p>
          <w:p w14:paraId="0B7C7AD3" w14:textId="77777777" w:rsidR="00123BD1" w:rsidRPr="00AF3F31" w:rsidRDefault="00123BD1" w:rsidP="00123BD1">
            <w:pPr>
              <w:widowControl w:val="0"/>
              <w:shd w:val="clear" w:color="auto" w:fill="FFFFFF"/>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Адреса: 22800, Вінницька обл., м. Немирів, вул. Соборна,23.</w:t>
            </w:r>
          </w:p>
          <w:p w14:paraId="4180948B" w14:textId="77777777" w:rsidR="00123BD1" w:rsidRPr="00AF3F31" w:rsidRDefault="00123BD1" w:rsidP="00123BD1">
            <w:pPr>
              <w:widowControl w:val="0"/>
              <w:shd w:val="clear" w:color="auto" w:fill="FFFFFF"/>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Телефон: +380686500571</w:t>
            </w:r>
          </w:p>
          <w:p w14:paraId="62113239" w14:textId="7CCF728E" w:rsidR="00123BD1" w:rsidRPr="00AF3F31" w:rsidRDefault="00123BD1" w:rsidP="00123BD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uk-UA"/>
              </w:rPr>
            </w:pPr>
            <w:r w:rsidRPr="00AF3F31">
              <w:rPr>
                <w:rFonts w:ascii="Times New Roman" w:hAnsi="Times New Roman"/>
                <w:color w:val="000000"/>
                <w:sz w:val="24"/>
                <w:szCs w:val="24"/>
                <w:lang w:val="uk-UA" w:eastAsia="uk-UA"/>
              </w:rPr>
              <w:t>e-</w:t>
            </w:r>
            <w:proofErr w:type="spellStart"/>
            <w:r w:rsidRPr="00AF3F31">
              <w:rPr>
                <w:rFonts w:ascii="Times New Roman" w:hAnsi="Times New Roman"/>
                <w:color w:val="000000"/>
                <w:sz w:val="24"/>
                <w:szCs w:val="24"/>
                <w:lang w:val="uk-UA" w:eastAsia="uk-UA"/>
              </w:rPr>
              <w:t>mail</w:t>
            </w:r>
            <w:proofErr w:type="spellEnd"/>
            <w:r w:rsidRPr="00AF3F31">
              <w:rPr>
                <w:rFonts w:ascii="Times New Roman" w:hAnsi="Times New Roman"/>
                <w:color w:val="000000"/>
                <w:sz w:val="24"/>
                <w:szCs w:val="24"/>
                <w:lang w:val="uk-UA" w:eastAsia="uk-UA"/>
              </w:rPr>
              <w:t>: kp.nemyriv@gmail.com</w:t>
            </w:r>
          </w:p>
        </w:tc>
      </w:tr>
      <w:tr w:rsidR="003C5AE2" w:rsidRPr="00AF3F31" w14:paraId="21520FB4"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4D176"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3</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46E5E"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Процедура закупівлі</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FA424" w14:textId="77777777" w:rsidR="004E036A" w:rsidRPr="00AF3F31" w:rsidRDefault="0004559B"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В</w:t>
            </w:r>
            <w:r w:rsidR="003C5AE2" w:rsidRPr="00AF3F31">
              <w:rPr>
                <w:rFonts w:ascii="Times New Roman" w:eastAsia="Times New Roman" w:hAnsi="Times New Roman" w:cs="Times New Roman"/>
                <w:color w:val="000000"/>
                <w:sz w:val="24"/>
                <w:szCs w:val="24"/>
                <w:lang w:val="uk-UA"/>
              </w:rPr>
              <w:t>ідкриті торги</w:t>
            </w:r>
            <w:r w:rsidRPr="00AF3F31">
              <w:rPr>
                <w:rFonts w:ascii="Times New Roman" w:eastAsia="Times New Roman" w:hAnsi="Times New Roman" w:cs="Times New Roman"/>
                <w:color w:val="000000"/>
                <w:sz w:val="24"/>
                <w:szCs w:val="24"/>
                <w:lang w:val="uk-UA"/>
              </w:rPr>
              <w:t>.</w:t>
            </w:r>
            <w:r w:rsidR="00F465D1" w:rsidRPr="00AF3F31">
              <w:rPr>
                <w:rFonts w:ascii="Times New Roman" w:eastAsia="Times New Roman" w:hAnsi="Times New Roman" w:cs="Times New Roman"/>
                <w:color w:val="000000"/>
                <w:sz w:val="24"/>
                <w:szCs w:val="24"/>
                <w:lang w:val="uk-UA"/>
              </w:rPr>
              <w:t xml:space="preserve"> </w:t>
            </w:r>
          </w:p>
          <w:p w14:paraId="0C4D9981" w14:textId="3F58D7A3" w:rsidR="003C5AE2" w:rsidRPr="00AF3F31" w:rsidRDefault="00F465D1"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Замовники, що зобов’язані здійснювати публічні закупівлі </w:t>
            </w:r>
            <w:r w:rsidRPr="00AF3F31">
              <w:rPr>
                <w:rFonts w:ascii="Times New Roman" w:eastAsia="Times New Roman" w:hAnsi="Times New Roman" w:cs="Times New Roman"/>
                <w:color w:val="000000"/>
                <w:sz w:val="24"/>
                <w:szCs w:val="24"/>
                <w:lang w:val="uk-UA"/>
              </w:rPr>
              <w:lastRenderedPageBreak/>
              <w:t>товарів, робіт і послуг відповідно до Закону, проводять закупівлі з урахуванням цих Особливостей.</w:t>
            </w:r>
          </w:p>
          <w:p w14:paraId="7FE9A96E" w14:textId="77777777" w:rsidR="00F465D1" w:rsidRPr="00AF3F31" w:rsidRDefault="00F465D1"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Закупівля відповідно до цих особливостей здійснюється замовником на підставі наявної потреби або у разі планової потреби наступного року (планових потреб наступних періодів). Запланована закупівля, незалежно від її вартості, включається до річного плану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замовника відповідно до статті 4 Закону.</w:t>
            </w:r>
          </w:p>
          <w:p w14:paraId="720ABF19" w14:textId="5CE49492" w:rsidR="00B16A7A" w:rsidRPr="00AF3F31" w:rsidRDefault="00F465D1"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 xml:space="preserve">Замовники можуть не публікувати інформацію про своє місцезнаходження у річному плані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якщо поширення такої інформації несе ризики для їх безпеки.</w:t>
            </w:r>
          </w:p>
        </w:tc>
      </w:tr>
      <w:tr w:rsidR="003C5AE2" w:rsidRPr="00AF3F31" w14:paraId="3D4957FD"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13C56"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4</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A82D"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предмет закупівлі</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4A6A2"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p>
        </w:tc>
      </w:tr>
      <w:tr w:rsidR="003C5AE2" w:rsidRPr="00AF3F31" w14:paraId="64113539"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15529"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4.1</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CCDFA"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назва предмета закупівлі</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D1F92" w14:textId="7D0EC554" w:rsidR="005F1534" w:rsidRPr="00AF3F31" w:rsidRDefault="00EF09EA" w:rsidP="005F1534">
            <w:pPr>
              <w:widowControl w:val="0"/>
              <w:spacing w:after="0" w:line="240" w:lineRule="auto"/>
              <w:rPr>
                <w:rFonts w:ascii="Times New Roman" w:hAnsi="Times New Roman"/>
                <w:b/>
                <w:bCs/>
                <w:sz w:val="24"/>
                <w:szCs w:val="24"/>
                <w:lang w:val="uk-UA"/>
              </w:rPr>
            </w:pPr>
            <w:r w:rsidRPr="00AF3F31">
              <w:rPr>
                <w:rFonts w:ascii="Times New Roman" w:hAnsi="Times New Roman"/>
                <w:b/>
                <w:bCs/>
                <w:sz w:val="24"/>
                <w:szCs w:val="24"/>
                <w:lang w:val="uk-UA"/>
              </w:rPr>
              <w:t xml:space="preserve">Поточний ремонт дорожнього покриття по вул. Соборна в </w:t>
            </w:r>
            <w:proofErr w:type="spellStart"/>
            <w:r w:rsidRPr="00AF3F31">
              <w:rPr>
                <w:rFonts w:ascii="Times New Roman" w:hAnsi="Times New Roman"/>
                <w:b/>
                <w:bCs/>
                <w:sz w:val="24"/>
                <w:szCs w:val="24"/>
                <w:lang w:val="uk-UA"/>
              </w:rPr>
              <w:t>м.Немирів</w:t>
            </w:r>
            <w:proofErr w:type="spellEnd"/>
            <w:r w:rsidRPr="00AF3F31">
              <w:rPr>
                <w:rFonts w:ascii="Times New Roman" w:hAnsi="Times New Roman"/>
                <w:b/>
                <w:bCs/>
                <w:sz w:val="24"/>
                <w:szCs w:val="24"/>
                <w:lang w:val="uk-UA"/>
              </w:rPr>
              <w:t>, Вінницького району, Вінницької області</w:t>
            </w:r>
          </w:p>
          <w:p w14:paraId="46460C9A" w14:textId="2730ED8C" w:rsidR="00B7064F" w:rsidRPr="00AF3F31" w:rsidRDefault="005F1534" w:rsidP="005F1534">
            <w:pPr>
              <w:spacing w:after="0" w:line="240" w:lineRule="auto"/>
              <w:jc w:val="both"/>
              <w:rPr>
                <w:rFonts w:ascii="Times New Roman" w:eastAsia="Times New Roman" w:hAnsi="Times New Roman"/>
                <w:b/>
                <w:sz w:val="24"/>
                <w:szCs w:val="24"/>
                <w:lang w:val="uk-UA"/>
              </w:rPr>
            </w:pPr>
            <w:r w:rsidRPr="00AF3F31">
              <w:rPr>
                <w:rFonts w:ascii="Times New Roman" w:hAnsi="Times New Roman"/>
                <w:b/>
                <w:bCs/>
                <w:sz w:val="24"/>
                <w:szCs w:val="24"/>
                <w:lang w:val="uk-UA"/>
              </w:rPr>
              <w:t xml:space="preserve">(код ДК 021:2015: 45230000-8 — Будівництво трубопроводів, ліній зв’язку та </w:t>
            </w:r>
            <w:proofErr w:type="spellStart"/>
            <w:r w:rsidRPr="00AF3F31">
              <w:rPr>
                <w:rFonts w:ascii="Times New Roman" w:hAnsi="Times New Roman"/>
                <w:b/>
                <w:bCs/>
                <w:sz w:val="24"/>
                <w:szCs w:val="24"/>
                <w:lang w:val="uk-UA"/>
              </w:rPr>
              <w:t>електропередач</w:t>
            </w:r>
            <w:proofErr w:type="spellEnd"/>
            <w:r w:rsidRPr="00AF3F31">
              <w:rPr>
                <w:rFonts w:ascii="Times New Roman" w:hAnsi="Times New Roman"/>
                <w:b/>
                <w:bCs/>
                <w:sz w:val="24"/>
                <w:szCs w:val="24"/>
                <w:lang w:val="uk-UA"/>
              </w:rPr>
              <w:t>, шосе, доріг, аеродромів і залізничних доріг; вирівнювання поверхонь</w:t>
            </w:r>
            <w:r w:rsidR="00334A09" w:rsidRPr="00AF3F31">
              <w:rPr>
                <w:rFonts w:ascii="Times New Roman" w:eastAsia="Times New Roman" w:hAnsi="Times New Roman"/>
                <w:b/>
                <w:sz w:val="24"/>
                <w:szCs w:val="24"/>
                <w:lang w:val="uk-UA"/>
              </w:rPr>
              <w:t>)</w:t>
            </w:r>
          </w:p>
          <w:p w14:paraId="6AC710CC" w14:textId="77777777" w:rsidR="00E13AAB" w:rsidRPr="00AF3F31" w:rsidRDefault="00E13AAB" w:rsidP="00E13AAB">
            <w:pPr>
              <w:spacing w:after="0" w:line="240" w:lineRule="auto"/>
              <w:jc w:val="both"/>
              <w:rPr>
                <w:rFonts w:ascii="Times New Roman" w:eastAsia="Times New Roman" w:hAnsi="Times New Roman"/>
                <w:b/>
                <w:sz w:val="24"/>
                <w:szCs w:val="24"/>
                <w:lang w:val="uk-UA"/>
              </w:rPr>
            </w:pPr>
          </w:p>
          <w:p w14:paraId="325438BB" w14:textId="5143E86A" w:rsidR="002F3EE7" w:rsidRPr="00AF3F31" w:rsidRDefault="002F3EE7"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Предмет закупівлі визнач</w:t>
            </w:r>
            <w:r w:rsidR="00CC3324" w:rsidRPr="00AF3F31">
              <w:rPr>
                <w:rFonts w:ascii="Times New Roman" w:eastAsia="Times New Roman" w:hAnsi="Times New Roman" w:cs="Times New Roman"/>
                <w:color w:val="000000"/>
                <w:sz w:val="24"/>
                <w:szCs w:val="24"/>
                <w:lang w:val="uk-UA"/>
              </w:rPr>
              <w:t>ений</w:t>
            </w:r>
            <w:r w:rsidRPr="00AF3F31">
              <w:rPr>
                <w:rFonts w:ascii="Times New Roman" w:eastAsia="Times New Roman" w:hAnsi="Times New Roman" w:cs="Times New Roman"/>
                <w:color w:val="000000"/>
                <w:sz w:val="24"/>
                <w:szCs w:val="24"/>
                <w:lang w:val="uk-UA"/>
              </w:rPr>
              <w:t xml:space="preserve"> замовником відповідно до вимог Закону та Порядку визначення предмета закупівлі, затвердженого наказом Мінекономіки від 15 квітня 2020 р. № 708.</w:t>
            </w:r>
          </w:p>
        </w:tc>
      </w:tr>
      <w:tr w:rsidR="003C5AE2" w:rsidRPr="00AF3F31" w14:paraId="4A36FDE1"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3BD01"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4.2</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6750D"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опис окремої частини (частин) предмета закупівлі (лота), щодо якої можуть бути подані тендерні пропозиції </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55B94" w14:textId="77777777" w:rsidR="003C5AE2" w:rsidRPr="00AF3F31" w:rsidRDefault="00D74040"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Згідно Додатку 1 до тендерної документації.</w:t>
            </w:r>
          </w:p>
        </w:tc>
      </w:tr>
      <w:tr w:rsidR="003C5AE2" w:rsidRPr="00AF3F31" w14:paraId="6CF9707B" w14:textId="77777777" w:rsidTr="004E2B5A">
        <w:trPr>
          <w:trHeight w:val="274"/>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674A9"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4.3</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63BA8"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місце, кількість, обсяг поставки товарів (надання послуг, виконання робіт)</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1E53D" w14:textId="5AE7FA60" w:rsidR="00B7064F" w:rsidRPr="00AF3F31" w:rsidRDefault="00F227B9" w:rsidP="00B7064F">
            <w:pPr>
              <w:spacing w:after="0" w:line="240" w:lineRule="auto"/>
              <w:ind w:left="-2" w:hanging="2"/>
              <w:jc w:val="both"/>
              <w:rPr>
                <w:rFonts w:ascii="Times New Roman" w:hAnsi="Times New Roman"/>
                <w:b/>
                <w:color w:val="000000"/>
                <w:sz w:val="24"/>
                <w:szCs w:val="24"/>
                <w:lang w:val="uk-UA" w:eastAsia="uk-UA"/>
              </w:rPr>
            </w:pPr>
            <w:r w:rsidRPr="00AF3F31">
              <w:rPr>
                <w:rFonts w:ascii="Times New Roman" w:eastAsia="Times New Roman" w:hAnsi="Times New Roman" w:cs="Times New Roman"/>
                <w:color w:val="000000"/>
                <w:sz w:val="24"/>
                <w:szCs w:val="24"/>
                <w:lang w:val="uk-UA"/>
              </w:rPr>
              <w:t xml:space="preserve">Місце </w:t>
            </w:r>
            <w:r w:rsidR="00D44E5C" w:rsidRPr="00AF3F31">
              <w:rPr>
                <w:rFonts w:ascii="Times New Roman" w:eastAsia="Times New Roman" w:hAnsi="Times New Roman" w:cs="Times New Roman"/>
                <w:color w:val="000000"/>
                <w:sz w:val="24"/>
                <w:szCs w:val="24"/>
                <w:lang w:val="uk-UA"/>
              </w:rPr>
              <w:t>виконання</w:t>
            </w:r>
            <w:r w:rsidRPr="00AF3F31">
              <w:rPr>
                <w:rFonts w:ascii="Times New Roman" w:eastAsia="Times New Roman" w:hAnsi="Times New Roman" w:cs="Times New Roman"/>
                <w:color w:val="000000"/>
                <w:sz w:val="24"/>
                <w:szCs w:val="24"/>
                <w:lang w:val="uk-UA"/>
              </w:rPr>
              <w:t xml:space="preserve">: </w:t>
            </w:r>
            <w:r w:rsidR="00EF09EA" w:rsidRPr="00AF3F31">
              <w:rPr>
                <w:rFonts w:ascii="Times New Roman" w:hAnsi="Times New Roman"/>
                <w:b/>
                <w:bCs/>
                <w:sz w:val="24"/>
                <w:szCs w:val="24"/>
                <w:lang w:val="uk-UA"/>
              </w:rPr>
              <w:t xml:space="preserve">вул. Соборна в </w:t>
            </w:r>
            <w:proofErr w:type="spellStart"/>
            <w:r w:rsidR="00EF09EA" w:rsidRPr="00AF3F31">
              <w:rPr>
                <w:rFonts w:ascii="Times New Roman" w:hAnsi="Times New Roman"/>
                <w:b/>
                <w:bCs/>
                <w:sz w:val="24"/>
                <w:szCs w:val="24"/>
                <w:lang w:val="uk-UA"/>
              </w:rPr>
              <w:t>м.Немирів</w:t>
            </w:r>
            <w:proofErr w:type="spellEnd"/>
            <w:r w:rsidR="00EF09EA" w:rsidRPr="00AF3F31">
              <w:rPr>
                <w:rFonts w:ascii="Times New Roman" w:hAnsi="Times New Roman"/>
                <w:b/>
                <w:bCs/>
                <w:sz w:val="24"/>
                <w:szCs w:val="24"/>
                <w:lang w:val="uk-UA"/>
              </w:rPr>
              <w:t>, Вінницького району, Вінницької області</w:t>
            </w:r>
            <w:r w:rsidR="00D44E5C" w:rsidRPr="00AF3F31">
              <w:rPr>
                <w:rFonts w:ascii="Times New Roman" w:hAnsi="Times New Roman"/>
                <w:b/>
                <w:bCs/>
                <w:sz w:val="24"/>
                <w:szCs w:val="24"/>
                <w:lang w:val="uk-UA" w:eastAsia="uk-UA"/>
              </w:rPr>
              <w:t>.</w:t>
            </w:r>
          </w:p>
          <w:p w14:paraId="183442EF" w14:textId="77777777" w:rsidR="00B7064F" w:rsidRPr="00AF3F31" w:rsidRDefault="00B7064F" w:rsidP="00B7064F">
            <w:pPr>
              <w:spacing w:after="0" w:line="240" w:lineRule="auto"/>
              <w:ind w:left="-2" w:hanging="2"/>
              <w:jc w:val="both"/>
              <w:rPr>
                <w:rFonts w:ascii="Times New Roman" w:eastAsia="Times New Roman" w:hAnsi="Times New Roman" w:cs="Times New Roman"/>
                <w:color w:val="000000"/>
                <w:sz w:val="24"/>
                <w:szCs w:val="24"/>
                <w:lang w:val="uk-UA"/>
              </w:rPr>
            </w:pPr>
          </w:p>
          <w:p w14:paraId="213BEB43" w14:textId="77777777" w:rsidR="002E26B7" w:rsidRPr="00AF3F31" w:rsidRDefault="002E26B7" w:rsidP="002E26B7">
            <w:pPr>
              <w:spacing w:after="0" w:line="240" w:lineRule="auto"/>
              <w:ind w:left="-2" w:hanging="2"/>
              <w:jc w:val="both"/>
              <w:rPr>
                <w:rFonts w:ascii="Times New Roman" w:hAnsi="Times New Roman"/>
                <w:sz w:val="24"/>
                <w:szCs w:val="24"/>
                <w:lang w:val="uk-UA" w:eastAsia="uk-UA"/>
              </w:rPr>
            </w:pPr>
            <w:r w:rsidRPr="00AF3F31">
              <w:rPr>
                <w:rFonts w:ascii="Times New Roman" w:hAnsi="Times New Roman"/>
                <w:sz w:val="24"/>
                <w:szCs w:val="24"/>
                <w:lang w:val="uk-UA" w:eastAsia="uk-UA"/>
              </w:rPr>
              <w:t xml:space="preserve">Кількість: </w:t>
            </w:r>
            <w:r w:rsidRPr="00AF3F31">
              <w:rPr>
                <w:rFonts w:ascii="Times New Roman" w:hAnsi="Times New Roman"/>
                <w:b/>
                <w:sz w:val="24"/>
                <w:szCs w:val="24"/>
                <w:lang w:val="uk-UA" w:eastAsia="uk-UA"/>
              </w:rPr>
              <w:t>1 послуга.</w:t>
            </w:r>
          </w:p>
          <w:p w14:paraId="12BD2D01" w14:textId="77777777" w:rsidR="002E26B7" w:rsidRPr="00AF3F31" w:rsidRDefault="002E26B7" w:rsidP="002E26B7">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eastAsia="Times New Roman" w:hAnsi="Times New Roman"/>
                <w:color w:val="000000"/>
                <w:sz w:val="24"/>
                <w:szCs w:val="24"/>
                <w:lang w:val="uk-UA"/>
              </w:rPr>
              <w:t>Кількість згідно Додатку 1 до тендерної документації.</w:t>
            </w:r>
            <w:r w:rsidRPr="00AF3F31">
              <w:rPr>
                <w:rFonts w:ascii="Times New Roman" w:hAnsi="Times New Roman"/>
                <w:color w:val="000000"/>
                <w:sz w:val="24"/>
                <w:szCs w:val="24"/>
                <w:lang w:val="uk-UA" w:eastAsia="uk-UA"/>
              </w:rPr>
              <w:t xml:space="preserve"> </w:t>
            </w:r>
          </w:p>
          <w:p w14:paraId="03AA7ACB" w14:textId="77777777" w:rsidR="00B7064F" w:rsidRPr="00AF3F31" w:rsidRDefault="00B7064F" w:rsidP="00B7064F">
            <w:pPr>
              <w:spacing w:after="0" w:line="240" w:lineRule="auto"/>
              <w:ind w:left="-2" w:hanging="2"/>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 </w:t>
            </w:r>
          </w:p>
          <w:p w14:paraId="065B4AE0" w14:textId="12052CFA" w:rsidR="00752F4E" w:rsidRPr="00AF3F31" w:rsidRDefault="00752F4E" w:rsidP="00752F4E">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Джерело фінансування –</w:t>
            </w:r>
            <w:r w:rsidR="00EF7520" w:rsidRPr="00AF3F31">
              <w:rPr>
                <w:rFonts w:ascii="Times New Roman" w:hAnsi="Times New Roman"/>
                <w:color w:val="000000"/>
                <w:sz w:val="24"/>
                <w:szCs w:val="24"/>
                <w:lang w:val="uk-UA" w:eastAsia="uk-UA"/>
              </w:rPr>
              <w:t xml:space="preserve"> </w:t>
            </w:r>
            <w:r w:rsidRPr="00AF3F31">
              <w:rPr>
                <w:rFonts w:ascii="Times New Roman" w:hAnsi="Times New Roman"/>
                <w:color w:val="000000"/>
                <w:sz w:val="24"/>
                <w:szCs w:val="24"/>
                <w:lang w:val="uk-UA" w:eastAsia="uk-UA"/>
              </w:rPr>
              <w:t>місцевий бюджет.</w:t>
            </w:r>
          </w:p>
          <w:p w14:paraId="6B9B3714" w14:textId="5356A427" w:rsidR="002C1295" w:rsidRPr="00AF3F31" w:rsidRDefault="002C1295" w:rsidP="00752F4E">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 xml:space="preserve">КАТОТТГ </w:t>
            </w:r>
            <w:r w:rsidR="00206246" w:rsidRPr="00AF3F31">
              <w:rPr>
                <w:rFonts w:ascii="Times New Roman" w:hAnsi="Times New Roman"/>
                <w:color w:val="000000"/>
                <w:sz w:val="24"/>
                <w:szCs w:val="24"/>
                <w:lang w:val="uk-UA" w:eastAsia="uk-UA"/>
              </w:rPr>
              <w:t>UA05020170010087489</w:t>
            </w:r>
          </w:p>
          <w:p w14:paraId="437F6D1E" w14:textId="2B2E984A" w:rsidR="009824D1" w:rsidRPr="00AF3F31" w:rsidRDefault="009824D1" w:rsidP="00752F4E">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КПКВ</w:t>
            </w:r>
            <w:r w:rsidRPr="00AF3F31">
              <w:rPr>
                <w:rFonts w:ascii="Times New Roman" w:hAnsi="Times New Roman"/>
                <w:color w:val="000000"/>
                <w:sz w:val="24"/>
                <w:szCs w:val="24"/>
                <w:lang w:val="en-US" w:eastAsia="uk-UA"/>
              </w:rPr>
              <w:t xml:space="preserve"> </w:t>
            </w:r>
            <w:r w:rsidR="00206246" w:rsidRPr="00AF3F31">
              <w:rPr>
                <w:rFonts w:ascii="Times New Roman" w:hAnsi="Times New Roman"/>
                <w:color w:val="000000"/>
                <w:sz w:val="24"/>
                <w:szCs w:val="24"/>
                <w:lang w:val="uk-UA" w:eastAsia="uk-UA"/>
              </w:rPr>
              <w:t>7461</w:t>
            </w:r>
          </w:p>
          <w:p w14:paraId="24F775DA" w14:textId="77777777" w:rsidR="00B7064F" w:rsidRPr="00AF3F31" w:rsidRDefault="00B7064F" w:rsidP="00B7064F">
            <w:pPr>
              <w:widowControl w:val="0"/>
              <w:spacing w:after="0" w:line="240" w:lineRule="auto"/>
              <w:contextualSpacing/>
              <w:jc w:val="both"/>
              <w:rPr>
                <w:rFonts w:ascii="Times New Roman" w:hAnsi="Times New Roman"/>
                <w:color w:val="000000"/>
                <w:sz w:val="24"/>
                <w:szCs w:val="24"/>
                <w:lang w:val="uk-UA" w:eastAsia="uk-UA"/>
              </w:rPr>
            </w:pPr>
          </w:p>
          <w:p w14:paraId="11C730F1" w14:textId="77777777" w:rsidR="00752F4E" w:rsidRPr="00AF3F31" w:rsidRDefault="00752F4E" w:rsidP="00752F4E">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 xml:space="preserve">Очікувана вартість предмета закупівлі: </w:t>
            </w:r>
          </w:p>
          <w:p w14:paraId="21AD5602" w14:textId="317B0E20" w:rsidR="00752F4E" w:rsidRPr="00AF3F31" w:rsidRDefault="00862D24" w:rsidP="00752F4E">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 xml:space="preserve">2132560,00 </w:t>
            </w:r>
            <w:r w:rsidR="00752F4E" w:rsidRPr="00AF3F31">
              <w:rPr>
                <w:rFonts w:ascii="Times New Roman" w:hAnsi="Times New Roman"/>
                <w:color w:val="000000"/>
                <w:sz w:val="24"/>
                <w:szCs w:val="24"/>
                <w:lang w:val="uk-UA" w:eastAsia="uk-UA"/>
              </w:rPr>
              <w:t>грн. з ПДВ.</w:t>
            </w:r>
          </w:p>
          <w:p w14:paraId="6F02B5F3" w14:textId="77777777" w:rsidR="00B7064F" w:rsidRPr="00AF3F31" w:rsidRDefault="00B7064F" w:rsidP="00B7064F">
            <w:pPr>
              <w:widowControl w:val="0"/>
              <w:spacing w:after="0" w:line="240" w:lineRule="auto"/>
              <w:contextualSpacing/>
              <w:jc w:val="both"/>
              <w:rPr>
                <w:rFonts w:ascii="Times New Roman" w:hAnsi="Times New Roman"/>
                <w:color w:val="000000"/>
                <w:sz w:val="24"/>
                <w:szCs w:val="24"/>
                <w:lang w:val="uk-UA" w:eastAsia="uk-UA"/>
              </w:rPr>
            </w:pPr>
          </w:p>
          <w:p w14:paraId="560B19A5" w14:textId="74C9137F" w:rsidR="00B7064F" w:rsidRPr="00AF3F31" w:rsidRDefault="009E61FF" w:rsidP="00B7064F">
            <w:pPr>
              <w:widowControl w:val="0"/>
              <w:spacing w:after="0" w:line="240" w:lineRule="auto"/>
              <w:contextualSpacing/>
              <w:jc w:val="both"/>
              <w:rPr>
                <w:rFonts w:ascii="Times New Roman" w:hAnsi="Times New Roman"/>
                <w:color w:val="000000"/>
                <w:sz w:val="24"/>
                <w:szCs w:val="24"/>
                <w:lang w:val="uk-UA" w:eastAsia="uk-UA"/>
              </w:rPr>
            </w:pPr>
            <w:r w:rsidRPr="00AF3F31">
              <w:rPr>
                <w:rFonts w:ascii="Times New Roman" w:hAnsi="Times New Roman"/>
                <w:color w:val="000000"/>
                <w:sz w:val="24"/>
                <w:szCs w:val="24"/>
                <w:lang w:val="uk-UA" w:eastAsia="uk-UA"/>
              </w:rPr>
              <w:t xml:space="preserve">КЕКВ – </w:t>
            </w:r>
            <w:r w:rsidR="00206246" w:rsidRPr="00AF3F31">
              <w:rPr>
                <w:rFonts w:ascii="Times New Roman" w:hAnsi="Times New Roman"/>
                <w:color w:val="000000"/>
                <w:sz w:val="24"/>
                <w:szCs w:val="24"/>
                <w:lang w:val="uk-UA" w:eastAsia="uk-UA"/>
              </w:rPr>
              <w:t>2610</w:t>
            </w:r>
          </w:p>
          <w:p w14:paraId="02E3BE37" w14:textId="77777777" w:rsidR="00B7064F" w:rsidRPr="00AF3F31" w:rsidRDefault="00B7064F" w:rsidP="00B7064F">
            <w:pPr>
              <w:widowControl w:val="0"/>
              <w:spacing w:after="0" w:line="240" w:lineRule="auto"/>
              <w:contextualSpacing/>
              <w:jc w:val="both"/>
              <w:rPr>
                <w:rFonts w:ascii="Times New Roman" w:hAnsi="Times New Roman"/>
                <w:color w:val="000000"/>
                <w:sz w:val="24"/>
                <w:szCs w:val="24"/>
                <w:lang w:val="uk-UA" w:eastAsia="uk-UA"/>
              </w:rPr>
            </w:pPr>
          </w:p>
          <w:p w14:paraId="2AD7A09F" w14:textId="77777777" w:rsidR="00FC3B77" w:rsidRPr="00AF3F31" w:rsidRDefault="00FC3B77" w:rsidP="00FC3B77">
            <w:pPr>
              <w:widowControl w:val="0"/>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Порядок оплати – оплата здійснюється за надані послуги (</w:t>
            </w:r>
            <w:proofErr w:type="spellStart"/>
            <w:r w:rsidRPr="00AF3F31">
              <w:rPr>
                <w:rFonts w:ascii="Times New Roman" w:hAnsi="Times New Roman"/>
                <w:sz w:val="24"/>
                <w:szCs w:val="24"/>
                <w:lang w:val="uk-UA" w:eastAsia="uk-UA"/>
              </w:rPr>
              <w:t>післяоплата</w:t>
            </w:r>
            <w:proofErr w:type="spellEnd"/>
            <w:r w:rsidRPr="00AF3F31">
              <w:rPr>
                <w:rFonts w:ascii="Times New Roman" w:hAnsi="Times New Roman"/>
                <w:sz w:val="24"/>
                <w:szCs w:val="24"/>
                <w:lang w:val="uk-UA" w:eastAsia="uk-UA"/>
              </w:rPr>
              <w:t>).</w:t>
            </w:r>
          </w:p>
          <w:p w14:paraId="1ADB5FDD" w14:textId="61025753" w:rsidR="00550C47" w:rsidRPr="00AF3F31" w:rsidRDefault="00FC3B77" w:rsidP="006B4BF0">
            <w:pPr>
              <w:widowControl w:val="0"/>
              <w:spacing w:after="0" w:line="240" w:lineRule="auto"/>
              <w:contextualSpacing/>
              <w:jc w:val="both"/>
              <w:rPr>
                <w:rFonts w:ascii="Times New Roman" w:hAnsi="Times New Roman" w:cs="Times New Roman"/>
                <w:sz w:val="24"/>
                <w:szCs w:val="24"/>
                <w:lang w:val="uk-UA" w:eastAsia="uk-UA"/>
              </w:rPr>
            </w:pPr>
            <w:r w:rsidRPr="00AF3F31">
              <w:rPr>
                <w:rFonts w:ascii="Times New Roman" w:hAnsi="Times New Roman" w:cs="Times New Roman"/>
                <w:sz w:val="24"/>
                <w:szCs w:val="24"/>
                <w:lang w:val="uk-UA" w:eastAsia="uk-UA"/>
              </w:rPr>
              <w:t xml:space="preserve">Порядок оплати – Розрахунки за фактично надані послуги </w:t>
            </w:r>
            <w:r w:rsidR="009E61FF" w:rsidRPr="00AF3F31">
              <w:rPr>
                <w:rFonts w:ascii="Times New Roman" w:hAnsi="Times New Roman" w:cs="Times New Roman"/>
                <w:sz w:val="24"/>
                <w:szCs w:val="24"/>
                <w:lang w:val="uk-UA" w:eastAsia="uk-UA"/>
              </w:rPr>
              <w:t>здійснюється протягом 15</w:t>
            </w:r>
            <w:r w:rsidRPr="00AF3F31">
              <w:rPr>
                <w:rFonts w:ascii="Times New Roman" w:hAnsi="Times New Roman" w:cs="Times New Roman"/>
                <w:sz w:val="24"/>
                <w:szCs w:val="24"/>
                <w:lang w:val="uk-UA" w:eastAsia="uk-UA"/>
              </w:rPr>
              <w:t xml:space="preserve"> </w:t>
            </w:r>
            <w:r w:rsidR="009E61FF" w:rsidRPr="00AF3F31">
              <w:rPr>
                <w:rFonts w:ascii="Times New Roman" w:hAnsi="Times New Roman" w:cs="Times New Roman"/>
                <w:sz w:val="24"/>
                <w:szCs w:val="24"/>
                <w:lang w:val="uk-UA" w:eastAsia="uk-UA"/>
              </w:rPr>
              <w:t>робочих</w:t>
            </w:r>
            <w:r w:rsidRPr="00AF3F31">
              <w:rPr>
                <w:rFonts w:ascii="Times New Roman" w:hAnsi="Times New Roman" w:cs="Times New Roman"/>
                <w:sz w:val="24"/>
                <w:szCs w:val="24"/>
                <w:lang w:val="uk-UA" w:eastAsia="uk-UA"/>
              </w:rPr>
              <w:t xml:space="preserve"> днів з моменту </w:t>
            </w:r>
            <w:r w:rsidR="006B4BF0" w:rsidRPr="00AF3F31">
              <w:rPr>
                <w:rFonts w:ascii="Times New Roman" w:hAnsi="Times New Roman" w:cs="Times New Roman"/>
                <w:sz w:val="24"/>
                <w:szCs w:val="24"/>
                <w:lang w:val="uk-UA" w:eastAsia="uk-UA"/>
              </w:rPr>
              <w:t>підписання акту(-</w:t>
            </w:r>
            <w:proofErr w:type="spellStart"/>
            <w:r w:rsidR="006B4BF0" w:rsidRPr="00AF3F31">
              <w:rPr>
                <w:rFonts w:ascii="Times New Roman" w:hAnsi="Times New Roman" w:cs="Times New Roman"/>
                <w:sz w:val="24"/>
                <w:szCs w:val="24"/>
                <w:lang w:val="uk-UA" w:eastAsia="uk-UA"/>
              </w:rPr>
              <w:t>ів</w:t>
            </w:r>
            <w:proofErr w:type="spellEnd"/>
            <w:r w:rsidR="006B4BF0" w:rsidRPr="00AF3F31">
              <w:rPr>
                <w:rFonts w:ascii="Times New Roman" w:hAnsi="Times New Roman" w:cs="Times New Roman"/>
                <w:sz w:val="24"/>
                <w:szCs w:val="24"/>
                <w:lang w:val="uk-UA" w:eastAsia="uk-UA"/>
              </w:rPr>
              <w:t>) виконаних послуг (прийомки виконаних робіт) (форма № КБ-2в), підписаного сторонами та довідки про вартість виконаних послуг (робіт) (форма № КБ-3), підписаної сторонами.</w:t>
            </w:r>
          </w:p>
        </w:tc>
      </w:tr>
      <w:tr w:rsidR="003C5AE2" w:rsidRPr="00AF3F31" w14:paraId="1DC554EB" w14:textId="77777777" w:rsidTr="00E52BF9">
        <w:trPr>
          <w:trHeight w:val="286"/>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D1EA9" w14:textId="2B36F91E"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4.4</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E1C86" w14:textId="70AC41D9" w:rsidR="003C5AE2" w:rsidRPr="00AF3F31" w:rsidRDefault="003C5AE2" w:rsidP="0020144E">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строк надання послуг</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43D6D" w14:textId="59DA1CE0" w:rsidR="007A6F44" w:rsidRPr="00AF3F31" w:rsidRDefault="00B7064F" w:rsidP="00B93A77">
            <w:pPr>
              <w:spacing w:after="0" w:line="240" w:lineRule="auto"/>
              <w:ind w:left="-2" w:hanging="2"/>
              <w:jc w:val="both"/>
              <w:rPr>
                <w:rFonts w:ascii="Times New Roman" w:hAnsi="Times New Roman"/>
                <w:b/>
                <w:bCs/>
                <w:sz w:val="24"/>
                <w:szCs w:val="24"/>
                <w:lang w:val="uk-UA"/>
              </w:rPr>
            </w:pPr>
            <w:r w:rsidRPr="00AF3F31">
              <w:rPr>
                <w:rFonts w:ascii="Times New Roman" w:eastAsia="Times New Roman" w:hAnsi="Times New Roman" w:cs="Times New Roman"/>
                <w:b/>
                <w:color w:val="000000"/>
                <w:sz w:val="24"/>
                <w:szCs w:val="24"/>
                <w:lang w:val="uk-UA"/>
              </w:rPr>
              <w:t xml:space="preserve">до </w:t>
            </w:r>
            <w:r w:rsidR="00E67E63" w:rsidRPr="00AF3F31">
              <w:rPr>
                <w:rFonts w:ascii="Times New Roman" w:eastAsia="Times New Roman" w:hAnsi="Times New Roman" w:cs="Times New Roman"/>
                <w:b/>
                <w:color w:val="000000"/>
                <w:sz w:val="24"/>
                <w:szCs w:val="24"/>
                <w:lang w:val="uk-UA"/>
              </w:rPr>
              <w:t>31</w:t>
            </w:r>
            <w:r w:rsidR="00B93A77" w:rsidRPr="00AF3F31">
              <w:rPr>
                <w:rFonts w:ascii="Times New Roman" w:eastAsia="Times New Roman" w:hAnsi="Times New Roman" w:cs="Times New Roman"/>
                <w:b/>
                <w:color w:val="000000"/>
                <w:sz w:val="24"/>
                <w:szCs w:val="24"/>
                <w:lang w:val="uk-UA"/>
              </w:rPr>
              <w:t>.</w:t>
            </w:r>
            <w:r w:rsidR="00E67E63" w:rsidRPr="00AF3F31">
              <w:rPr>
                <w:rFonts w:ascii="Times New Roman" w:eastAsia="Times New Roman" w:hAnsi="Times New Roman" w:cs="Times New Roman"/>
                <w:b/>
                <w:color w:val="000000"/>
                <w:sz w:val="24"/>
                <w:szCs w:val="24"/>
                <w:lang w:val="uk-UA"/>
              </w:rPr>
              <w:t>12</w:t>
            </w:r>
            <w:r w:rsidR="0098603B" w:rsidRPr="00AF3F31">
              <w:rPr>
                <w:rFonts w:ascii="Times New Roman" w:eastAsia="Times New Roman" w:hAnsi="Times New Roman" w:cs="Times New Roman"/>
                <w:b/>
                <w:color w:val="000000"/>
                <w:sz w:val="24"/>
                <w:szCs w:val="24"/>
                <w:lang w:val="uk-UA"/>
              </w:rPr>
              <w:t>.2026</w:t>
            </w:r>
            <w:r w:rsidRPr="00AF3F31">
              <w:rPr>
                <w:rFonts w:ascii="Times New Roman" w:eastAsia="Times New Roman" w:hAnsi="Times New Roman" w:cs="Times New Roman"/>
                <w:b/>
                <w:color w:val="000000"/>
                <w:sz w:val="24"/>
                <w:szCs w:val="24"/>
                <w:lang w:val="uk-UA"/>
              </w:rPr>
              <w:t xml:space="preserve"> року.</w:t>
            </w:r>
          </w:p>
        </w:tc>
      </w:tr>
      <w:tr w:rsidR="003C5AE2" w:rsidRPr="00AF3F31" w14:paraId="1B5ACC18" w14:textId="77777777" w:rsidTr="00E52BF9">
        <w:trPr>
          <w:trHeight w:val="273"/>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77870"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5</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43BF3"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Недискримінація учасників</w:t>
            </w:r>
          </w:p>
        </w:tc>
        <w:tc>
          <w:tcPr>
            <w:tcW w:w="68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D555222" w14:textId="38E13114" w:rsidR="007863A7" w:rsidRPr="00AF3F31" w:rsidRDefault="00550C47" w:rsidP="00F465D1">
            <w:pPr>
              <w:widowControl w:val="0"/>
              <w:spacing w:after="0" w:line="240" w:lineRule="auto"/>
              <w:contextualSpacing/>
              <w:jc w:val="both"/>
              <w:rPr>
                <w:rFonts w:ascii="Times New Roman" w:hAnsi="Times New Roman"/>
                <w:sz w:val="24"/>
                <w:szCs w:val="24"/>
                <w:lang w:val="uk-UA" w:eastAsia="uk-UA"/>
              </w:rPr>
            </w:pPr>
            <w:r w:rsidRPr="00AF3F31">
              <w:rPr>
                <w:rFonts w:ascii="Times New Roman" w:eastAsia="Times New Roman" w:hAnsi="Times New Roman" w:cs="Times New Roman"/>
                <w:color w:val="000000"/>
                <w:sz w:val="24"/>
                <w:szCs w:val="24"/>
                <w:lang w:val="uk-UA"/>
              </w:rPr>
              <w:t xml:space="preserve">5.1. </w:t>
            </w:r>
            <w:r w:rsidR="007863A7" w:rsidRPr="00AF3F31">
              <w:rPr>
                <w:rFonts w:ascii="Times New Roman" w:hAnsi="Times New Roman"/>
                <w:sz w:val="24"/>
                <w:szCs w:val="24"/>
                <w:lang w:val="uk-UA" w:eastAsia="uk-UA"/>
              </w:rPr>
              <w:t xml:space="preserve">Вітчизняні та іноземні учасники всіх форм власності та організаційно-правових форм беруть участь у процедурах </w:t>
            </w:r>
            <w:proofErr w:type="spellStart"/>
            <w:r w:rsidR="007863A7" w:rsidRPr="00AF3F31">
              <w:rPr>
                <w:rFonts w:ascii="Times New Roman" w:hAnsi="Times New Roman"/>
                <w:sz w:val="24"/>
                <w:szCs w:val="24"/>
                <w:lang w:val="uk-UA" w:eastAsia="uk-UA"/>
              </w:rPr>
              <w:t>закупівель</w:t>
            </w:r>
            <w:proofErr w:type="spellEnd"/>
            <w:r w:rsidR="007863A7" w:rsidRPr="00AF3F31">
              <w:rPr>
                <w:rFonts w:ascii="Times New Roman" w:hAnsi="Times New Roman"/>
                <w:sz w:val="24"/>
                <w:szCs w:val="24"/>
                <w:lang w:val="uk-UA" w:eastAsia="uk-UA"/>
              </w:rPr>
              <w:t xml:space="preserve"> на рівних умовах.</w:t>
            </w:r>
            <w:r w:rsidR="004E036A" w:rsidRPr="00AF3F31">
              <w:rPr>
                <w:rFonts w:ascii="Times New Roman" w:hAnsi="Times New Roman"/>
                <w:sz w:val="24"/>
                <w:szCs w:val="24"/>
                <w:lang w:val="uk-UA" w:eastAsia="uk-UA"/>
              </w:rPr>
              <w:t xml:space="preserve"> Під час проведення відкритих </w:t>
            </w:r>
            <w:r w:rsidR="004E036A" w:rsidRPr="00AF3F31">
              <w:rPr>
                <w:rFonts w:ascii="Times New Roman" w:hAnsi="Times New Roman"/>
                <w:sz w:val="24"/>
                <w:szCs w:val="24"/>
                <w:lang w:val="uk-UA" w:eastAsia="uk-UA"/>
              </w:rPr>
              <w:lastRenderedPageBreak/>
              <w:t>торгів тендерні пропозиції мають право подавати всі заінтересовані особи.</w:t>
            </w:r>
          </w:p>
          <w:p w14:paraId="0D3CAC16" w14:textId="224FD501" w:rsidR="007863A7" w:rsidRPr="00AF3F31" w:rsidRDefault="007863A7" w:rsidP="00F465D1">
            <w:pPr>
              <w:widowControl w:val="0"/>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 xml:space="preserve">5.2. Поряд з тим, враховуючи положення Особливостей, встановлено, що </w:t>
            </w:r>
            <w:r w:rsidR="00DD7181" w:rsidRPr="00AF3F31">
              <w:rPr>
                <w:rFonts w:ascii="Times New Roman" w:hAnsi="Times New Roman"/>
                <w:sz w:val="24"/>
                <w:szCs w:val="24"/>
                <w:lang w:val="uk-UA" w:eastAsia="uk-UA"/>
              </w:rPr>
              <w:t xml:space="preserve">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00DD7181" w:rsidRPr="00AF3F31">
              <w:rPr>
                <w:rFonts w:ascii="Times New Roman" w:hAnsi="Times New Roman"/>
                <w:sz w:val="24"/>
                <w:szCs w:val="24"/>
                <w:lang w:val="uk-UA" w:eastAsia="uk-UA"/>
              </w:rPr>
              <w:t>бенефіціарним</w:t>
            </w:r>
            <w:proofErr w:type="spellEnd"/>
            <w:r w:rsidR="00DD7181" w:rsidRPr="00AF3F31">
              <w:rPr>
                <w:rFonts w:ascii="Times New Roman" w:hAnsi="Times New Roman"/>
                <w:sz w:val="24"/>
                <w:szCs w:val="24"/>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637F07CA" w14:textId="0B75C259" w:rsidR="00550C47" w:rsidRPr="00AF3F31" w:rsidRDefault="00DD7181" w:rsidP="00F465D1">
            <w:pPr>
              <w:spacing w:after="0" w:line="240" w:lineRule="auto"/>
              <w:ind w:left="-23" w:hanging="23"/>
              <w:jc w:val="both"/>
              <w:rPr>
                <w:rFonts w:ascii="Times New Roman" w:eastAsia="Times New Roman" w:hAnsi="Times New Roman" w:cs="Times New Roman"/>
                <w:sz w:val="24"/>
                <w:szCs w:val="24"/>
                <w:lang w:val="uk-UA"/>
              </w:rPr>
            </w:pPr>
            <w:r w:rsidRPr="00AF3F31">
              <w:rPr>
                <w:rFonts w:ascii="Times New Roman" w:hAnsi="Times New Roman"/>
                <w:sz w:val="24"/>
                <w:szCs w:val="24"/>
                <w:lang w:val="uk-UA" w:eastAsia="uk-UA"/>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w:t>
            </w:r>
            <w:r w:rsidR="00EE4CC4" w:rsidRPr="00AF3F31">
              <w:rPr>
                <w:rFonts w:ascii="Times New Roman" w:hAnsi="Times New Roman"/>
                <w:sz w:val="24"/>
                <w:szCs w:val="24"/>
                <w:lang w:val="uk-UA" w:eastAsia="uk-UA"/>
              </w:rPr>
              <w:t>брання чинності цією постановою.</w:t>
            </w:r>
          </w:p>
        </w:tc>
      </w:tr>
      <w:tr w:rsidR="003C5AE2" w:rsidRPr="00AF3F31" w14:paraId="2E3F1D80" w14:textId="77777777" w:rsidTr="00E52BF9">
        <w:trPr>
          <w:trHeight w:val="522"/>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463ED"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6</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A3F36"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валюту, у якій повинно бути розраховано та зазначено ціну тендерної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7B25C" w14:textId="77777777" w:rsidR="003C5AE2" w:rsidRPr="00AF3F31" w:rsidRDefault="003C5AE2" w:rsidP="00F465D1">
            <w:pPr>
              <w:spacing w:after="0" w:line="240" w:lineRule="auto"/>
              <w:ind w:left="-21" w:hanging="21"/>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6.1. Валютою тендерної пропозиції є національна валюта України - гривня.</w:t>
            </w:r>
          </w:p>
          <w:p w14:paraId="4599898F" w14:textId="306FB4A8" w:rsidR="003C5AE2" w:rsidRPr="00AF3F31" w:rsidRDefault="003C5AE2" w:rsidP="00F465D1">
            <w:pPr>
              <w:spacing w:after="0" w:line="240" w:lineRule="auto"/>
              <w:ind w:left="-23" w:hanging="23"/>
              <w:jc w:val="both"/>
              <w:rPr>
                <w:rFonts w:ascii="Times New Roman" w:eastAsia="Times New Roman" w:hAnsi="Times New Roman" w:cs="Times New Roman"/>
                <w:sz w:val="24"/>
                <w:szCs w:val="24"/>
                <w:lang w:val="uk-UA"/>
              </w:rPr>
            </w:pPr>
          </w:p>
        </w:tc>
      </w:tr>
      <w:tr w:rsidR="003C5AE2" w:rsidRPr="00AF3F31" w14:paraId="3E64CA7E" w14:textId="77777777" w:rsidTr="00E52BF9">
        <w:trPr>
          <w:trHeight w:val="274"/>
        </w:trPr>
        <w:tc>
          <w:tcPr>
            <w:tcW w:w="6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B7637"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7</w:t>
            </w:r>
          </w:p>
        </w:tc>
        <w:tc>
          <w:tcPr>
            <w:tcW w:w="3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2F718" w14:textId="77777777" w:rsidR="003C5AE2" w:rsidRPr="00AF3F31" w:rsidRDefault="003C5AE2" w:rsidP="00E52BF9">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мову (мови), якою (якими) повинно бути складено тендерні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E28C3"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 xml:space="preserve">7.1. Під час проведення процедур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усі документи, що готуються замовником, викладаються українською мовою.</w:t>
            </w:r>
          </w:p>
          <w:p w14:paraId="077F6C27" w14:textId="38600C3A" w:rsidR="003C5AE2" w:rsidRPr="00AF3F31" w:rsidRDefault="003C5AE2" w:rsidP="00A4129E">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У разі надання інших документів складених  мовою іншою ніж українська мова, такі документи повинні супроводжувати</w:t>
            </w:r>
            <w:r w:rsidR="00A4129E" w:rsidRPr="00AF3F31">
              <w:rPr>
                <w:rFonts w:ascii="Times New Roman" w:eastAsia="Times New Roman" w:hAnsi="Times New Roman" w:cs="Times New Roman"/>
                <w:color w:val="000000"/>
                <w:sz w:val="24"/>
                <w:szCs w:val="24"/>
                <w:lang w:val="uk-UA"/>
              </w:rPr>
              <w:t>ся перекладом українською мовою</w:t>
            </w:r>
            <w:r w:rsidRPr="00AF3F31">
              <w:rPr>
                <w:rFonts w:ascii="Times New Roman" w:eastAsia="Times New Roman" w:hAnsi="Times New Roman" w:cs="Times New Roman"/>
                <w:color w:val="000000"/>
                <w:sz w:val="24"/>
                <w:szCs w:val="24"/>
                <w:lang w:val="uk-UA"/>
              </w:rPr>
              <w:t>. Тексти повинні бути автентичними, визначальним є текст, викладений українською мовою.</w:t>
            </w:r>
            <w:r w:rsidR="005C4935" w:rsidRPr="00AF3F31">
              <w:rPr>
                <w:rFonts w:ascii="Times New Roman" w:eastAsia="Times New Roman" w:hAnsi="Times New Roman" w:cs="Times New Roman"/>
                <w:color w:val="000000"/>
                <w:sz w:val="24"/>
                <w:szCs w:val="24"/>
                <w:lang w:val="uk-UA"/>
              </w:rPr>
              <w:t xml:space="preserve"> Виключення можуть стосуватись документів, що видані третіми організаціями (не учасниками торгів) і безпосередньо пов’язані із інформацією про технічні, якісні та кількісні характеристики предмета закупівлі.</w:t>
            </w:r>
          </w:p>
        </w:tc>
      </w:tr>
      <w:tr w:rsidR="003C5AE2" w:rsidRPr="00AF3F31" w14:paraId="45E8D645" w14:textId="77777777" w:rsidTr="00E52BF9">
        <w:trPr>
          <w:trHeight w:val="522"/>
        </w:trPr>
        <w:tc>
          <w:tcPr>
            <w:tcW w:w="10682" w:type="dxa"/>
            <w:gridSpan w:val="4"/>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3BB911B3"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Розділ ІІ. Порядок унесення змін та надання роз’яснень до тендерної документації</w:t>
            </w:r>
          </w:p>
        </w:tc>
      </w:tr>
      <w:tr w:rsidR="003C5AE2" w:rsidRPr="00AF3F31" w14:paraId="499B8C59" w14:textId="77777777" w:rsidTr="00084596">
        <w:trPr>
          <w:trHeight w:val="274"/>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0F188"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1</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EA76D"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Процедура надання роз’яснень щодо тендерної документації </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98762" w14:textId="6F5417DC" w:rsidR="006C5617" w:rsidRPr="00AF3F31" w:rsidRDefault="003C5AE2"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1.1. </w:t>
            </w:r>
            <w:r w:rsidR="00920884" w:rsidRPr="00AF3F31">
              <w:rPr>
                <w:rFonts w:ascii="Times New Roman" w:eastAsia="Times New Roman" w:hAnsi="Times New Roman" w:cs="Times New Roman"/>
                <w:color w:val="000000"/>
                <w:sz w:val="24"/>
                <w:szCs w:val="24"/>
                <w:lang w:val="uk-UA"/>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sidR="00920884" w:rsidRPr="00AF3F31">
              <w:rPr>
                <w:rFonts w:ascii="Times New Roman" w:eastAsia="Times New Roman" w:hAnsi="Times New Roman" w:cs="Times New Roman"/>
                <w:color w:val="000000"/>
                <w:sz w:val="24"/>
                <w:szCs w:val="24"/>
                <w:lang w:val="uk-UA"/>
              </w:rPr>
              <w:t>закупівель</w:t>
            </w:r>
            <w:proofErr w:type="spellEnd"/>
            <w:r w:rsidR="00920884" w:rsidRPr="00AF3F31">
              <w:rPr>
                <w:rFonts w:ascii="Times New Roman" w:eastAsia="Times New Roman" w:hAnsi="Times New Roman" w:cs="Times New Roman"/>
                <w:color w:val="000000"/>
                <w:sz w:val="24"/>
                <w:szCs w:val="24"/>
                <w:lang w:val="uk-UA"/>
              </w:rPr>
              <w:t xml:space="preserve">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w:t>
            </w:r>
            <w:proofErr w:type="spellStart"/>
            <w:r w:rsidR="00920884" w:rsidRPr="00AF3F31">
              <w:rPr>
                <w:rFonts w:ascii="Times New Roman" w:eastAsia="Times New Roman" w:hAnsi="Times New Roman" w:cs="Times New Roman"/>
                <w:color w:val="000000"/>
                <w:sz w:val="24"/>
                <w:szCs w:val="24"/>
                <w:lang w:val="uk-UA"/>
              </w:rPr>
              <w:t>закупівель</w:t>
            </w:r>
            <w:proofErr w:type="spellEnd"/>
            <w:r w:rsidR="00920884" w:rsidRPr="00AF3F31">
              <w:rPr>
                <w:rFonts w:ascii="Times New Roman" w:eastAsia="Times New Roman" w:hAnsi="Times New Roman" w:cs="Times New Roman"/>
                <w:color w:val="000000"/>
                <w:sz w:val="24"/>
                <w:szCs w:val="24"/>
                <w:lang w:val="uk-UA"/>
              </w:rPr>
              <w:t xml:space="preserve"> без ідентифікації особи, яка звернулася до замовника. Замовник </w:t>
            </w:r>
            <w:r w:rsidR="00920884" w:rsidRPr="00AF3F31">
              <w:rPr>
                <w:rFonts w:ascii="Times New Roman" w:eastAsia="Times New Roman" w:hAnsi="Times New Roman" w:cs="Times New Roman"/>
                <w:color w:val="000000"/>
                <w:sz w:val="24"/>
                <w:szCs w:val="24"/>
                <w:lang w:val="uk-UA"/>
              </w:rPr>
              <w:lastRenderedPageBreak/>
              <w:t xml:space="preserve">повинен протягом трьох днів з дня їх оприлюднення надати відповідь на звернення та оприлюднити його в електронній системі </w:t>
            </w:r>
            <w:proofErr w:type="spellStart"/>
            <w:r w:rsidR="00920884" w:rsidRPr="00AF3F31">
              <w:rPr>
                <w:rFonts w:ascii="Times New Roman" w:eastAsia="Times New Roman" w:hAnsi="Times New Roman" w:cs="Times New Roman"/>
                <w:color w:val="000000"/>
                <w:sz w:val="24"/>
                <w:szCs w:val="24"/>
                <w:lang w:val="uk-UA"/>
              </w:rPr>
              <w:t>закупівель</w:t>
            </w:r>
            <w:proofErr w:type="spellEnd"/>
            <w:r w:rsidR="006C5617" w:rsidRPr="00AF3F31">
              <w:rPr>
                <w:rFonts w:ascii="Times New Roman" w:eastAsia="Times New Roman" w:hAnsi="Times New Roman" w:cs="Times New Roman"/>
                <w:color w:val="000000"/>
                <w:sz w:val="24"/>
                <w:szCs w:val="24"/>
                <w:lang w:val="uk-UA"/>
              </w:rPr>
              <w:t>.</w:t>
            </w:r>
          </w:p>
        </w:tc>
      </w:tr>
      <w:tr w:rsidR="003C5AE2" w:rsidRPr="00AF3F31" w14:paraId="742700B1"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412B0"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2</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DDA67"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Унесення змін до тендерної документації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DFF82" w14:textId="346CD9AF" w:rsidR="007E237A" w:rsidRPr="00AF3F31" w:rsidRDefault="00972B15" w:rsidP="007E237A">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2.1. </w:t>
            </w:r>
            <w:r w:rsidR="00554F23" w:rsidRPr="00AF3F31">
              <w:rPr>
                <w:rFonts w:ascii="Times New Roman" w:eastAsia="Times New Roman" w:hAnsi="Times New Roman" w:cs="Times New Roman"/>
                <w:color w:val="000000"/>
                <w:sz w:val="24"/>
                <w:szCs w:val="24"/>
                <w:lang w:val="uk-UA"/>
              </w:rPr>
              <w:t xml:space="preserve">Замовник має право з власної ініціативи або у разі усунення порушень вимог законодавства у сфері публічних </w:t>
            </w:r>
            <w:proofErr w:type="spellStart"/>
            <w:r w:rsidR="00554F23" w:rsidRPr="00AF3F31">
              <w:rPr>
                <w:rFonts w:ascii="Times New Roman" w:eastAsia="Times New Roman" w:hAnsi="Times New Roman" w:cs="Times New Roman"/>
                <w:color w:val="000000"/>
                <w:sz w:val="24"/>
                <w:szCs w:val="24"/>
                <w:lang w:val="uk-UA"/>
              </w:rPr>
              <w:t>закупівель</w:t>
            </w:r>
            <w:proofErr w:type="spellEnd"/>
            <w:r w:rsidR="00554F23" w:rsidRPr="00AF3F31">
              <w:rPr>
                <w:rFonts w:ascii="Times New Roman" w:eastAsia="Times New Roman" w:hAnsi="Times New Roman" w:cs="Times New Roman"/>
                <w:color w:val="000000"/>
                <w:sz w:val="24"/>
                <w:szCs w:val="24"/>
                <w:lang w:val="uk-UA"/>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00554F23" w:rsidRPr="00AF3F31">
              <w:rPr>
                <w:rFonts w:ascii="Times New Roman" w:eastAsia="Times New Roman" w:hAnsi="Times New Roman" w:cs="Times New Roman"/>
                <w:color w:val="000000"/>
                <w:sz w:val="24"/>
                <w:szCs w:val="24"/>
                <w:lang w:val="uk-UA"/>
              </w:rPr>
              <w:t>внести</w:t>
            </w:r>
            <w:proofErr w:type="spellEnd"/>
            <w:r w:rsidR="00554F23" w:rsidRPr="00AF3F31">
              <w:rPr>
                <w:rFonts w:ascii="Times New Roman" w:eastAsia="Times New Roman" w:hAnsi="Times New Roman" w:cs="Times New Roman"/>
                <w:color w:val="000000"/>
                <w:sz w:val="24"/>
                <w:szCs w:val="24"/>
                <w:lang w:val="uk-UA"/>
              </w:rPr>
              <w:t xml:space="preserve">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proofErr w:type="spellStart"/>
            <w:r w:rsidR="00554F23" w:rsidRPr="00AF3F31">
              <w:rPr>
                <w:rFonts w:ascii="Times New Roman" w:eastAsia="Times New Roman" w:hAnsi="Times New Roman" w:cs="Times New Roman"/>
                <w:color w:val="000000"/>
                <w:sz w:val="24"/>
                <w:szCs w:val="24"/>
                <w:lang w:val="uk-UA"/>
              </w:rPr>
              <w:t>закупівель</w:t>
            </w:r>
            <w:proofErr w:type="spellEnd"/>
            <w:r w:rsidR="00554F23" w:rsidRPr="00AF3F31">
              <w:rPr>
                <w:rFonts w:ascii="Times New Roman" w:eastAsia="Times New Roman" w:hAnsi="Times New Roman" w:cs="Times New Roman"/>
                <w:color w:val="000000"/>
                <w:sz w:val="24"/>
                <w:szCs w:val="24"/>
                <w:lang w:val="uk-UA"/>
              </w:rPr>
              <w:t>,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r w:rsidR="007E237A" w:rsidRPr="00AF3F31">
              <w:rPr>
                <w:rFonts w:ascii="Times New Roman" w:eastAsia="Times New Roman" w:hAnsi="Times New Roman" w:cs="Times New Roman"/>
                <w:color w:val="000000"/>
                <w:sz w:val="24"/>
                <w:szCs w:val="24"/>
                <w:lang w:val="uk-UA"/>
              </w:rPr>
              <w:t>.</w:t>
            </w:r>
          </w:p>
          <w:p w14:paraId="6FF9E0B1" w14:textId="428CF7DC" w:rsidR="007E237A" w:rsidRPr="00AF3F31" w:rsidRDefault="00554F23" w:rsidP="007E237A">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AF3F31">
              <w:rPr>
                <w:rFonts w:ascii="Times New Roman" w:eastAsia="Times New Roman" w:hAnsi="Times New Roman" w:cs="Times New Roman"/>
                <w:color w:val="000000"/>
                <w:sz w:val="24"/>
                <w:szCs w:val="24"/>
                <w:lang w:val="uk-UA"/>
              </w:rPr>
              <w:t>машинозчитувальному</w:t>
            </w:r>
            <w:proofErr w:type="spellEnd"/>
            <w:r w:rsidRPr="00AF3F31">
              <w:rPr>
                <w:rFonts w:ascii="Times New Roman" w:eastAsia="Times New Roman" w:hAnsi="Times New Roman" w:cs="Times New Roman"/>
                <w:color w:val="000000"/>
                <w:sz w:val="24"/>
                <w:szCs w:val="24"/>
                <w:lang w:val="uk-UA"/>
              </w:rPr>
              <w:t xml:space="preserve"> форматі розміщуються в електронній системі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протягом одного дня з дати прийняття рішення про їх внесення</w:t>
            </w:r>
            <w:r w:rsidR="007E237A" w:rsidRPr="00AF3F31">
              <w:rPr>
                <w:rFonts w:ascii="Times New Roman" w:eastAsia="Times New Roman" w:hAnsi="Times New Roman" w:cs="Times New Roman"/>
                <w:color w:val="000000"/>
                <w:sz w:val="24"/>
                <w:szCs w:val="24"/>
                <w:lang w:val="uk-UA"/>
              </w:rPr>
              <w:t>.</w:t>
            </w:r>
          </w:p>
          <w:p w14:paraId="5B04FF37" w14:textId="4703BE01" w:rsidR="007E237A" w:rsidRPr="00AF3F31" w:rsidRDefault="00554F23" w:rsidP="007E237A">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У разі несвоєчасного надання замовником відповіді на звернення електронна система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автоматично зупиняє проведення відкритих торгів</w:t>
            </w:r>
            <w:r w:rsidR="007E237A" w:rsidRPr="00AF3F31">
              <w:rPr>
                <w:rFonts w:ascii="Times New Roman" w:eastAsia="Times New Roman" w:hAnsi="Times New Roman" w:cs="Times New Roman"/>
                <w:color w:val="000000"/>
                <w:sz w:val="24"/>
                <w:szCs w:val="24"/>
                <w:lang w:val="uk-UA"/>
              </w:rPr>
              <w:t>.</w:t>
            </w:r>
          </w:p>
          <w:p w14:paraId="3C5A6D7C" w14:textId="3C52BC10" w:rsidR="003C5AE2" w:rsidRPr="00AF3F31" w:rsidRDefault="00554F23" w:rsidP="007E237A">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 xml:space="preserve">Для поновлення проведення відкритих торгів замовник повинен розмістити відповідь в електронній системі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з одночасним продовженням строку подання тендерних пропозицій не менше ніж на чотири дні</w:t>
            </w:r>
            <w:r w:rsidR="007E237A" w:rsidRPr="00AF3F31">
              <w:rPr>
                <w:rFonts w:ascii="Times New Roman" w:eastAsia="Times New Roman" w:hAnsi="Times New Roman" w:cs="Times New Roman"/>
                <w:color w:val="000000"/>
                <w:sz w:val="24"/>
                <w:szCs w:val="24"/>
                <w:lang w:val="uk-UA"/>
              </w:rPr>
              <w:t>.</w:t>
            </w:r>
          </w:p>
        </w:tc>
      </w:tr>
      <w:tr w:rsidR="003C5AE2" w:rsidRPr="00AF3F31" w14:paraId="50419FC0" w14:textId="77777777" w:rsidTr="00E52BF9">
        <w:trPr>
          <w:trHeight w:val="522"/>
        </w:trPr>
        <w:tc>
          <w:tcPr>
            <w:tcW w:w="10682" w:type="dxa"/>
            <w:gridSpan w:val="4"/>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17526D8E"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Розділ ІІІ. Інструкція з підготовки тендерної пропозиції</w:t>
            </w:r>
          </w:p>
        </w:tc>
      </w:tr>
      <w:tr w:rsidR="003C5AE2" w:rsidRPr="00AF3F31" w14:paraId="31517367"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9A6750"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1</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A2461"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Зміст і спосіб подання тендерної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71A16" w14:textId="22942478" w:rsidR="004E036A" w:rsidRPr="00AF3F31" w:rsidRDefault="006E7969" w:rsidP="004E036A">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1.1. </w:t>
            </w:r>
            <w:r w:rsidR="004E036A" w:rsidRPr="00AF3F31">
              <w:rPr>
                <w:rFonts w:ascii="Times New Roman" w:eastAsia="Times New Roman" w:hAnsi="Times New Roman" w:cs="Times New Roman"/>
                <w:color w:val="000000"/>
                <w:sz w:val="24"/>
                <w:szCs w:val="24"/>
                <w:lang w:val="uk-UA"/>
              </w:rPr>
              <w:t xml:space="preserve">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Тендерна пропозиція подається в електронній формі через електронну систему </w:t>
            </w:r>
            <w:proofErr w:type="spellStart"/>
            <w:r w:rsidR="004E036A" w:rsidRPr="00AF3F31">
              <w:rPr>
                <w:rFonts w:ascii="Times New Roman" w:eastAsia="Times New Roman" w:hAnsi="Times New Roman" w:cs="Times New Roman"/>
                <w:color w:val="000000"/>
                <w:sz w:val="24"/>
                <w:szCs w:val="24"/>
                <w:lang w:val="uk-UA"/>
              </w:rPr>
              <w:t>закупівель</w:t>
            </w:r>
            <w:proofErr w:type="spellEnd"/>
            <w:r w:rsidR="004E036A" w:rsidRPr="00AF3F31">
              <w:rPr>
                <w:rFonts w:ascii="Times New Roman" w:eastAsia="Times New Roman" w:hAnsi="Times New Roman" w:cs="Times New Roman"/>
                <w:color w:val="000000"/>
                <w:sz w:val="24"/>
                <w:szCs w:val="24"/>
                <w:lang w:val="uk-UA"/>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 </w:t>
            </w:r>
            <w:r w:rsidR="00F963F3" w:rsidRPr="00AF3F31">
              <w:rPr>
                <w:rFonts w:ascii="Times New Roman" w:hAnsi="Times New Roman"/>
                <w:color w:val="000000"/>
                <w:sz w:val="24"/>
                <w:szCs w:val="24"/>
                <w:lang w:val="uk-UA"/>
              </w:rPr>
              <w:t xml:space="preserve">а саме документи зазначені </w:t>
            </w:r>
            <w:r w:rsidR="00F963F3" w:rsidRPr="00AF3F31">
              <w:rPr>
                <w:rFonts w:ascii="Times New Roman" w:hAnsi="Times New Roman"/>
                <w:b/>
                <w:color w:val="000000"/>
                <w:sz w:val="24"/>
                <w:szCs w:val="24"/>
                <w:lang w:val="uk-UA"/>
              </w:rPr>
              <w:t>в Додатку №3 до тендерної документації.</w:t>
            </w:r>
          </w:p>
          <w:p w14:paraId="6F8EB6D3" w14:textId="77777777" w:rsidR="006E7969" w:rsidRPr="00AF3F31" w:rsidRDefault="006E7969"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1.2. Кожен учасник має право подати тільки одну тендерну пропозицію.</w:t>
            </w:r>
          </w:p>
          <w:p w14:paraId="5108AD6B" w14:textId="77777777" w:rsidR="006E7969" w:rsidRPr="00AF3F31" w:rsidRDefault="006E7969"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lastRenderedPageBreak/>
              <w:t xml:space="preserve">1.3. Всі визначені цією тендерною документацією документи тендерної пропозиції завантажуються в електронну систему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у вигляді </w:t>
            </w:r>
            <w:proofErr w:type="spellStart"/>
            <w:r w:rsidRPr="00AF3F31">
              <w:rPr>
                <w:rFonts w:ascii="Times New Roman" w:eastAsia="Times New Roman" w:hAnsi="Times New Roman" w:cs="Times New Roman"/>
                <w:color w:val="000000"/>
                <w:sz w:val="24"/>
                <w:szCs w:val="24"/>
                <w:lang w:val="uk-UA"/>
              </w:rPr>
              <w:t>скан</w:t>
            </w:r>
            <w:proofErr w:type="spellEnd"/>
            <w:r w:rsidRPr="00AF3F31">
              <w:rPr>
                <w:rFonts w:ascii="Times New Roman" w:eastAsia="Times New Roman" w:hAnsi="Times New Roman" w:cs="Times New Roman"/>
                <w:color w:val="000000"/>
                <w:sz w:val="24"/>
                <w:szCs w:val="24"/>
                <w:lang w:val="uk-UA"/>
              </w:rPr>
              <w:t xml:space="preserve">-копій придатних для </w:t>
            </w:r>
            <w:proofErr w:type="spellStart"/>
            <w:r w:rsidRPr="00AF3F31">
              <w:rPr>
                <w:rFonts w:ascii="Times New Roman" w:eastAsia="Times New Roman" w:hAnsi="Times New Roman" w:cs="Times New Roman"/>
                <w:color w:val="000000"/>
                <w:sz w:val="24"/>
                <w:szCs w:val="24"/>
                <w:lang w:val="uk-UA"/>
              </w:rPr>
              <w:t>машинозчитування</w:t>
            </w:r>
            <w:proofErr w:type="spellEnd"/>
            <w:r w:rsidRPr="00AF3F31">
              <w:rPr>
                <w:rFonts w:ascii="Times New Roman" w:eastAsia="Times New Roman" w:hAnsi="Times New Roman" w:cs="Times New Roman"/>
                <w:color w:val="000000"/>
                <w:sz w:val="24"/>
                <w:szCs w:val="24"/>
                <w:lang w:val="uk-UA"/>
              </w:rPr>
              <w:t xml:space="preserve"> (файли з розширенням «..</w:t>
            </w:r>
            <w:proofErr w:type="spellStart"/>
            <w:r w:rsidRPr="00AF3F31">
              <w:rPr>
                <w:rFonts w:ascii="Times New Roman" w:eastAsia="Times New Roman" w:hAnsi="Times New Roman" w:cs="Times New Roman"/>
                <w:color w:val="000000"/>
                <w:sz w:val="24"/>
                <w:szCs w:val="24"/>
                <w:lang w:val="uk-UA"/>
              </w:rPr>
              <w:t>pdf</w:t>
            </w:r>
            <w:proofErr w:type="spellEnd"/>
            <w:r w:rsidRPr="00AF3F31">
              <w:rPr>
                <w:rFonts w:ascii="Times New Roman" w:eastAsia="Times New Roman" w:hAnsi="Times New Roman" w:cs="Times New Roman"/>
                <w:color w:val="000000"/>
                <w:sz w:val="24"/>
                <w:szCs w:val="24"/>
                <w:lang w:val="uk-UA"/>
              </w:rPr>
              <w:t>.», «..</w:t>
            </w:r>
            <w:proofErr w:type="spellStart"/>
            <w:r w:rsidRPr="00AF3F31">
              <w:rPr>
                <w:rFonts w:ascii="Times New Roman" w:eastAsia="Times New Roman" w:hAnsi="Times New Roman" w:cs="Times New Roman"/>
                <w:color w:val="000000"/>
                <w:sz w:val="24"/>
                <w:szCs w:val="24"/>
                <w:lang w:val="uk-UA"/>
              </w:rPr>
              <w:t>jpeg</w:t>
            </w:r>
            <w:proofErr w:type="spellEnd"/>
            <w:r w:rsidRPr="00AF3F31">
              <w:rPr>
                <w:rFonts w:ascii="Times New Roman" w:eastAsia="Times New Roman" w:hAnsi="Times New Roman" w:cs="Times New Roman"/>
                <w:color w:val="000000"/>
                <w:sz w:val="24"/>
                <w:szCs w:val="24"/>
                <w:lang w:val="uk-UA"/>
              </w:rPr>
              <w:t xml:space="preserve">.», тощо), зміст та вигляд яких повинен відповідати оригіналам відповідних документів, згідно яких виготовляються такі </w:t>
            </w:r>
            <w:proofErr w:type="spellStart"/>
            <w:r w:rsidRPr="00AF3F31">
              <w:rPr>
                <w:rFonts w:ascii="Times New Roman" w:eastAsia="Times New Roman" w:hAnsi="Times New Roman" w:cs="Times New Roman"/>
                <w:color w:val="000000"/>
                <w:sz w:val="24"/>
                <w:szCs w:val="24"/>
                <w:lang w:val="uk-UA"/>
              </w:rPr>
              <w:t>скан</w:t>
            </w:r>
            <w:proofErr w:type="spellEnd"/>
            <w:r w:rsidRPr="00AF3F31">
              <w:rPr>
                <w:rFonts w:ascii="Times New Roman" w:eastAsia="Times New Roman" w:hAnsi="Times New Roman" w:cs="Times New Roman"/>
                <w:color w:val="000000"/>
                <w:sz w:val="24"/>
                <w:szCs w:val="24"/>
                <w:lang w:val="uk-UA"/>
              </w:rPr>
              <w:t xml:space="preserve">-копії. </w:t>
            </w:r>
          </w:p>
          <w:p w14:paraId="1354DA34" w14:textId="77777777" w:rsidR="009677A3" w:rsidRPr="00AF3F31" w:rsidRDefault="007863A7" w:rsidP="009677A3">
            <w:pPr>
              <w:spacing w:after="0" w:line="240" w:lineRule="auto"/>
              <w:ind w:left="-21" w:hanging="21"/>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sz w:val="24"/>
                <w:szCs w:val="24"/>
                <w:lang w:val="uk-UA"/>
              </w:rPr>
              <w:t xml:space="preserve">1.3.1. </w:t>
            </w:r>
            <w:r w:rsidR="009677A3" w:rsidRPr="00AF3F31">
              <w:rPr>
                <w:rFonts w:ascii="Times New Roman" w:eastAsia="Times New Roman" w:hAnsi="Times New Roman" w:cs="Times New Roman"/>
                <w:sz w:val="24"/>
                <w:szCs w:val="24"/>
                <w:lang w:val="uk-UA"/>
              </w:rPr>
              <w:t xml:space="preserve">Якщо була подана одна тендерна пропозиція, електронна система </w:t>
            </w:r>
            <w:proofErr w:type="spellStart"/>
            <w:r w:rsidR="009677A3" w:rsidRPr="00AF3F31">
              <w:rPr>
                <w:rFonts w:ascii="Times New Roman" w:eastAsia="Times New Roman" w:hAnsi="Times New Roman" w:cs="Times New Roman"/>
                <w:sz w:val="24"/>
                <w:szCs w:val="24"/>
                <w:lang w:val="uk-UA"/>
              </w:rPr>
              <w:t>закупівель</w:t>
            </w:r>
            <w:proofErr w:type="spellEnd"/>
            <w:r w:rsidR="009677A3" w:rsidRPr="00AF3F31">
              <w:rPr>
                <w:rFonts w:ascii="Times New Roman" w:eastAsia="Times New Roman" w:hAnsi="Times New Roman" w:cs="Times New Roman"/>
                <w:sz w:val="24"/>
                <w:szCs w:val="24"/>
                <w:lang w:val="uk-UA"/>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цих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73A12587" w14:textId="77777777" w:rsidR="009677A3" w:rsidRPr="00AF3F31" w:rsidRDefault="009677A3" w:rsidP="009677A3">
            <w:pPr>
              <w:spacing w:after="0" w:line="240" w:lineRule="auto"/>
              <w:ind w:left="-21" w:hanging="21"/>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sz w:val="24"/>
                <w:szCs w:val="24"/>
                <w:lang w:val="uk-UA"/>
              </w:rPr>
              <w:t>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цих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54F1C9F2" w14:textId="28C9C28E" w:rsidR="006E7969" w:rsidRPr="00AF3F31" w:rsidRDefault="006E7969"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1.4. Під час використання електронної системи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w:t>
            </w:r>
            <w:r w:rsidR="007112C0" w:rsidRPr="00AF3F31">
              <w:rPr>
                <w:rFonts w:ascii="Times New Roman" w:eastAsia="Times New Roman" w:hAnsi="Times New Roman" w:cs="Times New Roman"/>
                <w:color w:val="000000"/>
                <w:sz w:val="24"/>
                <w:szCs w:val="24"/>
                <w:lang w:val="uk-UA"/>
              </w:rPr>
              <w:t>Про електронну ідентифікацію та електронні довірчі послуги</w:t>
            </w:r>
            <w:r w:rsidRPr="00AF3F31">
              <w:rPr>
                <w:rFonts w:ascii="Times New Roman" w:eastAsia="Times New Roman" w:hAnsi="Times New Roman" w:cs="Times New Roman"/>
                <w:color w:val="000000"/>
                <w:sz w:val="24"/>
                <w:szCs w:val="24"/>
                <w:lang w:val="uk-UA"/>
              </w:rPr>
              <w:t xml:space="preserve">", тобто </w:t>
            </w:r>
            <w:r w:rsidRPr="00AF3F31">
              <w:rPr>
                <w:rFonts w:ascii="Times New Roman" w:eastAsia="Times New Roman" w:hAnsi="Times New Roman" w:cs="Times New Roman"/>
                <w:b/>
                <w:color w:val="000000"/>
                <w:sz w:val="24"/>
                <w:szCs w:val="24"/>
                <w:lang w:val="uk-UA"/>
              </w:rPr>
              <w:t>тендерна пропозиція у будь-якому випадку повинна містити накладений електронний підпис (</w:t>
            </w:r>
            <w:r w:rsidR="009677A3" w:rsidRPr="00AF3F31">
              <w:rPr>
                <w:rFonts w:ascii="Times New Roman" w:eastAsia="Times New Roman" w:hAnsi="Times New Roman" w:cs="Times New Roman"/>
                <w:b/>
                <w:color w:val="000000"/>
                <w:sz w:val="24"/>
                <w:szCs w:val="24"/>
                <w:lang w:val="uk-UA"/>
              </w:rPr>
              <w:t xml:space="preserve">удосконалений </w:t>
            </w:r>
            <w:r w:rsidRPr="00AF3F31">
              <w:rPr>
                <w:rFonts w:ascii="Times New Roman" w:eastAsia="Times New Roman" w:hAnsi="Times New Roman" w:cs="Times New Roman"/>
                <w:b/>
                <w:color w:val="000000"/>
                <w:sz w:val="24"/>
                <w:szCs w:val="24"/>
                <w:lang w:val="uk-UA"/>
              </w:rPr>
              <w:t>або кваліфікований електронний підпис) учасника/уповноваженої особи учасника процедури закупівлі</w:t>
            </w:r>
            <w:r w:rsidR="009677A3" w:rsidRPr="00AF3F31">
              <w:rPr>
                <w:rFonts w:ascii="Times New Roman" w:eastAsia="Times New Roman" w:hAnsi="Times New Roman" w:cs="Times New Roman"/>
                <w:b/>
                <w:color w:val="000000"/>
                <w:sz w:val="24"/>
                <w:szCs w:val="24"/>
                <w:lang w:val="uk-UA"/>
              </w:rPr>
              <w:t xml:space="preserve"> (КЕП або УЕП)</w:t>
            </w:r>
            <w:r w:rsidR="00DB0D9E" w:rsidRPr="00AF3F31">
              <w:rPr>
                <w:rFonts w:ascii="Times New Roman" w:eastAsia="Times New Roman" w:hAnsi="Times New Roman" w:cs="Times New Roman"/>
                <w:b/>
                <w:color w:val="000000"/>
                <w:sz w:val="24"/>
                <w:szCs w:val="24"/>
                <w:lang w:val="uk-UA"/>
              </w:rPr>
              <w:t>.</w:t>
            </w:r>
          </w:p>
          <w:p w14:paraId="5ADD2E37" w14:textId="77777777" w:rsidR="006E7969" w:rsidRPr="00AF3F31" w:rsidRDefault="006E7969"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Накладення електронного підпису (або кваліфікованого електронного підпису) на тендерну пропозицію є підтвердженням того, що кожен документ (матеріал та інформація) поданий належним чином.</w:t>
            </w:r>
          </w:p>
          <w:p w14:paraId="7242E3FF" w14:textId="77777777" w:rsidR="006E7969" w:rsidRPr="00AF3F31" w:rsidRDefault="006E7969"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У разі якщо тендерна пропозиція подається об'єднанням учасників, до неї обов'язково включається документ про створення такого об'єднання.  </w:t>
            </w:r>
          </w:p>
          <w:p w14:paraId="3EED9E36" w14:textId="47EC1FF3" w:rsidR="006E7969" w:rsidRPr="00AF3F31" w:rsidRDefault="00DB0D9E"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1.5</w:t>
            </w:r>
            <w:r w:rsidR="006E7969" w:rsidRPr="00AF3F31">
              <w:rPr>
                <w:rFonts w:ascii="Times New Roman" w:eastAsia="Times New Roman" w:hAnsi="Times New Roman" w:cs="Times New Roman"/>
                <w:color w:val="000000"/>
                <w:sz w:val="24"/>
                <w:szCs w:val="24"/>
                <w:lang w:val="uk-UA"/>
              </w:rPr>
              <w:t>.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3CDB54AF" w14:textId="2293E2F9" w:rsidR="006E7969" w:rsidRPr="00AF3F31" w:rsidRDefault="00DB0D9E"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1.6</w:t>
            </w:r>
            <w:r w:rsidR="006E7969" w:rsidRPr="00AF3F31">
              <w:rPr>
                <w:rFonts w:ascii="Times New Roman" w:eastAsia="Times New Roman" w:hAnsi="Times New Roman" w:cs="Times New Roman"/>
                <w:color w:val="000000"/>
                <w:sz w:val="24"/>
                <w:szCs w:val="24"/>
                <w:lang w:val="uk-UA"/>
              </w:rPr>
              <w:t xml:space="preserve">. Замовник в тендерній документації обов’язково зазначає інформацію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w:t>
            </w:r>
            <w:r w:rsidR="006E7969" w:rsidRPr="00AF3F31">
              <w:rPr>
                <w:rFonts w:ascii="Times New Roman" w:eastAsia="Times New Roman" w:hAnsi="Times New Roman" w:cs="Times New Roman"/>
                <w:color w:val="000000"/>
                <w:sz w:val="24"/>
                <w:szCs w:val="24"/>
                <w:lang w:val="uk-UA"/>
              </w:rPr>
              <w:lastRenderedPageBreak/>
              <w:t>проведення відкритих торгів.</w:t>
            </w:r>
          </w:p>
          <w:p w14:paraId="454C99F6" w14:textId="0D4C5324" w:rsidR="006E7969" w:rsidRPr="00AF3F31" w:rsidRDefault="00DB0D9E" w:rsidP="00F465D1">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1.7</w:t>
            </w:r>
            <w:r w:rsidR="006E7969" w:rsidRPr="00AF3F31">
              <w:rPr>
                <w:rFonts w:ascii="Times New Roman" w:eastAsia="Times New Roman" w:hAnsi="Times New Roman" w:cs="Times New Roman"/>
                <w:color w:val="000000"/>
                <w:sz w:val="24"/>
                <w:szCs w:val="24"/>
                <w:lang w:val="uk-UA"/>
              </w:rPr>
              <w:t>. Якщо замовник зазначає в тендерній документації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він повинен зазначити про прийнятний відсоток перевищення ціни тендерної пропозиції учасника процедури закупівлі над очікуваною вартістю предмета закупівлі, визначеної замовником в оголошенні про проведення відкритих торгів.</w:t>
            </w:r>
            <w:r w:rsidR="009677A3" w:rsidRPr="00AF3F31">
              <w:rPr>
                <w:lang w:val="uk-UA"/>
              </w:rPr>
              <w:t xml:space="preserve"> </w:t>
            </w:r>
          </w:p>
          <w:p w14:paraId="7B161F20" w14:textId="5772495D" w:rsidR="00D474F6" w:rsidRPr="00AF3F31" w:rsidRDefault="00DB0D9E" w:rsidP="00C66993">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1.8</w:t>
            </w:r>
            <w:r w:rsidR="006E7969" w:rsidRPr="00AF3F31">
              <w:rPr>
                <w:rFonts w:ascii="Times New Roman" w:eastAsia="Times New Roman" w:hAnsi="Times New Roman" w:cs="Times New Roman"/>
                <w:color w:val="000000"/>
                <w:sz w:val="24"/>
                <w:szCs w:val="24"/>
                <w:lang w:val="uk-UA"/>
              </w:rPr>
              <w:t>. 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тринадцятого пункту 41 цих особливостей.</w:t>
            </w:r>
          </w:p>
          <w:p w14:paraId="5731ECAC" w14:textId="13309D44" w:rsidR="00C66993" w:rsidRPr="00AF3F31" w:rsidRDefault="00DB0D9E" w:rsidP="00C66993">
            <w:pPr>
              <w:spacing w:after="0" w:line="240" w:lineRule="auto"/>
              <w:ind w:left="-21" w:hanging="21"/>
              <w:jc w:val="both"/>
              <w:rPr>
                <w:rFonts w:ascii="Times New Roman" w:eastAsia="Times New Roman" w:hAnsi="Times New Roman" w:cs="Times New Roman"/>
                <w:color w:val="000000"/>
                <w:sz w:val="24"/>
                <w:szCs w:val="24"/>
                <w:lang w:val="uk-UA"/>
              </w:rPr>
            </w:pPr>
            <w:r w:rsidRPr="00AF3F31">
              <w:rPr>
                <w:rFonts w:ascii="Times New Roman" w:hAnsi="Times New Roman" w:cs="Times New Roman"/>
                <w:b/>
                <w:sz w:val="24"/>
                <w:szCs w:val="24"/>
                <w:lang w:val="uk-UA"/>
              </w:rPr>
              <w:t>1.9</w:t>
            </w:r>
            <w:r w:rsidR="00C66993" w:rsidRPr="00AF3F31">
              <w:rPr>
                <w:rFonts w:ascii="Times New Roman" w:hAnsi="Times New Roman" w:cs="Times New Roman"/>
                <w:b/>
                <w:sz w:val="24"/>
                <w:szCs w:val="24"/>
                <w:lang w:val="uk-UA"/>
              </w:rPr>
              <w:t>. З урахуванням обсягу фінансування видатків замовника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цих відкритих торгів.</w:t>
            </w:r>
          </w:p>
        </w:tc>
      </w:tr>
      <w:tr w:rsidR="003C5AE2" w:rsidRPr="00AF3F31" w14:paraId="1549311D" w14:textId="77777777" w:rsidTr="00E52BF9">
        <w:trPr>
          <w:trHeight w:val="410"/>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505FF"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2</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B75E"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Забезпечення тендерної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E5FAC" w14:textId="5DFAE252" w:rsidR="003C5AE2" w:rsidRPr="00AF3F31" w:rsidRDefault="00B62604" w:rsidP="00B62604">
            <w:pPr>
              <w:keepNext/>
              <w:keepLines/>
              <w:pBdr>
                <w:top w:val="nil"/>
                <w:left w:val="nil"/>
                <w:bottom w:val="nil"/>
                <w:right w:val="nil"/>
                <w:between w:val="nil"/>
              </w:pBdr>
              <w:spacing w:after="0" w:line="240" w:lineRule="auto"/>
              <w:jc w:val="both"/>
              <w:rPr>
                <w:rFonts w:ascii="Times New Roman" w:hAnsi="Times New Roman"/>
                <w:color w:val="000000"/>
                <w:sz w:val="24"/>
                <w:szCs w:val="24"/>
                <w:lang w:val="uk-UA"/>
              </w:rPr>
            </w:pPr>
            <w:r w:rsidRPr="00AF3F31">
              <w:rPr>
                <w:rFonts w:ascii="Times New Roman" w:eastAsia="Times New Roman" w:hAnsi="Times New Roman" w:cs="Times New Roman"/>
                <w:bCs/>
                <w:color w:val="000000"/>
                <w:sz w:val="24"/>
                <w:szCs w:val="24"/>
                <w:lang w:val="uk-UA"/>
              </w:rPr>
              <w:t>Забезпечення тендерної пропозиції не вимагається.</w:t>
            </w:r>
          </w:p>
        </w:tc>
      </w:tr>
      <w:tr w:rsidR="003C5AE2" w:rsidRPr="00AF3F31" w14:paraId="5E782E6C" w14:textId="77777777" w:rsidTr="00E52BF9">
        <w:trPr>
          <w:trHeight w:val="274"/>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DE107"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3</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EABEC"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Умови повернення чи неповернення забезпечення тендерної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AFA12" w14:textId="27808BD4" w:rsidR="003C5AE2" w:rsidRPr="00AF3F31" w:rsidRDefault="00B62604" w:rsidP="00B62604">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Cs/>
                <w:color w:val="000000"/>
                <w:sz w:val="24"/>
                <w:szCs w:val="24"/>
                <w:lang w:val="uk-UA"/>
              </w:rPr>
              <w:t>Забезпечення тендерної пропозиції не вимагається.</w:t>
            </w:r>
          </w:p>
        </w:tc>
      </w:tr>
      <w:tr w:rsidR="003C5AE2" w:rsidRPr="00AF3F31" w14:paraId="513F8BA7" w14:textId="77777777" w:rsidTr="00E52BF9">
        <w:trPr>
          <w:trHeight w:val="274"/>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9D3AE"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4</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A8A02"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Строк дії тендерної пропозиції, протягом якого тендерні пропозиції вважаються дійсними</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D59B9"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4.1. Тендерні пропозиції вважаються дійсними протягом 90 днів із дати кінцевого строку подання тендерних пропозицій.</w:t>
            </w:r>
          </w:p>
          <w:p w14:paraId="5BFEC683" w14:textId="77777777" w:rsidR="009677A3" w:rsidRPr="00AF3F31" w:rsidRDefault="003C5AE2" w:rsidP="009677A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4.2. </w:t>
            </w:r>
            <w:r w:rsidR="009677A3" w:rsidRPr="00AF3F31">
              <w:rPr>
                <w:rFonts w:ascii="Times New Roman" w:eastAsia="Times New Roman" w:hAnsi="Times New Roman" w:cs="Times New Roman"/>
                <w:color w:val="000000"/>
                <w:sz w:val="24"/>
                <w:szCs w:val="24"/>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5782BA30" w14:textId="77777777" w:rsidR="009677A3" w:rsidRPr="00AF3F31" w:rsidRDefault="009677A3" w:rsidP="009677A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відхилити таку вимогу, не втрачаючи при цьому наданого ним забезпечення тендерної пропозиції;</w:t>
            </w:r>
          </w:p>
          <w:p w14:paraId="6DE87112" w14:textId="77777777" w:rsidR="009677A3" w:rsidRPr="00AF3F31" w:rsidRDefault="009677A3" w:rsidP="009677A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погодитися з вимогою та продовжити строк дії поданої ним тендерної пропозиції і наданого забезпечення тендерної пропозиції.</w:t>
            </w:r>
          </w:p>
          <w:p w14:paraId="52C7ACDD" w14:textId="7617BD28" w:rsidR="00060D13" w:rsidRPr="00AF3F31" w:rsidRDefault="009677A3" w:rsidP="009677A3">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w:t>
            </w:r>
          </w:p>
        </w:tc>
      </w:tr>
      <w:tr w:rsidR="003C5AE2" w:rsidRPr="00AF3F31" w14:paraId="50BEAD73"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D58B1" w14:textId="5E703820"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5</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26B87" w14:textId="77777777" w:rsidR="003D4B00" w:rsidRPr="00AF3F31" w:rsidRDefault="003D4B00" w:rsidP="003D4B00">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Кваліфікаційні критерії відповідно до статті 16 Закону, підстави, встановлені пунктом 47 Постановою про особливості, та інформація про спосіб підтвердження відповідності учасників установленим критеріям і вимогам згідно із законодавством. </w:t>
            </w:r>
          </w:p>
          <w:p w14:paraId="411DDFE5" w14:textId="3654051E" w:rsidR="003C5AE2" w:rsidRPr="00AF3F31" w:rsidRDefault="003D4B00" w:rsidP="003D4B00">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 xml:space="preserve">Для об’єднання учасників замовником зазначаються </w:t>
            </w:r>
            <w:r w:rsidRPr="00AF3F31">
              <w:rPr>
                <w:rFonts w:ascii="Times New Roman" w:eastAsia="Times New Roman" w:hAnsi="Times New Roman" w:cs="Times New Roman"/>
                <w:b/>
                <w:bCs/>
                <w:color w:val="000000"/>
                <w:sz w:val="24"/>
                <w:szCs w:val="24"/>
                <w:lang w:val="uk-UA"/>
              </w:rPr>
              <w:lastRenderedPageBreak/>
              <w:t>умови щодо надання інформації та способу підтвердження відповідності таких учасників установленим кваліфікаційним критеріям та підставам, встановлені пунктом 47 Постановою про особливості.</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F1ECC" w14:textId="6FB0E87F" w:rsidR="00254448" w:rsidRPr="00AF3F31" w:rsidRDefault="003C5AE2"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lastRenderedPageBreak/>
              <w:t xml:space="preserve">5.1. </w:t>
            </w:r>
            <w:r w:rsidR="00254448" w:rsidRPr="00AF3F31">
              <w:rPr>
                <w:rFonts w:ascii="Times New Roman" w:eastAsia="Times New Roman" w:hAnsi="Times New Roman" w:cs="Times New Roman"/>
                <w:color w:val="000000"/>
                <w:sz w:val="24"/>
                <w:szCs w:val="24"/>
                <w:lang w:val="uk-UA"/>
              </w:rPr>
              <w:t xml:space="preserve">У тендерній документації відомості, наведені у пункті 2 частини другої статті 22 Закону, визначаються відповідно до вимог, зазначених в абзацах шостому - </w:t>
            </w:r>
            <w:r w:rsidR="00053914" w:rsidRPr="00AF3F31">
              <w:rPr>
                <w:rFonts w:ascii="Times New Roman" w:eastAsia="Times New Roman" w:hAnsi="Times New Roman" w:cs="Times New Roman"/>
                <w:color w:val="000000"/>
                <w:sz w:val="24"/>
                <w:szCs w:val="24"/>
                <w:lang w:val="uk-UA"/>
              </w:rPr>
              <w:t>дев’ятому</w:t>
            </w:r>
            <w:r w:rsidR="00254448" w:rsidRPr="00AF3F31">
              <w:rPr>
                <w:rFonts w:ascii="Times New Roman" w:eastAsia="Times New Roman" w:hAnsi="Times New Roman" w:cs="Times New Roman"/>
                <w:color w:val="000000"/>
                <w:sz w:val="24"/>
                <w:szCs w:val="24"/>
                <w:lang w:val="uk-UA"/>
              </w:rPr>
              <w:t xml:space="preserve"> цього пункту.</w:t>
            </w:r>
          </w:p>
          <w:p w14:paraId="52CEE205" w14:textId="77777777" w:rsidR="00254448" w:rsidRPr="00AF3F31" w:rsidRDefault="00254448"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У тендерній документації зазначаються:</w:t>
            </w:r>
          </w:p>
          <w:p w14:paraId="56DBDA40" w14:textId="77777777" w:rsidR="00254448" w:rsidRPr="00AF3F31" w:rsidRDefault="00254448"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один або кілька кваліфікаційних критеріїв відповідно до статті 16 Закону з урахуванням положень цих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p>
          <w:p w14:paraId="6EF24202" w14:textId="77777777" w:rsidR="00254448" w:rsidRPr="00AF3F31" w:rsidRDefault="00254448"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підстави для відмови в участі у відкритих торгах, встановлені пунктом 47 цих особливостей, та інформація про спосіб підтвердження відсутності підстав для відхилення. Замовник не вимагає документального підтвердження інформації про </w:t>
            </w:r>
            <w:r w:rsidRPr="00AF3F31">
              <w:rPr>
                <w:rFonts w:ascii="Times New Roman" w:eastAsia="Times New Roman" w:hAnsi="Times New Roman" w:cs="Times New Roman"/>
                <w:color w:val="000000"/>
                <w:sz w:val="24"/>
                <w:szCs w:val="24"/>
                <w:lang w:val="uk-UA"/>
              </w:rPr>
              <w:lastRenderedPageBreak/>
              <w:t xml:space="preserve">відсутність підстав для відхилення тендерної пропозиції учасника процедури закупівлі та/або переможця, визначених пунктом 47 цих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шляхом обміну інформацією з іншими державними системами та реєстрами.</w:t>
            </w:r>
          </w:p>
          <w:p w14:paraId="1C06782D" w14:textId="78B0F5B6" w:rsidR="00254448" w:rsidRPr="00AF3F31" w:rsidRDefault="00254448"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47 цих особливостей.</w:t>
            </w:r>
          </w:p>
          <w:p w14:paraId="37CF5076" w14:textId="2782E246" w:rsidR="00E97C54" w:rsidRPr="00AF3F31" w:rsidRDefault="00E97C54"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У разі закупівлі послуг або робіт замовник вимагає від учасників процедури закупівлі подання ними документально підтвердженої інформації про їх відповідність кваліфікаційному критерію (кваліфікаційним критеріям) відповідно до статті 16 Закону.</w:t>
            </w:r>
          </w:p>
          <w:p w14:paraId="3CB9F558" w14:textId="281E223E" w:rsidR="00254448" w:rsidRPr="00AF3F31" w:rsidRDefault="00254448" w:rsidP="00254448">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Тендерна документація може містити правила зазначення в договорі про закупівлю грошового еквівалента в національній чи іноземній валюті за офіційним курсом, установленим Національним банком станом на дату розкриття тендерних пропозицій.</w:t>
            </w:r>
          </w:p>
          <w:p w14:paraId="322326D7" w14:textId="6EE14DB0" w:rsidR="007A5A77" w:rsidRPr="00AF3F31" w:rsidRDefault="00C96FA6" w:rsidP="00F465D1">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5.2</w:t>
            </w:r>
            <w:r w:rsidR="00254448" w:rsidRPr="00AF3F31">
              <w:rPr>
                <w:rFonts w:ascii="Times New Roman" w:eastAsia="Times New Roman" w:hAnsi="Times New Roman" w:cs="Times New Roman"/>
                <w:color w:val="000000"/>
                <w:sz w:val="24"/>
                <w:szCs w:val="24"/>
                <w:lang w:val="uk-UA"/>
              </w:rPr>
              <w:t xml:space="preserve">. </w:t>
            </w:r>
            <w:r w:rsidR="003C5AE2" w:rsidRPr="00AF3F31">
              <w:rPr>
                <w:rFonts w:ascii="Times New Roman" w:eastAsia="Times New Roman" w:hAnsi="Times New Roman" w:cs="Times New Roman"/>
                <w:color w:val="000000"/>
                <w:sz w:val="24"/>
                <w:szCs w:val="24"/>
                <w:lang w:val="uk-UA"/>
              </w:rPr>
              <w:t>Замовник вимагає від учасників подання ними документально підтвердженої інформації про їх відповідність кваліфікаційним критеріям, а саме:</w:t>
            </w:r>
          </w:p>
          <w:p w14:paraId="546E443C" w14:textId="1F66B6A6" w:rsidR="00C96FA6" w:rsidRPr="00AF3F31" w:rsidRDefault="00C96FA6" w:rsidP="00F465D1">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hAnsi="Times New Roman"/>
                <w:b/>
                <w:sz w:val="24"/>
                <w:szCs w:val="24"/>
                <w:lang w:val="uk-UA"/>
              </w:rPr>
              <w:t>- Учасник повинен надати всі документи згідно переліку визначеного Додатком 3 до тендерної документації.</w:t>
            </w:r>
          </w:p>
          <w:p w14:paraId="2B44437A" w14:textId="5EFBAF60" w:rsidR="003C5AE2" w:rsidRPr="00AF3F31" w:rsidRDefault="003C5AE2" w:rsidP="00F465D1">
            <w:pPr>
              <w:shd w:val="clear" w:color="auto" w:fill="FFFFFF"/>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5.3. Замовник не вимагає документального підтвердження інформації про відповідність підставам, встановленим </w:t>
            </w:r>
            <w:r w:rsidR="00254448" w:rsidRPr="00AF3F31">
              <w:rPr>
                <w:rFonts w:ascii="Times New Roman" w:eastAsia="Times New Roman" w:hAnsi="Times New Roman" w:cs="Times New Roman"/>
                <w:color w:val="000000"/>
                <w:sz w:val="24"/>
                <w:szCs w:val="24"/>
                <w:lang w:val="uk-UA"/>
              </w:rPr>
              <w:t>пунктом 4</w:t>
            </w:r>
            <w:r w:rsidR="001C35B2" w:rsidRPr="00AF3F31">
              <w:rPr>
                <w:rFonts w:ascii="Times New Roman" w:eastAsia="Times New Roman" w:hAnsi="Times New Roman" w:cs="Times New Roman"/>
                <w:color w:val="000000"/>
                <w:sz w:val="24"/>
                <w:szCs w:val="24"/>
                <w:lang w:val="uk-UA"/>
              </w:rPr>
              <w:t>7</w:t>
            </w:r>
            <w:r w:rsidR="00254448" w:rsidRPr="00AF3F31">
              <w:rPr>
                <w:rFonts w:ascii="Times New Roman" w:eastAsia="Times New Roman" w:hAnsi="Times New Roman" w:cs="Times New Roman"/>
                <w:color w:val="000000"/>
                <w:sz w:val="24"/>
                <w:szCs w:val="24"/>
                <w:lang w:val="uk-UA"/>
              </w:rPr>
              <w:t xml:space="preserve"> Постанови про особливості</w:t>
            </w:r>
            <w:r w:rsidRPr="00AF3F31">
              <w:rPr>
                <w:rFonts w:ascii="Times New Roman" w:eastAsia="Times New Roman" w:hAnsi="Times New Roman" w:cs="Times New Roman"/>
                <w:color w:val="000000"/>
                <w:sz w:val="24"/>
                <w:szCs w:val="24"/>
                <w:lang w:val="uk-UA"/>
              </w:rPr>
              <w:t>, у разі якщо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w:t>
            </w:r>
          </w:p>
          <w:p w14:paraId="36253B8D" w14:textId="29434F2F" w:rsidR="000D1283" w:rsidRPr="00AF3F31" w:rsidRDefault="007863A7" w:rsidP="000D1283">
            <w:pPr>
              <w:pStyle w:val="rvps2"/>
              <w:shd w:val="clear" w:color="auto" w:fill="FFFFFF"/>
              <w:spacing w:before="0" w:beforeAutospacing="0" w:after="0" w:afterAutospacing="0"/>
              <w:jc w:val="both"/>
            </w:pPr>
            <w:r w:rsidRPr="00AF3F31">
              <w:t>5.4.</w:t>
            </w:r>
            <w:r w:rsidR="000D1283" w:rsidRPr="00AF3F31">
              <w:t xml:space="preserve"> 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4D6A7035" w14:textId="77777777" w:rsidR="000D1283" w:rsidRPr="00AF3F31" w:rsidRDefault="000D1283" w:rsidP="000D1283">
            <w:pPr>
              <w:pStyle w:val="rvps2"/>
              <w:shd w:val="clear" w:color="auto" w:fill="FFFFFF"/>
              <w:spacing w:before="0" w:beforeAutospacing="0" w:after="0" w:afterAutospacing="0"/>
              <w:ind w:firstLine="450"/>
              <w:jc w:val="both"/>
            </w:pPr>
            <w:bookmarkStart w:id="0" w:name="n616"/>
            <w:bookmarkEnd w:id="0"/>
            <w:r w:rsidRPr="00AF3F31">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075F6EE2" w14:textId="77777777" w:rsidR="000D1283" w:rsidRPr="00AF3F31" w:rsidRDefault="000D1283" w:rsidP="000D1283">
            <w:pPr>
              <w:pStyle w:val="rvps2"/>
              <w:shd w:val="clear" w:color="auto" w:fill="FFFFFF"/>
              <w:spacing w:before="0" w:beforeAutospacing="0" w:after="0" w:afterAutospacing="0"/>
              <w:ind w:firstLine="450"/>
              <w:jc w:val="both"/>
            </w:pPr>
            <w:bookmarkStart w:id="1" w:name="n617"/>
            <w:bookmarkEnd w:id="1"/>
            <w:r w:rsidRPr="00AF3F31">
              <w:t xml:space="preserve">2) відомості про юридичну особу, яка є учасником процедури закупівлі, </w:t>
            </w:r>
            <w:proofErr w:type="spellStart"/>
            <w:r w:rsidRPr="00AF3F31">
              <w:t>внесено</w:t>
            </w:r>
            <w:proofErr w:type="spellEnd"/>
            <w:r w:rsidRPr="00AF3F31">
              <w:t xml:space="preserve"> до Єдиного державного реєстру осіб, які вчинили корупційні або пов’язані з корупцією правопорушення;</w:t>
            </w:r>
          </w:p>
          <w:p w14:paraId="732D8E78" w14:textId="77777777" w:rsidR="000D1283" w:rsidRPr="00AF3F31" w:rsidRDefault="000D1283" w:rsidP="000D1283">
            <w:pPr>
              <w:pStyle w:val="rvps2"/>
              <w:shd w:val="clear" w:color="auto" w:fill="FFFFFF"/>
              <w:spacing w:before="0" w:beforeAutospacing="0" w:after="0" w:afterAutospacing="0"/>
              <w:ind w:firstLine="450"/>
              <w:jc w:val="both"/>
            </w:pPr>
            <w:bookmarkStart w:id="2" w:name="n618"/>
            <w:bookmarkEnd w:id="2"/>
            <w:r w:rsidRPr="00AF3F31">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35BF7E8A" w14:textId="77777777" w:rsidR="000D1283" w:rsidRPr="00AF3F31" w:rsidRDefault="000D1283" w:rsidP="000D1283">
            <w:pPr>
              <w:pStyle w:val="rvps2"/>
              <w:shd w:val="clear" w:color="auto" w:fill="FFFFFF"/>
              <w:spacing w:before="0" w:beforeAutospacing="0" w:after="0" w:afterAutospacing="0"/>
              <w:ind w:firstLine="450"/>
              <w:jc w:val="both"/>
            </w:pPr>
            <w:bookmarkStart w:id="3" w:name="n619"/>
            <w:bookmarkEnd w:id="3"/>
            <w:r w:rsidRPr="00AF3F31">
              <w:lastRenderedPageBreak/>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5" w:anchor="n52" w:tgtFrame="_blank" w:history="1">
              <w:r w:rsidRPr="00AF3F31">
                <w:rPr>
                  <w:rStyle w:val="a4"/>
                  <w:color w:val="auto"/>
                </w:rPr>
                <w:t>пунктом</w:t>
              </w:r>
            </w:hyperlink>
            <w:hyperlink r:id="rId6" w:anchor="n52" w:tgtFrame="_blank" w:history="1">
              <w:r w:rsidRPr="00AF3F31">
                <w:rPr>
                  <w:rStyle w:val="a4"/>
                  <w:color w:val="auto"/>
                </w:rPr>
                <w:t> 4</w:t>
              </w:r>
            </w:hyperlink>
            <w:r w:rsidRPr="00AF3F31">
              <w:t> частини другої статті 6, </w:t>
            </w:r>
            <w:hyperlink r:id="rId7" w:anchor="n456" w:tgtFrame="_blank" w:history="1">
              <w:r w:rsidRPr="00AF3F31">
                <w:rPr>
                  <w:rStyle w:val="a4"/>
                  <w:color w:val="auto"/>
                </w:rPr>
                <w:t>пунктом 1</w:t>
              </w:r>
            </w:hyperlink>
            <w:r w:rsidRPr="00AF3F31">
              <w:t xml:space="preserve"> статті 50 Закону України “Про захист економічної конкуренції”, у вигляді вчинення </w:t>
            </w:r>
            <w:proofErr w:type="spellStart"/>
            <w:r w:rsidRPr="00AF3F31">
              <w:t>антиконкурентних</w:t>
            </w:r>
            <w:proofErr w:type="spellEnd"/>
            <w:r w:rsidRPr="00AF3F31">
              <w:t xml:space="preserve"> узгоджених дій, що стосуються спотворення результатів тендерів;</w:t>
            </w:r>
          </w:p>
          <w:p w14:paraId="0E66522C" w14:textId="77777777" w:rsidR="000D1283" w:rsidRPr="00AF3F31" w:rsidRDefault="000D1283" w:rsidP="000D1283">
            <w:pPr>
              <w:pStyle w:val="rvps2"/>
              <w:shd w:val="clear" w:color="auto" w:fill="FFFFFF"/>
              <w:spacing w:before="0" w:beforeAutospacing="0" w:after="0" w:afterAutospacing="0"/>
              <w:ind w:firstLine="450"/>
              <w:jc w:val="both"/>
            </w:pPr>
            <w:bookmarkStart w:id="4" w:name="n620"/>
            <w:bookmarkEnd w:id="4"/>
            <w:r w:rsidRPr="00AF3F31">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66B13E4" w14:textId="77777777" w:rsidR="000D1283" w:rsidRPr="00AF3F31" w:rsidRDefault="000D1283" w:rsidP="000D1283">
            <w:pPr>
              <w:pStyle w:val="rvps2"/>
              <w:shd w:val="clear" w:color="auto" w:fill="FFFFFF"/>
              <w:spacing w:before="0" w:beforeAutospacing="0" w:after="0" w:afterAutospacing="0"/>
              <w:ind w:firstLine="450"/>
              <w:jc w:val="both"/>
            </w:pPr>
            <w:bookmarkStart w:id="5" w:name="n621"/>
            <w:bookmarkEnd w:id="5"/>
            <w:r w:rsidRPr="00AF3F31">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54E6C441" w14:textId="77777777" w:rsidR="000D1283" w:rsidRPr="00AF3F31" w:rsidRDefault="000D1283" w:rsidP="000D1283">
            <w:pPr>
              <w:pStyle w:val="rvps2"/>
              <w:shd w:val="clear" w:color="auto" w:fill="FFFFFF"/>
              <w:spacing w:before="0" w:beforeAutospacing="0" w:after="0" w:afterAutospacing="0"/>
              <w:ind w:firstLine="450"/>
              <w:jc w:val="both"/>
            </w:pPr>
            <w:bookmarkStart w:id="6" w:name="n622"/>
            <w:bookmarkEnd w:id="6"/>
            <w:r w:rsidRPr="00AF3F31">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403D4D2" w14:textId="77777777" w:rsidR="000D1283" w:rsidRPr="00AF3F31" w:rsidRDefault="000D1283" w:rsidP="000D1283">
            <w:pPr>
              <w:pStyle w:val="rvps2"/>
              <w:shd w:val="clear" w:color="auto" w:fill="FFFFFF"/>
              <w:spacing w:before="0" w:beforeAutospacing="0" w:after="0" w:afterAutospacing="0"/>
              <w:ind w:firstLine="450"/>
              <w:jc w:val="both"/>
            </w:pPr>
            <w:bookmarkStart w:id="7" w:name="n623"/>
            <w:bookmarkEnd w:id="7"/>
            <w:r w:rsidRPr="00AF3F31">
              <w:t>8) учасник процедури закупівлі визнаний в установленому законом порядку банкрутом та стосовно нього відкрита ліквідаційна процедура;</w:t>
            </w:r>
          </w:p>
          <w:p w14:paraId="120842A6" w14:textId="77777777" w:rsidR="000D1283" w:rsidRPr="00AF3F31" w:rsidRDefault="000D1283" w:rsidP="000D1283">
            <w:pPr>
              <w:pStyle w:val="rvps2"/>
              <w:shd w:val="clear" w:color="auto" w:fill="FFFFFF"/>
              <w:spacing w:before="0" w:beforeAutospacing="0" w:after="0" w:afterAutospacing="0"/>
              <w:ind w:firstLine="450"/>
              <w:jc w:val="both"/>
            </w:pPr>
            <w:bookmarkStart w:id="8" w:name="n624"/>
            <w:bookmarkEnd w:id="8"/>
            <w:r w:rsidRPr="00AF3F31">
              <w:t>9) у Єдиному державному реєстрі юридичних осіб, фізичних осіб - підприємців та громадських формувань відсутня інформація, передбачена </w:t>
            </w:r>
            <w:hyperlink r:id="rId8" w:anchor="n174" w:tgtFrame="_blank" w:history="1">
              <w:r w:rsidRPr="00AF3F31">
                <w:rPr>
                  <w:rStyle w:val="a4"/>
                  <w:color w:val="auto"/>
                </w:rPr>
                <w:t>пунктом 9</w:t>
              </w:r>
            </w:hyperlink>
            <w:r w:rsidRPr="00AF3F31">
              <w:t xml:space="preserve">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sidRPr="00AF3F31">
              <w:t>бенефіціарних</w:t>
            </w:r>
            <w:proofErr w:type="spellEnd"/>
            <w:r w:rsidRPr="00AF3F31">
              <w:t xml:space="preserve"> власників, визначеної </w:t>
            </w:r>
            <w:hyperlink r:id="rId9" w:anchor="n992" w:history="1">
              <w:r w:rsidRPr="00AF3F31">
                <w:rPr>
                  <w:rStyle w:val="a4"/>
                  <w:color w:val="auto"/>
                </w:rPr>
                <w:t>абзацом дев’ятим</w:t>
              </w:r>
            </w:hyperlink>
            <w:r w:rsidRPr="00AF3F31">
              <w:t> пункту 28 цих особливостей, у спосіб, визначений замовником у тендерній документації;</w:t>
            </w:r>
          </w:p>
          <w:p w14:paraId="61F1A348" w14:textId="77777777" w:rsidR="000D1283" w:rsidRPr="00AF3F31" w:rsidRDefault="000D1283" w:rsidP="000D1283">
            <w:pPr>
              <w:pStyle w:val="rvps2"/>
              <w:shd w:val="clear" w:color="auto" w:fill="FFFFFF"/>
              <w:spacing w:before="0" w:beforeAutospacing="0" w:after="0" w:afterAutospacing="0"/>
              <w:ind w:firstLine="450"/>
              <w:jc w:val="both"/>
            </w:pPr>
            <w:bookmarkStart w:id="9" w:name="n994"/>
            <w:bookmarkStart w:id="10" w:name="n625"/>
            <w:bookmarkEnd w:id="9"/>
            <w:bookmarkEnd w:id="10"/>
            <w:r w:rsidRPr="00AF3F31">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0E11FE37" w14:textId="77777777" w:rsidR="000D1283" w:rsidRPr="00AF3F31" w:rsidRDefault="000D1283" w:rsidP="000D1283">
            <w:pPr>
              <w:pStyle w:val="rvps2"/>
              <w:shd w:val="clear" w:color="auto" w:fill="FFFFFF"/>
              <w:spacing w:before="0" w:beforeAutospacing="0" w:after="0" w:afterAutospacing="0"/>
              <w:ind w:firstLine="450"/>
              <w:jc w:val="both"/>
            </w:pPr>
            <w:bookmarkStart w:id="11" w:name="n626"/>
            <w:bookmarkEnd w:id="11"/>
            <w:r w:rsidRPr="00AF3F31">
              <w:t xml:space="preserve">11) учасник процедури закупівлі або кінцевий </w:t>
            </w:r>
            <w:proofErr w:type="spellStart"/>
            <w:r w:rsidRPr="00AF3F31">
              <w:t>бенефіціарний</w:t>
            </w:r>
            <w:proofErr w:type="spellEnd"/>
            <w:r w:rsidRPr="00AF3F31">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Pr="00AF3F31">
              <w:t>закупівель</w:t>
            </w:r>
            <w:proofErr w:type="spellEnd"/>
            <w:r w:rsidRPr="00AF3F31">
              <w:t xml:space="preserve"> товарів, робіт і послуг згідно із </w:t>
            </w:r>
            <w:hyperlink r:id="rId10" w:tgtFrame="_blank" w:history="1">
              <w:r w:rsidRPr="00AF3F31">
                <w:rPr>
                  <w:rStyle w:val="a4"/>
                  <w:color w:val="auto"/>
                </w:rPr>
                <w:t>Законом України</w:t>
              </w:r>
            </w:hyperlink>
            <w:r w:rsidRPr="00AF3F31">
              <w:t> “Про санкції”, крім випадку, коли активи такої особи в установленому законодавством порядку передані в управління АРМА;</w:t>
            </w:r>
          </w:p>
          <w:p w14:paraId="63523D86" w14:textId="77777777" w:rsidR="000D1283" w:rsidRPr="00AF3F31" w:rsidRDefault="000D1283" w:rsidP="000D1283">
            <w:pPr>
              <w:pStyle w:val="rvps2"/>
              <w:shd w:val="clear" w:color="auto" w:fill="FFFFFF"/>
              <w:spacing w:before="0" w:beforeAutospacing="0" w:after="0" w:afterAutospacing="0"/>
              <w:ind w:firstLine="450"/>
              <w:jc w:val="both"/>
            </w:pPr>
            <w:bookmarkStart w:id="12" w:name="n743"/>
            <w:bookmarkStart w:id="13" w:name="n627"/>
            <w:bookmarkEnd w:id="12"/>
            <w:bookmarkEnd w:id="13"/>
            <w:r w:rsidRPr="00AF3F31">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650F2AB3" w14:textId="77777777" w:rsidR="000D1283" w:rsidRPr="00AF3F31" w:rsidRDefault="000D1283" w:rsidP="000D1283">
            <w:pPr>
              <w:pStyle w:val="rvps2"/>
              <w:shd w:val="clear" w:color="auto" w:fill="FFFFFF"/>
              <w:spacing w:before="0" w:beforeAutospacing="0" w:after="0" w:afterAutospacing="0"/>
              <w:jc w:val="both"/>
            </w:pPr>
            <w:bookmarkStart w:id="14" w:name="n628"/>
            <w:bookmarkStart w:id="15" w:name="n629"/>
            <w:bookmarkEnd w:id="14"/>
            <w:bookmarkEnd w:id="15"/>
            <w:r w:rsidRPr="00AF3F31">
              <w:t xml:space="preserve">Переможець процедури закупівлі у строк, що не перевищує чотири дні з дати оприлюднення в електронній системі </w:t>
            </w:r>
            <w:proofErr w:type="spellStart"/>
            <w:r w:rsidRPr="00AF3F31">
              <w:t>закупівель</w:t>
            </w:r>
            <w:proofErr w:type="spellEnd"/>
            <w:r w:rsidRPr="00AF3F31">
              <w:t xml:space="preserve"> повідомлення про намір укласти договір про закупівлю, повинен надати замовнику шляхом оприлюднення в </w:t>
            </w:r>
            <w:r w:rsidRPr="00AF3F31">
              <w:lastRenderedPageBreak/>
              <w:t xml:space="preserve">електронній системі </w:t>
            </w:r>
            <w:proofErr w:type="spellStart"/>
            <w:r w:rsidRPr="00AF3F31">
              <w:t>закупівель</w:t>
            </w:r>
            <w:proofErr w:type="spellEnd"/>
            <w:r w:rsidRPr="00AF3F31">
              <w:t xml:space="preserve"> документи, що підтверджують відсутність підстав, зазначених у </w:t>
            </w:r>
            <w:hyperlink r:id="rId11" w:anchor="n618" w:history="1">
              <w:r w:rsidRPr="00AF3F31">
                <w:rPr>
                  <w:rStyle w:val="a4"/>
                  <w:color w:val="auto"/>
                </w:rPr>
                <w:t>підпунктах 3</w:t>
              </w:r>
            </w:hyperlink>
            <w:r w:rsidRPr="00AF3F31">
              <w:t>, </w:t>
            </w:r>
            <w:hyperlink r:id="rId12" w:anchor="n620" w:history="1">
              <w:r w:rsidRPr="00AF3F31">
                <w:rPr>
                  <w:rStyle w:val="a4"/>
                  <w:color w:val="auto"/>
                </w:rPr>
                <w:t>5</w:t>
              </w:r>
            </w:hyperlink>
            <w:r w:rsidRPr="00AF3F31">
              <w:t>, </w:t>
            </w:r>
            <w:hyperlink r:id="rId13" w:anchor="n621" w:history="1">
              <w:r w:rsidRPr="00AF3F31">
                <w:rPr>
                  <w:rStyle w:val="a4"/>
                  <w:color w:val="auto"/>
                </w:rPr>
                <w:t>6</w:t>
              </w:r>
            </w:hyperlink>
            <w:r w:rsidRPr="00AF3F31">
              <w:t> і </w:t>
            </w:r>
            <w:hyperlink r:id="rId14" w:anchor="n627" w:history="1">
              <w:r w:rsidRPr="00AF3F31">
                <w:rPr>
                  <w:rStyle w:val="a4"/>
                  <w:color w:val="auto"/>
                </w:rPr>
                <w:t>12</w:t>
              </w:r>
            </w:hyperlink>
            <w:r w:rsidRPr="00AF3F31">
              <w:t> цього пункту. Замовник не вимагає документального підтвердження публічної інформації, що оприлюднена у формі відкритих даних згідно із </w:t>
            </w:r>
            <w:hyperlink r:id="rId15" w:tgtFrame="_blank" w:history="1">
              <w:r w:rsidRPr="00AF3F31">
                <w:rPr>
                  <w:rStyle w:val="a4"/>
                  <w:color w:val="auto"/>
                </w:rPr>
                <w:t>Законом України</w:t>
              </w:r>
            </w:hyperlink>
            <w:r w:rsidRPr="00AF3F31">
              <w:t xml:space="preserve">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AF3F31">
              <w:t>закупівель</w:t>
            </w:r>
            <w:proofErr w:type="spellEnd"/>
            <w:r w:rsidRPr="00AF3F31">
              <w:t>, крім випадків, коли доступ до такої інформації є обмеженим на момент оприлюднення оголошення про проведення відкритих торгів.</w:t>
            </w:r>
          </w:p>
          <w:p w14:paraId="11E5F9E2" w14:textId="77777777" w:rsidR="000D1283" w:rsidRPr="00AF3F31" w:rsidRDefault="000D1283" w:rsidP="000D1283">
            <w:pPr>
              <w:pStyle w:val="rvps2"/>
              <w:shd w:val="clear" w:color="auto" w:fill="FFFFFF"/>
              <w:spacing w:before="0" w:beforeAutospacing="0" w:after="0" w:afterAutospacing="0"/>
              <w:jc w:val="both"/>
            </w:pPr>
            <w:bookmarkStart w:id="16" w:name="n798"/>
            <w:bookmarkStart w:id="17" w:name="n630"/>
            <w:bookmarkEnd w:id="16"/>
            <w:bookmarkEnd w:id="17"/>
            <w:r w:rsidRPr="00AF3F31">
              <w:t>Учасник процедури закупівлі підтверджує відсутність підстав, зазначених в цьому пункті (крім </w:t>
            </w:r>
            <w:hyperlink r:id="rId16" w:anchor="n616" w:history="1">
              <w:r w:rsidRPr="00AF3F31">
                <w:rPr>
                  <w:rStyle w:val="a4"/>
                  <w:color w:val="auto"/>
                </w:rPr>
                <w:t>підпунктів 1</w:t>
              </w:r>
            </w:hyperlink>
            <w:r w:rsidRPr="00AF3F31">
              <w:t> і </w:t>
            </w:r>
            <w:hyperlink r:id="rId17" w:anchor="n622" w:history="1">
              <w:r w:rsidRPr="00AF3F31">
                <w:rPr>
                  <w:rStyle w:val="a4"/>
                  <w:color w:val="auto"/>
                </w:rPr>
                <w:t>7</w:t>
              </w:r>
            </w:hyperlink>
            <w:r w:rsidRPr="00AF3F31">
              <w:t xml:space="preserve"> цього пункту), шляхом самостійного декларування відсутності таких підстав в електронній системі </w:t>
            </w:r>
            <w:proofErr w:type="spellStart"/>
            <w:r w:rsidRPr="00AF3F31">
              <w:t>закупівель</w:t>
            </w:r>
            <w:proofErr w:type="spellEnd"/>
            <w:r w:rsidRPr="00AF3F31">
              <w:t xml:space="preserve"> під час подання тендерної пропозиції.</w:t>
            </w:r>
          </w:p>
          <w:p w14:paraId="3EB0194F" w14:textId="77777777" w:rsidR="000D1283" w:rsidRPr="00AF3F31" w:rsidRDefault="000D1283" w:rsidP="000D1283">
            <w:pPr>
              <w:pStyle w:val="rvps2"/>
              <w:shd w:val="clear" w:color="auto" w:fill="FFFFFF"/>
              <w:spacing w:before="0" w:beforeAutospacing="0" w:after="0" w:afterAutospacing="0"/>
              <w:jc w:val="both"/>
            </w:pPr>
            <w:bookmarkStart w:id="18" w:name="n799"/>
            <w:bookmarkStart w:id="19" w:name="n631"/>
            <w:bookmarkEnd w:id="18"/>
            <w:bookmarkEnd w:id="19"/>
            <w:r w:rsidRPr="00AF3F31">
              <w:t xml:space="preserve">Замовник не вимагає від учасника процедури закупівлі під час подання тендерної пропозиції в електронній системі </w:t>
            </w:r>
            <w:proofErr w:type="spellStart"/>
            <w:r w:rsidRPr="00AF3F31">
              <w:t>закупівель</w:t>
            </w:r>
            <w:proofErr w:type="spellEnd"/>
            <w:r w:rsidRPr="00AF3F31">
              <w:t xml:space="preserve">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w:t>
            </w:r>
            <w:hyperlink r:id="rId18" w:anchor="n630" w:history="1">
              <w:r w:rsidRPr="00AF3F31">
                <w:rPr>
                  <w:rStyle w:val="a4"/>
                  <w:color w:val="auto"/>
                </w:rPr>
                <w:t>абзацу шістнадцятого</w:t>
              </w:r>
            </w:hyperlink>
            <w:r w:rsidRPr="00AF3F31">
              <w:t> цього пункту.</w:t>
            </w:r>
          </w:p>
          <w:p w14:paraId="2DE834C4" w14:textId="77777777" w:rsidR="000D1283" w:rsidRPr="00AF3F31" w:rsidRDefault="000D1283" w:rsidP="000D1283">
            <w:pPr>
              <w:pStyle w:val="rvps2"/>
              <w:shd w:val="clear" w:color="auto" w:fill="FFFFFF"/>
              <w:spacing w:before="0" w:beforeAutospacing="0" w:after="0" w:afterAutospacing="0"/>
              <w:jc w:val="both"/>
            </w:pPr>
            <w:bookmarkStart w:id="20" w:name="n800"/>
            <w:bookmarkStart w:id="21" w:name="n632"/>
            <w:bookmarkEnd w:id="20"/>
            <w:bookmarkEnd w:id="21"/>
            <w:r w:rsidRPr="00AF3F31">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AF3F31">
              <w:t>закупівель</w:t>
            </w:r>
            <w:proofErr w:type="spellEnd"/>
            <w:r w:rsidRPr="00AF3F31">
              <w:t xml:space="preserve"> відсутність в учасника процедури закупівлі підстав, визначених </w:t>
            </w:r>
            <w:hyperlink r:id="rId19" w:anchor="n616" w:history="1">
              <w:r w:rsidRPr="00AF3F31">
                <w:rPr>
                  <w:rStyle w:val="a4"/>
                  <w:color w:val="auto"/>
                </w:rPr>
                <w:t>підпунктами 1</w:t>
              </w:r>
            </w:hyperlink>
            <w:r w:rsidRPr="00AF3F31">
              <w:t> і </w:t>
            </w:r>
            <w:hyperlink r:id="rId20" w:anchor="n622" w:history="1">
              <w:r w:rsidRPr="00AF3F31">
                <w:rPr>
                  <w:rStyle w:val="a4"/>
                  <w:color w:val="auto"/>
                </w:rPr>
                <w:t>7</w:t>
              </w:r>
            </w:hyperlink>
            <w:r w:rsidRPr="00AF3F31">
              <w:t> цього пункту.</w:t>
            </w:r>
            <w:bookmarkStart w:id="22" w:name="n633"/>
            <w:bookmarkEnd w:id="22"/>
          </w:p>
          <w:p w14:paraId="12B8A5D6" w14:textId="0BCF61D1" w:rsidR="00895E3D" w:rsidRPr="00AF3F31" w:rsidRDefault="000D1283" w:rsidP="000D1283">
            <w:pPr>
              <w:pStyle w:val="rvps2"/>
              <w:shd w:val="clear" w:color="auto" w:fill="FFFFFF"/>
              <w:spacing w:before="0" w:beforeAutospacing="0" w:after="0" w:afterAutospacing="0"/>
              <w:jc w:val="both"/>
            </w:pPr>
            <w:r w:rsidRPr="00AF3F31">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21" w:anchor="n1257" w:tgtFrame="_blank" w:history="1">
              <w:r w:rsidRPr="00AF3F31">
                <w:rPr>
                  <w:rStyle w:val="a4"/>
                  <w:color w:val="auto"/>
                </w:rPr>
                <w:t>частини третьої</w:t>
              </w:r>
            </w:hyperlink>
            <w:r w:rsidRPr="00AF3F31">
              <w:t>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цим пунктом</w:t>
            </w:r>
            <w:r w:rsidR="00DE103A" w:rsidRPr="00AF3F31">
              <w:t>.</w:t>
            </w:r>
          </w:p>
        </w:tc>
      </w:tr>
      <w:tr w:rsidR="003C5AE2" w:rsidRPr="00AF3F31" w14:paraId="0D1C81A5" w14:textId="77777777" w:rsidTr="00B2328F">
        <w:trPr>
          <w:trHeight w:val="841"/>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10326"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6</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291A3"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52C3E" w14:textId="62FDAA78"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shd w:val="clear" w:color="auto" w:fill="FFFFFF"/>
                <w:lang w:val="uk-UA"/>
              </w:rPr>
              <w:t>6.</w:t>
            </w:r>
            <w:r w:rsidR="00D64004" w:rsidRPr="00AF3F31">
              <w:rPr>
                <w:rFonts w:ascii="Times New Roman" w:eastAsia="Times New Roman" w:hAnsi="Times New Roman" w:cs="Times New Roman"/>
                <w:color w:val="000000"/>
                <w:sz w:val="24"/>
                <w:szCs w:val="24"/>
                <w:shd w:val="clear" w:color="auto" w:fill="FFFFFF"/>
                <w:lang w:val="uk-UA"/>
              </w:rPr>
              <w:t>1</w:t>
            </w:r>
            <w:r w:rsidRPr="00AF3F31">
              <w:rPr>
                <w:rFonts w:ascii="Times New Roman" w:eastAsia="Times New Roman" w:hAnsi="Times New Roman" w:cs="Times New Roman"/>
                <w:color w:val="000000"/>
                <w:sz w:val="24"/>
                <w:szCs w:val="24"/>
                <w:shd w:val="clear" w:color="auto" w:fill="FFFFFF"/>
                <w:lang w:val="uk-UA"/>
              </w:rPr>
              <w:t>. Технічні, якісні характеристики предмета закупівлі та технічні специфікації до предмета закупівлі повинні визначатися замовником</w:t>
            </w:r>
            <w:r w:rsidRPr="00AF3F31">
              <w:rPr>
                <w:rFonts w:ascii="Times New Roman" w:eastAsia="Times New Roman" w:hAnsi="Times New Roman" w:cs="Times New Roman"/>
                <w:color w:val="000000"/>
                <w:sz w:val="24"/>
                <w:szCs w:val="24"/>
                <w:lang w:val="uk-UA"/>
              </w:rPr>
              <w:t xml:space="preserve"> з урахуванням вимог, визначених частини четвертою статті 5 Закону;</w:t>
            </w:r>
          </w:p>
          <w:p w14:paraId="270F32CC" w14:textId="4D3EF2B7" w:rsidR="003C5AE2" w:rsidRPr="00AF3F31" w:rsidRDefault="00D64004"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6.2</w:t>
            </w:r>
            <w:r w:rsidR="003C5AE2" w:rsidRPr="00AF3F31">
              <w:rPr>
                <w:rFonts w:ascii="Times New Roman" w:eastAsia="Times New Roman" w:hAnsi="Times New Roman" w:cs="Times New Roman"/>
                <w:color w:val="000000"/>
                <w:sz w:val="24"/>
                <w:szCs w:val="24"/>
                <w:lang w:val="uk-UA"/>
              </w:rPr>
              <w:t>. 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tc>
      </w:tr>
      <w:tr w:rsidR="003C5AE2" w:rsidRPr="00AF3F31" w14:paraId="6DBAB31E" w14:textId="77777777" w:rsidTr="00FC3B77">
        <w:trPr>
          <w:trHeight w:val="267"/>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66000"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7</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D974D"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A6752" w14:textId="1429A4FC" w:rsidR="003C5AE2" w:rsidRPr="00AF3F31" w:rsidRDefault="003A002C"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sz w:val="24"/>
                <w:szCs w:val="24"/>
                <w:lang w:val="uk-UA"/>
              </w:rPr>
              <w:t>Не встановлені</w:t>
            </w:r>
          </w:p>
        </w:tc>
      </w:tr>
      <w:tr w:rsidR="003C5AE2" w:rsidRPr="00AF3F31" w14:paraId="11558283"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66954"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8</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396DB"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Інформація про субпідрядника/співвиконав</w:t>
            </w:r>
            <w:r w:rsidRPr="00AF3F31">
              <w:rPr>
                <w:rFonts w:ascii="Times New Roman" w:eastAsia="Times New Roman" w:hAnsi="Times New Roman" w:cs="Times New Roman"/>
                <w:b/>
                <w:bCs/>
                <w:color w:val="000000"/>
                <w:sz w:val="24"/>
                <w:szCs w:val="24"/>
                <w:lang w:val="uk-UA"/>
              </w:rPr>
              <w:lastRenderedPageBreak/>
              <w:t>ця (у випадку закупівлі робіт чи послуг)</w:t>
            </w:r>
          </w:p>
          <w:p w14:paraId="77AF1324"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69FE8" w14:textId="77777777" w:rsidR="00CB7E0E" w:rsidRPr="00AF3F31" w:rsidRDefault="00CB7E0E" w:rsidP="00CB7E0E">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lastRenderedPageBreak/>
              <w:t xml:space="preserve">8.1. У разі коли учасник процедури закупівлі має намір залучити інших суб’єктів господарювання як </w:t>
            </w:r>
            <w:r w:rsidRPr="00AF3F31">
              <w:rPr>
                <w:rFonts w:ascii="Times New Roman" w:eastAsia="Times New Roman" w:hAnsi="Times New Roman" w:cs="Times New Roman"/>
                <w:color w:val="000000"/>
                <w:sz w:val="24"/>
                <w:szCs w:val="24"/>
                <w:lang w:val="uk-UA"/>
              </w:rPr>
              <w:lastRenderedPageBreak/>
              <w:t>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p w14:paraId="127E4624" w14:textId="33DB3AE9" w:rsidR="00B81CF0" w:rsidRPr="00AF3F31" w:rsidRDefault="00CB7E0E" w:rsidP="00FE3EC7">
            <w:pPr>
              <w:spacing w:after="0" w:line="240" w:lineRule="auto"/>
              <w:jc w:val="both"/>
              <w:rPr>
                <w:rFonts w:ascii="Times New Roman" w:eastAsia="Times New Roman" w:hAnsi="Times New Roman" w:cs="Times New Roman"/>
                <w:b/>
                <w:color w:val="000000"/>
                <w:sz w:val="24"/>
                <w:szCs w:val="24"/>
                <w:lang w:val="uk-UA"/>
              </w:rPr>
            </w:pPr>
            <w:r w:rsidRPr="00AF3F31">
              <w:rPr>
                <w:rFonts w:ascii="Times New Roman" w:eastAsia="Times New Roman" w:hAnsi="Times New Roman" w:cs="Times New Roman"/>
                <w:color w:val="000000"/>
                <w:sz w:val="24"/>
                <w:szCs w:val="24"/>
                <w:lang w:val="uk-UA"/>
              </w:rPr>
              <w:t xml:space="preserve">8.2. Учасник у складі тендерної пропозиції надає інформацію </w:t>
            </w:r>
            <w:r w:rsidR="00FE3EC7" w:rsidRPr="00AF3F31">
              <w:rPr>
                <w:rFonts w:ascii="Times New Roman" w:eastAsia="Times New Roman" w:hAnsi="Times New Roman" w:cs="Times New Roman"/>
                <w:color w:val="000000"/>
                <w:sz w:val="24"/>
                <w:szCs w:val="24"/>
                <w:lang w:val="uk-UA"/>
              </w:rPr>
              <w:t>та документи відповідно до Додатку №3 до тендерної документації</w:t>
            </w:r>
            <w:r w:rsidRPr="00AF3F31">
              <w:rPr>
                <w:rFonts w:ascii="Times New Roman" w:eastAsia="Times New Roman" w:hAnsi="Times New Roman" w:cs="Times New Roman"/>
                <w:color w:val="000000"/>
                <w:sz w:val="24"/>
                <w:szCs w:val="24"/>
                <w:lang w:val="uk-UA"/>
              </w:rPr>
              <w:t>.</w:t>
            </w:r>
          </w:p>
        </w:tc>
      </w:tr>
      <w:tr w:rsidR="003C5AE2" w:rsidRPr="00AF3F31" w14:paraId="331CDCDA"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C8E3E"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9</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9B244"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Унесення змін або відкликання тендерної пропозиції учасником</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17887" w14:textId="2ED7ECB0" w:rsidR="000A37B7" w:rsidRPr="00AF3F31" w:rsidRDefault="003C5AE2"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9.1. </w:t>
            </w:r>
            <w:r w:rsidR="000A37B7" w:rsidRPr="00AF3F31">
              <w:rPr>
                <w:rFonts w:ascii="Times New Roman" w:eastAsia="Times New Roman" w:hAnsi="Times New Roman" w:cs="Times New Roman"/>
                <w:color w:val="000000"/>
                <w:sz w:val="24"/>
                <w:szCs w:val="24"/>
                <w:lang w:val="uk-UA"/>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000A37B7" w:rsidRPr="00AF3F31">
              <w:rPr>
                <w:rFonts w:ascii="Times New Roman" w:eastAsia="Times New Roman" w:hAnsi="Times New Roman" w:cs="Times New Roman"/>
                <w:color w:val="000000"/>
                <w:sz w:val="24"/>
                <w:szCs w:val="24"/>
                <w:lang w:val="uk-UA"/>
              </w:rPr>
              <w:t>закупівель</w:t>
            </w:r>
            <w:proofErr w:type="spellEnd"/>
            <w:r w:rsidR="000A37B7" w:rsidRPr="00AF3F31">
              <w:rPr>
                <w:rFonts w:ascii="Times New Roman" w:eastAsia="Times New Roman" w:hAnsi="Times New Roman" w:cs="Times New Roman"/>
                <w:color w:val="000000"/>
                <w:sz w:val="24"/>
                <w:szCs w:val="24"/>
                <w:lang w:val="uk-UA"/>
              </w:rPr>
              <w:t>.</w:t>
            </w:r>
          </w:p>
          <w:p w14:paraId="5AE8E16C" w14:textId="2039A923"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 xml:space="preserve">Учасник процедури закупівлі має право </w:t>
            </w:r>
            <w:proofErr w:type="spellStart"/>
            <w:r w:rsidRPr="00AF3F31">
              <w:rPr>
                <w:rFonts w:ascii="Times New Roman" w:eastAsia="Times New Roman" w:hAnsi="Times New Roman" w:cs="Times New Roman"/>
                <w:color w:val="000000"/>
                <w:sz w:val="24"/>
                <w:szCs w:val="24"/>
                <w:lang w:val="uk-UA"/>
              </w:rPr>
              <w:t>внести</w:t>
            </w:r>
            <w:proofErr w:type="spellEnd"/>
            <w:r w:rsidRPr="00AF3F31">
              <w:rPr>
                <w:rFonts w:ascii="Times New Roman" w:eastAsia="Times New Roman" w:hAnsi="Times New Roman" w:cs="Times New Roman"/>
                <w:color w:val="000000"/>
                <w:sz w:val="24"/>
                <w:szCs w:val="24"/>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до закінчення кінцевого строку подання тендерних пропозицій.</w:t>
            </w:r>
          </w:p>
        </w:tc>
      </w:tr>
      <w:tr w:rsidR="003C5AE2" w:rsidRPr="00AF3F31" w14:paraId="5072D78D" w14:textId="77777777" w:rsidTr="00E52BF9">
        <w:trPr>
          <w:trHeight w:val="522"/>
        </w:trPr>
        <w:tc>
          <w:tcPr>
            <w:tcW w:w="10682" w:type="dxa"/>
            <w:gridSpan w:val="4"/>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hideMark/>
          </w:tcPr>
          <w:p w14:paraId="75517142" w14:textId="77777777" w:rsidR="003C5AE2" w:rsidRPr="00AF3F31" w:rsidRDefault="003C5AE2" w:rsidP="00F465D1">
            <w:pPr>
              <w:spacing w:after="0" w:line="240" w:lineRule="auto"/>
              <w:ind w:left="-23" w:hanging="23"/>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Розділ IV. Подання та розкриття тендерної пропозиції</w:t>
            </w:r>
          </w:p>
        </w:tc>
      </w:tr>
      <w:tr w:rsidR="003C5AE2" w:rsidRPr="00AF3F31" w14:paraId="3A9583D2"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42FAF"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1</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64941"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Кінцевий строк подання тендерної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5260B" w14:textId="56121AEE" w:rsidR="003C5AE2" w:rsidRPr="00AF3F31" w:rsidRDefault="00E5003F" w:rsidP="00F465D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1. </w:t>
            </w:r>
            <w:r w:rsidR="003C5AE2" w:rsidRPr="00AF3F31">
              <w:rPr>
                <w:rFonts w:ascii="Times New Roman" w:eastAsia="Times New Roman" w:hAnsi="Times New Roman" w:cs="Times New Roman"/>
                <w:color w:val="000000"/>
                <w:sz w:val="24"/>
                <w:szCs w:val="24"/>
                <w:lang w:val="uk-UA"/>
              </w:rPr>
              <w:t xml:space="preserve">Кінцевий строк подання тендерних пропозицій </w:t>
            </w:r>
            <w:r w:rsidR="009824D1" w:rsidRPr="00AF3F31">
              <w:rPr>
                <w:rFonts w:ascii="Times New Roman" w:eastAsia="Times New Roman" w:hAnsi="Times New Roman" w:cs="Times New Roman"/>
                <w:b/>
                <w:color w:val="000000"/>
                <w:sz w:val="24"/>
                <w:szCs w:val="24"/>
                <w:lang w:val="uk-UA"/>
              </w:rPr>
              <w:t>0</w:t>
            </w:r>
            <w:r w:rsidR="00B93A77" w:rsidRPr="00AF3F31">
              <w:rPr>
                <w:rFonts w:ascii="Times New Roman" w:eastAsia="Times New Roman" w:hAnsi="Times New Roman" w:cs="Times New Roman"/>
                <w:b/>
                <w:color w:val="000000"/>
                <w:sz w:val="24"/>
                <w:szCs w:val="24"/>
                <w:lang w:val="uk-UA"/>
              </w:rPr>
              <w:t>9</w:t>
            </w:r>
            <w:r w:rsidR="00873ED4" w:rsidRPr="00AF3F31">
              <w:rPr>
                <w:rFonts w:ascii="Times New Roman" w:eastAsia="Times New Roman" w:hAnsi="Times New Roman" w:cs="Times New Roman"/>
                <w:b/>
                <w:color w:val="000000"/>
                <w:sz w:val="24"/>
                <w:szCs w:val="24"/>
                <w:lang w:val="uk-UA"/>
              </w:rPr>
              <w:t>.</w:t>
            </w:r>
            <w:r w:rsidR="00F9064A" w:rsidRPr="00AF3F31">
              <w:rPr>
                <w:rFonts w:ascii="Times New Roman" w:eastAsia="Times New Roman" w:hAnsi="Times New Roman" w:cs="Times New Roman"/>
                <w:b/>
                <w:color w:val="000000"/>
                <w:sz w:val="24"/>
                <w:szCs w:val="24"/>
                <w:lang w:val="uk-UA"/>
              </w:rPr>
              <w:t>06</w:t>
            </w:r>
            <w:r w:rsidRPr="00AF3F31">
              <w:rPr>
                <w:rFonts w:ascii="Times New Roman" w:eastAsia="Times New Roman" w:hAnsi="Times New Roman" w:cs="Times New Roman"/>
                <w:b/>
                <w:color w:val="000000"/>
                <w:sz w:val="24"/>
                <w:szCs w:val="24"/>
                <w:lang w:val="uk-UA"/>
              </w:rPr>
              <w:t>.202</w:t>
            </w:r>
            <w:r w:rsidR="00FC3B77" w:rsidRPr="00AF3F31">
              <w:rPr>
                <w:rFonts w:ascii="Times New Roman" w:eastAsia="Times New Roman" w:hAnsi="Times New Roman" w:cs="Times New Roman"/>
                <w:b/>
                <w:color w:val="000000"/>
                <w:sz w:val="24"/>
                <w:szCs w:val="24"/>
                <w:lang w:val="uk-UA"/>
              </w:rPr>
              <w:t>6</w:t>
            </w:r>
            <w:r w:rsidRPr="00AF3F31">
              <w:rPr>
                <w:rFonts w:ascii="Times New Roman" w:eastAsia="Times New Roman" w:hAnsi="Times New Roman" w:cs="Times New Roman"/>
                <w:b/>
                <w:color w:val="000000"/>
                <w:sz w:val="24"/>
                <w:szCs w:val="24"/>
                <w:lang w:val="uk-UA"/>
              </w:rPr>
              <w:t xml:space="preserve"> року 0</w:t>
            </w:r>
            <w:r w:rsidR="005F32CA" w:rsidRPr="00AF3F31">
              <w:rPr>
                <w:rFonts w:ascii="Times New Roman" w:eastAsia="Times New Roman" w:hAnsi="Times New Roman" w:cs="Times New Roman"/>
                <w:b/>
                <w:color w:val="000000"/>
                <w:sz w:val="24"/>
                <w:szCs w:val="24"/>
                <w:lang w:val="uk-UA"/>
              </w:rPr>
              <w:t>0</w:t>
            </w:r>
            <w:r w:rsidRPr="00AF3F31">
              <w:rPr>
                <w:rFonts w:ascii="Times New Roman" w:eastAsia="Times New Roman" w:hAnsi="Times New Roman" w:cs="Times New Roman"/>
                <w:b/>
                <w:color w:val="000000"/>
                <w:sz w:val="24"/>
                <w:szCs w:val="24"/>
                <w:lang w:val="uk-UA"/>
              </w:rPr>
              <w:t>:00 год.</w:t>
            </w:r>
          </w:p>
          <w:p w14:paraId="42614F42" w14:textId="77777777" w:rsidR="003C5AE2" w:rsidRPr="00AF3F31" w:rsidRDefault="00E5003F" w:rsidP="00F465D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2. </w:t>
            </w:r>
            <w:r w:rsidR="003C5AE2" w:rsidRPr="00AF3F31">
              <w:rPr>
                <w:rFonts w:ascii="Times New Roman" w:eastAsia="Times New Roman" w:hAnsi="Times New Roman" w:cs="Times New Roman"/>
                <w:color w:val="000000"/>
                <w:sz w:val="24"/>
                <w:szCs w:val="24"/>
                <w:lang w:val="uk-UA"/>
              </w:rPr>
              <w:t>Отримана тендерна пропозиція вноситься автоматично до реєстру отриманих тендерних пропозицій.</w:t>
            </w:r>
          </w:p>
          <w:p w14:paraId="1CB978B5" w14:textId="5DA17F7E" w:rsidR="003C5AE2" w:rsidRPr="00AF3F31" w:rsidRDefault="00E5003F" w:rsidP="00F465D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3. </w:t>
            </w:r>
            <w:r w:rsidR="004E036A" w:rsidRPr="00AF3F31">
              <w:rPr>
                <w:rFonts w:ascii="Times New Roman" w:eastAsia="Times New Roman" w:hAnsi="Times New Roman" w:cs="Times New Roman"/>
                <w:color w:val="000000"/>
                <w:sz w:val="24"/>
                <w:szCs w:val="24"/>
                <w:lang w:val="uk-UA"/>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004E036A" w:rsidRPr="00AF3F31">
              <w:rPr>
                <w:rFonts w:ascii="Times New Roman" w:eastAsia="Times New Roman" w:hAnsi="Times New Roman" w:cs="Times New Roman"/>
                <w:color w:val="000000"/>
                <w:sz w:val="24"/>
                <w:szCs w:val="24"/>
                <w:lang w:val="uk-UA"/>
              </w:rPr>
              <w:t>закупівель</w:t>
            </w:r>
            <w:proofErr w:type="spellEnd"/>
            <w:r w:rsidR="004E036A" w:rsidRPr="00AF3F31">
              <w:rPr>
                <w:rFonts w:ascii="Times New Roman" w:eastAsia="Times New Roman" w:hAnsi="Times New Roman" w:cs="Times New Roman"/>
                <w:color w:val="000000"/>
                <w:sz w:val="24"/>
                <w:szCs w:val="24"/>
                <w:lang w:val="uk-UA"/>
              </w:rPr>
              <w:t xml:space="preserve"> автоматично в день оприлюднення замовником оголошення про проведення відкритих торгів в електронній системі </w:t>
            </w:r>
            <w:proofErr w:type="spellStart"/>
            <w:r w:rsidR="004E036A" w:rsidRPr="00AF3F31">
              <w:rPr>
                <w:rFonts w:ascii="Times New Roman" w:eastAsia="Times New Roman" w:hAnsi="Times New Roman" w:cs="Times New Roman"/>
                <w:color w:val="000000"/>
                <w:sz w:val="24"/>
                <w:szCs w:val="24"/>
                <w:lang w:val="uk-UA"/>
              </w:rPr>
              <w:t>закупівель</w:t>
            </w:r>
            <w:proofErr w:type="spellEnd"/>
            <w:r w:rsidR="004E036A" w:rsidRPr="00AF3F31">
              <w:rPr>
                <w:rFonts w:ascii="Times New Roman" w:eastAsia="Times New Roman" w:hAnsi="Times New Roman" w:cs="Times New Roman"/>
                <w:color w:val="000000"/>
                <w:sz w:val="24"/>
                <w:szCs w:val="24"/>
                <w:lang w:val="uk-UA"/>
              </w:rPr>
              <w:t xml:space="preserve">. </w:t>
            </w:r>
            <w:r w:rsidR="003C5AE2" w:rsidRPr="00AF3F31">
              <w:rPr>
                <w:rFonts w:ascii="Times New Roman" w:eastAsia="Times New Roman" w:hAnsi="Times New Roman" w:cs="Times New Roman"/>
                <w:color w:val="000000"/>
                <w:sz w:val="24"/>
                <w:szCs w:val="24"/>
                <w:lang w:val="uk-UA"/>
              </w:rPr>
              <w:t xml:space="preserve">Електронна система </w:t>
            </w:r>
            <w:proofErr w:type="spellStart"/>
            <w:r w:rsidR="003C5AE2" w:rsidRPr="00AF3F31">
              <w:rPr>
                <w:rFonts w:ascii="Times New Roman" w:eastAsia="Times New Roman" w:hAnsi="Times New Roman" w:cs="Times New Roman"/>
                <w:color w:val="000000"/>
                <w:sz w:val="24"/>
                <w:szCs w:val="24"/>
                <w:lang w:val="uk-UA"/>
              </w:rPr>
              <w:t>закупівель</w:t>
            </w:r>
            <w:proofErr w:type="spellEnd"/>
            <w:r w:rsidR="003C5AE2" w:rsidRPr="00AF3F31">
              <w:rPr>
                <w:rFonts w:ascii="Times New Roman" w:eastAsia="Times New Roman" w:hAnsi="Times New Roman" w:cs="Times New Roman"/>
                <w:color w:val="000000"/>
                <w:sz w:val="24"/>
                <w:szCs w:val="24"/>
                <w:lang w:val="uk-UA"/>
              </w:rPr>
              <w:t xml:space="preserve"> автоматично формує та надсилає повідомлення учаснику про отримання його тендерної пропозиції із зазначенням дати та часу. Електронна система </w:t>
            </w:r>
            <w:proofErr w:type="spellStart"/>
            <w:r w:rsidR="003C5AE2" w:rsidRPr="00AF3F31">
              <w:rPr>
                <w:rFonts w:ascii="Times New Roman" w:eastAsia="Times New Roman" w:hAnsi="Times New Roman" w:cs="Times New Roman"/>
                <w:color w:val="000000"/>
                <w:sz w:val="24"/>
                <w:szCs w:val="24"/>
                <w:lang w:val="uk-UA"/>
              </w:rPr>
              <w:t>закупівель</w:t>
            </w:r>
            <w:proofErr w:type="spellEnd"/>
            <w:r w:rsidR="003C5AE2" w:rsidRPr="00AF3F31">
              <w:rPr>
                <w:rFonts w:ascii="Times New Roman" w:eastAsia="Times New Roman" w:hAnsi="Times New Roman" w:cs="Times New Roman"/>
                <w:color w:val="000000"/>
                <w:sz w:val="24"/>
                <w:szCs w:val="24"/>
                <w:lang w:val="uk-UA"/>
              </w:rPr>
              <w:t xml:space="preserve"> повинна забезпечити можливість подання тендерної пропозиції всім особам на рівних умовах.</w:t>
            </w:r>
          </w:p>
          <w:p w14:paraId="76E95E7A" w14:textId="77777777" w:rsidR="009677A3" w:rsidRPr="00AF3F31" w:rsidRDefault="009677A3" w:rsidP="00F465D1">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4. Тендерні пропозиції після закінчення кінцевого строку їх подання не приймаються електронною системою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w:t>
            </w:r>
          </w:p>
          <w:p w14:paraId="782631E4" w14:textId="77777777" w:rsidR="00122513" w:rsidRPr="00AF3F31" w:rsidRDefault="009677A3" w:rsidP="00122513">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5. </w:t>
            </w:r>
            <w:r w:rsidR="00122513" w:rsidRPr="00AF3F31">
              <w:rPr>
                <w:rFonts w:ascii="Times New Roman" w:eastAsia="Times New Roman" w:hAnsi="Times New Roman" w:cs="Times New Roman"/>
                <w:color w:val="000000"/>
                <w:sz w:val="24"/>
                <w:szCs w:val="24"/>
                <w:lang w:val="uk-UA"/>
              </w:rPr>
              <w:t>Строк для подання тендерних пропозицій не може бути менше ніж:</w:t>
            </w:r>
          </w:p>
          <w:p w14:paraId="6C54F6AE" w14:textId="0AB0B158" w:rsidR="00122513" w:rsidRPr="00AF3F31" w:rsidRDefault="00122513" w:rsidP="00122513">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сім днів з дня оприлюднення в електронній системі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оголошення про проведення відкритих торг</w:t>
            </w:r>
            <w:r w:rsidR="00A2266C" w:rsidRPr="00AF3F31">
              <w:rPr>
                <w:rFonts w:ascii="Times New Roman" w:eastAsia="Times New Roman" w:hAnsi="Times New Roman" w:cs="Times New Roman"/>
                <w:color w:val="000000"/>
                <w:sz w:val="24"/>
                <w:szCs w:val="24"/>
                <w:lang w:val="uk-UA"/>
              </w:rPr>
              <w:t>ів на закупівлю товарів, послуг.</w:t>
            </w:r>
          </w:p>
          <w:p w14:paraId="2A2A79F5" w14:textId="290DAD0A" w:rsidR="009677A3" w:rsidRPr="00AF3F31" w:rsidRDefault="009677A3" w:rsidP="009677A3">
            <w:pPr>
              <w:spacing w:after="0" w:line="240" w:lineRule="auto"/>
              <w:ind w:left="34"/>
              <w:jc w:val="both"/>
              <w:textAlignment w:val="baseline"/>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6.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відповідно до статті 30 Закону.</w:t>
            </w:r>
          </w:p>
        </w:tc>
      </w:tr>
      <w:tr w:rsidR="003C5AE2" w:rsidRPr="00AF3F31" w14:paraId="0F34562C"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EE4A3"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2</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5F06C"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Дата та час розкриття тендерної пропозиції</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5F0B6" w14:textId="77777777" w:rsidR="007863A7" w:rsidRPr="00AF3F31" w:rsidRDefault="007863A7"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2.1 Дата і час розкриття отриманих тендерних пропозицій визначаються електронною системою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автоматично та зазначаються в оголошенні про проведення конкурентної процедури закупівлі.</w:t>
            </w:r>
          </w:p>
          <w:p w14:paraId="0B42BB64" w14:textId="77777777" w:rsidR="009677A3" w:rsidRPr="00AF3F31" w:rsidRDefault="009677A3" w:rsidP="009677A3">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t>За обґрунтованим рішенням замовника відкриті торги можуть бути проведені без застосування електронного аукціону.</w:t>
            </w:r>
          </w:p>
          <w:p w14:paraId="30B955BC" w14:textId="77777777" w:rsidR="009677A3" w:rsidRPr="00AF3F31" w:rsidRDefault="009677A3" w:rsidP="009677A3">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lastRenderedPageBreak/>
              <w:t>Оголошення про проведення відкритих торгів, що проводяться замовником без застосування електронного аукціону, повинно містити інформацію, визначену частиною другою статті 21 Закону (крім інформації, визначеної пунктом 11 частини другої статті 21 Закону), а також інформацію щодо проведення відкритих торгів без застосування електронного аукціону та обґрунтування проведення замовником відкритих торгів без застосування електронного аукціону.</w:t>
            </w:r>
          </w:p>
          <w:p w14:paraId="0CB43493" w14:textId="0C5C26D8" w:rsidR="009677A3" w:rsidRPr="00AF3F31" w:rsidRDefault="009677A3" w:rsidP="009677A3">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t xml:space="preserve">Електронною системою </w:t>
            </w:r>
            <w:proofErr w:type="spellStart"/>
            <w:r w:rsidRPr="00AF3F31">
              <w:rPr>
                <w:rFonts w:ascii="Times New Roman" w:eastAsia="Times New Roman" w:hAnsi="Times New Roman"/>
                <w:sz w:val="24"/>
                <w:szCs w:val="24"/>
                <w:lang w:val="uk-UA"/>
              </w:rPr>
              <w:t>закупівель</w:t>
            </w:r>
            <w:proofErr w:type="spellEnd"/>
            <w:r w:rsidRPr="00AF3F31">
              <w:rPr>
                <w:rFonts w:ascii="Times New Roman" w:eastAsia="Times New Roman" w:hAnsi="Times New Roman"/>
                <w:sz w:val="24"/>
                <w:szCs w:val="24"/>
                <w:lang w:val="uk-UA"/>
              </w:rPr>
              <w:t xml:space="preserve"> після закінчення строку для подання тендерних пропозицій, визначеного замовником в оголошенні про проведення відкритих торгів, що проводяться замовником без застосування електронного аукціону, розкривається вся інформація (крім інформації, визначеної пунктом 40 цих особливостей), зазначена в тендерній пропозиції (тендерних пропозиціях), у тому числі інформація про ціну/приведену ціну тендерної пропозиції (тендерних пропозицій). Протокол розкриття тендерних пропозицій формується та оприлюднюється відповідно до частин третьої та четвертої статті 28 Закону.</w:t>
            </w:r>
          </w:p>
          <w:p w14:paraId="23904F5C" w14:textId="2B93D3D8" w:rsidR="007863A7" w:rsidRPr="00AF3F31" w:rsidRDefault="007863A7"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2.2</w:t>
            </w:r>
            <w:r w:rsidR="009677A3" w:rsidRPr="00AF3F31">
              <w:rPr>
                <w:rFonts w:ascii="Times New Roman" w:eastAsia="Times New Roman" w:hAnsi="Times New Roman"/>
                <w:color w:val="000000"/>
                <w:sz w:val="24"/>
                <w:szCs w:val="24"/>
                <w:lang w:val="uk-UA"/>
              </w:rPr>
              <w:t xml:space="preserve">. </w:t>
            </w:r>
            <w:r w:rsidR="009677A3" w:rsidRPr="00AF3F31">
              <w:rPr>
                <w:rFonts w:ascii="Times New Roman" w:eastAsia="Times New Roman" w:hAnsi="Times New Roman"/>
                <w:sz w:val="24"/>
                <w:szCs w:val="24"/>
                <w:lang w:val="uk-UA"/>
              </w:rPr>
              <w:t xml:space="preserve">Електронною системою </w:t>
            </w:r>
            <w:proofErr w:type="spellStart"/>
            <w:r w:rsidR="009677A3" w:rsidRPr="00AF3F31">
              <w:rPr>
                <w:rFonts w:ascii="Times New Roman" w:eastAsia="Times New Roman" w:hAnsi="Times New Roman"/>
                <w:sz w:val="24"/>
                <w:szCs w:val="24"/>
                <w:lang w:val="uk-UA"/>
              </w:rPr>
              <w:t>закупівель</w:t>
            </w:r>
            <w:proofErr w:type="spellEnd"/>
            <w:r w:rsidR="009677A3" w:rsidRPr="00AF3F31">
              <w:rPr>
                <w:rFonts w:ascii="Times New Roman" w:eastAsia="Times New Roman" w:hAnsi="Times New Roman"/>
                <w:sz w:val="24"/>
                <w:szCs w:val="24"/>
                <w:lang w:val="uk-UA"/>
              </w:rPr>
              <w:t xml:space="preserve"> після закінчення строку для подання тендерних пропозицій, визначеного замовником в оголошенні про проведення відкритих торгів, що проводяться замовником без застосування електронного аукціону, розкривається вся інформація (крім інформації, визначеної пунктом 40 цих особливостей), зазначена в тендерній пропозиції (тендерних пропозиціях), у тому числі інформація про ціну/приведену ціну тендерної пропозиції (тендерних пропозицій). Протокол розкриття тендерних пропозицій формується та оприлюднюється відповідно до частин третьої та четвертої статті 28 Закону</w:t>
            </w:r>
            <w:r w:rsidRPr="00AF3F31">
              <w:rPr>
                <w:rFonts w:ascii="Times New Roman" w:eastAsia="Times New Roman" w:hAnsi="Times New Roman"/>
                <w:color w:val="000000"/>
                <w:sz w:val="24"/>
                <w:szCs w:val="24"/>
                <w:lang w:val="uk-UA"/>
              </w:rPr>
              <w:t>.</w:t>
            </w:r>
          </w:p>
          <w:p w14:paraId="72413CB5" w14:textId="17FC82DF" w:rsidR="007863A7" w:rsidRPr="00AF3F31" w:rsidRDefault="009677A3"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w:t>
            </w:r>
            <w:r w:rsidR="007863A7" w:rsidRPr="00AF3F31">
              <w:rPr>
                <w:rFonts w:ascii="Times New Roman" w:eastAsia="Times New Roman" w:hAnsi="Times New Roman"/>
                <w:color w:val="000000"/>
                <w:sz w:val="24"/>
                <w:szCs w:val="24"/>
                <w:lang w:val="uk-UA"/>
              </w:rPr>
              <w:t xml:space="preserve"> Замовник, орган оскарження та </w:t>
            </w:r>
            <w:proofErr w:type="spellStart"/>
            <w:r w:rsidR="007863A7" w:rsidRPr="00AF3F31">
              <w:rPr>
                <w:rFonts w:ascii="Times New Roman" w:eastAsia="Times New Roman" w:hAnsi="Times New Roman"/>
                <w:color w:val="000000"/>
                <w:sz w:val="24"/>
                <w:szCs w:val="24"/>
                <w:lang w:val="uk-UA"/>
              </w:rPr>
              <w:t>Держаудитслужба</w:t>
            </w:r>
            <w:proofErr w:type="spellEnd"/>
            <w:r w:rsidR="007863A7" w:rsidRPr="00AF3F31">
              <w:rPr>
                <w:rFonts w:ascii="Times New Roman" w:eastAsia="Times New Roman" w:hAnsi="Times New Roman"/>
                <w:color w:val="000000"/>
                <w:sz w:val="24"/>
                <w:szCs w:val="24"/>
                <w:lang w:val="uk-UA"/>
              </w:rPr>
              <w:t xml:space="preserve"> мають доступ в електронній системі </w:t>
            </w:r>
            <w:proofErr w:type="spellStart"/>
            <w:r w:rsidR="007863A7" w:rsidRPr="00AF3F31">
              <w:rPr>
                <w:rFonts w:ascii="Times New Roman" w:eastAsia="Times New Roman" w:hAnsi="Times New Roman"/>
                <w:color w:val="000000"/>
                <w:sz w:val="24"/>
                <w:szCs w:val="24"/>
                <w:lang w:val="uk-UA"/>
              </w:rPr>
              <w:t>закупівель</w:t>
            </w:r>
            <w:proofErr w:type="spellEnd"/>
            <w:r w:rsidR="007863A7" w:rsidRPr="00AF3F31">
              <w:rPr>
                <w:rFonts w:ascii="Times New Roman" w:eastAsia="Times New Roman" w:hAnsi="Times New Roman"/>
                <w:color w:val="000000"/>
                <w:sz w:val="24"/>
                <w:szCs w:val="24"/>
                <w:lang w:val="uk-UA"/>
              </w:rPr>
              <w:t xml:space="preserve"> до інформації, яка визначена учасником процедури закупівлі конфіденційною.</w:t>
            </w:r>
          </w:p>
          <w:p w14:paraId="0F02B1D7" w14:textId="1480B6AB" w:rsidR="007863A7" w:rsidRPr="00AF3F31" w:rsidRDefault="007863A7"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2.3. </w:t>
            </w:r>
            <w:r w:rsidR="009677A3" w:rsidRPr="00AF3F31">
              <w:rPr>
                <w:rFonts w:ascii="Times New Roman" w:eastAsia="Times New Roman" w:hAnsi="Times New Roman"/>
                <w:color w:val="000000"/>
                <w:sz w:val="24"/>
                <w:szCs w:val="24"/>
                <w:lang w:val="uk-UA"/>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161A6F81" w14:textId="17C815DD" w:rsidR="00060D13" w:rsidRPr="00AF3F31" w:rsidRDefault="007863A7" w:rsidP="009677A3">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olor w:val="000000"/>
                <w:sz w:val="24"/>
                <w:szCs w:val="24"/>
                <w:lang w:val="uk-UA"/>
              </w:rPr>
              <w:t xml:space="preserve">2.4. </w:t>
            </w:r>
            <w:r w:rsidR="009677A3" w:rsidRPr="00AF3F31">
              <w:rPr>
                <w:rFonts w:ascii="Times New Roman" w:hAnsi="Times New Roman"/>
                <w:sz w:val="24"/>
                <w:szCs w:val="24"/>
                <w:lang w:val="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tc>
      </w:tr>
      <w:tr w:rsidR="003C5AE2" w:rsidRPr="00AF3F31" w14:paraId="0D4DF4BB" w14:textId="77777777" w:rsidTr="00E52BF9">
        <w:trPr>
          <w:trHeight w:val="522"/>
        </w:trPr>
        <w:tc>
          <w:tcPr>
            <w:tcW w:w="10682" w:type="dxa"/>
            <w:gridSpan w:val="4"/>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hideMark/>
          </w:tcPr>
          <w:p w14:paraId="65DA9333" w14:textId="77777777" w:rsidR="003C5AE2" w:rsidRPr="00AF3F31" w:rsidRDefault="003C5AE2" w:rsidP="00F465D1">
            <w:pPr>
              <w:spacing w:after="0" w:line="240" w:lineRule="auto"/>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Розділ V. Оцінка тендерної пропозиції</w:t>
            </w:r>
          </w:p>
        </w:tc>
      </w:tr>
      <w:tr w:rsidR="003C5AE2" w:rsidRPr="00AF3F31" w14:paraId="22AFAA86"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25E50"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1</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8D545"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Перелік критеріїв та методика оцінки тендерної пропозиції із зазначенням питомої ваги критерію</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6DFFA" w14:textId="77777777" w:rsidR="007E237A" w:rsidRPr="00AF3F31" w:rsidRDefault="007863A7" w:rsidP="007E237A">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1.1. </w:t>
            </w:r>
            <w:r w:rsidR="007E237A" w:rsidRPr="00AF3F31">
              <w:rPr>
                <w:rFonts w:ascii="Times New Roman" w:eastAsia="Times New Roman" w:hAnsi="Times New Roman"/>
                <w:color w:val="000000"/>
                <w:sz w:val="24"/>
                <w:szCs w:val="24"/>
                <w:lang w:val="uk-UA"/>
              </w:rPr>
              <w:t xml:space="preserve">Оцінка тендерної пропозиції проводиться електронною системою </w:t>
            </w:r>
            <w:proofErr w:type="spellStart"/>
            <w:r w:rsidR="007E237A" w:rsidRPr="00AF3F31">
              <w:rPr>
                <w:rFonts w:ascii="Times New Roman" w:eastAsia="Times New Roman" w:hAnsi="Times New Roman"/>
                <w:color w:val="000000"/>
                <w:sz w:val="24"/>
                <w:szCs w:val="24"/>
                <w:lang w:val="uk-UA"/>
              </w:rPr>
              <w:t>закупівель</w:t>
            </w:r>
            <w:proofErr w:type="spellEnd"/>
            <w:r w:rsidR="007E237A" w:rsidRPr="00AF3F31">
              <w:rPr>
                <w:rFonts w:ascii="Times New Roman" w:eastAsia="Times New Roman" w:hAnsi="Times New Roman"/>
                <w:color w:val="000000"/>
                <w:sz w:val="24"/>
                <w:szCs w:val="24"/>
                <w:lang w:val="uk-UA"/>
              </w:rPr>
              <w:t xml:space="preserve"> автоматично на основі критеріїв і методики оцінки, визначених замовником у тендерній документації, шляхом визначення тендерної пропозиції </w:t>
            </w:r>
            <w:r w:rsidR="007E237A" w:rsidRPr="00AF3F31">
              <w:rPr>
                <w:rFonts w:ascii="Times New Roman" w:eastAsia="Times New Roman" w:hAnsi="Times New Roman"/>
                <w:color w:val="000000"/>
                <w:sz w:val="24"/>
                <w:szCs w:val="24"/>
                <w:lang w:val="uk-UA"/>
              </w:rPr>
              <w:lastRenderedPageBreak/>
              <w:t xml:space="preserve">найбільш економічно вигідною. Найбільш економічно вигідною тендерною пропозицією електронна система </w:t>
            </w:r>
            <w:proofErr w:type="spellStart"/>
            <w:r w:rsidR="007E237A" w:rsidRPr="00AF3F31">
              <w:rPr>
                <w:rFonts w:ascii="Times New Roman" w:eastAsia="Times New Roman" w:hAnsi="Times New Roman"/>
                <w:color w:val="000000"/>
                <w:sz w:val="24"/>
                <w:szCs w:val="24"/>
                <w:lang w:val="uk-UA"/>
              </w:rPr>
              <w:t>закупівель</w:t>
            </w:r>
            <w:proofErr w:type="spellEnd"/>
            <w:r w:rsidR="007E237A" w:rsidRPr="00AF3F31">
              <w:rPr>
                <w:rFonts w:ascii="Times New Roman" w:eastAsia="Times New Roman" w:hAnsi="Times New Roman"/>
                <w:color w:val="000000"/>
                <w:sz w:val="24"/>
                <w:szCs w:val="24"/>
                <w:lang w:val="uk-UA"/>
              </w:rPr>
              <w:t xml:space="preserve"> визначає тендерну пропозицію, ціна/приведена ціна якої є найнижчою.</w:t>
            </w:r>
          </w:p>
          <w:p w14:paraId="676FA8D4" w14:textId="77777777" w:rsidR="007E237A" w:rsidRPr="00AF3F31" w:rsidRDefault="007E237A" w:rsidP="007E237A">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b/>
                <w:color w:val="000000"/>
                <w:sz w:val="24"/>
                <w:szCs w:val="24"/>
                <w:lang w:val="uk-UA"/>
              </w:rPr>
              <w:t>Замовник розглядає найбільш економічно вигідну тендерну пропозицію відповідно до вимог статті 29 Закону (положення частин другої, п’ятої - дев’ятої, дванадцятої, шістнадцятої, абзацу першого частини чотирнадцятої, абзаців другого і третього частини п’ятнадцятої статті 29 Закону не застосовуються) з урахуванням положень пункту 43 цих особливостей.</w:t>
            </w:r>
          </w:p>
          <w:p w14:paraId="1BB46141" w14:textId="77777777" w:rsidR="007E237A" w:rsidRPr="00AF3F31" w:rsidRDefault="007E237A" w:rsidP="007E237A">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08A3B3CD" w14:textId="2162C277" w:rsidR="007863A7" w:rsidRPr="00AF3F31" w:rsidRDefault="007E237A" w:rsidP="007E237A">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7398EB1" w14:textId="4FB7EEB2" w:rsidR="007E237A" w:rsidRPr="00AF3F31" w:rsidRDefault="007E237A" w:rsidP="00281485">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t>1.2. За обґрунтованим рішенням замовника відкриті торги можуть бути проведені без застосування електронного аукціону.</w:t>
            </w:r>
          </w:p>
          <w:p w14:paraId="2C3679CC" w14:textId="77777777" w:rsidR="007E237A" w:rsidRPr="00AF3F31" w:rsidRDefault="007E237A" w:rsidP="00281485">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t>Оголошення про проведення відкритих торгів, що проводяться замовником без застосування електронного аукціону, повинно містити інформацію, визначену частиною другою статті 21 Закону (крім інформації, визначеної пунктом 11 частини другої статті 21 Закону), а також інформацію щодо проведення відкритих торгів без застосування електронного аукціону та обґрунтування проведення замовником відкритих торгів без застосування електронного аукціону.</w:t>
            </w:r>
          </w:p>
          <w:p w14:paraId="64CB17E9" w14:textId="1C38F266" w:rsidR="007E237A" w:rsidRPr="00AF3F31" w:rsidRDefault="007E237A" w:rsidP="00281485">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t xml:space="preserve">Електронною системою </w:t>
            </w:r>
            <w:proofErr w:type="spellStart"/>
            <w:r w:rsidRPr="00AF3F31">
              <w:rPr>
                <w:rFonts w:ascii="Times New Roman" w:eastAsia="Times New Roman" w:hAnsi="Times New Roman"/>
                <w:sz w:val="24"/>
                <w:szCs w:val="24"/>
                <w:lang w:val="uk-UA"/>
              </w:rPr>
              <w:t>закупівель</w:t>
            </w:r>
            <w:proofErr w:type="spellEnd"/>
            <w:r w:rsidRPr="00AF3F31">
              <w:rPr>
                <w:rFonts w:ascii="Times New Roman" w:eastAsia="Times New Roman" w:hAnsi="Times New Roman"/>
                <w:sz w:val="24"/>
                <w:szCs w:val="24"/>
                <w:lang w:val="uk-UA"/>
              </w:rPr>
              <w:t xml:space="preserve"> після закінчення строку для подання тендерних пропозицій, визначеного замовником в оголошенні про проведення відкритих торгів, що проводяться замовником без застосування електронного аукціону, розкривається вся інформація (крім інформації, визначеної пунктом 40 цих особливостей), зазначена в тендерній пропозиції (тендерних пропозиціях), у тому числі інформація про ціну/приведену ціну тендерної пропозиції (тендерних пропозицій). Протокол розкриття тендерних пропозицій формується та оприлюднюється відповідно до частин третьої та четвертої статті 28 Закону.</w:t>
            </w:r>
          </w:p>
          <w:p w14:paraId="0B3586A8" w14:textId="5A75225B" w:rsidR="007863A7" w:rsidRPr="00AF3F31" w:rsidRDefault="007863A7" w:rsidP="00281485">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iCs/>
                <w:color w:val="000000"/>
                <w:sz w:val="24"/>
                <w:szCs w:val="24"/>
                <w:lang w:val="uk-UA"/>
              </w:rPr>
              <w:t>1.</w:t>
            </w:r>
            <w:r w:rsidR="007E237A" w:rsidRPr="00AF3F31">
              <w:rPr>
                <w:rFonts w:ascii="Times New Roman" w:eastAsia="Times New Roman" w:hAnsi="Times New Roman"/>
                <w:iCs/>
                <w:color w:val="000000"/>
                <w:sz w:val="24"/>
                <w:szCs w:val="24"/>
                <w:lang w:val="uk-UA"/>
              </w:rPr>
              <w:t>3</w:t>
            </w:r>
            <w:r w:rsidRPr="00AF3F31">
              <w:rPr>
                <w:rFonts w:ascii="Times New Roman" w:eastAsia="Times New Roman" w:hAnsi="Times New Roman"/>
                <w:iCs/>
                <w:color w:val="000000"/>
                <w:sz w:val="24"/>
                <w:szCs w:val="24"/>
                <w:lang w:val="uk-UA"/>
              </w:rPr>
              <w:t xml:space="preserve">. </w:t>
            </w:r>
            <w:r w:rsidRPr="00AF3F31">
              <w:rPr>
                <w:rFonts w:ascii="Times New Roman" w:eastAsia="Times New Roman" w:hAnsi="Times New Roman"/>
                <w:b/>
                <w:iCs/>
                <w:color w:val="000000"/>
                <w:sz w:val="24"/>
                <w:szCs w:val="24"/>
                <w:lang w:val="uk-UA"/>
              </w:rPr>
              <w:t>Єдиним критерієм оцінки згідно даної процедури відкритих торгів є ціна (питома вага критерію – 100%).</w:t>
            </w:r>
            <w:r w:rsidRPr="00AF3F31">
              <w:rPr>
                <w:rFonts w:ascii="Times New Roman" w:eastAsia="Times New Roman" w:hAnsi="Times New Roman"/>
                <w:iCs/>
                <w:color w:val="000000"/>
                <w:sz w:val="24"/>
                <w:szCs w:val="24"/>
                <w:lang w:val="uk-UA"/>
              </w:rPr>
              <w:t xml:space="preserve"> </w:t>
            </w:r>
          </w:p>
          <w:p w14:paraId="1F7BA3F0" w14:textId="43E2BDB7" w:rsidR="007863A7" w:rsidRPr="00AF3F31" w:rsidRDefault="007863A7" w:rsidP="00281485">
            <w:pPr>
              <w:spacing w:after="0" w:line="240" w:lineRule="auto"/>
              <w:jc w:val="both"/>
              <w:rPr>
                <w:rFonts w:ascii="Times New Roman" w:eastAsia="Times New Roman" w:hAnsi="Times New Roman"/>
                <w:iCs/>
                <w:color w:val="000000"/>
                <w:sz w:val="24"/>
                <w:szCs w:val="24"/>
                <w:lang w:val="uk-UA"/>
              </w:rPr>
            </w:pPr>
            <w:r w:rsidRPr="00AF3F31">
              <w:rPr>
                <w:rFonts w:ascii="Times New Roman" w:eastAsia="Times New Roman" w:hAnsi="Times New Roman"/>
                <w:iCs/>
                <w:color w:val="000000"/>
                <w:sz w:val="24"/>
                <w:szCs w:val="24"/>
                <w:lang w:val="uk-UA"/>
              </w:rPr>
              <w:t>1.</w:t>
            </w:r>
            <w:r w:rsidR="007E237A" w:rsidRPr="00AF3F31">
              <w:rPr>
                <w:rFonts w:ascii="Times New Roman" w:eastAsia="Times New Roman" w:hAnsi="Times New Roman"/>
                <w:iCs/>
                <w:color w:val="000000"/>
                <w:sz w:val="24"/>
                <w:szCs w:val="24"/>
                <w:lang w:val="uk-UA"/>
              </w:rPr>
              <w:t>4</w:t>
            </w:r>
            <w:r w:rsidRPr="00AF3F31">
              <w:rPr>
                <w:rFonts w:ascii="Times New Roman" w:eastAsia="Times New Roman" w:hAnsi="Times New Roman"/>
                <w:iCs/>
                <w:color w:val="000000"/>
                <w:sz w:val="24"/>
                <w:szCs w:val="24"/>
                <w:lang w:val="uk-UA"/>
              </w:rPr>
              <w:t xml:space="preserve">. До оцінки тендерних пропозицій приймається сума, що </w:t>
            </w:r>
            <w:r w:rsidRPr="00AF3F31">
              <w:rPr>
                <w:rFonts w:ascii="Times New Roman" w:eastAsia="Times New Roman" w:hAnsi="Times New Roman"/>
                <w:iCs/>
                <w:color w:val="000000"/>
                <w:sz w:val="24"/>
                <w:szCs w:val="24"/>
                <w:lang w:val="uk-UA"/>
              </w:rPr>
              <w:lastRenderedPageBreak/>
              <w:t>становить загальну вартість тендерної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цією документацією, в тому числі з урахуванням включення до ціни податку на додану вартість (ПДВ), якщо учасник є платником ПДВ, інших податків та зборів, що передбачені чинним законодавством, та мають бути включені таким учасником до вартості товарів, робіт або послуг.</w:t>
            </w:r>
          </w:p>
          <w:p w14:paraId="654CFDE9" w14:textId="082F32FC" w:rsidR="007863A7" w:rsidRPr="00AF3F31" w:rsidRDefault="007863A7" w:rsidP="00281485">
            <w:pPr>
              <w:spacing w:after="0" w:line="240" w:lineRule="auto"/>
              <w:jc w:val="both"/>
              <w:rPr>
                <w:rFonts w:ascii="Times New Roman" w:eastAsia="Times New Roman" w:hAnsi="Times New Roman"/>
                <w:b/>
                <w:iCs/>
                <w:color w:val="000000"/>
                <w:sz w:val="24"/>
                <w:szCs w:val="24"/>
                <w:lang w:val="uk-UA"/>
              </w:rPr>
            </w:pPr>
            <w:r w:rsidRPr="00AF3F31">
              <w:rPr>
                <w:rFonts w:ascii="Times New Roman" w:eastAsia="Times New Roman" w:hAnsi="Times New Roman"/>
                <w:iCs/>
                <w:color w:val="000000"/>
                <w:sz w:val="24"/>
                <w:szCs w:val="24"/>
                <w:lang w:val="uk-UA"/>
              </w:rPr>
              <w:t>1.</w:t>
            </w:r>
            <w:r w:rsidR="007E237A" w:rsidRPr="00AF3F31">
              <w:rPr>
                <w:rFonts w:ascii="Times New Roman" w:eastAsia="Times New Roman" w:hAnsi="Times New Roman"/>
                <w:iCs/>
                <w:color w:val="000000"/>
                <w:sz w:val="24"/>
                <w:szCs w:val="24"/>
                <w:lang w:val="uk-UA"/>
              </w:rPr>
              <w:t>5</w:t>
            </w:r>
            <w:r w:rsidRPr="00AF3F31">
              <w:rPr>
                <w:rFonts w:ascii="Times New Roman" w:eastAsia="Times New Roman" w:hAnsi="Times New Roman"/>
                <w:iCs/>
                <w:color w:val="000000"/>
                <w:sz w:val="24"/>
                <w:szCs w:val="24"/>
                <w:lang w:val="uk-UA"/>
              </w:rPr>
              <w:t xml:space="preserve">. </w:t>
            </w:r>
            <w:r w:rsidRPr="00AF3F31">
              <w:rPr>
                <w:rFonts w:ascii="Times New Roman" w:eastAsia="Times New Roman" w:hAnsi="Times New Roman"/>
                <w:b/>
                <w:iCs/>
                <w:color w:val="000000"/>
                <w:sz w:val="24"/>
                <w:szCs w:val="24"/>
                <w:lang w:val="uk-UA"/>
              </w:rPr>
              <w:t xml:space="preserve">Ціною пропозиції є ціна </w:t>
            </w:r>
            <w:r w:rsidR="008228E9" w:rsidRPr="00AF3F31">
              <w:rPr>
                <w:rFonts w:ascii="Times New Roman" w:eastAsia="Times New Roman" w:hAnsi="Times New Roman"/>
                <w:b/>
                <w:iCs/>
                <w:color w:val="000000"/>
                <w:sz w:val="24"/>
                <w:szCs w:val="24"/>
                <w:lang w:val="uk-UA"/>
              </w:rPr>
              <w:t>послуг</w:t>
            </w:r>
            <w:r w:rsidRPr="00AF3F31">
              <w:rPr>
                <w:rFonts w:ascii="Times New Roman" w:eastAsia="Times New Roman" w:hAnsi="Times New Roman"/>
                <w:b/>
                <w:iCs/>
                <w:color w:val="000000"/>
                <w:sz w:val="24"/>
                <w:szCs w:val="24"/>
                <w:lang w:val="uk-UA"/>
              </w:rPr>
              <w:t>.</w:t>
            </w:r>
          </w:p>
          <w:p w14:paraId="1CA09CB6" w14:textId="77777777" w:rsidR="007E237A" w:rsidRPr="00AF3F31" w:rsidRDefault="007863A7" w:rsidP="00281485">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iCs/>
                <w:color w:val="000000"/>
                <w:sz w:val="24"/>
                <w:szCs w:val="24"/>
                <w:lang w:val="uk-UA"/>
              </w:rPr>
              <w:t>1.</w:t>
            </w:r>
            <w:r w:rsidR="007E237A" w:rsidRPr="00AF3F31">
              <w:rPr>
                <w:rFonts w:ascii="Times New Roman" w:eastAsia="Times New Roman" w:hAnsi="Times New Roman"/>
                <w:iCs/>
                <w:color w:val="000000"/>
                <w:sz w:val="24"/>
                <w:szCs w:val="24"/>
                <w:lang w:val="uk-UA"/>
              </w:rPr>
              <w:t>6</w:t>
            </w:r>
            <w:r w:rsidRPr="00AF3F31">
              <w:rPr>
                <w:rFonts w:ascii="Times New Roman" w:eastAsia="Times New Roman" w:hAnsi="Times New Roman"/>
                <w:iCs/>
                <w:color w:val="000000"/>
                <w:sz w:val="24"/>
                <w:szCs w:val="24"/>
                <w:lang w:val="uk-UA"/>
              </w:rPr>
              <w:t>.</w:t>
            </w:r>
            <w:r w:rsidRPr="00AF3F31">
              <w:rPr>
                <w:rFonts w:ascii="Times New Roman" w:eastAsia="Times New Roman" w:hAnsi="Times New Roman"/>
                <w:b/>
                <w:color w:val="000000"/>
                <w:sz w:val="24"/>
                <w:szCs w:val="24"/>
                <w:lang w:val="uk-UA"/>
              </w:rPr>
              <w:t xml:space="preserve"> </w:t>
            </w:r>
            <w:r w:rsidR="007E237A" w:rsidRPr="00AF3F31">
              <w:rPr>
                <w:rFonts w:ascii="Times New Roman" w:eastAsia="Times New Roman" w:hAnsi="Times New Roman"/>
                <w:color w:val="000000"/>
                <w:sz w:val="24"/>
                <w:szCs w:val="24"/>
                <w:lang w:val="uk-UA"/>
              </w:rPr>
              <w:t>Тендерна документація формується замовником відповідно до вимог статті 22 Закону з урахуванням цих особливостей.</w:t>
            </w:r>
          </w:p>
          <w:p w14:paraId="5972638D" w14:textId="77777777" w:rsidR="007E237A" w:rsidRPr="00AF3F31" w:rsidRDefault="007E237A" w:rsidP="00281485">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Замовник в тендерній документації обов’язково зазначає інформацію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p w14:paraId="10BA9182" w14:textId="77777777" w:rsidR="007E237A" w:rsidRPr="00AF3F31" w:rsidRDefault="007E237A" w:rsidP="00281485">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Якщо замовник зазначає в тендерній документації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він повинен зазначити про прийнятний відсоток перевищення ціни тендерної пропозиції учасника процедури закупівлі над очікуваною вартістю предмета закупівлі, визначеної замовником в оголошенні про проведення відкритих торгів.</w:t>
            </w:r>
          </w:p>
          <w:p w14:paraId="5989F78B" w14:textId="4BFBB123" w:rsidR="007E237A" w:rsidRPr="00AF3F31" w:rsidRDefault="007E237A" w:rsidP="007E237A">
            <w:pPr>
              <w:spacing w:after="0" w:line="240" w:lineRule="auto"/>
              <w:ind w:left="-21" w:hanging="21"/>
              <w:jc w:val="both"/>
              <w:rPr>
                <w:rFonts w:ascii="Times New Roman" w:eastAsia="Times New Roman" w:hAnsi="Times New Roman"/>
                <w:b/>
                <w:color w:val="000000"/>
                <w:sz w:val="24"/>
                <w:szCs w:val="24"/>
                <w:lang w:val="uk-UA"/>
              </w:rPr>
            </w:pPr>
            <w:r w:rsidRPr="00AF3F31">
              <w:rPr>
                <w:rFonts w:ascii="Times New Roman" w:eastAsia="Times New Roman" w:hAnsi="Times New Roman"/>
                <w:color w:val="000000"/>
                <w:sz w:val="24"/>
                <w:szCs w:val="24"/>
                <w:lang w:val="uk-UA"/>
              </w:rPr>
              <w:t>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четвертого підпункту 2 пункту 44 цих особливостей.</w:t>
            </w:r>
          </w:p>
          <w:p w14:paraId="55B5B7AC" w14:textId="1CEA7A7F" w:rsidR="007863A7" w:rsidRPr="00AF3F31" w:rsidRDefault="007863A7" w:rsidP="00F465D1">
            <w:pPr>
              <w:spacing w:after="0" w:line="240" w:lineRule="auto"/>
              <w:ind w:left="-21" w:hanging="21"/>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З урахуванням обсягу фінансування видатків замовника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цих відкритих торгів.</w:t>
            </w:r>
          </w:p>
          <w:p w14:paraId="35FB7F41" w14:textId="77777777" w:rsidR="007E237A" w:rsidRPr="00AF3F31" w:rsidRDefault="007863A7" w:rsidP="007E237A">
            <w:pPr>
              <w:widowControl w:val="0"/>
              <w:spacing w:after="0" w:line="240" w:lineRule="auto"/>
              <w:contextualSpacing/>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Відтак тендерною документацією та оголошенням встановлюється показник «неприйняття відсотку перевищення</w:t>
            </w:r>
            <w:r w:rsidRPr="00AF3F31">
              <w:rPr>
                <w:lang w:val="uk-UA"/>
              </w:rPr>
              <w:t xml:space="preserve"> </w:t>
            </w:r>
            <w:r w:rsidRPr="00AF3F31">
              <w:rPr>
                <w:rFonts w:ascii="Times New Roman" w:eastAsia="Times New Roman" w:hAnsi="Times New Roman"/>
                <w:b/>
                <w:color w:val="000000"/>
                <w:sz w:val="24"/>
                <w:szCs w:val="24"/>
                <w:lang w:val="uk-UA"/>
              </w:rPr>
              <w:t>ціни якої є вищою, ніж очікувана вартість предмета закупівлі, визначена замовником в оголошенні про проведення відкритих торгів».</w:t>
            </w:r>
          </w:p>
          <w:p w14:paraId="33B5D902" w14:textId="494AB62A" w:rsidR="007E237A" w:rsidRPr="00AF3F31" w:rsidRDefault="00281485" w:rsidP="007E237A">
            <w:pPr>
              <w:widowControl w:val="0"/>
              <w:spacing w:after="0" w:line="240" w:lineRule="auto"/>
              <w:contextualSpacing/>
              <w:jc w:val="both"/>
              <w:rPr>
                <w:rFonts w:ascii="Times New Roman" w:eastAsia="Times New Roman" w:hAnsi="Times New Roman"/>
                <w:b/>
                <w:color w:val="000000"/>
                <w:sz w:val="24"/>
                <w:szCs w:val="24"/>
                <w:lang w:val="uk-UA"/>
              </w:rPr>
            </w:pPr>
            <w:r w:rsidRPr="00AF3F31">
              <w:rPr>
                <w:rFonts w:ascii="Times New Roman" w:eastAsia="Times New Roman" w:hAnsi="Times New Roman"/>
                <w:color w:val="000000"/>
                <w:sz w:val="24"/>
                <w:szCs w:val="24"/>
                <w:lang w:val="uk-UA"/>
              </w:rPr>
              <w:t>1.7</w:t>
            </w:r>
            <w:r w:rsidR="007E237A" w:rsidRPr="00AF3F31">
              <w:rPr>
                <w:rFonts w:ascii="Times New Roman" w:eastAsia="Times New Roman" w:hAnsi="Times New Roman"/>
                <w:color w:val="000000"/>
                <w:sz w:val="24"/>
                <w:szCs w:val="24"/>
                <w:lang w:val="uk-UA"/>
              </w:rPr>
              <w:t>.</w:t>
            </w:r>
            <w:r w:rsidR="007E237A" w:rsidRPr="00AF3F31">
              <w:rPr>
                <w:rFonts w:ascii="Times New Roman" w:eastAsia="Times New Roman" w:hAnsi="Times New Roman"/>
                <w:b/>
                <w:color w:val="000000"/>
                <w:sz w:val="24"/>
                <w:szCs w:val="24"/>
                <w:lang w:val="uk-UA"/>
              </w:rPr>
              <w:t xml:space="preserve"> </w:t>
            </w:r>
            <w:r w:rsidR="007E237A" w:rsidRPr="00AF3F31">
              <w:rPr>
                <w:rFonts w:ascii="Times New Roman" w:hAnsi="Times New Roman"/>
                <w:sz w:val="24"/>
                <w:szCs w:val="24"/>
                <w:lang w:val="uk-UA" w:eastAsia="uk-UA"/>
              </w:rPr>
              <w:t xml:space="preserve">Якщо була подана одна тендерна пропозиція, електронна система </w:t>
            </w:r>
            <w:proofErr w:type="spellStart"/>
            <w:r w:rsidR="007E237A" w:rsidRPr="00AF3F31">
              <w:rPr>
                <w:rFonts w:ascii="Times New Roman" w:hAnsi="Times New Roman"/>
                <w:sz w:val="24"/>
                <w:szCs w:val="24"/>
                <w:lang w:val="uk-UA" w:eastAsia="uk-UA"/>
              </w:rPr>
              <w:t>закупівель</w:t>
            </w:r>
            <w:proofErr w:type="spellEnd"/>
            <w:r w:rsidR="007E237A" w:rsidRPr="00AF3F31">
              <w:rPr>
                <w:rFonts w:ascii="Times New Roman" w:hAnsi="Times New Roman"/>
                <w:sz w:val="24"/>
                <w:szCs w:val="24"/>
                <w:lang w:val="uk-UA" w:eastAsia="uk-UA"/>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цих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24246126" w14:textId="55A2DBC5" w:rsidR="00206A11" w:rsidRPr="00AF3F31" w:rsidRDefault="007E237A" w:rsidP="00BE3217">
            <w:pPr>
              <w:widowControl w:val="0"/>
              <w:spacing w:after="0" w:line="240" w:lineRule="auto"/>
              <w:contextualSpacing/>
              <w:jc w:val="both"/>
              <w:rPr>
                <w:rFonts w:ascii="Times New Roman" w:hAnsi="Times New Roman"/>
                <w:sz w:val="24"/>
                <w:szCs w:val="24"/>
                <w:lang w:val="uk-UA" w:eastAsia="uk-UA"/>
              </w:rPr>
            </w:pPr>
            <w:r w:rsidRPr="00AF3F31">
              <w:rPr>
                <w:rFonts w:ascii="Times New Roman" w:hAnsi="Times New Roman"/>
                <w:sz w:val="24"/>
                <w:szCs w:val="24"/>
                <w:lang w:val="uk-UA" w:eastAsia="uk-UA"/>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w:t>
            </w:r>
            <w:r w:rsidRPr="00AF3F31">
              <w:rPr>
                <w:rFonts w:ascii="Times New Roman" w:hAnsi="Times New Roman"/>
                <w:sz w:val="24"/>
                <w:szCs w:val="24"/>
                <w:lang w:val="uk-UA" w:eastAsia="uk-UA"/>
              </w:rPr>
              <w:lastRenderedPageBreak/>
              <w:t>шістнадцятої, абзаців другого і третього частини п’ятнадцятої статті 29 Закону не застосовуються) з урахуванням положень пункту 43 цих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tc>
      </w:tr>
      <w:tr w:rsidR="00D42178" w:rsidRPr="00AF3F31" w14:paraId="329D6AED"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DA79A" w14:textId="77777777" w:rsidR="00D42178" w:rsidRPr="00AF3F31" w:rsidRDefault="00D42178"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2</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39F61" w14:textId="77777777" w:rsidR="00D42178" w:rsidRPr="00AF3F31" w:rsidRDefault="00D42178" w:rsidP="00F465D1">
            <w:pPr>
              <w:shd w:val="clear" w:color="auto" w:fill="FFFFFF"/>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Опис та приклади формальних (несуттєвих) помилок, допущення яких учасниками не призведе до відхилення їх тендерних пропозицій. </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5DDF6" w14:textId="0CF4B981" w:rsidR="00B136A1" w:rsidRPr="00AF3F31" w:rsidRDefault="00D42178" w:rsidP="00F465D1">
            <w:pPr>
              <w:widowControl w:val="0"/>
              <w:spacing w:after="0" w:line="240" w:lineRule="auto"/>
              <w:contextualSpacing/>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2.1. </w:t>
            </w:r>
            <w:r w:rsidR="00B136A1" w:rsidRPr="00AF3F31">
              <w:rPr>
                <w:rFonts w:ascii="Times New Roman" w:eastAsia="Times New Roman" w:hAnsi="Times New Roman"/>
                <w:color w:val="000000"/>
                <w:sz w:val="24"/>
                <w:szCs w:val="24"/>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перелік, приклади та опис яких встановлено у відповідності до наказу МІНІСТЕРСТВА РОЗВИТКУ ЕКОНОМІКИ, ТОРГІВЛІ ТА СІЛЬСЬКОГО ГОСПОДАРСТВА УКРАЇНИ від 15.04.2020р. № 710 «Про затвердження Переліку формальних помилок».</w:t>
            </w:r>
          </w:p>
          <w:p w14:paraId="44B8D29E" w14:textId="0D40E097" w:rsidR="00D42178" w:rsidRPr="00AF3F31" w:rsidRDefault="00D42178" w:rsidP="00F465D1">
            <w:pPr>
              <w:widowControl w:val="0"/>
              <w:spacing w:after="0" w:line="240" w:lineRule="auto"/>
              <w:contextualSpacing/>
              <w:jc w:val="both"/>
              <w:rPr>
                <w:rFonts w:ascii="Times New Roman" w:hAnsi="Times New Roman"/>
                <w:sz w:val="24"/>
                <w:szCs w:val="24"/>
                <w:lang w:val="uk-UA"/>
              </w:rPr>
            </w:pPr>
            <w:r w:rsidRPr="00AF3F31">
              <w:rPr>
                <w:rFonts w:ascii="Times New Roman" w:hAnsi="Times New Roman"/>
                <w:b/>
                <w:sz w:val="24"/>
                <w:szCs w:val="24"/>
                <w:lang w:val="uk-UA"/>
              </w:rPr>
              <w:t>Формальними (несуттєвими) вважаються помилки</w:t>
            </w:r>
            <w:r w:rsidRPr="00AF3F31">
              <w:rPr>
                <w:rFonts w:ascii="Times New Roman" w:hAnsi="Times New Roman"/>
                <w:sz w:val="24"/>
                <w:szCs w:val="24"/>
                <w:lang w:val="uk-UA"/>
              </w:rPr>
              <w:t>, що пов’язані з оформленням тендерної пропозиції та не впливають на зміст пропозиції, а саме:</w:t>
            </w:r>
          </w:p>
          <w:p w14:paraId="0174D643" w14:textId="739A64B9" w:rsidR="00D42178" w:rsidRPr="00AF3F31" w:rsidRDefault="00D42178" w:rsidP="00F465D1">
            <w:pPr>
              <w:pStyle w:val="TableParagraph"/>
              <w:numPr>
                <w:ilvl w:val="0"/>
                <w:numId w:val="4"/>
              </w:numPr>
              <w:tabs>
                <w:tab w:val="left" w:pos="450"/>
              </w:tabs>
              <w:ind w:left="0" w:right="88" w:firstLine="0"/>
              <w:jc w:val="both"/>
              <w:rPr>
                <w:sz w:val="24"/>
                <w:szCs w:val="24"/>
              </w:rPr>
            </w:pPr>
            <w:r w:rsidRPr="00AF3F31">
              <w:rPr>
                <w:rFonts w:eastAsia="Calibri"/>
                <w:sz w:val="24"/>
                <w:szCs w:val="24"/>
              </w:rPr>
              <w:t xml:space="preserve"> </w:t>
            </w:r>
            <w:r w:rsidRPr="00AF3F31">
              <w:rPr>
                <w:sz w:val="24"/>
                <w:szCs w:val="24"/>
              </w:rPr>
              <w:t>Інформація/документ,</w:t>
            </w:r>
            <w:r w:rsidRPr="00AF3F31">
              <w:rPr>
                <w:spacing w:val="1"/>
                <w:sz w:val="24"/>
                <w:szCs w:val="24"/>
              </w:rPr>
              <w:t xml:space="preserve"> </w:t>
            </w:r>
            <w:r w:rsidRPr="00AF3F31">
              <w:rPr>
                <w:sz w:val="24"/>
                <w:szCs w:val="24"/>
              </w:rPr>
              <w:t>подана</w:t>
            </w:r>
            <w:r w:rsidRPr="00AF3F31">
              <w:rPr>
                <w:spacing w:val="1"/>
                <w:sz w:val="24"/>
                <w:szCs w:val="24"/>
              </w:rPr>
              <w:t xml:space="preserve"> </w:t>
            </w:r>
            <w:r w:rsidRPr="00AF3F31">
              <w:rPr>
                <w:sz w:val="24"/>
                <w:szCs w:val="24"/>
              </w:rPr>
              <w:t>учасником</w:t>
            </w:r>
            <w:r w:rsidRPr="00AF3F31">
              <w:rPr>
                <w:spacing w:val="1"/>
                <w:sz w:val="24"/>
                <w:szCs w:val="24"/>
              </w:rPr>
              <w:t xml:space="preserve"> </w:t>
            </w:r>
            <w:r w:rsidRPr="00AF3F31">
              <w:rPr>
                <w:sz w:val="24"/>
                <w:szCs w:val="24"/>
              </w:rPr>
              <w:t>процедури</w:t>
            </w:r>
            <w:r w:rsidRPr="00AF3F31">
              <w:rPr>
                <w:spacing w:val="1"/>
                <w:sz w:val="24"/>
                <w:szCs w:val="24"/>
              </w:rPr>
              <w:t xml:space="preserve"> </w:t>
            </w:r>
            <w:r w:rsidRPr="00AF3F31">
              <w:rPr>
                <w:sz w:val="24"/>
                <w:szCs w:val="24"/>
              </w:rPr>
              <w:t>закупівлі у складі тендерної пропозиції, містить помилку</w:t>
            </w:r>
            <w:r w:rsidRPr="00AF3F31">
              <w:rPr>
                <w:spacing w:val="1"/>
                <w:sz w:val="24"/>
                <w:szCs w:val="24"/>
              </w:rPr>
              <w:t xml:space="preserve"> </w:t>
            </w:r>
            <w:r w:rsidRPr="00AF3F31">
              <w:rPr>
                <w:sz w:val="24"/>
                <w:szCs w:val="24"/>
              </w:rPr>
              <w:t>(помилки) у</w:t>
            </w:r>
            <w:r w:rsidRPr="00AF3F31">
              <w:rPr>
                <w:spacing w:val="-8"/>
                <w:sz w:val="24"/>
                <w:szCs w:val="24"/>
              </w:rPr>
              <w:t xml:space="preserve"> </w:t>
            </w:r>
            <w:r w:rsidRPr="00AF3F31">
              <w:rPr>
                <w:sz w:val="24"/>
                <w:szCs w:val="24"/>
              </w:rPr>
              <w:t>частині:</w:t>
            </w:r>
          </w:p>
          <w:p w14:paraId="7A4C7A2A" w14:textId="77777777" w:rsidR="00D42178" w:rsidRPr="00AF3F31" w:rsidRDefault="00D42178" w:rsidP="00F465D1">
            <w:pPr>
              <w:pStyle w:val="TableParagraph"/>
              <w:ind w:right="97"/>
              <w:jc w:val="both"/>
              <w:rPr>
                <w:sz w:val="24"/>
                <w:szCs w:val="24"/>
              </w:rPr>
            </w:pPr>
            <w:r w:rsidRPr="00AF3F31">
              <w:rPr>
                <w:sz w:val="24"/>
                <w:szCs w:val="24"/>
              </w:rPr>
              <w:t>уживання</w:t>
            </w:r>
            <w:r w:rsidRPr="00AF3F31">
              <w:rPr>
                <w:spacing w:val="1"/>
                <w:sz w:val="24"/>
                <w:szCs w:val="24"/>
              </w:rPr>
              <w:t xml:space="preserve"> </w:t>
            </w:r>
            <w:r w:rsidRPr="00AF3F31">
              <w:rPr>
                <w:sz w:val="24"/>
                <w:szCs w:val="24"/>
              </w:rPr>
              <w:t>великої</w:t>
            </w:r>
            <w:r w:rsidRPr="00AF3F31">
              <w:rPr>
                <w:spacing w:val="1"/>
                <w:sz w:val="24"/>
                <w:szCs w:val="24"/>
              </w:rPr>
              <w:t xml:space="preserve"> </w:t>
            </w:r>
            <w:r w:rsidRPr="00AF3F31">
              <w:rPr>
                <w:sz w:val="24"/>
                <w:szCs w:val="24"/>
              </w:rPr>
              <w:t>літери</w:t>
            </w:r>
            <w:r w:rsidRPr="00AF3F31">
              <w:rPr>
                <w:spacing w:val="1"/>
                <w:sz w:val="24"/>
                <w:szCs w:val="24"/>
              </w:rPr>
              <w:t xml:space="preserve"> </w:t>
            </w:r>
            <w:r w:rsidRPr="00AF3F31">
              <w:rPr>
                <w:i/>
                <w:sz w:val="24"/>
                <w:szCs w:val="24"/>
              </w:rPr>
              <w:t>(наприклад</w:t>
            </w:r>
            <w:r w:rsidRPr="00AF3F31">
              <w:rPr>
                <w:i/>
                <w:spacing w:val="1"/>
                <w:sz w:val="24"/>
                <w:szCs w:val="24"/>
              </w:rPr>
              <w:t xml:space="preserve"> </w:t>
            </w:r>
            <w:r w:rsidRPr="00AF3F31">
              <w:rPr>
                <w:i/>
                <w:sz w:val="24"/>
                <w:szCs w:val="24"/>
              </w:rPr>
              <w:t>ТОВ</w:t>
            </w:r>
            <w:r w:rsidRPr="00AF3F31">
              <w:rPr>
                <w:i/>
                <w:spacing w:val="1"/>
                <w:sz w:val="24"/>
                <w:szCs w:val="24"/>
              </w:rPr>
              <w:t xml:space="preserve"> </w:t>
            </w:r>
            <w:r w:rsidRPr="00AF3F31">
              <w:rPr>
                <w:i/>
                <w:sz w:val="24"/>
                <w:szCs w:val="24"/>
              </w:rPr>
              <w:t>«Весна»</w:t>
            </w:r>
            <w:r w:rsidRPr="00AF3F31">
              <w:rPr>
                <w:i/>
                <w:spacing w:val="1"/>
                <w:sz w:val="24"/>
                <w:szCs w:val="24"/>
              </w:rPr>
              <w:t xml:space="preserve"> </w:t>
            </w:r>
            <w:r w:rsidRPr="00AF3F31">
              <w:rPr>
                <w:i/>
                <w:sz w:val="24"/>
                <w:szCs w:val="24"/>
              </w:rPr>
              <w:t>написано,</w:t>
            </w:r>
            <w:r w:rsidRPr="00AF3F31">
              <w:rPr>
                <w:i/>
                <w:spacing w:val="-1"/>
                <w:sz w:val="24"/>
                <w:szCs w:val="24"/>
              </w:rPr>
              <w:t xml:space="preserve"> </w:t>
            </w:r>
            <w:r w:rsidRPr="00AF3F31">
              <w:rPr>
                <w:i/>
                <w:sz w:val="24"/>
                <w:szCs w:val="24"/>
              </w:rPr>
              <w:t>як ТОВ</w:t>
            </w:r>
            <w:r w:rsidRPr="00AF3F31">
              <w:rPr>
                <w:i/>
                <w:spacing w:val="-1"/>
                <w:sz w:val="24"/>
                <w:szCs w:val="24"/>
              </w:rPr>
              <w:t xml:space="preserve"> </w:t>
            </w:r>
            <w:r w:rsidRPr="00AF3F31">
              <w:rPr>
                <w:i/>
                <w:sz w:val="24"/>
                <w:szCs w:val="24"/>
              </w:rPr>
              <w:t>«весна»)</w:t>
            </w:r>
            <w:r w:rsidRPr="00AF3F31">
              <w:rPr>
                <w:sz w:val="24"/>
                <w:szCs w:val="24"/>
              </w:rPr>
              <w:t>;</w:t>
            </w:r>
          </w:p>
          <w:p w14:paraId="62F79571" w14:textId="77777777" w:rsidR="00D42178" w:rsidRPr="00AF3F31" w:rsidRDefault="00D42178" w:rsidP="00F465D1">
            <w:pPr>
              <w:pStyle w:val="TableParagraph"/>
              <w:ind w:right="93"/>
              <w:jc w:val="both"/>
              <w:rPr>
                <w:sz w:val="24"/>
                <w:szCs w:val="24"/>
              </w:rPr>
            </w:pPr>
            <w:r w:rsidRPr="00AF3F31">
              <w:rPr>
                <w:sz w:val="24"/>
                <w:szCs w:val="24"/>
              </w:rPr>
              <w:t>уживання</w:t>
            </w:r>
            <w:r w:rsidRPr="00AF3F31">
              <w:rPr>
                <w:spacing w:val="1"/>
                <w:sz w:val="24"/>
                <w:szCs w:val="24"/>
              </w:rPr>
              <w:t xml:space="preserve"> </w:t>
            </w:r>
            <w:r w:rsidRPr="00AF3F31">
              <w:rPr>
                <w:sz w:val="24"/>
                <w:szCs w:val="24"/>
              </w:rPr>
              <w:t>розділових</w:t>
            </w:r>
            <w:r w:rsidRPr="00AF3F31">
              <w:rPr>
                <w:spacing w:val="1"/>
                <w:sz w:val="24"/>
                <w:szCs w:val="24"/>
              </w:rPr>
              <w:t xml:space="preserve"> </w:t>
            </w:r>
            <w:r w:rsidRPr="00AF3F31">
              <w:rPr>
                <w:sz w:val="24"/>
                <w:szCs w:val="24"/>
              </w:rPr>
              <w:t>знаків</w:t>
            </w:r>
            <w:r w:rsidRPr="00AF3F31">
              <w:rPr>
                <w:spacing w:val="1"/>
                <w:sz w:val="24"/>
                <w:szCs w:val="24"/>
              </w:rPr>
              <w:t xml:space="preserve"> </w:t>
            </w:r>
            <w:r w:rsidRPr="00AF3F31">
              <w:rPr>
                <w:sz w:val="24"/>
                <w:szCs w:val="24"/>
              </w:rPr>
              <w:t>та</w:t>
            </w:r>
            <w:r w:rsidRPr="00AF3F31">
              <w:rPr>
                <w:spacing w:val="1"/>
                <w:sz w:val="24"/>
                <w:szCs w:val="24"/>
              </w:rPr>
              <w:t xml:space="preserve"> </w:t>
            </w:r>
            <w:r w:rsidRPr="00AF3F31">
              <w:rPr>
                <w:sz w:val="24"/>
                <w:szCs w:val="24"/>
              </w:rPr>
              <w:t>відмінювання</w:t>
            </w:r>
            <w:r w:rsidRPr="00AF3F31">
              <w:rPr>
                <w:spacing w:val="1"/>
                <w:sz w:val="24"/>
                <w:szCs w:val="24"/>
              </w:rPr>
              <w:t xml:space="preserve"> </w:t>
            </w:r>
            <w:r w:rsidRPr="00AF3F31">
              <w:rPr>
                <w:sz w:val="24"/>
                <w:szCs w:val="24"/>
              </w:rPr>
              <w:t>слів</w:t>
            </w:r>
            <w:r w:rsidRPr="00AF3F31">
              <w:rPr>
                <w:spacing w:val="1"/>
                <w:sz w:val="24"/>
                <w:szCs w:val="24"/>
              </w:rPr>
              <w:t xml:space="preserve"> </w:t>
            </w:r>
            <w:r w:rsidRPr="00AF3F31">
              <w:rPr>
                <w:sz w:val="24"/>
                <w:szCs w:val="24"/>
              </w:rPr>
              <w:t>у</w:t>
            </w:r>
            <w:r w:rsidRPr="00AF3F31">
              <w:rPr>
                <w:spacing w:val="1"/>
                <w:sz w:val="24"/>
                <w:szCs w:val="24"/>
              </w:rPr>
              <w:t xml:space="preserve"> </w:t>
            </w:r>
            <w:r w:rsidRPr="00AF3F31">
              <w:rPr>
                <w:sz w:val="24"/>
                <w:szCs w:val="24"/>
              </w:rPr>
              <w:t>реченні</w:t>
            </w:r>
            <w:r w:rsidRPr="00AF3F31">
              <w:rPr>
                <w:spacing w:val="1"/>
                <w:sz w:val="24"/>
                <w:szCs w:val="24"/>
              </w:rPr>
              <w:t xml:space="preserve"> </w:t>
            </w:r>
            <w:r w:rsidRPr="00AF3F31">
              <w:rPr>
                <w:i/>
                <w:sz w:val="24"/>
                <w:szCs w:val="24"/>
              </w:rPr>
              <w:t>(наприклад</w:t>
            </w:r>
            <w:r w:rsidRPr="00AF3F31">
              <w:rPr>
                <w:i/>
                <w:spacing w:val="1"/>
                <w:sz w:val="24"/>
                <w:szCs w:val="24"/>
              </w:rPr>
              <w:t xml:space="preserve"> </w:t>
            </w:r>
            <w:r w:rsidRPr="00AF3F31">
              <w:rPr>
                <w:i/>
                <w:sz w:val="24"/>
                <w:szCs w:val="24"/>
              </w:rPr>
              <w:t>«направляємо</w:t>
            </w:r>
            <w:r w:rsidRPr="00AF3F31">
              <w:rPr>
                <w:i/>
                <w:spacing w:val="1"/>
                <w:sz w:val="24"/>
                <w:szCs w:val="24"/>
              </w:rPr>
              <w:t xml:space="preserve"> </w:t>
            </w:r>
            <w:r w:rsidRPr="00AF3F31">
              <w:rPr>
                <w:i/>
                <w:sz w:val="24"/>
                <w:szCs w:val="24"/>
              </w:rPr>
              <w:t>коментар</w:t>
            </w:r>
            <w:r w:rsidRPr="00AF3F31">
              <w:rPr>
                <w:i/>
                <w:spacing w:val="1"/>
                <w:sz w:val="24"/>
                <w:szCs w:val="24"/>
              </w:rPr>
              <w:t xml:space="preserve"> </w:t>
            </w:r>
            <w:r w:rsidRPr="00AF3F31">
              <w:rPr>
                <w:i/>
                <w:sz w:val="24"/>
                <w:szCs w:val="24"/>
              </w:rPr>
              <w:t>до</w:t>
            </w:r>
            <w:r w:rsidRPr="00AF3F31">
              <w:rPr>
                <w:i/>
                <w:spacing w:val="1"/>
                <w:sz w:val="24"/>
                <w:szCs w:val="24"/>
              </w:rPr>
              <w:t xml:space="preserve"> </w:t>
            </w:r>
            <w:r w:rsidRPr="00AF3F31">
              <w:rPr>
                <w:i/>
                <w:sz w:val="24"/>
                <w:szCs w:val="24"/>
              </w:rPr>
              <w:t>підписаного</w:t>
            </w:r>
            <w:r w:rsidRPr="00AF3F31">
              <w:rPr>
                <w:i/>
                <w:spacing w:val="-1"/>
                <w:sz w:val="24"/>
                <w:szCs w:val="24"/>
              </w:rPr>
              <w:t xml:space="preserve"> </w:t>
            </w:r>
            <w:r w:rsidRPr="00AF3F31">
              <w:rPr>
                <w:i/>
                <w:sz w:val="24"/>
                <w:szCs w:val="24"/>
              </w:rPr>
              <w:t>договір»)</w:t>
            </w:r>
            <w:r w:rsidRPr="00AF3F31">
              <w:rPr>
                <w:i/>
                <w:spacing w:val="-2"/>
                <w:sz w:val="24"/>
                <w:szCs w:val="24"/>
              </w:rPr>
              <w:t xml:space="preserve"> </w:t>
            </w:r>
            <w:r w:rsidRPr="00AF3F31">
              <w:rPr>
                <w:sz w:val="24"/>
                <w:szCs w:val="24"/>
              </w:rPr>
              <w:t>;</w:t>
            </w:r>
          </w:p>
          <w:p w14:paraId="4F2D02EA" w14:textId="77777777" w:rsidR="00D42178" w:rsidRPr="00AF3F31" w:rsidRDefault="00D42178" w:rsidP="00F465D1">
            <w:pPr>
              <w:pStyle w:val="TableParagraph"/>
              <w:ind w:right="92"/>
              <w:jc w:val="both"/>
              <w:rPr>
                <w:sz w:val="24"/>
                <w:szCs w:val="24"/>
              </w:rPr>
            </w:pPr>
            <w:r w:rsidRPr="00AF3F31">
              <w:rPr>
                <w:sz w:val="24"/>
                <w:szCs w:val="24"/>
              </w:rPr>
              <w:t xml:space="preserve">використання слова або </w:t>
            </w:r>
            <w:proofErr w:type="spellStart"/>
            <w:r w:rsidRPr="00AF3F31">
              <w:rPr>
                <w:sz w:val="24"/>
                <w:szCs w:val="24"/>
              </w:rPr>
              <w:t>мовного</w:t>
            </w:r>
            <w:proofErr w:type="spellEnd"/>
            <w:r w:rsidRPr="00AF3F31">
              <w:rPr>
                <w:sz w:val="24"/>
                <w:szCs w:val="24"/>
              </w:rPr>
              <w:t xml:space="preserve"> звороту, запозичених з</w:t>
            </w:r>
            <w:r w:rsidRPr="00AF3F31">
              <w:rPr>
                <w:spacing w:val="1"/>
                <w:sz w:val="24"/>
                <w:szCs w:val="24"/>
              </w:rPr>
              <w:t xml:space="preserve"> </w:t>
            </w:r>
            <w:r w:rsidRPr="00AF3F31">
              <w:rPr>
                <w:sz w:val="24"/>
                <w:szCs w:val="24"/>
              </w:rPr>
              <w:t>іншої</w:t>
            </w:r>
            <w:r w:rsidRPr="00AF3F31">
              <w:rPr>
                <w:spacing w:val="1"/>
                <w:sz w:val="24"/>
                <w:szCs w:val="24"/>
              </w:rPr>
              <w:t xml:space="preserve"> </w:t>
            </w:r>
            <w:r w:rsidRPr="00AF3F31">
              <w:rPr>
                <w:sz w:val="24"/>
                <w:szCs w:val="24"/>
              </w:rPr>
              <w:t>мови</w:t>
            </w:r>
            <w:r w:rsidRPr="00AF3F31">
              <w:rPr>
                <w:spacing w:val="1"/>
                <w:sz w:val="24"/>
                <w:szCs w:val="24"/>
              </w:rPr>
              <w:t xml:space="preserve"> </w:t>
            </w:r>
            <w:r w:rsidRPr="00AF3F31">
              <w:rPr>
                <w:i/>
                <w:sz w:val="24"/>
                <w:szCs w:val="24"/>
              </w:rPr>
              <w:t>(наприклад</w:t>
            </w:r>
            <w:r w:rsidRPr="00AF3F31">
              <w:rPr>
                <w:i/>
                <w:spacing w:val="1"/>
                <w:sz w:val="24"/>
                <w:szCs w:val="24"/>
              </w:rPr>
              <w:t xml:space="preserve"> </w:t>
            </w:r>
            <w:r w:rsidRPr="00AF3F31">
              <w:rPr>
                <w:i/>
                <w:sz w:val="24"/>
                <w:szCs w:val="24"/>
              </w:rPr>
              <w:t>«викладено</w:t>
            </w:r>
            <w:r w:rsidRPr="00AF3F31">
              <w:rPr>
                <w:i/>
                <w:spacing w:val="1"/>
                <w:sz w:val="24"/>
                <w:szCs w:val="24"/>
              </w:rPr>
              <w:t xml:space="preserve"> </w:t>
            </w:r>
            <w:r w:rsidRPr="00AF3F31">
              <w:rPr>
                <w:i/>
                <w:sz w:val="24"/>
                <w:szCs w:val="24"/>
              </w:rPr>
              <w:t>на</w:t>
            </w:r>
            <w:r w:rsidRPr="00AF3F31">
              <w:rPr>
                <w:i/>
                <w:spacing w:val="1"/>
                <w:sz w:val="24"/>
                <w:szCs w:val="24"/>
              </w:rPr>
              <w:t xml:space="preserve"> </w:t>
            </w:r>
            <w:r w:rsidRPr="00AF3F31">
              <w:rPr>
                <w:i/>
                <w:sz w:val="24"/>
                <w:szCs w:val="24"/>
              </w:rPr>
              <w:t>українському</w:t>
            </w:r>
            <w:r w:rsidRPr="00AF3F31">
              <w:rPr>
                <w:i/>
                <w:spacing w:val="1"/>
                <w:sz w:val="24"/>
                <w:szCs w:val="24"/>
              </w:rPr>
              <w:t xml:space="preserve"> </w:t>
            </w:r>
            <w:r w:rsidRPr="00AF3F31">
              <w:rPr>
                <w:i/>
                <w:sz w:val="24"/>
                <w:szCs w:val="24"/>
              </w:rPr>
              <w:t>язику»)</w:t>
            </w:r>
            <w:r w:rsidRPr="00AF3F31">
              <w:rPr>
                <w:sz w:val="24"/>
                <w:szCs w:val="24"/>
              </w:rPr>
              <w:t>;</w:t>
            </w:r>
          </w:p>
          <w:p w14:paraId="0CD5B64F" w14:textId="77777777" w:rsidR="00D42178" w:rsidRPr="00AF3F31" w:rsidRDefault="00D42178" w:rsidP="00F465D1">
            <w:pPr>
              <w:pStyle w:val="TableParagraph"/>
              <w:ind w:right="93"/>
              <w:jc w:val="both"/>
              <w:rPr>
                <w:sz w:val="24"/>
                <w:szCs w:val="24"/>
              </w:rPr>
            </w:pPr>
            <w:r w:rsidRPr="00AF3F31">
              <w:rPr>
                <w:sz w:val="24"/>
                <w:szCs w:val="24"/>
              </w:rPr>
              <w:t>зазначення</w:t>
            </w:r>
            <w:r w:rsidRPr="00AF3F31">
              <w:rPr>
                <w:spacing w:val="1"/>
                <w:sz w:val="24"/>
                <w:szCs w:val="24"/>
              </w:rPr>
              <w:t xml:space="preserve"> </w:t>
            </w:r>
            <w:r w:rsidRPr="00AF3F31">
              <w:rPr>
                <w:sz w:val="24"/>
                <w:szCs w:val="24"/>
              </w:rPr>
              <w:t>унікального</w:t>
            </w:r>
            <w:r w:rsidRPr="00AF3F31">
              <w:rPr>
                <w:spacing w:val="1"/>
                <w:sz w:val="24"/>
                <w:szCs w:val="24"/>
              </w:rPr>
              <w:t xml:space="preserve"> </w:t>
            </w:r>
            <w:r w:rsidRPr="00AF3F31">
              <w:rPr>
                <w:sz w:val="24"/>
                <w:szCs w:val="24"/>
              </w:rPr>
              <w:t>номера</w:t>
            </w:r>
            <w:r w:rsidRPr="00AF3F31">
              <w:rPr>
                <w:spacing w:val="1"/>
                <w:sz w:val="24"/>
                <w:szCs w:val="24"/>
              </w:rPr>
              <w:t xml:space="preserve"> </w:t>
            </w:r>
            <w:r w:rsidRPr="00AF3F31">
              <w:rPr>
                <w:sz w:val="24"/>
                <w:szCs w:val="24"/>
              </w:rPr>
              <w:t>оголошення</w:t>
            </w:r>
            <w:r w:rsidRPr="00AF3F31">
              <w:rPr>
                <w:spacing w:val="1"/>
                <w:sz w:val="24"/>
                <w:szCs w:val="24"/>
              </w:rPr>
              <w:t xml:space="preserve"> </w:t>
            </w:r>
            <w:r w:rsidRPr="00AF3F31">
              <w:rPr>
                <w:sz w:val="24"/>
                <w:szCs w:val="24"/>
              </w:rPr>
              <w:t>про</w:t>
            </w:r>
            <w:r w:rsidRPr="00AF3F31">
              <w:rPr>
                <w:spacing w:val="1"/>
                <w:sz w:val="24"/>
                <w:szCs w:val="24"/>
              </w:rPr>
              <w:t xml:space="preserve"> </w:t>
            </w:r>
            <w:r w:rsidRPr="00AF3F31">
              <w:rPr>
                <w:sz w:val="24"/>
                <w:szCs w:val="24"/>
              </w:rPr>
              <w:t>проведення</w:t>
            </w:r>
            <w:r w:rsidRPr="00AF3F31">
              <w:rPr>
                <w:spacing w:val="1"/>
                <w:sz w:val="24"/>
                <w:szCs w:val="24"/>
              </w:rPr>
              <w:t xml:space="preserve"> </w:t>
            </w:r>
            <w:r w:rsidRPr="00AF3F31">
              <w:rPr>
                <w:sz w:val="24"/>
                <w:szCs w:val="24"/>
              </w:rPr>
              <w:t>конкурентної</w:t>
            </w:r>
            <w:r w:rsidRPr="00AF3F31">
              <w:rPr>
                <w:spacing w:val="1"/>
                <w:sz w:val="24"/>
                <w:szCs w:val="24"/>
              </w:rPr>
              <w:t xml:space="preserve"> </w:t>
            </w:r>
            <w:r w:rsidRPr="00AF3F31">
              <w:rPr>
                <w:sz w:val="24"/>
                <w:szCs w:val="24"/>
              </w:rPr>
              <w:t>процедури</w:t>
            </w:r>
            <w:r w:rsidRPr="00AF3F31">
              <w:rPr>
                <w:spacing w:val="1"/>
                <w:sz w:val="24"/>
                <w:szCs w:val="24"/>
              </w:rPr>
              <w:t xml:space="preserve"> </w:t>
            </w:r>
            <w:r w:rsidRPr="00AF3F31">
              <w:rPr>
                <w:sz w:val="24"/>
                <w:szCs w:val="24"/>
              </w:rPr>
              <w:t>закупівлі,</w:t>
            </w:r>
            <w:r w:rsidRPr="00AF3F31">
              <w:rPr>
                <w:spacing w:val="1"/>
                <w:sz w:val="24"/>
                <w:szCs w:val="24"/>
              </w:rPr>
              <w:t xml:space="preserve"> </w:t>
            </w:r>
            <w:r w:rsidRPr="00AF3F31">
              <w:rPr>
                <w:sz w:val="24"/>
                <w:szCs w:val="24"/>
              </w:rPr>
              <w:t>присвоєного</w:t>
            </w:r>
            <w:r w:rsidRPr="00AF3F31">
              <w:rPr>
                <w:spacing w:val="1"/>
                <w:sz w:val="24"/>
                <w:szCs w:val="24"/>
              </w:rPr>
              <w:t xml:space="preserve"> </w:t>
            </w:r>
            <w:r w:rsidRPr="00AF3F31">
              <w:rPr>
                <w:sz w:val="24"/>
                <w:szCs w:val="24"/>
              </w:rPr>
              <w:t>електронною</w:t>
            </w:r>
            <w:r w:rsidRPr="00AF3F31">
              <w:rPr>
                <w:spacing w:val="1"/>
                <w:sz w:val="24"/>
                <w:szCs w:val="24"/>
              </w:rPr>
              <w:t xml:space="preserve"> </w:t>
            </w:r>
            <w:r w:rsidRPr="00AF3F31">
              <w:rPr>
                <w:sz w:val="24"/>
                <w:szCs w:val="24"/>
              </w:rPr>
              <w:t>системою</w:t>
            </w:r>
            <w:r w:rsidRPr="00AF3F31">
              <w:rPr>
                <w:spacing w:val="1"/>
                <w:sz w:val="24"/>
                <w:szCs w:val="24"/>
              </w:rPr>
              <w:t xml:space="preserve"> </w:t>
            </w:r>
            <w:proofErr w:type="spellStart"/>
            <w:r w:rsidRPr="00AF3F31">
              <w:rPr>
                <w:sz w:val="24"/>
                <w:szCs w:val="24"/>
              </w:rPr>
              <w:t>закупівель</w:t>
            </w:r>
            <w:proofErr w:type="spellEnd"/>
            <w:r w:rsidRPr="00AF3F31">
              <w:rPr>
                <w:spacing w:val="1"/>
                <w:sz w:val="24"/>
                <w:szCs w:val="24"/>
              </w:rPr>
              <w:t xml:space="preserve"> </w:t>
            </w:r>
            <w:r w:rsidRPr="00AF3F31">
              <w:rPr>
                <w:sz w:val="24"/>
                <w:szCs w:val="24"/>
              </w:rPr>
              <w:t>та/або</w:t>
            </w:r>
            <w:r w:rsidRPr="00AF3F31">
              <w:rPr>
                <w:spacing w:val="1"/>
                <w:sz w:val="24"/>
                <w:szCs w:val="24"/>
              </w:rPr>
              <w:t xml:space="preserve"> </w:t>
            </w:r>
            <w:r w:rsidRPr="00AF3F31">
              <w:rPr>
                <w:sz w:val="24"/>
                <w:szCs w:val="24"/>
              </w:rPr>
              <w:t>унікального</w:t>
            </w:r>
            <w:r w:rsidRPr="00AF3F31">
              <w:rPr>
                <w:spacing w:val="1"/>
                <w:sz w:val="24"/>
                <w:szCs w:val="24"/>
              </w:rPr>
              <w:t xml:space="preserve"> </w:t>
            </w:r>
            <w:r w:rsidRPr="00AF3F31">
              <w:rPr>
                <w:sz w:val="24"/>
                <w:szCs w:val="24"/>
              </w:rPr>
              <w:t>номера</w:t>
            </w:r>
            <w:r w:rsidRPr="00AF3F31">
              <w:rPr>
                <w:spacing w:val="1"/>
                <w:sz w:val="24"/>
                <w:szCs w:val="24"/>
              </w:rPr>
              <w:t xml:space="preserve"> </w:t>
            </w:r>
            <w:r w:rsidRPr="00AF3F31">
              <w:rPr>
                <w:sz w:val="24"/>
                <w:szCs w:val="24"/>
              </w:rPr>
              <w:t>повідомлення</w:t>
            </w:r>
            <w:r w:rsidRPr="00AF3F31">
              <w:rPr>
                <w:spacing w:val="1"/>
                <w:sz w:val="24"/>
                <w:szCs w:val="24"/>
              </w:rPr>
              <w:t xml:space="preserve"> </w:t>
            </w:r>
            <w:r w:rsidRPr="00AF3F31">
              <w:rPr>
                <w:sz w:val="24"/>
                <w:szCs w:val="24"/>
              </w:rPr>
              <w:t>про</w:t>
            </w:r>
            <w:r w:rsidRPr="00AF3F31">
              <w:rPr>
                <w:spacing w:val="1"/>
                <w:sz w:val="24"/>
                <w:szCs w:val="24"/>
              </w:rPr>
              <w:t xml:space="preserve"> </w:t>
            </w:r>
            <w:r w:rsidRPr="00AF3F31">
              <w:rPr>
                <w:sz w:val="24"/>
                <w:szCs w:val="24"/>
              </w:rPr>
              <w:t>намір</w:t>
            </w:r>
            <w:r w:rsidRPr="00AF3F31">
              <w:rPr>
                <w:spacing w:val="1"/>
                <w:sz w:val="24"/>
                <w:szCs w:val="24"/>
              </w:rPr>
              <w:t xml:space="preserve"> </w:t>
            </w:r>
            <w:r w:rsidRPr="00AF3F31">
              <w:rPr>
                <w:sz w:val="24"/>
                <w:szCs w:val="24"/>
              </w:rPr>
              <w:t>укласти</w:t>
            </w:r>
            <w:r w:rsidRPr="00AF3F31">
              <w:rPr>
                <w:spacing w:val="1"/>
                <w:sz w:val="24"/>
                <w:szCs w:val="24"/>
              </w:rPr>
              <w:t xml:space="preserve"> </w:t>
            </w:r>
            <w:r w:rsidRPr="00AF3F31">
              <w:rPr>
                <w:sz w:val="24"/>
                <w:szCs w:val="24"/>
              </w:rPr>
              <w:t>договір</w:t>
            </w:r>
            <w:r w:rsidRPr="00AF3F31">
              <w:rPr>
                <w:spacing w:val="1"/>
                <w:sz w:val="24"/>
                <w:szCs w:val="24"/>
              </w:rPr>
              <w:t xml:space="preserve"> </w:t>
            </w:r>
            <w:r w:rsidRPr="00AF3F31">
              <w:rPr>
                <w:sz w:val="24"/>
                <w:szCs w:val="24"/>
              </w:rPr>
              <w:t>про</w:t>
            </w:r>
            <w:r w:rsidRPr="00AF3F31">
              <w:rPr>
                <w:spacing w:val="1"/>
                <w:sz w:val="24"/>
                <w:szCs w:val="24"/>
              </w:rPr>
              <w:t xml:space="preserve"> </w:t>
            </w:r>
            <w:r w:rsidRPr="00AF3F31">
              <w:rPr>
                <w:sz w:val="24"/>
                <w:szCs w:val="24"/>
              </w:rPr>
              <w:t>закупівлю</w:t>
            </w:r>
            <w:r w:rsidRPr="00AF3F31">
              <w:rPr>
                <w:spacing w:val="1"/>
                <w:sz w:val="24"/>
                <w:szCs w:val="24"/>
              </w:rPr>
              <w:t xml:space="preserve"> </w:t>
            </w:r>
            <w:r w:rsidRPr="00AF3F31">
              <w:rPr>
                <w:sz w:val="24"/>
                <w:szCs w:val="24"/>
              </w:rPr>
              <w:t>-</w:t>
            </w:r>
            <w:r w:rsidRPr="00AF3F31">
              <w:rPr>
                <w:spacing w:val="1"/>
                <w:sz w:val="24"/>
                <w:szCs w:val="24"/>
              </w:rPr>
              <w:t xml:space="preserve"> </w:t>
            </w:r>
            <w:r w:rsidRPr="00AF3F31">
              <w:rPr>
                <w:sz w:val="24"/>
                <w:szCs w:val="24"/>
              </w:rPr>
              <w:t>помилка</w:t>
            </w:r>
            <w:r w:rsidRPr="00AF3F31">
              <w:rPr>
                <w:spacing w:val="1"/>
                <w:sz w:val="24"/>
                <w:szCs w:val="24"/>
              </w:rPr>
              <w:t xml:space="preserve"> </w:t>
            </w:r>
            <w:r w:rsidRPr="00AF3F31">
              <w:rPr>
                <w:sz w:val="24"/>
                <w:szCs w:val="24"/>
              </w:rPr>
              <w:t>в</w:t>
            </w:r>
            <w:r w:rsidRPr="00AF3F31">
              <w:rPr>
                <w:spacing w:val="1"/>
                <w:sz w:val="24"/>
                <w:szCs w:val="24"/>
              </w:rPr>
              <w:t xml:space="preserve"> </w:t>
            </w:r>
            <w:r w:rsidRPr="00AF3F31">
              <w:rPr>
                <w:sz w:val="24"/>
                <w:szCs w:val="24"/>
              </w:rPr>
              <w:t>цифрах</w:t>
            </w:r>
            <w:r w:rsidRPr="00AF3F31">
              <w:rPr>
                <w:spacing w:val="1"/>
                <w:sz w:val="24"/>
                <w:szCs w:val="24"/>
              </w:rPr>
              <w:t xml:space="preserve"> </w:t>
            </w:r>
            <w:r w:rsidRPr="00AF3F31">
              <w:rPr>
                <w:i/>
                <w:sz w:val="24"/>
                <w:szCs w:val="24"/>
              </w:rPr>
              <w:t>(наприклад</w:t>
            </w:r>
            <w:r w:rsidRPr="00AF3F31">
              <w:rPr>
                <w:i/>
                <w:spacing w:val="-57"/>
                <w:sz w:val="24"/>
                <w:szCs w:val="24"/>
              </w:rPr>
              <w:t xml:space="preserve"> </w:t>
            </w:r>
            <w:hyperlink r:id="rId22">
              <w:r w:rsidRPr="00AF3F31">
                <w:rPr>
                  <w:i/>
                  <w:sz w:val="24"/>
                  <w:szCs w:val="24"/>
                </w:rPr>
                <w:t>UA-2020-08-08-000065-а</w:t>
              </w:r>
            </w:hyperlink>
            <w:r w:rsidRPr="00AF3F31">
              <w:rPr>
                <w:i/>
                <w:spacing w:val="1"/>
                <w:sz w:val="24"/>
                <w:szCs w:val="24"/>
              </w:rPr>
              <w:t xml:space="preserve"> </w:t>
            </w:r>
            <w:r w:rsidRPr="00AF3F31">
              <w:rPr>
                <w:i/>
                <w:sz w:val="24"/>
                <w:szCs w:val="24"/>
              </w:rPr>
              <w:t>зазначено</w:t>
            </w:r>
            <w:r w:rsidRPr="00AF3F31">
              <w:rPr>
                <w:i/>
                <w:spacing w:val="1"/>
                <w:sz w:val="24"/>
                <w:szCs w:val="24"/>
              </w:rPr>
              <w:t xml:space="preserve"> </w:t>
            </w:r>
            <w:r w:rsidRPr="00AF3F31">
              <w:rPr>
                <w:i/>
                <w:sz w:val="24"/>
                <w:szCs w:val="24"/>
              </w:rPr>
              <w:t>як</w:t>
            </w:r>
            <w:r w:rsidRPr="00AF3F31">
              <w:rPr>
                <w:i/>
                <w:spacing w:val="1"/>
                <w:sz w:val="24"/>
                <w:szCs w:val="24"/>
              </w:rPr>
              <w:t xml:space="preserve"> </w:t>
            </w:r>
            <w:hyperlink r:id="rId23">
              <w:r w:rsidRPr="00AF3F31">
                <w:rPr>
                  <w:i/>
                  <w:sz w:val="24"/>
                  <w:szCs w:val="24"/>
                </w:rPr>
                <w:t>UA-2022-08-08-</w:t>
              </w:r>
            </w:hyperlink>
            <w:r w:rsidRPr="00AF3F31">
              <w:rPr>
                <w:i/>
                <w:spacing w:val="1"/>
                <w:sz w:val="24"/>
                <w:szCs w:val="24"/>
              </w:rPr>
              <w:t xml:space="preserve"> </w:t>
            </w:r>
            <w:hyperlink r:id="rId24">
              <w:r w:rsidRPr="00AF3F31">
                <w:rPr>
                  <w:i/>
                  <w:sz w:val="24"/>
                  <w:szCs w:val="24"/>
                </w:rPr>
                <w:t>000065-а</w:t>
              </w:r>
            </w:hyperlink>
            <w:r w:rsidRPr="00AF3F31">
              <w:rPr>
                <w:i/>
                <w:sz w:val="24"/>
                <w:szCs w:val="24"/>
              </w:rPr>
              <w:t>)</w:t>
            </w:r>
            <w:r w:rsidRPr="00AF3F31">
              <w:rPr>
                <w:sz w:val="24"/>
                <w:szCs w:val="24"/>
              </w:rPr>
              <w:t>;</w:t>
            </w:r>
          </w:p>
          <w:p w14:paraId="7DBFAC5E" w14:textId="77777777" w:rsidR="00D42178" w:rsidRPr="00AF3F31" w:rsidRDefault="00D42178" w:rsidP="00F465D1">
            <w:pPr>
              <w:pStyle w:val="TableParagraph"/>
              <w:ind w:right="98"/>
              <w:jc w:val="both"/>
              <w:rPr>
                <w:sz w:val="24"/>
                <w:szCs w:val="24"/>
              </w:rPr>
            </w:pPr>
            <w:r w:rsidRPr="00AF3F31">
              <w:rPr>
                <w:sz w:val="24"/>
                <w:szCs w:val="24"/>
              </w:rPr>
              <w:t>застосування правил переносу частини слова з рядка в</w:t>
            </w:r>
            <w:r w:rsidRPr="00AF3F31">
              <w:rPr>
                <w:spacing w:val="1"/>
                <w:sz w:val="24"/>
                <w:szCs w:val="24"/>
              </w:rPr>
              <w:t xml:space="preserve"> </w:t>
            </w:r>
            <w:r w:rsidRPr="00AF3F31">
              <w:rPr>
                <w:sz w:val="24"/>
                <w:szCs w:val="24"/>
              </w:rPr>
              <w:t>рядок</w:t>
            </w:r>
            <w:r w:rsidRPr="00AF3F31">
              <w:rPr>
                <w:spacing w:val="1"/>
                <w:sz w:val="24"/>
                <w:szCs w:val="24"/>
              </w:rPr>
              <w:t xml:space="preserve"> </w:t>
            </w:r>
            <w:r w:rsidRPr="00AF3F31">
              <w:rPr>
                <w:i/>
                <w:sz w:val="24"/>
                <w:szCs w:val="24"/>
              </w:rPr>
              <w:t>(наприклад</w:t>
            </w:r>
            <w:r w:rsidRPr="00AF3F31">
              <w:rPr>
                <w:i/>
                <w:spacing w:val="60"/>
                <w:sz w:val="24"/>
                <w:szCs w:val="24"/>
              </w:rPr>
              <w:t xml:space="preserve"> </w:t>
            </w:r>
            <w:r w:rsidRPr="00AF3F31">
              <w:rPr>
                <w:i/>
                <w:sz w:val="24"/>
                <w:szCs w:val="24"/>
              </w:rPr>
              <w:t>зазначено перенос слова «Коментар»,</w:t>
            </w:r>
            <w:r w:rsidRPr="00AF3F31">
              <w:rPr>
                <w:i/>
                <w:spacing w:val="1"/>
                <w:sz w:val="24"/>
                <w:szCs w:val="24"/>
              </w:rPr>
              <w:t xml:space="preserve"> </w:t>
            </w:r>
            <w:r w:rsidRPr="00AF3F31">
              <w:rPr>
                <w:i/>
                <w:sz w:val="24"/>
                <w:szCs w:val="24"/>
              </w:rPr>
              <w:t>як</w:t>
            </w:r>
            <w:r w:rsidRPr="00AF3F31">
              <w:rPr>
                <w:i/>
                <w:spacing w:val="-1"/>
                <w:sz w:val="24"/>
                <w:szCs w:val="24"/>
              </w:rPr>
              <w:t xml:space="preserve"> </w:t>
            </w:r>
            <w:r w:rsidRPr="00AF3F31">
              <w:rPr>
                <w:i/>
                <w:sz w:val="24"/>
                <w:szCs w:val="24"/>
              </w:rPr>
              <w:t>«</w:t>
            </w:r>
            <w:proofErr w:type="spellStart"/>
            <w:r w:rsidRPr="00AF3F31">
              <w:rPr>
                <w:i/>
                <w:sz w:val="24"/>
                <w:szCs w:val="24"/>
              </w:rPr>
              <w:t>Коме-нтар</w:t>
            </w:r>
            <w:proofErr w:type="spellEnd"/>
            <w:r w:rsidRPr="00AF3F31">
              <w:rPr>
                <w:i/>
                <w:sz w:val="24"/>
                <w:szCs w:val="24"/>
              </w:rPr>
              <w:t>»)</w:t>
            </w:r>
            <w:r w:rsidRPr="00AF3F31">
              <w:rPr>
                <w:sz w:val="24"/>
                <w:szCs w:val="24"/>
              </w:rPr>
              <w:t>;</w:t>
            </w:r>
          </w:p>
          <w:p w14:paraId="3D4490C7" w14:textId="77777777" w:rsidR="00D42178" w:rsidRPr="00AF3F31" w:rsidRDefault="00D42178" w:rsidP="00F465D1">
            <w:pPr>
              <w:pStyle w:val="TableParagraph"/>
              <w:ind w:right="90"/>
              <w:jc w:val="both"/>
              <w:rPr>
                <w:sz w:val="24"/>
                <w:szCs w:val="24"/>
              </w:rPr>
            </w:pPr>
            <w:r w:rsidRPr="00AF3F31">
              <w:rPr>
                <w:sz w:val="24"/>
                <w:szCs w:val="24"/>
              </w:rPr>
              <w:t>написання слів разом та/або окремо, та/або через дефіс</w:t>
            </w:r>
            <w:r w:rsidRPr="00AF3F31">
              <w:rPr>
                <w:spacing w:val="1"/>
                <w:sz w:val="24"/>
                <w:szCs w:val="24"/>
              </w:rPr>
              <w:t xml:space="preserve"> </w:t>
            </w:r>
            <w:r w:rsidRPr="00AF3F31">
              <w:rPr>
                <w:i/>
                <w:sz w:val="24"/>
                <w:szCs w:val="24"/>
              </w:rPr>
              <w:t>(наприклад</w:t>
            </w:r>
            <w:r w:rsidRPr="00AF3F31">
              <w:rPr>
                <w:i/>
                <w:spacing w:val="1"/>
                <w:sz w:val="24"/>
                <w:szCs w:val="24"/>
              </w:rPr>
              <w:t xml:space="preserve"> </w:t>
            </w:r>
            <w:r w:rsidRPr="00AF3F31">
              <w:rPr>
                <w:i/>
                <w:sz w:val="24"/>
                <w:szCs w:val="24"/>
              </w:rPr>
              <w:t>вираз</w:t>
            </w:r>
            <w:r w:rsidRPr="00AF3F31">
              <w:rPr>
                <w:i/>
                <w:spacing w:val="1"/>
                <w:sz w:val="24"/>
                <w:szCs w:val="24"/>
              </w:rPr>
              <w:t xml:space="preserve"> </w:t>
            </w:r>
            <w:r w:rsidRPr="00AF3F31">
              <w:rPr>
                <w:i/>
                <w:sz w:val="24"/>
                <w:szCs w:val="24"/>
              </w:rPr>
              <w:t>«Будь</w:t>
            </w:r>
            <w:r w:rsidRPr="00AF3F31">
              <w:rPr>
                <w:i/>
                <w:spacing w:val="1"/>
                <w:sz w:val="24"/>
                <w:szCs w:val="24"/>
              </w:rPr>
              <w:t xml:space="preserve"> </w:t>
            </w:r>
            <w:r w:rsidRPr="00AF3F31">
              <w:rPr>
                <w:i/>
                <w:sz w:val="24"/>
                <w:szCs w:val="24"/>
              </w:rPr>
              <w:t>ласка»</w:t>
            </w:r>
            <w:r w:rsidRPr="00AF3F31">
              <w:rPr>
                <w:i/>
                <w:spacing w:val="1"/>
                <w:sz w:val="24"/>
                <w:szCs w:val="24"/>
              </w:rPr>
              <w:t xml:space="preserve"> </w:t>
            </w:r>
            <w:r w:rsidRPr="00AF3F31">
              <w:rPr>
                <w:i/>
                <w:sz w:val="24"/>
                <w:szCs w:val="24"/>
              </w:rPr>
              <w:t>написано</w:t>
            </w:r>
            <w:r w:rsidRPr="00AF3F31">
              <w:rPr>
                <w:i/>
                <w:spacing w:val="1"/>
                <w:sz w:val="24"/>
                <w:szCs w:val="24"/>
              </w:rPr>
              <w:t xml:space="preserve"> </w:t>
            </w:r>
            <w:r w:rsidRPr="00AF3F31">
              <w:rPr>
                <w:i/>
                <w:sz w:val="24"/>
                <w:szCs w:val="24"/>
              </w:rPr>
              <w:t>«Будь-ласка»,</w:t>
            </w:r>
            <w:r w:rsidRPr="00AF3F31">
              <w:rPr>
                <w:i/>
                <w:spacing w:val="-57"/>
                <w:sz w:val="24"/>
                <w:szCs w:val="24"/>
              </w:rPr>
              <w:t xml:space="preserve"> </w:t>
            </w:r>
            <w:r w:rsidRPr="00AF3F31">
              <w:rPr>
                <w:i/>
                <w:sz w:val="24"/>
                <w:szCs w:val="24"/>
              </w:rPr>
              <w:t>вираз</w:t>
            </w:r>
            <w:r w:rsidRPr="00AF3F31">
              <w:rPr>
                <w:i/>
                <w:spacing w:val="-1"/>
                <w:sz w:val="24"/>
                <w:szCs w:val="24"/>
              </w:rPr>
              <w:t xml:space="preserve"> </w:t>
            </w:r>
            <w:r w:rsidRPr="00AF3F31">
              <w:rPr>
                <w:i/>
                <w:sz w:val="24"/>
                <w:szCs w:val="24"/>
              </w:rPr>
              <w:t>«На добраніч»</w:t>
            </w:r>
            <w:r w:rsidRPr="00AF3F31">
              <w:rPr>
                <w:i/>
                <w:spacing w:val="-1"/>
                <w:sz w:val="24"/>
                <w:szCs w:val="24"/>
              </w:rPr>
              <w:t xml:space="preserve"> </w:t>
            </w:r>
            <w:r w:rsidRPr="00AF3F31">
              <w:rPr>
                <w:i/>
                <w:sz w:val="24"/>
                <w:szCs w:val="24"/>
              </w:rPr>
              <w:t>написано як</w:t>
            </w:r>
            <w:r w:rsidRPr="00AF3F31">
              <w:rPr>
                <w:i/>
                <w:spacing w:val="-1"/>
                <w:sz w:val="24"/>
                <w:szCs w:val="24"/>
              </w:rPr>
              <w:t xml:space="preserve"> </w:t>
            </w:r>
            <w:r w:rsidRPr="00AF3F31">
              <w:rPr>
                <w:i/>
                <w:sz w:val="24"/>
                <w:szCs w:val="24"/>
              </w:rPr>
              <w:t>«</w:t>
            </w:r>
            <w:proofErr w:type="spellStart"/>
            <w:r w:rsidRPr="00AF3F31">
              <w:rPr>
                <w:i/>
                <w:sz w:val="24"/>
                <w:szCs w:val="24"/>
              </w:rPr>
              <w:t>надобраніч</w:t>
            </w:r>
            <w:proofErr w:type="spellEnd"/>
            <w:r w:rsidRPr="00AF3F31">
              <w:rPr>
                <w:i/>
                <w:sz w:val="24"/>
                <w:szCs w:val="24"/>
              </w:rPr>
              <w:t>»)</w:t>
            </w:r>
            <w:r w:rsidRPr="00AF3F31">
              <w:rPr>
                <w:sz w:val="24"/>
                <w:szCs w:val="24"/>
              </w:rPr>
              <w:t>;</w:t>
            </w:r>
          </w:p>
          <w:p w14:paraId="0A72FB3D"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hAnsi="Times New Roman" w:cs="Times New Roman"/>
                <w:sz w:val="24"/>
                <w:szCs w:val="24"/>
                <w:lang w:val="uk-UA"/>
              </w:rPr>
              <w:t>нумерації</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сторінок/аркушів</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(у</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тому</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числі</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кілька</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сторінок/аркушів</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мають</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однаковий</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номер,</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пропущені</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номери</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окремих</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сторінок/аркушів,</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немає</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нумерації</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сторінок/аркушів,</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нумерація</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сторінок/аркушів</w:t>
            </w:r>
            <w:r w:rsidRPr="00AF3F31">
              <w:rPr>
                <w:rFonts w:ascii="Times New Roman" w:hAnsi="Times New Roman" w:cs="Times New Roman"/>
                <w:spacing w:val="1"/>
                <w:sz w:val="24"/>
                <w:szCs w:val="24"/>
                <w:lang w:val="uk-UA"/>
              </w:rPr>
              <w:t xml:space="preserve"> </w:t>
            </w:r>
            <w:r w:rsidRPr="00AF3F31">
              <w:rPr>
                <w:rFonts w:ascii="Times New Roman" w:hAnsi="Times New Roman" w:cs="Times New Roman"/>
                <w:sz w:val="24"/>
                <w:szCs w:val="24"/>
                <w:lang w:val="uk-UA"/>
              </w:rPr>
              <w:t>не</w:t>
            </w:r>
            <w:r w:rsidRPr="00AF3F31">
              <w:rPr>
                <w:rFonts w:ascii="Times New Roman" w:hAnsi="Times New Roman" w:cs="Times New Roman"/>
                <w:spacing w:val="-57"/>
                <w:sz w:val="24"/>
                <w:szCs w:val="24"/>
                <w:lang w:val="uk-UA"/>
              </w:rPr>
              <w:t xml:space="preserve"> </w:t>
            </w:r>
            <w:r w:rsidRPr="00AF3F31">
              <w:rPr>
                <w:rFonts w:ascii="Times New Roman" w:hAnsi="Times New Roman" w:cs="Times New Roman"/>
                <w:sz w:val="24"/>
                <w:szCs w:val="24"/>
                <w:lang w:val="uk-UA"/>
              </w:rPr>
              <w:t xml:space="preserve">відповідає переліку, зазначеному в документі) </w:t>
            </w:r>
            <w:r w:rsidRPr="00AF3F31">
              <w:rPr>
                <w:rFonts w:ascii="Times New Roman" w:hAnsi="Times New Roman" w:cs="Times New Roman"/>
                <w:i/>
                <w:sz w:val="24"/>
                <w:szCs w:val="24"/>
                <w:lang w:val="uk-UA"/>
              </w:rPr>
              <w:t>(наприклад</w:t>
            </w:r>
            <w:r w:rsidRPr="00AF3F31">
              <w:rPr>
                <w:rFonts w:ascii="Times New Roman" w:hAnsi="Times New Roman" w:cs="Times New Roman"/>
                <w:i/>
                <w:spacing w:val="-57"/>
                <w:sz w:val="24"/>
                <w:szCs w:val="24"/>
                <w:lang w:val="uk-UA"/>
              </w:rPr>
              <w:t xml:space="preserve"> </w:t>
            </w:r>
            <w:r w:rsidRPr="00AF3F31">
              <w:rPr>
                <w:rFonts w:ascii="Times New Roman" w:hAnsi="Times New Roman" w:cs="Times New Roman"/>
                <w:i/>
                <w:sz w:val="24"/>
                <w:szCs w:val="24"/>
                <w:lang w:val="uk-UA"/>
              </w:rPr>
              <w:t>сторінки</w:t>
            </w:r>
            <w:r w:rsidRPr="00AF3F31">
              <w:rPr>
                <w:rFonts w:ascii="Times New Roman" w:hAnsi="Times New Roman" w:cs="Times New Roman"/>
                <w:i/>
                <w:spacing w:val="-1"/>
                <w:sz w:val="24"/>
                <w:szCs w:val="24"/>
                <w:lang w:val="uk-UA"/>
              </w:rPr>
              <w:t xml:space="preserve"> </w:t>
            </w:r>
            <w:r w:rsidRPr="00AF3F31">
              <w:rPr>
                <w:rFonts w:ascii="Times New Roman" w:hAnsi="Times New Roman" w:cs="Times New Roman"/>
                <w:i/>
                <w:sz w:val="24"/>
                <w:szCs w:val="24"/>
                <w:lang w:val="uk-UA"/>
              </w:rPr>
              <w:t>пронумеровані</w:t>
            </w:r>
            <w:r w:rsidRPr="00AF3F31">
              <w:rPr>
                <w:rFonts w:ascii="Times New Roman" w:hAnsi="Times New Roman" w:cs="Times New Roman"/>
                <w:i/>
                <w:spacing w:val="-1"/>
                <w:sz w:val="24"/>
                <w:szCs w:val="24"/>
                <w:lang w:val="uk-UA"/>
              </w:rPr>
              <w:t xml:space="preserve"> </w:t>
            </w:r>
            <w:r w:rsidRPr="00AF3F31">
              <w:rPr>
                <w:rFonts w:ascii="Times New Roman" w:hAnsi="Times New Roman" w:cs="Times New Roman"/>
                <w:i/>
                <w:sz w:val="24"/>
                <w:szCs w:val="24"/>
                <w:lang w:val="uk-UA"/>
              </w:rPr>
              <w:t>1,2,4,5,6</w:t>
            </w:r>
            <w:r w:rsidRPr="00AF3F31">
              <w:rPr>
                <w:rFonts w:ascii="Times New Roman" w:hAnsi="Times New Roman" w:cs="Times New Roman"/>
                <w:i/>
                <w:spacing w:val="-1"/>
                <w:sz w:val="24"/>
                <w:szCs w:val="24"/>
                <w:lang w:val="uk-UA"/>
              </w:rPr>
              <w:t xml:space="preserve"> </w:t>
            </w:r>
            <w:r w:rsidRPr="00AF3F31">
              <w:rPr>
                <w:rFonts w:ascii="Times New Roman" w:hAnsi="Times New Roman" w:cs="Times New Roman"/>
                <w:i/>
                <w:sz w:val="24"/>
                <w:szCs w:val="24"/>
                <w:lang w:val="uk-UA"/>
              </w:rPr>
              <w:t>або</w:t>
            </w:r>
            <w:r w:rsidRPr="00AF3F31">
              <w:rPr>
                <w:rFonts w:ascii="Times New Roman" w:hAnsi="Times New Roman" w:cs="Times New Roman"/>
                <w:i/>
                <w:spacing w:val="-1"/>
                <w:sz w:val="24"/>
                <w:szCs w:val="24"/>
                <w:lang w:val="uk-UA"/>
              </w:rPr>
              <w:t xml:space="preserve"> </w:t>
            </w:r>
            <w:r w:rsidRPr="00AF3F31">
              <w:rPr>
                <w:rFonts w:ascii="Times New Roman" w:hAnsi="Times New Roman" w:cs="Times New Roman"/>
                <w:i/>
                <w:sz w:val="24"/>
                <w:szCs w:val="24"/>
                <w:lang w:val="uk-UA"/>
              </w:rPr>
              <w:t>1,2,2,3,4,5,6)</w:t>
            </w:r>
            <w:r w:rsidRPr="00AF3F31">
              <w:rPr>
                <w:rFonts w:ascii="Times New Roman" w:eastAsia="Calibri" w:hAnsi="Times New Roman" w:cs="Times New Roman"/>
                <w:sz w:val="24"/>
                <w:szCs w:val="24"/>
                <w:lang w:val="uk-UA" w:eastAsia="en-US"/>
              </w:rPr>
              <w:t>.</w:t>
            </w:r>
          </w:p>
          <w:p w14:paraId="781CF792" w14:textId="51BBE767" w:rsidR="00D42178" w:rsidRPr="00AF3F31" w:rsidRDefault="00D42178" w:rsidP="00F465D1">
            <w:pPr>
              <w:pStyle w:val="TableParagraph"/>
              <w:tabs>
                <w:tab w:val="left" w:pos="368"/>
              </w:tabs>
              <w:ind w:right="92"/>
              <w:jc w:val="both"/>
              <w:rPr>
                <w:sz w:val="24"/>
              </w:rPr>
            </w:pPr>
            <w:r w:rsidRPr="00AF3F31">
              <w:rPr>
                <w:rFonts w:eastAsia="Calibri"/>
                <w:sz w:val="24"/>
                <w:szCs w:val="24"/>
              </w:rPr>
              <w:t xml:space="preserve">2. </w:t>
            </w:r>
            <w:r w:rsidRPr="00AF3F31">
              <w:rPr>
                <w:sz w:val="24"/>
              </w:rPr>
              <w:t>Помилка, зроблена учасником процедури закупівлі під</w:t>
            </w:r>
            <w:r w:rsidRPr="00AF3F31">
              <w:rPr>
                <w:spacing w:val="1"/>
                <w:sz w:val="24"/>
              </w:rPr>
              <w:t xml:space="preserve"> </w:t>
            </w:r>
            <w:r w:rsidRPr="00AF3F31">
              <w:rPr>
                <w:sz w:val="24"/>
              </w:rPr>
              <w:t>час оформлення тексту документа/унесення інформації в</w:t>
            </w:r>
            <w:r w:rsidRPr="00AF3F31">
              <w:rPr>
                <w:spacing w:val="1"/>
                <w:sz w:val="24"/>
              </w:rPr>
              <w:t xml:space="preserve"> </w:t>
            </w:r>
            <w:r w:rsidRPr="00AF3F31">
              <w:rPr>
                <w:sz w:val="24"/>
              </w:rPr>
              <w:t>окремі поля електронної форми тендерної пропозиції (у</w:t>
            </w:r>
            <w:r w:rsidRPr="00AF3F31">
              <w:rPr>
                <w:spacing w:val="1"/>
                <w:sz w:val="24"/>
              </w:rPr>
              <w:t xml:space="preserve"> </w:t>
            </w:r>
            <w:r w:rsidRPr="00AF3F31">
              <w:rPr>
                <w:sz w:val="24"/>
              </w:rPr>
              <w:t>тому числі комп'ютерна коректура, заміна літери (літер)</w:t>
            </w:r>
            <w:r w:rsidRPr="00AF3F31">
              <w:rPr>
                <w:spacing w:val="1"/>
                <w:sz w:val="24"/>
              </w:rPr>
              <w:t xml:space="preserve"> </w:t>
            </w:r>
            <w:r w:rsidRPr="00AF3F31">
              <w:rPr>
                <w:sz w:val="24"/>
              </w:rPr>
              <w:t>та/або</w:t>
            </w:r>
            <w:r w:rsidRPr="00AF3F31">
              <w:rPr>
                <w:spacing w:val="1"/>
                <w:sz w:val="24"/>
              </w:rPr>
              <w:t xml:space="preserve"> </w:t>
            </w:r>
            <w:r w:rsidRPr="00AF3F31">
              <w:rPr>
                <w:sz w:val="24"/>
              </w:rPr>
              <w:t>цифри</w:t>
            </w:r>
            <w:r w:rsidRPr="00AF3F31">
              <w:rPr>
                <w:spacing w:val="1"/>
                <w:sz w:val="24"/>
              </w:rPr>
              <w:t xml:space="preserve"> </w:t>
            </w:r>
            <w:r w:rsidRPr="00AF3F31">
              <w:rPr>
                <w:sz w:val="24"/>
              </w:rPr>
              <w:t>(цифр),</w:t>
            </w:r>
            <w:r w:rsidRPr="00AF3F31">
              <w:rPr>
                <w:spacing w:val="1"/>
                <w:sz w:val="24"/>
              </w:rPr>
              <w:t xml:space="preserve"> </w:t>
            </w:r>
            <w:r w:rsidRPr="00AF3F31">
              <w:rPr>
                <w:sz w:val="24"/>
              </w:rPr>
              <w:t>переставлення</w:t>
            </w:r>
            <w:r w:rsidRPr="00AF3F31">
              <w:rPr>
                <w:spacing w:val="1"/>
                <w:sz w:val="24"/>
              </w:rPr>
              <w:t xml:space="preserve"> </w:t>
            </w:r>
            <w:r w:rsidRPr="00AF3F31">
              <w:rPr>
                <w:sz w:val="24"/>
              </w:rPr>
              <w:t>літер</w:t>
            </w:r>
            <w:r w:rsidRPr="00AF3F31">
              <w:rPr>
                <w:spacing w:val="61"/>
                <w:sz w:val="24"/>
              </w:rPr>
              <w:t xml:space="preserve"> </w:t>
            </w:r>
            <w:r w:rsidRPr="00AF3F31">
              <w:rPr>
                <w:sz w:val="24"/>
              </w:rPr>
              <w:t>(цифр)</w:t>
            </w:r>
            <w:r w:rsidRPr="00AF3F31">
              <w:rPr>
                <w:spacing w:val="-57"/>
                <w:sz w:val="24"/>
              </w:rPr>
              <w:t xml:space="preserve"> </w:t>
            </w:r>
            <w:r w:rsidRPr="00AF3F31">
              <w:rPr>
                <w:sz w:val="24"/>
              </w:rPr>
              <w:t>місцями,</w:t>
            </w:r>
            <w:r w:rsidRPr="00AF3F31">
              <w:rPr>
                <w:spacing w:val="1"/>
                <w:sz w:val="24"/>
              </w:rPr>
              <w:t xml:space="preserve"> </w:t>
            </w:r>
            <w:r w:rsidRPr="00AF3F31">
              <w:rPr>
                <w:sz w:val="24"/>
              </w:rPr>
              <w:t>пропуск</w:t>
            </w:r>
            <w:r w:rsidRPr="00AF3F31">
              <w:rPr>
                <w:spacing w:val="1"/>
                <w:sz w:val="24"/>
              </w:rPr>
              <w:t xml:space="preserve"> </w:t>
            </w:r>
            <w:r w:rsidRPr="00AF3F31">
              <w:rPr>
                <w:sz w:val="24"/>
              </w:rPr>
              <w:t>літер</w:t>
            </w:r>
            <w:r w:rsidRPr="00AF3F31">
              <w:rPr>
                <w:spacing w:val="1"/>
                <w:sz w:val="24"/>
              </w:rPr>
              <w:t xml:space="preserve"> </w:t>
            </w:r>
            <w:r w:rsidRPr="00AF3F31">
              <w:rPr>
                <w:sz w:val="24"/>
              </w:rPr>
              <w:t>(цифр),</w:t>
            </w:r>
            <w:r w:rsidRPr="00AF3F31">
              <w:rPr>
                <w:spacing w:val="1"/>
                <w:sz w:val="24"/>
              </w:rPr>
              <w:t xml:space="preserve"> </w:t>
            </w:r>
            <w:r w:rsidRPr="00AF3F31">
              <w:rPr>
                <w:sz w:val="24"/>
              </w:rPr>
              <w:t>повторення</w:t>
            </w:r>
            <w:r w:rsidRPr="00AF3F31">
              <w:rPr>
                <w:spacing w:val="1"/>
                <w:sz w:val="24"/>
              </w:rPr>
              <w:t xml:space="preserve"> </w:t>
            </w:r>
            <w:r w:rsidRPr="00AF3F31">
              <w:rPr>
                <w:sz w:val="24"/>
              </w:rPr>
              <w:t>слів,</w:t>
            </w:r>
            <w:r w:rsidRPr="00AF3F31">
              <w:rPr>
                <w:spacing w:val="1"/>
                <w:sz w:val="24"/>
              </w:rPr>
              <w:t xml:space="preserve"> </w:t>
            </w:r>
            <w:r w:rsidRPr="00AF3F31">
              <w:rPr>
                <w:sz w:val="24"/>
              </w:rPr>
              <w:t>немає</w:t>
            </w:r>
            <w:r w:rsidRPr="00AF3F31">
              <w:rPr>
                <w:spacing w:val="-57"/>
                <w:sz w:val="24"/>
              </w:rPr>
              <w:t xml:space="preserve"> </w:t>
            </w:r>
            <w:r w:rsidRPr="00AF3F31">
              <w:rPr>
                <w:sz w:val="24"/>
              </w:rPr>
              <w:t>пропуску</w:t>
            </w:r>
            <w:r w:rsidRPr="00AF3F31">
              <w:rPr>
                <w:spacing w:val="1"/>
                <w:sz w:val="24"/>
              </w:rPr>
              <w:t xml:space="preserve"> </w:t>
            </w:r>
            <w:r w:rsidRPr="00AF3F31">
              <w:rPr>
                <w:sz w:val="24"/>
              </w:rPr>
              <w:t>між</w:t>
            </w:r>
            <w:r w:rsidRPr="00AF3F31">
              <w:rPr>
                <w:spacing w:val="1"/>
                <w:sz w:val="24"/>
              </w:rPr>
              <w:t xml:space="preserve"> </w:t>
            </w:r>
            <w:r w:rsidRPr="00AF3F31">
              <w:rPr>
                <w:sz w:val="24"/>
              </w:rPr>
              <w:t>словами,</w:t>
            </w:r>
            <w:r w:rsidRPr="00AF3F31">
              <w:rPr>
                <w:spacing w:val="1"/>
                <w:sz w:val="24"/>
              </w:rPr>
              <w:t xml:space="preserve"> </w:t>
            </w:r>
            <w:r w:rsidRPr="00AF3F31">
              <w:rPr>
                <w:sz w:val="24"/>
              </w:rPr>
              <w:t>заокруглення</w:t>
            </w:r>
            <w:r w:rsidRPr="00AF3F31">
              <w:rPr>
                <w:spacing w:val="1"/>
                <w:sz w:val="24"/>
              </w:rPr>
              <w:t xml:space="preserve"> </w:t>
            </w:r>
            <w:r w:rsidRPr="00AF3F31">
              <w:rPr>
                <w:sz w:val="24"/>
              </w:rPr>
              <w:t>числа),</w:t>
            </w:r>
            <w:r w:rsidRPr="00AF3F31">
              <w:rPr>
                <w:spacing w:val="1"/>
                <w:sz w:val="24"/>
              </w:rPr>
              <w:t xml:space="preserve"> </w:t>
            </w:r>
            <w:r w:rsidRPr="00AF3F31">
              <w:rPr>
                <w:sz w:val="24"/>
              </w:rPr>
              <w:t>що</w:t>
            </w:r>
            <w:r w:rsidRPr="00AF3F31">
              <w:rPr>
                <w:spacing w:val="1"/>
                <w:sz w:val="24"/>
              </w:rPr>
              <w:t xml:space="preserve"> </w:t>
            </w:r>
            <w:r w:rsidRPr="00AF3F31">
              <w:rPr>
                <w:sz w:val="24"/>
              </w:rPr>
              <w:t>не</w:t>
            </w:r>
            <w:r w:rsidRPr="00AF3F31">
              <w:rPr>
                <w:spacing w:val="-57"/>
                <w:sz w:val="24"/>
              </w:rPr>
              <w:t xml:space="preserve"> </w:t>
            </w:r>
            <w:r w:rsidRPr="00AF3F31">
              <w:rPr>
                <w:sz w:val="24"/>
              </w:rPr>
              <w:t>впливає на ціну тендерної пропозиції учасника процедури</w:t>
            </w:r>
            <w:r w:rsidRPr="00AF3F31">
              <w:rPr>
                <w:spacing w:val="-57"/>
                <w:sz w:val="24"/>
              </w:rPr>
              <w:t xml:space="preserve"> </w:t>
            </w:r>
            <w:r w:rsidRPr="00AF3F31">
              <w:rPr>
                <w:sz w:val="24"/>
              </w:rPr>
              <w:t>закупівлі та не призводить до її спотворення та/або не</w:t>
            </w:r>
            <w:r w:rsidRPr="00AF3F31">
              <w:rPr>
                <w:spacing w:val="1"/>
                <w:sz w:val="24"/>
              </w:rPr>
              <w:t xml:space="preserve"> </w:t>
            </w:r>
            <w:r w:rsidRPr="00AF3F31">
              <w:rPr>
                <w:sz w:val="24"/>
              </w:rPr>
              <w:t>стосується</w:t>
            </w:r>
            <w:r w:rsidRPr="00AF3F31">
              <w:rPr>
                <w:spacing w:val="1"/>
                <w:sz w:val="24"/>
              </w:rPr>
              <w:t xml:space="preserve"> </w:t>
            </w:r>
            <w:r w:rsidRPr="00AF3F31">
              <w:rPr>
                <w:sz w:val="24"/>
              </w:rPr>
              <w:t>характеристики</w:t>
            </w:r>
            <w:r w:rsidRPr="00AF3F31">
              <w:rPr>
                <w:spacing w:val="1"/>
                <w:sz w:val="24"/>
              </w:rPr>
              <w:t xml:space="preserve"> </w:t>
            </w:r>
            <w:r w:rsidRPr="00AF3F31">
              <w:rPr>
                <w:sz w:val="24"/>
              </w:rPr>
              <w:t>предмета</w:t>
            </w:r>
            <w:r w:rsidRPr="00AF3F31">
              <w:rPr>
                <w:spacing w:val="1"/>
                <w:sz w:val="24"/>
              </w:rPr>
              <w:t xml:space="preserve"> </w:t>
            </w:r>
            <w:r w:rsidRPr="00AF3F31">
              <w:rPr>
                <w:sz w:val="24"/>
              </w:rPr>
              <w:t>закупівлі,</w:t>
            </w:r>
            <w:r w:rsidRPr="00AF3F31">
              <w:rPr>
                <w:spacing w:val="1"/>
                <w:sz w:val="24"/>
              </w:rPr>
              <w:t xml:space="preserve"> </w:t>
            </w:r>
            <w:r w:rsidRPr="00AF3F31">
              <w:rPr>
                <w:sz w:val="24"/>
              </w:rPr>
              <w:t xml:space="preserve">кваліфікаційних   </w:t>
            </w:r>
            <w:r w:rsidRPr="00AF3F31">
              <w:rPr>
                <w:spacing w:val="30"/>
                <w:sz w:val="24"/>
              </w:rPr>
              <w:t xml:space="preserve"> </w:t>
            </w:r>
            <w:r w:rsidRPr="00AF3F31">
              <w:rPr>
                <w:sz w:val="24"/>
              </w:rPr>
              <w:t xml:space="preserve">критеріїв   </w:t>
            </w:r>
            <w:r w:rsidRPr="00AF3F31">
              <w:rPr>
                <w:spacing w:val="29"/>
                <w:sz w:val="24"/>
              </w:rPr>
              <w:t xml:space="preserve"> </w:t>
            </w:r>
            <w:r w:rsidRPr="00AF3F31">
              <w:rPr>
                <w:sz w:val="24"/>
              </w:rPr>
              <w:t xml:space="preserve">до   </w:t>
            </w:r>
            <w:r w:rsidRPr="00AF3F31">
              <w:rPr>
                <w:spacing w:val="32"/>
                <w:sz w:val="24"/>
              </w:rPr>
              <w:t xml:space="preserve"> </w:t>
            </w:r>
            <w:r w:rsidRPr="00AF3F31">
              <w:rPr>
                <w:sz w:val="24"/>
              </w:rPr>
              <w:t xml:space="preserve">учасника   </w:t>
            </w:r>
            <w:r w:rsidRPr="00AF3F31">
              <w:rPr>
                <w:spacing w:val="33"/>
                <w:sz w:val="24"/>
              </w:rPr>
              <w:t xml:space="preserve"> </w:t>
            </w:r>
            <w:r w:rsidRPr="00AF3F31">
              <w:rPr>
                <w:sz w:val="24"/>
              </w:rPr>
              <w:t xml:space="preserve">процедури закупівлі  </w:t>
            </w:r>
            <w:r w:rsidRPr="00AF3F31">
              <w:rPr>
                <w:i/>
                <w:sz w:val="24"/>
              </w:rPr>
              <w:t xml:space="preserve">(наприклад  </w:t>
            </w:r>
            <w:r w:rsidRPr="00AF3F31">
              <w:rPr>
                <w:i/>
                <w:spacing w:val="35"/>
                <w:sz w:val="24"/>
              </w:rPr>
              <w:t xml:space="preserve"> </w:t>
            </w:r>
            <w:r w:rsidRPr="00AF3F31">
              <w:rPr>
                <w:i/>
                <w:sz w:val="24"/>
              </w:rPr>
              <w:t xml:space="preserve">слово  </w:t>
            </w:r>
            <w:r w:rsidRPr="00AF3F31">
              <w:rPr>
                <w:i/>
                <w:spacing w:val="38"/>
                <w:sz w:val="24"/>
              </w:rPr>
              <w:t xml:space="preserve"> </w:t>
            </w:r>
            <w:r w:rsidRPr="00AF3F31">
              <w:rPr>
                <w:i/>
                <w:sz w:val="24"/>
              </w:rPr>
              <w:t xml:space="preserve">«Учасник»  </w:t>
            </w:r>
            <w:r w:rsidRPr="00AF3F31">
              <w:rPr>
                <w:i/>
                <w:spacing w:val="37"/>
                <w:sz w:val="24"/>
              </w:rPr>
              <w:t xml:space="preserve"> </w:t>
            </w:r>
            <w:r w:rsidRPr="00AF3F31">
              <w:rPr>
                <w:i/>
                <w:sz w:val="24"/>
              </w:rPr>
              <w:lastRenderedPageBreak/>
              <w:t xml:space="preserve">написано  </w:t>
            </w:r>
            <w:r w:rsidRPr="00AF3F31">
              <w:rPr>
                <w:i/>
                <w:spacing w:val="37"/>
                <w:sz w:val="24"/>
              </w:rPr>
              <w:t xml:space="preserve"> </w:t>
            </w:r>
            <w:r w:rsidRPr="00AF3F31">
              <w:rPr>
                <w:i/>
                <w:sz w:val="24"/>
              </w:rPr>
              <w:t>як «</w:t>
            </w:r>
            <w:proofErr w:type="spellStart"/>
            <w:r w:rsidRPr="00AF3F31">
              <w:rPr>
                <w:i/>
                <w:sz w:val="24"/>
              </w:rPr>
              <w:t>Учаник</w:t>
            </w:r>
            <w:proofErr w:type="spellEnd"/>
            <w:r w:rsidRPr="00AF3F31">
              <w:rPr>
                <w:i/>
                <w:sz w:val="24"/>
              </w:rPr>
              <w:t>», наприклад вираз «Характеристики закупівлі»</w:t>
            </w:r>
            <w:r w:rsidRPr="00AF3F31">
              <w:rPr>
                <w:i/>
                <w:spacing w:val="1"/>
                <w:sz w:val="24"/>
              </w:rPr>
              <w:t xml:space="preserve"> </w:t>
            </w:r>
            <w:r w:rsidRPr="00AF3F31">
              <w:rPr>
                <w:i/>
                <w:sz w:val="24"/>
              </w:rPr>
              <w:t>написано</w:t>
            </w:r>
            <w:r w:rsidRPr="00AF3F31">
              <w:rPr>
                <w:i/>
                <w:spacing w:val="-1"/>
                <w:sz w:val="24"/>
              </w:rPr>
              <w:t xml:space="preserve"> </w:t>
            </w:r>
            <w:r w:rsidRPr="00AF3F31">
              <w:rPr>
                <w:i/>
                <w:sz w:val="24"/>
              </w:rPr>
              <w:t>як</w:t>
            </w:r>
            <w:r w:rsidRPr="00AF3F31">
              <w:rPr>
                <w:i/>
                <w:spacing w:val="-1"/>
                <w:sz w:val="24"/>
              </w:rPr>
              <w:t xml:space="preserve"> </w:t>
            </w:r>
            <w:r w:rsidRPr="00AF3F31">
              <w:rPr>
                <w:i/>
                <w:sz w:val="24"/>
              </w:rPr>
              <w:t>«</w:t>
            </w:r>
            <w:proofErr w:type="spellStart"/>
            <w:r w:rsidRPr="00AF3F31">
              <w:rPr>
                <w:i/>
                <w:sz w:val="24"/>
              </w:rPr>
              <w:t>Харатеристики</w:t>
            </w:r>
            <w:proofErr w:type="spellEnd"/>
            <w:r w:rsidRPr="00AF3F31">
              <w:rPr>
                <w:i/>
                <w:spacing w:val="1"/>
                <w:sz w:val="24"/>
              </w:rPr>
              <w:t xml:space="preserve"> </w:t>
            </w:r>
            <w:r w:rsidRPr="00AF3F31">
              <w:rPr>
                <w:i/>
                <w:sz w:val="24"/>
              </w:rPr>
              <w:t>закупівлі»)</w:t>
            </w:r>
            <w:r w:rsidRPr="00AF3F31">
              <w:rPr>
                <w:rFonts w:eastAsia="Calibri"/>
                <w:sz w:val="24"/>
                <w:szCs w:val="24"/>
              </w:rPr>
              <w:t>.</w:t>
            </w:r>
          </w:p>
          <w:p w14:paraId="0A52A6E3" w14:textId="76B59F10" w:rsidR="00D42178" w:rsidRPr="00AF3F31" w:rsidRDefault="00D42178" w:rsidP="00F465D1">
            <w:pPr>
              <w:pStyle w:val="12"/>
              <w:spacing w:after="0" w:line="240" w:lineRule="auto"/>
              <w:ind w:left="0"/>
              <w:jc w:val="both"/>
              <w:textAlignment w:val="baseline"/>
              <w:rPr>
                <w:rFonts w:ascii="Times New Roman" w:hAnsi="Times New Roman" w:cs="Times New Roman"/>
                <w:i/>
                <w:sz w:val="24"/>
                <w:lang w:val="uk-UA"/>
              </w:rPr>
            </w:pPr>
            <w:r w:rsidRPr="00AF3F31">
              <w:rPr>
                <w:rFonts w:ascii="Times New Roman" w:eastAsia="Calibri" w:hAnsi="Times New Roman" w:cs="Times New Roman"/>
                <w:sz w:val="24"/>
                <w:szCs w:val="24"/>
                <w:lang w:val="uk-UA" w:eastAsia="en-US"/>
              </w:rPr>
              <w:t xml:space="preserve">3. </w:t>
            </w:r>
            <w:r w:rsidRPr="00AF3F31">
              <w:rPr>
                <w:rFonts w:ascii="Times New Roman" w:hAnsi="Times New Roman" w:cs="Times New Roman"/>
                <w:sz w:val="24"/>
                <w:lang w:val="uk-UA"/>
              </w:rPr>
              <w:t>Невірна назва документа (документів), що подається</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учасником</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процедури</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закупівлі</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у</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складі</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тендерної</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пропозиції, зміст якого відповідає вимогам, визначеним</w:t>
            </w:r>
            <w:r w:rsidRPr="00AF3F31">
              <w:rPr>
                <w:rFonts w:ascii="Times New Roman" w:hAnsi="Times New Roman" w:cs="Times New Roman"/>
                <w:spacing w:val="1"/>
                <w:sz w:val="24"/>
                <w:lang w:val="uk-UA"/>
              </w:rPr>
              <w:t xml:space="preserve"> </w:t>
            </w:r>
            <w:r w:rsidRPr="00AF3F31">
              <w:rPr>
                <w:rFonts w:ascii="Times New Roman" w:hAnsi="Times New Roman" w:cs="Times New Roman"/>
                <w:sz w:val="24"/>
                <w:lang w:val="uk-UA"/>
              </w:rPr>
              <w:t xml:space="preserve">замовником у тендерній документації </w:t>
            </w:r>
            <w:r w:rsidRPr="00AF3F31">
              <w:rPr>
                <w:rFonts w:ascii="Times New Roman" w:hAnsi="Times New Roman" w:cs="Times New Roman"/>
                <w:i/>
                <w:sz w:val="24"/>
                <w:lang w:val="uk-UA"/>
              </w:rPr>
              <w:t>(наприклад надана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довідка про те, що Учасником у складі пропозиції подана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інформація, яка є достовірною та актуальною, а дана довідка має назву «Довідка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підписання</w:t>
            </w:r>
            <w:r w:rsidRPr="00AF3F31">
              <w:rPr>
                <w:rFonts w:ascii="Times New Roman" w:hAnsi="Times New Roman" w:cs="Times New Roman"/>
                <w:i/>
                <w:spacing w:val="-2"/>
                <w:sz w:val="24"/>
                <w:lang w:val="uk-UA"/>
              </w:rPr>
              <w:t xml:space="preserve"> </w:t>
            </w:r>
            <w:r w:rsidRPr="00AF3F31">
              <w:rPr>
                <w:rFonts w:ascii="Times New Roman" w:hAnsi="Times New Roman" w:cs="Times New Roman"/>
                <w:i/>
                <w:sz w:val="24"/>
                <w:lang w:val="uk-UA"/>
              </w:rPr>
              <w:t>тендерної пропозиції»)</w:t>
            </w:r>
            <w:r w:rsidRPr="00AF3F31">
              <w:rPr>
                <w:rFonts w:ascii="Times New Roman" w:eastAsia="Calibri" w:hAnsi="Times New Roman" w:cs="Times New Roman"/>
                <w:sz w:val="24"/>
                <w:szCs w:val="24"/>
                <w:lang w:val="uk-UA" w:eastAsia="en-US"/>
              </w:rPr>
              <w:t>.</w:t>
            </w:r>
          </w:p>
          <w:p w14:paraId="1FD8F5E9"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 </w:t>
            </w:r>
            <w:r w:rsidRPr="00AF3F31">
              <w:rPr>
                <w:rFonts w:ascii="Times New Roman" w:hAnsi="Times New Roman" w:cs="Times New Roman"/>
                <w:i/>
                <w:sz w:val="24"/>
                <w:lang w:val="uk-UA"/>
              </w:rPr>
              <w:t>(наприклад учасник використовує печатку, але на деяких</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сторінках</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він</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її</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не</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проставив.</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Учасник</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деяких</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сторінках</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не</w:t>
            </w:r>
            <w:r w:rsidRPr="00AF3F31">
              <w:rPr>
                <w:rFonts w:ascii="Times New Roman" w:hAnsi="Times New Roman" w:cs="Times New Roman"/>
                <w:i/>
                <w:spacing w:val="-2"/>
                <w:sz w:val="24"/>
                <w:lang w:val="uk-UA"/>
              </w:rPr>
              <w:t xml:space="preserve"> </w:t>
            </w:r>
            <w:r w:rsidRPr="00AF3F31">
              <w:rPr>
                <w:rFonts w:ascii="Times New Roman" w:hAnsi="Times New Roman" w:cs="Times New Roman"/>
                <w:i/>
                <w:sz w:val="24"/>
                <w:lang w:val="uk-UA"/>
              </w:rPr>
              <w:t>проставив</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власноручний</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підпис)</w:t>
            </w:r>
            <w:r w:rsidRPr="00AF3F31">
              <w:rPr>
                <w:rFonts w:ascii="Times New Roman" w:eastAsia="Calibri" w:hAnsi="Times New Roman" w:cs="Times New Roman"/>
                <w:sz w:val="24"/>
                <w:szCs w:val="24"/>
                <w:lang w:val="uk-UA" w:eastAsia="en-US"/>
              </w:rPr>
              <w:t>.</w:t>
            </w:r>
          </w:p>
          <w:p w14:paraId="615E9BE6"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AF3F31">
              <w:rPr>
                <w:rFonts w:ascii="Times New Roman" w:hAnsi="Times New Roman" w:cs="Times New Roman"/>
                <w:i/>
                <w:sz w:val="24"/>
                <w:lang w:val="uk-UA"/>
              </w:rPr>
              <w:t>(наприклад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Учасник</w:t>
            </w:r>
            <w:r w:rsidRPr="00AF3F31">
              <w:rPr>
                <w:rFonts w:ascii="Times New Roman" w:hAnsi="Times New Roman" w:cs="Times New Roman"/>
                <w:i/>
                <w:spacing w:val="61"/>
                <w:sz w:val="24"/>
                <w:lang w:val="uk-UA"/>
              </w:rPr>
              <w:t xml:space="preserve"> </w:t>
            </w:r>
            <w:r w:rsidRPr="00AF3F31">
              <w:rPr>
                <w:rFonts w:ascii="Times New Roman" w:hAnsi="Times New Roman" w:cs="Times New Roman"/>
                <w:i/>
                <w:sz w:val="24"/>
                <w:lang w:val="uk-UA"/>
              </w:rPr>
              <w:t>ФОП</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написав</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тексту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що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діє</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w:t>
            </w:r>
            <w:r w:rsidRPr="00AF3F31">
              <w:rPr>
                <w:rFonts w:ascii="Times New Roman" w:hAnsi="Times New Roman" w:cs="Times New Roman"/>
                <w:i/>
                <w:spacing w:val="61"/>
                <w:sz w:val="24"/>
                <w:lang w:val="uk-UA"/>
              </w:rPr>
              <w:t xml:space="preserve"> </w:t>
            </w:r>
            <w:r w:rsidRPr="00AF3F31">
              <w:rPr>
                <w:rFonts w:ascii="Times New Roman" w:hAnsi="Times New Roman" w:cs="Times New Roman"/>
                <w:i/>
                <w:sz w:val="24"/>
                <w:lang w:val="uk-UA"/>
              </w:rPr>
              <w:t>підставі</w:t>
            </w:r>
            <w:r w:rsidRPr="00AF3F31">
              <w:rPr>
                <w:rFonts w:ascii="Times New Roman" w:hAnsi="Times New Roman" w:cs="Times New Roman"/>
                <w:i/>
                <w:spacing w:val="-57"/>
                <w:sz w:val="24"/>
                <w:lang w:val="uk-UA"/>
              </w:rPr>
              <w:t xml:space="preserve"> </w:t>
            </w:r>
            <w:r w:rsidRPr="00AF3F31">
              <w:rPr>
                <w:rFonts w:ascii="Times New Roman" w:hAnsi="Times New Roman" w:cs="Times New Roman"/>
                <w:i/>
                <w:sz w:val="24"/>
                <w:lang w:val="uk-UA"/>
              </w:rPr>
              <w:t>Виписки</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з</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єдиного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державного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реєстру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при</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цьому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не</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надає</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її</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складі</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пропозиції,</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оскільки</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її</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подання</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не</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вимагалося</w:t>
            </w:r>
            <w:r w:rsidRPr="00AF3F31">
              <w:rPr>
                <w:rFonts w:ascii="Times New Roman" w:hAnsi="Times New Roman" w:cs="Times New Roman"/>
                <w:i/>
                <w:spacing w:val="-3"/>
                <w:sz w:val="24"/>
                <w:lang w:val="uk-UA"/>
              </w:rPr>
              <w:t xml:space="preserve"> </w:t>
            </w:r>
            <w:r w:rsidRPr="00AF3F31">
              <w:rPr>
                <w:rFonts w:ascii="Times New Roman" w:hAnsi="Times New Roman" w:cs="Times New Roman"/>
                <w:i/>
                <w:sz w:val="24"/>
                <w:lang w:val="uk-UA"/>
              </w:rPr>
              <w:t>тендерною документацією)</w:t>
            </w:r>
            <w:r w:rsidRPr="00AF3F31">
              <w:rPr>
                <w:rFonts w:ascii="Times New Roman" w:eastAsia="Calibri" w:hAnsi="Times New Roman" w:cs="Times New Roman"/>
                <w:sz w:val="24"/>
                <w:szCs w:val="24"/>
                <w:lang w:val="uk-UA" w:eastAsia="en-US"/>
              </w:rPr>
              <w:t>.</w:t>
            </w:r>
          </w:p>
          <w:p w14:paraId="058F9F80"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r w:rsidRPr="00AF3F31">
              <w:rPr>
                <w:rFonts w:ascii="Times New Roman" w:hAnsi="Times New Roman" w:cs="Times New Roman"/>
                <w:i/>
                <w:sz w:val="24"/>
                <w:lang w:val="uk-UA"/>
              </w:rPr>
              <w:t>(наприклад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учасник</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 деяких</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сторінках</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не проставив.</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власноручний</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підпис,</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при</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цьому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цей</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(документи,</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пропозицію</w:t>
            </w:r>
            <w:r w:rsidRPr="00AF3F31">
              <w:rPr>
                <w:rFonts w:ascii="Times New Roman" w:hAnsi="Times New Roman" w:cs="Times New Roman"/>
                <w:i/>
                <w:spacing w:val="1"/>
                <w:sz w:val="24"/>
                <w:lang w:val="uk-UA"/>
              </w:rPr>
              <w:t xml:space="preserve"> </w:t>
            </w:r>
            <w:proofErr w:type="spellStart"/>
            <w:r w:rsidRPr="00AF3F31">
              <w:rPr>
                <w:rFonts w:ascii="Times New Roman" w:hAnsi="Times New Roman" w:cs="Times New Roman"/>
                <w:i/>
                <w:sz w:val="24"/>
                <w:lang w:val="uk-UA"/>
              </w:rPr>
              <w:t>вцілому</w:t>
            </w:r>
            <w:proofErr w:type="spellEnd"/>
            <w:r w:rsidRPr="00AF3F31">
              <w:rPr>
                <w:rFonts w:ascii="Times New Roman" w:hAnsi="Times New Roman" w:cs="Times New Roman"/>
                <w:i/>
                <w:sz w:val="24"/>
                <w:lang w:val="uk-UA"/>
              </w:rPr>
              <w:t>)</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накладено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її</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кваліфікований</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електронний підпис)</w:t>
            </w:r>
            <w:r w:rsidRPr="00AF3F31">
              <w:rPr>
                <w:rFonts w:ascii="Times New Roman" w:eastAsia="Calibri" w:hAnsi="Times New Roman" w:cs="Times New Roman"/>
                <w:sz w:val="24"/>
                <w:szCs w:val="24"/>
                <w:lang w:val="uk-UA" w:eastAsia="en-US"/>
              </w:rPr>
              <w:t>.</w:t>
            </w:r>
          </w:p>
          <w:p w14:paraId="71E695EA"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AF3F31">
              <w:rPr>
                <w:rFonts w:ascii="Times New Roman" w:hAnsi="Times New Roman" w:cs="Times New Roman"/>
                <w:i/>
                <w:sz w:val="24"/>
                <w:lang w:val="uk-UA"/>
              </w:rPr>
              <w:t>(наприклад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подано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довідку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довільній</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формі</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без</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зазначення</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номеру,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але</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є</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дата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складання</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даного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документу)</w:t>
            </w:r>
            <w:r w:rsidRPr="00AF3F31">
              <w:rPr>
                <w:rFonts w:ascii="Times New Roman" w:eastAsia="Calibri" w:hAnsi="Times New Roman" w:cs="Times New Roman"/>
                <w:sz w:val="24"/>
                <w:szCs w:val="24"/>
                <w:lang w:val="uk-UA" w:eastAsia="en-US"/>
              </w:rPr>
              <w:t>.</w:t>
            </w:r>
          </w:p>
          <w:p w14:paraId="3612167D"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 </w:t>
            </w:r>
            <w:r w:rsidRPr="00AF3F31">
              <w:rPr>
                <w:rFonts w:ascii="Times New Roman" w:hAnsi="Times New Roman" w:cs="Times New Roman"/>
                <w:i/>
                <w:sz w:val="24"/>
                <w:lang w:val="uk-UA"/>
              </w:rPr>
              <w:t>(наприклад</w:t>
            </w:r>
            <w:r w:rsidRPr="00AF3F31">
              <w:rPr>
                <w:rFonts w:ascii="Times New Roman" w:hAnsi="Times New Roman" w:cs="Times New Roman"/>
                <w:i/>
                <w:spacing w:val="-57"/>
                <w:sz w:val="24"/>
                <w:lang w:val="uk-UA"/>
              </w:rPr>
              <w:t xml:space="preserve"> </w:t>
            </w:r>
            <w:r w:rsidRPr="00AF3F31">
              <w:rPr>
                <w:rFonts w:ascii="Times New Roman" w:hAnsi="Times New Roman" w:cs="Times New Roman"/>
                <w:i/>
                <w:sz w:val="24"/>
                <w:lang w:val="uk-UA"/>
              </w:rPr>
              <w:t>у складі пропозиції замість сканованого оригіналу надано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скановану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копію</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оригіналу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документа/електронного</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документа)</w:t>
            </w:r>
            <w:r w:rsidRPr="00AF3F31">
              <w:rPr>
                <w:rFonts w:ascii="Times New Roman" w:eastAsia="Calibri" w:hAnsi="Times New Roman" w:cs="Times New Roman"/>
                <w:sz w:val="24"/>
                <w:szCs w:val="24"/>
                <w:lang w:val="uk-UA" w:eastAsia="en-US"/>
              </w:rPr>
              <w:t>.</w:t>
            </w:r>
          </w:p>
          <w:p w14:paraId="6EF58336"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r w:rsidRPr="00AF3F31">
              <w:rPr>
                <w:rFonts w:ascii="Times New Roman" w:hAnsi="Times New Roman" w:cs="Times New Roman"/>
                <w:i/>
                <w:sz w:val="24"/>
                <w:lang w:val="uk-UA"/>
              </w:rPr>
              <w:t>(наприклад,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переклад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документа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завізований</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перекладачем</w:t>
            </w:r>
            <w:r w:rsidRPr="00AF3F31">
              <w:rPr>
                <w:rFonts w:ascii="Times New Roman" w:hAnsi="Times New Roman" w:cs="Times New Roman"/>
                <w:i/>
                <w:spacing w:val="-2"/>
                <w:sz w:val="24"/>
                <w:lang w:val="uk-UA"/>
              </w:rPr>
              <w:t xml:space="preserve"> </w:t>
            </w:r>
            <w:r w:rsidRPr="00AF3F31">
              <w:rPr>
                <w:rFonts w:ascii="Times New Roman" w:hAnsi="Times New Roman" w:cs="Times New Roman"/>
                <w:i/>
                <w:sz w:val="24"/>
                <w:lang w:val="uk-UA"/>
              </w:rPr>
              <w:t>тощо)</w:t>
            </w:r>
            <w:r w:rsidRPr="00AF3F31">
              <w:rPr>
                <w:rFonts w:ascii="Times New Roman" w:eastAsia="Calibri" w:hAnsi="Times New Roman" w:cs="Times New Roman"/>
                <w:sz w:val="24"/>
                <w:szCs w:val="24"/>
                <w:lang w:val="uk-UA" w:eastAsia="en-US"/>
              </w:rPr>
              <w:t>.</w:t>
            </w:r>
          </w:p>
          <w:p w14:paraId="5BB7AB99"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AF3F31">
              <w:rPr>
                <w:rFonts w:ascii="Times New Roman" w:hAnsi="Times New Roman" w:cs="Times New Roman"/>
                <w:i/>
                <w:sz w:val="24"/>
                <w:lang w:val="uk-UA"/>
              </w:rPr>
              <w:t>(наприклад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складі</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пропозиції</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Учасником</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подані</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lastRenderedPageBreak/>
              <w:t>документи,</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які</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містять</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назву</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міста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Дніпродзержинськ</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замість</w:t>
            </w:r>
            <w:r w:rsidRPr="00AF3F31">
              <w:rPr>
                <w:rFonts w:ascii="Times New Roman" w:hAnsi="Times New Roman" w:cs="Times New Roman"/>
                <w:i/>
                <w:spacing w:val="1"/>
                <w:sz w:val="24"/>
                <w:lang w:val="uk-UA"/>
              </w:rPr>
              <w:t xml:space="preserve"> </w:t>
            </w:r>
            <w:proofErr w:type="spellStart"/>
            <w:r w:rsidRPr="00AF3F31">
              <w:rPr>
                <w:rFonts w:ascii="Times New Roman" w:hAnsi="Times New Roman" w:cs="Times New Roman"/>
                <w:i/>
                <w:sz w:val="24"/>
                <w:lang w:val="uk-UA"/>
              </w:rPr>
              <w:t>Кам’янське</w:t>
            </w:r>
            <w:proofErr w:type="spellEnd"/>
            <w:r w:rsidRPr="00AF3F31">
              <w:rPr>
                <w:rFonts w:ascii="Times New Roman" w:hAnsi="Times New Roman" w:cs="Times New Roman"/>
                <w:i/>
                <w:sz w:val="24"/>
                <w:lang w:val="uk-UA"/>
              </w:rPr>
              <w:t>)</w:t>
            </w:r>
            <w:r w:rsidRPr="00AF3F31">
              <w:rPr>
                <w:rFonts w:ascii="Times New Roman" w:eastAsia="Calibri" w:hAnsi="Times New Roman" w:cs="Times New Roman"/>
                <w:sz w:val="24"/>
                <w:szCs w:val="24"/>
                <w:lang w:val="uk-UA" w:eastAsia="en-US"/>
              </w:rPr>
              <w:t>.</w:t>
            </w:r>
          </w:p>
          <w:p w14:paraId="303EE586" w14:textId="77777777" w:rsidR="00D42178" w:rsidRPr="00AF3F31" w:rsidRDefault="00D42178" w:rsidP="00F465D1">
            <w:pPr>
              <w:pStyle w:val="12"/>
              <w:spacing w:after="0" w:line="240" w:lineRule="auto"/>
              <w:ind w:left="0"/>
              <w:jc w:val="both"/>
              <w:textAlignment w:val="baseline"/>
              <w:rPr>
                <w:rFonts w:ascii="Times New Roman" w:eastAsia="Calibri" w:hAnsi="Times New Roman" w:cs="Times New Roman"/>
                <w:sz w:val="24"/>
                <w:szCs w:val="24"/>
                <w:lang w:val="uk-UA" w:eastAsia="en-US"/>
              </w:rPr>
            </w:pPr>
            <w:r w:rsidRPr="00AF3F31">
              <w:rPr>
                <w:rFonts w:ascii="Times New Roman" w:eastAsia="Calibri" w:hAnsi="Times New Roman" w:cs="Times New Roman"/>
                <w:sz w:val="24"/>
                <w:szCs w:val="24"/>
                <w:lang w:val="uk-UA" w:eastAsia="en-US"/>
              </w:rPr>
              <w:t xml:space="preserve">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r w:rsidRPr="00AF3F31">
              <w:rPr>
                <w:rFonts w:ascii="Times New Roman" w:hAnsi="Times New Roman" w:cs="Times New Roman"/>
                <w:i/>
                <w:sz w:val="24"/>
                <w:lang w:val="uk-UA"/>
              </w:rPr>
              <w:t>(наприклад</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Учасником</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зазначена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сума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11 200</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грн.</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(одинадцять</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тисяч</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триста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гривень</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00</w:t>
            </w:r>
            <w:r w:rsidRPr="00AF3F31">
              <w:rPr>
                <w:rFonts w:ascii="Times New Roman" w:hAnsi="Times New Roman" w:cs="Times New Roman"/>
                <w:i/>
                <w:spacing w:val="61"/>
                <w:sz w:val="24"/>
                <w:lang w:val="uk-UA"/>
              </w:rPr>
              <w:t xml:space="preserve"> </w:t>
            </w:r>
            <w:r w:rsidRPr="00AF3F31">
              <w:rPr>
                <w:rFonts w:ascii="Times New Roman" w:hAnsi="Times New Roman" w:cs="Times New Roman"/>
                <w:i/>
                <w:sz w:val="24"/>
                <w:lang w:val="uk-UA"/>
              </w:rPr>
              <w:t>коп.)</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визначальною</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є</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сума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визначена</w:t>
            </w:r>
            <w:r w:rsidRPr="00AF3F31">
              <w:rPr>
                <w:rFonts w:ascii="Times New Roman" w:hAnsi="Times New Roman" w:cs="Times New Roman"/>
                <w:i/>
                <w:spacing w:val="-1"/>
                <w:sz w:val="24"/>
                <w:lang w:val="uk-UA"/>
              </w:rPr>
              <w:t xml:space="preserve"> </w:t>
            </w:r>
            <w:r w:rsidRPr="00AF3F31">
              <w:rPr>
                <w:rFonts w:ascii="Times New Roman" w:hAnsi="Times New Roman" w:cs="Times New Roman"/>
                <w:i/>
                <w:sz w:val="24"/>
                <w:lang w:val="uk-UA"/>
              </w:rPr>
              <w:t>прописом)</w:t>
            </w:r>
            <w:r w:rsidRPr="00AF3F31">
              <w:rPr>
                <w:rFonts w:ascii="Times New Roman" w:eastAsia="Calibri" w:hAnsi="Times New Roman" w:cs="Times New Roman"/>
                <w:sz w:val="24"/>
                <w:szCs w:val="24"/>
                <w:lang w:val="uk-UA" w:eastAsia="en-US"/>
              </w:rPr>
              <w:t>.</w:t>
            </w:r>
          </w:p>
          <w:p w14:paraId="77F81074" w14:textId="77777777" w:rsidR="00D42178" w:rsidRPr="00AF3F31" w:rsidRDefault="00D42178" w:rsidP="00F465D1">
            <w:pPr>
              <w:widowControl w:val="0"/>
              <w:spacing w:after="0" w:line="240" w:lineRule="auto"/>
              <w:contextualSpacing/>
              <w:jc w:val="both"/>
              <w:rPr>
                <w:rFonts w:ascii="Times New Roman" w:hAnsi="Times New Roman"/>
                <w:sz w:val="24"/>
                <w:szCs w:val="24"/>
                <w:lang w:val="uk-UA"/>
              </w:rPr>
            </w:pPr>
            <w:r w:rsidRPr="00AF3F31">
              <w:rPr>
                <w:rFonts w:ascii="Times New Roman" w:hAnsi="Times New Roman"/>
                <w:sz w:val="24"/>
                <w:szCs w:val="24"/>
                <w:lang w:val="uk-UA"/>
              </w:rPr>
              <w:t xml:space="preserve">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AF3F31">
              <w:rPr>
                <w:rFonts w:ascii="Times New Roman" w:hAnsi="Times New Roman"/>
                <w:i/>
                <w:sz w:val="24"/>
                <w:lang w:val="uk-UA"/>
              </w:rPr>
              <w:t>(наприклад</w:t>
            </w:r>
            <w:r w:rsidRPr="00AF3F31">
              <w:rPr>
                <w:rFonts w:ascii="Times New Roman" w:hAnsi="Times New Roman"/>
                <w:i/>
                <w:spacing w:val="1"/>
                <w:sz w:val="24"/>
                <w:lang w:val="uk-UA"/>
              </w:rPr>
              <w:t xml:space="preserve"> </w:t>
            </w:r>
            <w:r w:rsidRPr="00AF3F31">
              <w:rPr>
                <w:rFonts w:ascii="Times New Roman" w:hAnsi="Times New Roman"/>
                <w:i/>
                <w:sz w:val="24"/>
                <w:lang w:val="uk-UA"/>
              </w:rPr>
              <w:t>замість</w:t>
            </w:r>
            <w:r w:rsidRPr="00AF3F31">
              <w:rPr>
                <w:rFonts w:ascii="Times New Roman" w:hAnsi="Times New Roman"/>
                <w:i/>
                <w:spacing w:val="1"/>
                <w:sz w:val="24"/>
                <w:lang w:val="uk-UA"/>
              </w:rPr>
              <w:t xml:space="preserve"> </w:t>
            </w:r>
            <w:r w:rsidRPr="00AF3F31">
              <w:rPr>
                <w:rFonts w:ascii="Times New Roman" w:hAnsi="Times New Roman"/>
                <w:i/>
                <w:sz w:val="24"/>
                <w:lang w:val="uk-UA"/>
              </w:rPr>
              <w:t>формату</w:t>
            </w:r>
            <w:r w:rsidRPr="00AF3F31">
              <w:rPr>
                <w:rFonts w:ascii="Times New Roman" w:hAnsi="Times New Roman"/>
                <w:i/>
                <w:spacing w:val="60"/>
                <w:sz w:val="24"/>
                <w:lang w:val="uk-UA"/>
              </w:rPr>
              <w:t xml:space="preserve"> </w:t>
            </w:r>
            <w:r w:rsidRPr="00AF3F31">
              <w:rPr>
                <w:rFonts w:ascii="Times New Roman" w:hAnsi="Times New Roman"/>
                <w:i/>
                <w:sz w:val="24"/>
                <w:lang w:val="uk-UA"/>
              </w:rPr>
              <w:t>«</w:t>
            </w:r>
            <w:proofErr w:type="spellStart"/>
            <w:r w:rsidRPr="00AF3F31">
              <w:rPr>
                <w:rFonts w:ascii="Times New Roman" w:hAnsi="Times New Roman"/>
                <w:i/>
                <w:sz w:val="24"/>
                <w:lang w:val="uk-UA"/>
              </w:rPr>
              <w:t>pdf</w:t>
            </w:r>
            <w:proofErr w:type="spellEnd"/>
            <w:r w:rsidRPr="00AF3F31">
              <w:rPr>
                <w:rFonts w:ascii="Times New Roman" w:hAnsi="Times New Roman"/>
                <w:i/>
                <w:sz w:val="24"/>
                <w:lang w:val="uk-UA"/>
              </w:rPr>
              <w:t>»</w:t>
            </w:r>
            <w:r w:rsidRPr="00AF3F31">
              <w:rPr>
                <w:rFonts w:ascii="Times New Roman" w:hAnsi="Times New Roman"/>
                <w:i/>
                <w:spacing w:val="1"/>
                <w:sz w:val="24"/>
                <w:lang w:val="uk-UA"/>
              </w:rPr>
              <w:t xml:space="preserve"> </w:t>
            </w:r>
            <w:r w:rsidRPr="00AF3F31">
              <w:rPr>
                <w:rFonts w:ascii="Times New Roman" w:hAnsi="Times New Roman"/>
                <w:i/>
                <w:sz w:val="24"/>
                <w:lang w:val="uk-UA"/>
              </w:rPr>
              <w:t>деякі</w:t>
            </w:r>
            <w:r w:rsidRPr="00AF3F31">
              <w:rPr>
                <w:rFonts w:ascii="Times New Roman" w:hAnsi="Times New Roman"/>
                <w:i/>
                <w:spacing w:val="-1"/>
                <w:sz w:val="24"/>
                <w:lang w:val="uk-UA"/>
              </w:rPr>
              <w:t xml:space="preserve"> </w:t>
            </w:r>
            <w:r w:rsidRPr="00AF3F31">
              <w:rPr>
                <w:rFonts w:ascii="Times New Roman" w:hAnsi="Times New Roman"/>
                <w:i/>
                <w:sz w:val="24"/>
                <w:lang w:val="uk-UA"/>
              </w:rPr>
              <w:t>документи</w:t>
            </w:r>
            <w:r w:rsidRPr="00AF3F31">
              <w:rPr>
                <w:rFonts w:ascii="Times New Roman" w:hAnsi="Times New Roman"/>
                <w:i/>
                <w:spacing w:val="-1"/>
                <w:sz w:val="24"/>
                <w:lang w:val="uk-UA"/>
              </w:rPr>
              <w:t xml:space="preserve"> </w:t>
            </w:r>
            <w:r w:rsidRPr="00AF3F31">
              <w:rPr>
                <w:rFonts w:ascii="Times New Roman" w:hAnsi="Times New Roman"/>
                <w:i/>
                <w:sz w:val="24"/>
                <w:lang w:val="uk-UA"/>
              </w:rPr>
              <w:t>подані</w:t>
            </w:r>
            <w:r w:rsidRPr="00AF3F31">
              <w:rPr>
                <w:rFonts w:ascii="Times New Roman" w:hAnsi="Times New Roman"/>
                <w:i/>
                <w:spacing w:val="-2"/>
                <w:sz w:val="24"/>
                <w:lang w:val="uk-UA"/>
              </w:rPr>
              <w:t xml:space="preserve"> </w:t>
            </w:r>
            <w:r w:rsidRPr="00AF3F31">
              <w:rPr>
                <w:rFonts w:ascii="Times New Roman" w:hAnsi="Times New Roman"/>
                <w:i/>
                <w:sz w:val="24"/>
                <w:lang w:val="uk-UA"/>
              </w:rPr>
              <w:t>у</w:t>
            </w:r>
            <w:r w:rsidRPr="00AF3F31">
              <w:rPr>
                <w:rFonts w:ascii="Times New Roman" w:hAnsi="Times New Roman"/>
                <w:i/>
                <w:spacing w:val="-1"/>
                <w:sz w:val="24"/>
                <w:lang w:val="uk-UA"/>
              </w:rPr>
              <w:t xml:space="preserve"> </w:t>
            </w:r>
            <w:r w:rsidRPr="00AF3F31">
              <w:rPr>
                <w:rFonts w:ascii="Times New Roman" w:hAnsi="Times New Roman"/>
                <w:i/>
                <w:sz w:val="24"/>
                <w:lang w:val="uk-UA"/>
              </w:rPr>
              <w:t>форматі «</w:t>
            </w:r>
            <w:proofErr w:type="spellStart"/>
            <w:r w:rsidRPr="00AF3F31">
              <w:rPr>
                <w:rFonts w:ascii="Times New Roman" w:hAnsi="Times New Roman"/>
                <w:i/>
                <w:sz w:val="24"/>
                <w:lang w:val="uk-UA"/>
              </w:rPr>
              <w:t>ipg</w:t>
            </w:r>
            <w:proofErr w:type="spellEnd"/>
            <w:r w:rsidRPr="00AF3F31">
              <w:rPr>
                <w:rFonts w:ascii="Times New Roman" w:hAnsi="Times New Roman"/>
                <w:i/>
                <w:sz w:val="24"/>
                <w:lang w:val="uk-UA"/>
              </w:rPr>
              <w:t>»)</w:t>
            </w:r>
            <w:r w:rsidRPr="00AF3F31">
              <w:rPr>
                <w:rFonts w:ascii="Times New Roman" w:hAnsi="Times New Roman"/>
                <w:sz w:val="24"/>
                <w:szCs w:val="24"/>
                <w:lang w:val="uk-UA"/>
              </w:rPr>
              <w:t>.</w:t>
            </w:r>
          </w:p>
          <w:p w14:paraId="406660D4" w14:textId="029C3CFD" w:rsidR="00D42178" w:rsidRPr="00AF3F31" w:rsidRDefault="00D42178" w:rsidP="00F465D1">
            <w:pPr>
              <w:shd w:val="clear" w:color="auto" w:fill="FFFFFF"/>
              <w:spacing w:after="0" w:line="240" w:lineRule="auto"/>
              <w:jc w:val="both"/>
              <w:rPr>
                <w:rFonts w:ascii="Times New Roman" w:eastAsia="Times New Roman" w:hAnsi="Times New Roman" w:cs="Times New Roman"/>
                <w:sz w:val="24"/>
                <w:szCs w:val="24"/>
                <w:lang w:val="uk-UA"/>
              </w:rPr>
            </w:pPr>
            <w:r w:rsidRPr="00AF3F31">
              <w:rPr>
                <w:rFonts w:ascii="Times New Roman" w:hAnsi="Times New Roman"/>
                <w:bCs/>
                <w:sz w:val="24"/>
                <w:szCs w:val="24"/>
                <w:lang w:val="uk-UA"/>
              </w:rPr>
              <w:t>Замовник залишає за собою право не відхиляти тендерні пропозиції при виявленні формальних помилок незначного характеру, що описані вище.</w:t>
            </w:r>
            <w:r w:rsidRPr="00AF3F31">
              <w:rPr>
                <w:rFonts w:ascii="Times New Roman" w:eastAsia="Times New Roman" w:hAnsi="Times New Roman" w:cs="Times New Roman"/>
                <w:color w:val="000000"/>
                <w:sz w:val="24"/>
                <w:szCs w:val="24"/>
                <w:lang w:val="uk-UA"/>
              </w:rPr>
              <w:t> </w:t>
            </w:r>
          </w:p>
        </w:tc>
      </w:tr>
      <w:tr w:rsidR="003C5AE2" w:rsidRPr="00AF3F31" w14:paraId="6AB04BC3" w14:textId="77777777" w:rsidTr="00EF10FA">
        <w:trPr>
          <w:trHeight w:val="281"/>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BCBA1"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3</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FCEE8"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Інша інформація</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E6F9B" w14:textId="77777777" w:rsidR="007863A7" w:rsidRPr="00AF3F31" w:rsidRDefault="007863A7" w:rsidP="00F465D1">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color w:val="000000"/>
                <w:sz w:val="24"/>
                <w:szCs w:val="24"/>
                <w:lang w:val="uk-UA"/>
              </w:rPr>
              <w:t>3.1. Замовник у тендерній документації може зазначити іншу інформацію відповідно до вимог законодавства, яку вважає за необхідне включити.</w:t>
            </w:r>
          </w:p>
          <w:p w14:paraId="565590C0" w14:textId="77777777"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Замовник розглядає найбільш економічно вигідну тендерну пропозицію учасника процедури закупівлі відповідно до пункту </w:t>
            </w:r>
          </w:p>
          <w:p w14:paraId="4082C6DE" w14:textId="42978EEF"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37 Особливостей щодо її відповідності вимогам тендерної документації.</w:t>
            </w:r>
          </w:p>
          <w:p w14:paraId="4DDC41AF" w14:textId="3F3E73F2" w:rsidR="007863A7" w:rsidRPr="00AF3F31" w:rsidRDefault="000A37B7" w:rsidP="000A37B7">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color w:val="000000"/>
                <w:sz w:val="24"/>
                <w:szCs w:val="24"/>
                <w:lang w:val="uk-UA"/>
              </w:rPr>
              <w:t xml:space="preserve">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15D0AF24" w14:textId="582D9201" w:rsidR="007863A7" w:rsidRPr="00AF3F31" w:rsidRDefault="007863A7"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3.2. </w:t>
            </w:r>
            <w:r w:rsidR="000A37B7" w:rsidRPr="00AF3F31">
              <w:rPr>
                <w:rFonts w:ascii="Times New Roman" w:eastAsia="Times New Roman" w:hAnsi="Times New Roman"/>
                <w:color w:val="000000"/>
                <w:sz w:val="24"/>
                <w:szCs w:val="24"/>
                <w:lang w:val="uk-UA"/>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r w:rsidR="00453E89" w:rsidRPr="00AF3F31">
              <w:rPr>
                <w:rFonts w:ascii="Times New Roman" w:eastAsia="Times New Roman" w:hAnsi="Times New Roman"/>
                <w:color w:val="000000"/>
                <w:sz w:val="24"/>
                <w:szCs w:val="24"/>
                <w:lang w:val="uk-UA"/>
              </w:rPr>
              <w:t>обґрунтування</w:t>
            </w:r>
            <w:r w:rsidR="000A37B7" w:rsidRPr="00AF3F31">
              <w:rPr>
                <w:rFonts w:ascii="Times New Roman" w:eastAsia="Times New Roman" w:hAnsi="Times New Roman"/>
                <w:color w:val="000000"/>
                <w:sz w:val="24"/>
                <w:szCs w:val="24"/>
                <w:lang w:val="uk-UA"/>
              </w:rPr>
              <w:t xml:space="preserve"> в довільній формі щодо цін або вартості відповідних товарів, робіт чи послуг тендерної пропозиції.</w:t>
            </w:r>
          </w:p>
          <w:p w14:paraId="2CE1727C" w14:textId="77777777"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першим цієї частини.</w:t>
            </w:r>
          </w:p>
          <w:p w14:paraId="5BA7534F" w14:textId="77777777"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Обґрунтування аномально низької тендерної пропозиції може містити інформацію про:</w:t>
            </w:r>
          </w:p>
          <w:p w14:paraId="0A8447ED" w14:textId="77777777"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lastRenderedPageBreak/>
              <w:t>1) досягнення економії завдяки застосованому технологічному процесу виробництва товарів, порядку надання послуг чи технології будівництва;</w:t>
            </w:r>
          </w:p>
          <w:p w14:paraId="08D7FEE7" w14:textId="77777777"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2BF44117" w14:textId="6CC2001A"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3) отримання учасником державної допомоги згідно із законодавством.</w:t>
            </w:r>
          </w:p>
          <w:p w14:paraId="1C0F92F8" w14:textId="77777777" w:rsidR="000A37B7" w:rsidRPr="00AF3F31" w:rsidRDefault="007863A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3.3. </w:t>
            </w:r>
            <w:r w:rsidR="000A37B7" w:rsidRPr="00AF3F31">
              <w:rPr>
                <w:rFonts w:ascii="Times New Roman" w:eastAsia="Times New Roman" w:hAnsi="Times New Roman"/>
                <w:color w:val="000000"/>
                <w:sz w:val="24"/>
                <w:szCs w:val="24"/>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000A37B7" w:rsidRPr="00AF3F31">
              <w:rPr>
                <w:rFonts w:ascii="Times New Roman" w:eastAsia="Times New Roman" w:hAnsi="Times New Roman"/>
                <w:color w:val="000000"/>
                <w:sz w:val="24"/>
                <w:szCs w:val="24"/>
                <w:lang w:val="uk-UA"/>
              </w:rPr>
              <w:t>невідповідностей</w:t>
            </w:r>
            <w:proofErr w:type="spellEnd"/>
            <w:r w:rsidR="000A37B7" w:rsidRPr="00AF3F31">
              <w:rPr>
                <w:rFonts w:ascii="Times New Roman" w:eastAsia="Times New Roman" w:hAnsi="Times New Roman"/>
                <w:color w:val="000000"/>
                <w:sz w:val="24"/>
                <w:szCs w:val="24"/>
                <w:lang w:val="uk-UA"/>
              </w:rPr>
              <w:t xml:space="preserve"> в електронній системі </w:t>
            </w:r>
            <w:proofErr w:type="spellStart"/>
            <w:r w:rsidR="000A37B7" w:rsidRPr="00AF3F31">
              <w:rPr>
                <w:rFonts w:ascii="Times New Roman" w:eastAsia="Times New Roman" w:hAnsi="Times New Roman"/>
                <w:color w:val="000000"/>
                <w:sz w:val="24"/>
                <w:szCs w:val="24"/>
                <w:lang w:val="uk-UA"/>
              </w:rPr>
              <w:t>закупівель</w:t>
            </w:r>
            <w:proofErr w:type="spellEnd"/>
            <w:r w:rsidR="000A37B7" w:rsidRPr="00AF3F31">
              <w:rPr>
                <w:rFonts w:ascii="Times New Roman" w:eastAsia="Times New Roman" w:hAnsi="Times New Roman"/>
                <w:color w:val="000000"/>
                <w:sz w:val="24"/>
                <w:szCs w:val="24"/>
                <w:lang w:val="uk-UA"/>
              </w:rPr>
              <w:t>.</w:t>
            </w:r>
          </w:p>
          <w:p w14:paraId="5B75B6A7" w14:textId="77777777" w:rsidR="000A37B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Під </w:t>
            </w:r>
            <w:r w:rsidRPr="00AF3F31">
              <w:rPr>
                <w:rFonts w:ascii="Times New Roman" w:eastAsia="Times New Roman" w:hAnsi="Times New Roman"/>
                <w:b/>
                <w:i/>
                <w:color w:val="000000"/>
                <w:sz w:val="24"/>
                <w:szCs w:val="24"/>
                <w:lang w:val="uk-UA"/>
              </w:rPr>
              <w:t>невідповідністю в інформації та/або документах, що подані учасником процедури закупівлі</w:t>
            </w:r>
            <w:r w:rsidRPr="00AF3F31">
              <w:rPr>
                <w:rFonts w:ascii="Times New Roman" w:eastAsia="Times New Roman" w:hAnsi="Times New Roman"/>
                <w:color w:val="000000"/>
                <w:sz w:val="24"/>
                <w:szCs w:val="24"/>
                <w:lang w:val="uk-UA"/>
              </w:rPr>
              <w:t xml:space="preserve">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E007B03" w14:textId="1B116EB1" w:rsidR="007863A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AF3F31">
              <w:rPr>
                <w:rFonts w:ascii="Times New Roman" w:eastAsia="Times New Roman" w:hAnsi="Times New Roman"/>
                <w:color w:val="000000"/>
                <w:sz w:val="24"/>
                <w:szCs w:val="24"/>
                <w:lang w:val="uk-UA"/>
              </w:rPr>
              <w:t>невідповідностей</w:t>
            </w:r>
            <w:proofErr w:type="spellEnd"/>
            <w:r w:rsidRPr="00AF3F31">
              <w:rPr>
                <w:rFonts w:ascii="Times New Roman" w:eastAsia="Times New Roman" w:hAnsi="Times New Roman"/>
                <w:color w:val="000000"/>
                <w:sz w:val="24"/>
                <w:szCs w:val="24"/>
                <w:lang w:val="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r w:rsidR="007863A7" w:rsidRPr="00AF3F31">
              <w:rPr>
                <w:rFonts w:ascii="Times New Roman" w:eastAsia="Times New Roman" w:hAnsi="Times New Roman"/>
                <w:color w:val="000000"/>
                <w:sz w:val="24"/>
                <w:szCs w:val="24"/>
                <w:lang w:val="uk-UA"/>
              </w:rPr>
              <w:t> </w:t>
            </w:r>
          </w:p>
          <w:p w14:paraId="1DEBF7AC" w14:textId="77777777" w:rsidR="000A37B7" w:rsidRPr="00AF3F31" w:rsidRDefault="007863A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3.4. </w:t>
            </w:r>
            <w:r w:rsidR="000A37B7" w:rsidRPr="00AF3F31">
              <w:rPr>
                <w:rFonts w:ascii="Times New Roman" w:eastAsia="Times New Roman" w:hAnsi="Times New Roman"/>
                <w:color w:val="000000"/>
                <w:sz w:val="24"/>
                <w:szCs w:val="24"/>
                <w:lang w:val="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337BE800" w14:textId="2F1F185B" w:rsidR="007863A7" w:rsidRPr="00AF3F31" w:rsidRDefault="000A37B7" w:rsidP="000A37B7">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цих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33800D89" w14:textId="77777777" w:rsidR="007863A7" w:rsidRPr="00AF3F31" w:rsidRDefault="007863A7"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sz w:val="24"/>
                <w:szCs w:val="24"/>
                <w:lang w:val="uk-UA"/>
              </w:rPr>
              <w:t xml:space="preserve">3.5. </w:t>
            </w:r>
            <w:r w:rsidRPr="00AF3F31">
              <w:rPr>
                <w:rFonts w:ascii="Times New Roman" w:eastAsia="Times New Roman" w:hAnsi="Times New Roman"/>
                <w:color w:val="000000"/>
                <w:sz w:val="24"/>
                <w:szCs w:val="24"/>
                <w:lang w:val="uk-UA"/>
              </w:rPr>
              <w:t xml:space="preserve">Факт подання тендерної пропозиції учасником - фізичною особою чи фізичною особою-підприємцем, яка є суб’єктом персональних даних, вважається безумовною згодою суб’єкта персональних даних щодо обробки її персональних даних у </w:t>
            </w:r>
            <w:r w:rsidRPr="00AF3F31">
              <w:rPr>
                <w:rFonts w:ascii="Times New Roman" w:eastAsia="Times New Roman" w:hAnsi="Times New Roman"/>
                <w:color w:val="000000"/>
                <w:sz w:val="24"/>
                <w:szCs w:val="24"/>
                <w:lang w:val="uk-UA"/>
              </w:rPr>
              <w:lastRenderedPageBreak/>
              <w:t>зв’язку з участю в процедурі закупівлі, відповідно до абзацу 4 статті 2 Закону України «Про захист персональних даних» від 01.06.2010 № 2297-VI.</w:t>
            </w:r>
          </w:p>
          <w:p w14:paraId="529409D3" w14:textId="2B1DB99C" w:rsidR="007863A7" w:rsidRPr="00AF3F31" w:rsidRDefault="007863A7" w:rsidP="00F465D1">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p>
          <w:p w14:paraId="78FBB088" w14:textId="4E164848" w:rsidR="00211C6A" w:rsidRPr="00AF3F31" w:rsidRDefault="004C0EA7" w:rsidP="00211C6A">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3</w:t>
            </w:r>
            <w:r w:rsidR="00B93452" w:rsidRPr="00AF3F31">
              <w:rPr>
                <w:rFonts w:ascii="Times New Roman" w:eastAsia="Times New Roman" w:hAnsi="Times New Roman"/>
                <w:color w:val="000000"/>
                <w:sz w:val="24"/>
                <w:szCs w:val="24"/>
                <w:lang w:val="uk-UA"/>
              </w:rPr>
              <w:t>.6</w:t>
            </w:r>
            <w:r w:rsidR="007863A7" w:rsidRPr="00AF3F31">
              <w:rPr>
                <w:rFonts w:ascii="Times New Roman" w:eastAsia="Times New Roman" w:hAnsi="Times New Roman"/>
                <w:color w:val="000000"/>
                <w:sz w:val="24"/>
                <w:szCs w:val="24"/>
                <w:lang w:val="uk-UA"/>
              </w:rPr>
              <w:t xml:space="preserve">. При здійсненні публічних </w:t>
            </w:r>
            <w:proofErr w:type="spellStart"/>
            <w:r w:rsidR="007863A7" w:rsidRPr="00AF3F31">
              <w:rPr>
                <w:rFonts w:ascii="Times New Roman" w:eastAsia="Times New Roman" w:hAnsi="Times New Roman"/>
                <w:color w:val="000000"/>
                <w:sz w:val="24"/>
                <w:szCs w:val="24"/>
                <w:lang w:val="uk-UA"/>
              </w:rPr>
              <w:t>закупівель</w:t>
            </w:r>
            <w:proofErr w:type="spellEnd"/>
            <w:r w:rsidR="007863A7" w:rsidRPr="00AF3F31">
              <w:rPr>
                <w:rFonts w:ascii="Times New Roman" w:eastAsia="Times New Roman" w:hAnsi="Times New Roman"/>
                <w:color w:val="000000"/>
                <w:sz w:val="24"/>
                <w:szCs w:val="24"/>
                <w:lang w:val="uk-UA"/>
              </w:rPr>
              <w:t xml:space="preserve"> відповідно до Закону України "Про публічні закупівлі"</w:t>
            </w:r>
            <w:r w:rsidR="007D0230" w:rsidRPr="00AF3F31">
              <w:rPr>
                <w:rFonts w:ascii="Times New Roman" w:eastAsia="Times New Roman" w:hAnsi="Times New Roman"/>
                <w:color w:val="000000"/>
                <w:sz w:val="24"/>
                <w:szCs w:val="24"/>
                <w:lang w:val="uk-UA"/>
              </w:rPr>
              <w:t xml:space="preserve"> з урахуванням Особливостей</w:t>
            </w:r>
            <w:r w:rsidR="007863A7" w:rsidRPr="00AF3F31">
              <w:rPr>
                <w:rFonts w:ascii="Times New Roman" w:eastAsia="Times New Roman" w:hAnsi="Times New Roman"/>
                <w:color w:val="000000"/>
                <w:sz w:val="24"/>
                <w:szCs w:val="24"/>
                <w:lang w:val="uk-UA"/>
              </w:rPr>
              <w:t xml:space="preserve"> замовник враховує  вимоги Закону України "Про санкції", зокрема в частині заборони здійснення </w:t>
            </w:r>
            <w:proofErr w:type="spellStart"/>
            <w:r w:rsidR="007863A7" w:rsidRPr="00AF3F31">
              <w:rPr>
                <w:rFonts w:ascii="Times New Roman" w:eastAsia="Times New Roman" w:hAnsi="Times New Roman"/>
                <w:color w:val="000000"/>
                <w:sz w:val="24"/>
                <w:szCs w:val="24"/>
                <w:lang w:val="uk-UA"/>
              </w:rPr>
              <w:t>закупівель</w:t>
            </w:r>
            <w:proofErr w:type="spellEnd"/>
            <w:r w:rsidR="007863A7" w:rsidRPr="00AF3F31">
              <w:rPr>
                <w:rFonts w:ascii="Times New Roman" w:eastAsia="Times New Roman" w:hAnsi="Times New Roman"/>
                <w:color w:val="000000"/>
                <w:sz w:val="24"/>
                <w:szCs w:val="24"/>
                <w:lang w:val="uk-UA"/>
              </w:rPr>
              <w:t xml:space="preserve"> товарів, робіт і послуг у юридичних осіб-резидентів іноземної держави державної форми власності та юридичних осіб, частка статутного капіталу яких знаходиться у власності іноземної держави, а також державних </w:t>
            </w:r>
            <w:proofErr w:type="spellStart"/>
            <w:r w:rsidR="007863A7" w:rsidRPr="00AF3F31">
              <w:rPr>
                <w:rFonts w:ascii="Times New Roman" w:eastAsia="Times New Roman" w:hAnsi="Times New Roman"/>
                <w:color w:val="000000"/>
                <w:sz w:val="24"/>
                <w:szCs w:val="24"/>
                <w:lang w:val="uk-UA"/>
              </w:rPr>
              <w:t>закупівель</w:t>
            </w:r>
            <w:proofErr w:type="spellEnd"/>
            <w:r w:rsidR="007863A7" w:rsidRPr="00AF3F31">
              <w:rPr>
                <w:rFonts w:ascii="Times New Roman" w:eastAsia="Times New Roman" w:hAnsi="Times New Roman"/>
                <w:color w:val="000000"/>
                <w:sz w:val="24"/>
                <w:szCs w:val="24"/>
                <w:lang w:val="uk-UA"/>
              </w:rPr>
              <w:t xml:space="preserve"> у інших суб’єктів господарювання, що здійснюють продаж товарів, робіт, послуг походженням з іноземної держави, до якої застосовано санкції згід</w:t>
            </w:r>
            <w:r w:rsidR="00700726" w:rsidRPr="00AF3F31">
              <w:rPr>
                <w:rFonts w:ascii="Times New Roman" w:eastAsia="Times New Roman" w:hAnsi="Times New Roman"/>
                <w:color w:val="000000"/>
                <w:sz w:val="24"/>
                <w:szCs w:val="24"/>
                <w:lang w:val="uk-UA"/>
              </w:rPr>
              <w:t>но Закону України "Про санкції"</w:t>
            </w:r>
            <w:r w:rsidR="007863A7" w:rsidRPr="00AF3F31">
              <w:rPr>
                <w:rFonts w:ascii="Times New Roman" w:eastAsia="Times New Roman" w:hAnsi="Times New Roman"/>
                <w:color w:val="000000"/>
                <w:sz w:val="24"/>
                <w:szCs w:val="24"/>
                <w:lang w:val="uk-UA"/>
              </w:rPr>
              <w:t>. </w:t>
            </w:r>
          </w:p>
        </w:tc>
      </w:tr>
      <w:tr w:rsidR="003C5AE2" w:rsidRPr="00AF3F31" w14:paraId="4F2E941B" w14:textId="77777777" w:rsidTr="00E52BF9">
        <w:trPr>
          <w:trHeight w:val="281"/>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76983" w14:textId="2B9EF489"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4</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768C2"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Відхилення тендерних пропозицій</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0B6D8" w14:textId="77777777" w:rsidR="007D0230" w:rsidRPr="00AF3F31" w:rsidRDefault="007D0230" w:rsidP="007D0230">
            <w:pPr>
              <w:spacing w:after="0" w:line="240" w:lineRule="auto"/>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 xml:space="preserve">Замовник відхиляє тендерну пропозицію із зазначенням аргументації в електронній системі </w:t>
            </w:r>
            <w:proofErr w:type="spellStart"/>
            <w:r w:rsidRPr="00AF3F31">
              <w:rPr>
                <w:rFonts w:ascii="Times New Roman" w:eastAsia="Times New Roman" w:hAnsi="Times New Roman"/>
                <w:b/>
                <w:color w:val="000000"/>
                <w:sz w:val="24"/>
                <w:szCs w:val="24"/>
                <w:lang w:val="uk-UA"/>
              </w:rPr>
              <w:t>закупівель</w:t>
            </w:r>
            <w:proofErr w:type="spellEnd"/>
            <w:r w:rsidRPr="00AF3F31">
              <w:rPr>
                <w:rFonts w:ascii="Times New Roman" w:eastAsia="Times New Roman" w:hAnsi="Times New Roman"/>
                <w:b/>
                <w:color w:val="000000"/>
                <w:sz w:val="24"/>
                <w:szCs w:val="24"/>
                <w:lang w:val="uk-UA"/>
              </w:rPr>
              <w:t xml:space="preserve"> у разі, коли:</w:t>
            </w:r>
          </w:p>
          <w:p w14:paraId="208ACF71" w14:textId="77777777" w:rsidR="007D0230" w:rsidRPr="00AF3F31" w:rsidRDefault="007D0230" w:rsidP="007D0230">
            <w:pPr>
              <w:spacing w:after="0" w:line="240" w:lineRule="auto"/>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1) учасник процедури закупівлі:</w:t>
            </w:r>
          </w:p>
          <w:p w14:paraId="57ABA094" w14:textId="7A6F7A0C"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підпадає під підстави, встановлені пунктом 47 цих особливостей;</w:t>
            </w:r>
          </w:p>
          <w:p w14:paraId="17A53601" w14:textId="21AA0FCE"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2E12DD34" w14:textId="142D059D"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не надав забезпечення тендерної пропозиції, якщо таке забезпечення вимагалося замовником;</w:t>
            </w:r>
          </w:p>
          <w:p w14:paraId="7FA568D8" w14:textId="1E3D1F38"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AF3F31">
              <w:rPr>
                <w:rFonts w:ascii="Times New Roman" w:eastAsia="Times New Roman" w:hAnsi="Times New Roman"/>
                <w:color w:val="000000"/>
                <w:sz w:val="24"/>
                <w:szCs w:val="24"/>
                <w:lang w:val="uk-UA"/>
              </w:rPr>
              <w:t>невідповідностей</w:t>
            </w:r>
            <w:proofErr w:type="spellEnd"/>
            <w:r w:rsidRPr="00AF3F31">
              <w:rPr>
                <w:rFonts w:ascii="Times New Roman" w:eastAsia="Times New Roman" w:hAnsi="Times New Roman"/>
                <w:color w:val="000000"/>
                <w:sz w:val="24"/>
                <w:szCs w:val="24"/>
                <w:lang w:val="uk-UA"/>
              </w:rPr>
              <w:t xml:space="preserve">, протягом 24 годин з моменту розміщення замовником в електронній системі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повідомлення з вимогою про усунення таких </w:t>
            </w:r>
            <w:proofErr w:type="spellStart"/>
            <w:r w:rsidRPr="00AF3F31">
              <w:rPr>
                <w:rFonts w:ascii="Times New Roman" w:eastAsia="Times New Roman" w:hAnsi="Times New Roman"/>
                <w:color w:val="000000"/>
                <w:sz w:val="24"/>
                <w:szCs w:val="24"/>
                <w:lang w:val="uk-UA"/>
              </w:rPr>
              <w:t>невідповідностей</w:t>
            </w:r>
            <w:proofErr w:type="spellEnd"/>
            <w:r w:rsidRPr="00AF3F31">
              <w:rPr>
                <w:rFonts w:ascii="Times New Roman" w:eastAsia="Times New Roman" w:hAnsi="Times New Roman"/>
                <w:color w:val="000000"/>
                <w:sz w:val="24"/>
                <w:szCs w:val="24"/>
                <w:lang w:val="uk-UA"/>
              </w:rPr>
              <w:t>;</w:t>
            </w:r>
          </w:p>
          <w:p w14:paraId="229BC47F" w14:textId="29E37040"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15317768" w14:textId="155616FA"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визначив конфіденційною інформацію, що не може бути визначена як конфіденційна відповідно до вимог пункту 40 цих особливостей;</w:t>
            </w:r>
          </w:p>
          <w:p w14:paraId="1999C181" w14:textId="28A49929"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 </w:t>
            </w:r>
            <w:r w:rsidR="005705B4" w:rsidRPr="00AF3F31">
              <w:rPr>
                <w:rFonts w:ascii="Times New Roman" w:eastAsia="Times New Roman" w:hAnsi="Times New Roman"/>
                <w:color w:val="000000"/>
                <w:sz w:val="24"/>
                <w:szCs w:val="24"/>
                <w:lang w:val="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w:t>
            </w:r>
            <w:r w:rsidR="005705B4" w:rsidRPr="00AF3F31">
              <w:rPr>
                <w:rFonts w:ascii="Times New Roman" w:eastAsia="Times New Roman" w:hAnsi="Times New Roman"/>
                <w:color w:val="000000"/>
                <w:sz w:val="24"/>
                <w:szCs w:val="24"/>
                <w:lang w:val="uk-UA"/>
              </w:rPr>
              <w:lastRenderedPageBreak/>
              <w:t xml:space="preserve">зареєстрованою відповідно до законодавства України, кінцевим </w:t>
            </w:r>
            <w:proofErr w:type="spellStart"/>
            <w:r w:rsidR="005705B4" w:rsidRPr="00AF3F31">
              <w:rPr>
                <w:rFonts w:ascii="Times New Roman" w:eastAsia="Times New Roman" w:hAnsi="Times New Roman"/>
                <w:color w:val="000000"/>
                <w:sz w:val="24"/>
                <w:szCs w:val="24"/>
                <w:lang w:val="uk-UA"/>
              </w:rPr>
              <w:t>бенефіціарним</w:t>
            </w:r>
            <w:proofErr w:type="spellEnd"/>
            <w:r w:rsidR="005705B4" w:rsidRPr="00AF3F31">
              <w:rPr>
                <w:rFonts w:ascii="Times New Roman" w:eastAsia="Times New Roman" w:hAnsi="Times New Roman"/>
                <w:color w:val="000000"/>
                <w:sz w:val="24"/>
                <w:szCs w:val="24"/>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005705B4" w:rsidRPr="00AF3F31">
              <w:rPr>
                <w:rFonts w:ascii="Times New Roman" w:eastAsia="Times New Roman" w:hAnsi="Times New Roman"/>
                <w:color w:val="000000"/>
                <w:sz w:val="24"/>
                <w:szCs w:val="24"/>
                <w:lang w:val="uk-UA"/>
              </w:rPr>
              <w:t>закупівель</w:t>
            </w:r>
            <w:proofErr w:type="spellEnd"/>
            <w:r w:rsidR="005705B4" w:rsidRPr="00AF3F31">
              <w:rPr>
                <w:rFonts w:ascii="Times New Roman" w:eastAsia="Times New Roman" w:hAnsi="Times New Roman"/>
                <w:color w:val="000000"/>
                <w:sz w:val="24"/>
                <w:szCs w:val="24"/>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AF3F31">
              <w:rPr>
                <w:rFonts w:ascii="Times New Roman" w:eastAsia="Times New Roman" w:hAnsi="Times New Roman"/>
                <w:color w:val="000000"/>
                <w:sz w:val="24"/>
                <w:szCs w:val="24"/>
                <w:lang w:val="uk-UA"/>
              </w:rPr>
              <w:t xml:space="preserve"> </w:t>
            </w:r>
          </w:p>
          <w:p w14:paraId="54671DAA" w14:textId="77777777" w:rsidR="007D0230" w:rsidRPr="00AF3F31" w:rsidRDefault="007D0230" w:rsidP="007D0230">
            <w:pPr>
              <w:spacing w:after="0" w:line="240" w:lineRule="auto"/>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2) тендерна пропозиція:</w:t>
            </w:r>
          </w:p>
          <w:p w14:paraId="2FE35537" w14:textId="0A8400AA"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693CF2F9" w14:textId="051A32EF"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є такою, строк дії якої закінчився;</w:t>
            </w:r>
          </w:p>
          <w:p w14:paraId="20196ADB" w14:textId="5372CCAC"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4BFB79E1" w14:textId="7622CD2E"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не відповідає вимогам, установленим у тендерній документації відповідно до абзацу першого частини третьої статті 22 Закону;</w:t>
            </w:r>
          </w:p>
          <w:p w14:paraId="7A8062C6" w14:textId="77777777" w:rsidR="007D0230" w:rsidRPr="00AF3F31" w:rsidRDefault="007D0230" w:rsidP="007D0230">
            <w:pPr>
              <w:spacing w:after="0" w:line="240" w:lineRule="auto"/>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3) переможець процедури закупівлі:</w:t>
            </w:r>
          </w:p>
          <w:p w14:paraId="629ACB08" w14:textId="302650BA"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відмовився від підписання договору про закупівлю відповідно до вимог тендерної документації або укладення договору про закупівлю;</w:t>
            </w:r>
          </w:p>
          <w:p w14:paraId="31EF1C75" w14:textId="596FC507"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 </w:t>
            </w:r>
            <w:r w:rsidR="00D621C2" w:rsidRPr="00AF3F31">
              <w:rPr>
                <w:rFonts w:ascii="Times New Roman" w:eastAsia="Times New Roman" w:hAnsi="Times New Roman"/>
                <w:color w:val="000000"/>
                <w:sz w:val="24"/>
                <w:szCs w:val="24"/>
                <w:lang w:val="uk-UA"/>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r w:rsidRPr="00AF3F31">
              <w:rPr>
                <w:rFonts w:ascii="Times New Roman" w:eastAsia="Times New Roman" w:hAnsi="Times New Roman"/>
                <w:color w:val="000000"/>
                <w:sz w:val="24"/>
                <w:szCs w:val="24"/>
                <w:lang w:val="uk-UA"/>
              </w:rPr>
              <w:t>;</w:t>
            </w:r>
          </w:p>
          <w:p w14:paraId="18D36F3D" w14:textId="4A7A1EB7"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не надав забезпечення виконання договору про закупівлю, якщо таке забезпечення вимагалося замовником;</w:t>
            </w:r>
          </w:p>
          <w:p w14:paraId="17FC2080" w14:textId="2792EC14"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4A777DA7" w14:textId="4D820EAF" w:rsidR="00A9333F" w:rsidRPr="00AF3F31" w:rsidRDefault="00A9333F" w:rsidP="007D0230">
            <w:pPr>
              <w:spacing w:after="0" w:line="240" w:lineRule="auto"/>
              <w:jc w:val="both"/>
              <w:rPr>
                <w:rFonts w:ascii="Times New Roman" w:hAnsi="Times New Roman"/>
                <w:color w:val="000000"/>
                <w:sz w:val="24"/>
                <w:szCs w:val="24"/>
                <w:lang w:val="uk-UA"/>
              </w:rPr>
            </w:pPr>
            <w:r w:rsidRPr="00AF3F31">
              <w:rPr>
                <w:rFonts w:ascii="Times New Roman" w:hAnsi="Times New Roman"/>
                <w:color w:val="000000"/>
                <w:sz w:val="24"/>
                <w:szCs w:val="24"/>
                <w:lang w:val="uk-UA"/>
              </w:rPr>
              <w:t xml:space="preserve">Відсутність документів або інформації, що не передбачені додатками до тендерної документації, зазначеними в абзаці </w:t>
            </w:r>
            <w:r w:rsidRPr="00AF3F31">
              <w:rPr>
                <w:rFonts w:ascii="Times New Roman" w:hAnsi="Times New Roman"/>
                <w:color w:val="000000"/>
                <w:sz w:val="24"/>
                <w:szCs w:val="24"/>
                <w:lang w:val="uk-UA"/>
              </w:rPr>
              <w:lastRenderedPageBreak/>
              <w:t>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17CFCAF5" w14:textId="77777777" w:rsidR="00C275BB" w:rsidRPr="00AF3F31" w:rsidRDefault="00C275BB" w:rsidP="00C275BB">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sz w:val="24"/>
                <w:szCs w:val="24"/>
                <w:lang w:val="uk-UA"/>
              </w:rPr>
              <w:t>Перелік всіх документів та/або всієї інформації, які подаються учасником процедури закупівлі у складі тендерної пропозиції, та перелік всіх документів та/або всієї інформації, які подаються переможцем процедури закупівлі, оформлюються двома окремими додатками до тендерної документації. У зазначених переліках замовник розміщує посилання на відповідні вимоги тендерної документації, якщо включення таких вимог до переліків у повному обсязі ускладнило б їх сприйняття.</w:t>
            </w:r>
          </w:p>
          <w:p w14:paraId="0D967066" w14:textId="7361D528" w:rsidR="007D0230" w:rsidRPr="00AF3F31" w:rsidRDefault="007D0230" w:rsidP="007D0230">
            <w:pPr>
              <w:spacing w:after="0" w:line="240" w:lineRule="auto"/>
              <w:jc w:val="both"/>
              <w:rPr>
                <w:rFonts w:ascii="Times New Roman" w:eastAsia="Times New Roman" w:hAnsi="Times New Roman"/>
                <w:b/>
                <w:color w:val="000000"/>
                <w:sz w:val="24"/>
                <w:szCs w:val="24"/>
                <w:lang w:val="uk-UA"/>
              </w:rPr>
            </w:pPr>
            <w:r w:rsidRPr="00AF3F31">
              <w:rPr>
                <w:rFonts w:ascii="Times New Roman" w:eastAsia="Times New Roman" w:hAnsi="Times New Roman"/>
                <w:b/>
                <w:color w:val="000000"/>
                <w:sz w:val="24"/>
                <w:szCs w:val="24"/>
                <w:lang w:val="uk-UA"/>
              </w:rPr>
              <w:t xml:space="preserve">Замовник може відхилити тендерну пропозицію із зазначенням аргументації в електронній системі </w:t>
            </w:r>
            <w:proofErr w:type="spellStart"/>
            <w:r w:rsidRPr="00AF3F31">
              <w:rPr>
                <w:rFonts w:ascii="Times New Roman" w:eastAsia="Times New Roman" w:hAnsi="Times New Roman"/>
                <w:b/>
                <w:color w:val="000000"/>
                <w:sz w:val="24"/>
                <w:szCs w:val="24"/>
                <w:lang w:val="uk-UA"/>
              </w:rPr>
              <w:t>закупівель</w:t>
            </w:r>
            <w:proofErr w:type="spellEnd"/>
            <w:r w:rsidRPr="00AF3F31">
              <w:rPr>
                <w:rFonts w:ascii="Times New Roman" w:eastAsia="Times New Roman" w:hAnsi="Times New Roman"/>
                <w:b/>
                <w:color w:val="000000"/>
                <w:sz w:val="24"/>
                <w:szCs w:val="24"/>
                <w:lang w:val="uk-UA"/>
              </w:rPr>
              <w:t xml:space="preserve"> у разі, коли:</w:t>
            </w:r>
          </w:p>
          <w:p w14:paraId="6833E70F" w14:textId="77777777"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2A7846D4" w14:textId="3540670D"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2) </w:t>
            </w:r>
            <w:r w:rsidR="00B8672A" w:rsidRPr="00AF3F31">
              <w:rPr>
                <w:rFonts w:ascii="Times New Roman" w:eastAsia="Times New Roman" w:hAnsi="Times New Roman"/>
                <w:color w:val="000000"/>
                <w:sz w:val="24"/>
                <w:szCs w:val="24"/>
                <w:lang w:val="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r w:rsidRPr="00AF3F31">
              <w:rPr>
                <w:rFonts w:ascii="Times New Roman" w:eastAsia="Times New Roman" w:hAnsi="Times New Roman"/>
                <w:color w:val="000000"/>
                <w:sz w:val="24"/>
                <w:szCs w:val="24"/>
                <w:lang w:val="uk-UA"/>
              </w:rPr>
              <w:t>.</w:t>
            </w:r>
          </w:p>
          <w:p w14:paraId="779DC31B" w14:textId="1EE9B440" w:rsidR="007D0230" w:rsidRPr="00AF3F31" w:rsidRDefault="007D0230" w:rsidP="007D0230">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w:t>
            </w:r>
          </w:p>
          <w:p w14:paraId="792D053B" w14:textId="5A122DDE" w:rsidR="006E196D" w:rsidRPr="00AF3F31" w:rsidRDefault="007D0230" w:rsidP="007D0230">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olor w:val="000000"/>
                <w:sz w:val="24"/>
                <w:szCs w:val="24"/>
                <w:lang w:val="uk-UA"/>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але до моменту оприлюднення договору про закупівлю в електронній системі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відповідно до статті 10 Закону.</w:t>
            </w:r>
          </w:p>
        </w:tc>
      </w:tr>
      <w:tr w:rsidR="003C5AE2" w:rsidRPr="00AF3F31" w14:paraId="6D39D5AE" w14:textId="77777777" w:rsidTr="00E52BF9">
        <w:trPr>
          <w:trHeight w:val="522"/>
        </w:trPr>
        <w:tc>
          <w:tcPr>
            <w:tcW w:w="10682" w:type="dxa"/>
            <w:gridSpan w:val="4"/>
            <w:tcBorders>
              <w:top w:val="single" w:sz="4" w:space="0" w:color="000000"/>
              <w:left w:val="single" w:sz="4" w:space="0" w:color="000000"/>
              <w:bottom w:val="single" w:sz="4" w:space="0" w:color="000000"/>
              <w:right w:val="single" w:sz="4" w:space="0" w:color="000000"/>
            </w:tcBorders>
            <w:shd w:val="clear" w:color="auto" w:fill="A5A5A5"/>
            <w:tcMar>
              <w:top w:w="0" w:type="dxa"/>
              <w:left w:w="108" w:type="dxa"/>
              <w:bottom w:w="0" w:type="dxa"/>
              <w:right w:w="108" w:type="dxa"/>
            </w:tcMar>
            <w:vAlign w:val="center"/>
            <w:hideMark/>
          </w:tcPr>
          <w:p w14:paraId="48F4AA66" w14:textId="77777777" w:rsidR="003C5AE2" w:rsidRPr="00AF3F31" w:rsidRDefault="003C5AE2" w:rsidP="00F465D1">
            <w:pPr>
              <w:spacing w:after="0" w:line="240" w:lineRule="auto"/>
              <w:ind w:left="-21" w:hanging="21"/>
              <w:jc w:val="center"/>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Розділ VI. Результати тендеру та укладання договору про закупівлю</w:t>
            </w:r>
          </w:p>
        </w:tc>
      </w:tr>
      <w:tr w:rsidR="003C5AE2" w:rsidRPr="00AF3F31" w14:paraId="0E6E1035"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7711D"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1</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B5DF2"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Відміна замовником тендеру чи визнання його таким, що не відбувся</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8F766" w14:textId="77777777" w:rsidR="008C6093" w:rsidRPr="00AF3F31" w:rsidRDefault="008C6093" w:rsidP="008C6093">
            <w:pPr>
              <w:spacing w:after="0" w:line="240" w:lineRule="auto"/>
              <w:jc w:val="both"/>
              <w:rPr>
                <w:rFonts w:ascii="Times New Roman" w:eastAsia="Times New Roman" w:hAnsi="Times New Roman" w:cs="Times New Roman"/>
                <w:b/>
                <w:color w:val="000000"/>
                <w:sz w:val="24"/>
                <w:szCs w:val="24"/>
                <w:lang w:val="uk-UA"/>
              </w:rPr>
            </w:pPr>
            <w:r w:rsidRPr="00AF3F31">
              <w:rPr>
                <w:rFonts w:ascii="Times New Roman" w:eastAsia="Times New Roman" w:hAnsi="Times New Roman" w:cs="Times New Roman"/>
                <w:b/>
                <w:color w:val="000000"/>
                <w:sz w:val="24"/>
                <w:szCs w:val="24"/>
                <w:lang w:val="uk-UA"/>
              </w:rPr>
              <w:t>Замовник відміняє відкриті торги у разі:</w:t>
            </w:r>
          </w:p>
          <w:p w14:paraId="269B60B1"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 відсутності подальшої потреби в закупівлі товарів, робіт чи послуг;</w:t>
            </w:r>
          </w:p>
          <w:p w14:paraId="72D840C7"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2) неможливості усунення порушень, що виникли через виявлені порушення вимог законодавства у сфері публічних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з описом таких порушень;</w:t>
            </w:r>
          </w:p>
          <w:p w14:paraId="6751CA67"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3) скорочення обсягу видатків на здійснення закупівлі товарів, робіт чи послуг;</w:t>
            </w:r>
          </w:p>
          <w:p w14:paraId="613EB59C"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4) коли здійснення закупівлі стало неможливим внаслідок дії обставин непереборної сили.</w:t>
            </w:r>
          </w:p>
          <w:p w14:paraId="09F3548F"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підстави прийняття такого рішення.</w:t>
            </w:r>
          </w:p>
          <w:p w14:paraId="262FB2A7" w14:textId="40E249B8" w:rsidR="008C6093" w:rsidRPr="00AF3F31" w:rsidRDefault="008C6093" w:rsidP="008C6093">
            <w:pPr>
              <w:spacing w:after="0" w:line="240" w:lineRule="auto"/>
              <w:jc w:val="both"/>
              <w:rPr>
                <w:rFonts w:ascii="Times New Roman" w:eastAsia="Times New Roman" w:hAnsi="Times New Roman" w:cs="Times New Roman"/>
                <w:b/>
                <w:color w:val="000000"/>
                <w:sz w:val="24"/>
                <w:szCs w:val="24"/>
                <w:lang w:val="uk-UA"/>
              </w:rPr>
            </w:pPr>
            <w:r w:rsidRPr="00AF3F31">
              <w:rPr>
                <w:rFonts w:ascii="Times New Roman" w:eastAsia="Times New Roman" w:hAnsi="Times New Roman" w:cs="Times New Roman"/>
                <w:b/>
                <w:color w:val="000000"/>
                <w:sz w:val="24"/>
                <w:szCs w:val="24"/>
                <w:lang w:val="uk-UA"/>
              </w:rPr>
              <w:t xml:space="preserve">Відкриті торги автоматично відміняються електронною системою </w:t>
            </w:r>
            <w:proofErr w:type="spellStart"/>
            <w:r w:rsidRPr="00AF3F31">
              <w:rPr>
                <w:rFonts w:ascii="Times New Roman" w:eastAsia="Times New Roman" w:hAnsi="Times New Roman" w:cs="Times New Roman"/>
                <w:b/>
                <w:color w:val="000000"/>
                <w:sz w:val="24"/>
                <w:szCs w:val="24"/>
                <w:lang w:val="uk-UA"/>
              </w:rPr>
              <w:t>закупівель</w:t>
            </w:r>
            <w:proofErr w:type="spellEnd"/>
            <w:r w:rsidRPr="00AF3F31">
              <w:rPr>
                <w:rFonts w:ascii="Times New Roman" w:eastAsia="Times New Roman" w:hAnsi="Times New Roman" w:cs="Times New Roman"/>
                <w:b/>
                <w:color w:val="000000"/>
                <w:sz w:val="24"/>
                <w:szCs w:val="24"/>
                <w:lang w:val="uk-UA"/>
              </w:rPr>
              <w:t xml:space="preserve"> у разі:</w:t>
            </w:r>
          </w:p>
          <w:p w14:paraId="166FB55E"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111CD601"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2) неподання жодної тендерної пропозиції для участі у відкритих торгах у строк, установлений замовником згідно з цими особливостями.</w:t>
            </w:r>
          </w:p>
          <w:p w14:paraId="3BF79609" w14:textId="77777777"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Електронною системою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5272E1EA" w14:textId="6F8C045E" w:rsidR="008C6093" w:rsidRPr="00AF3F31" w:rsidRDefault="008C6093" w:rsidP="008C609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Відкриті торги можуть бути відмінені частково (за лотом).</w:t>
            </w:r>
          </w:p>
          <w:p w14:paraId="7D7BB8D0" w14:textId="53F5278D" w:rsidR="0009095A" w:rsidRPr="00AF3F31" w:rsidRDefault="008C6093" w:rsidP="008C6093">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в день її оприлюднення. </w:t>
            </w:r>
          </w:p>
        </w:tc>
      </w:tr>
      <w:tr w:rsidR="003C5AE2" w:rsidRPr="00AF3F31" w14:paraId="345542AD" w14:textId="77777777" w:rsidTr="007A5FD9">
        <w:trPr>
          <w:trHeight w:val="274"/>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0727C"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2</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E4BF7D"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Строк укладання договору </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97B0A" w14:textId="77777777" w:rsidR="008C6093" w:rsidRPr="00AF3F31" w:rsidRDefault="007863A7"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2.1. </w:t>
            </w:r>
            <w:r w:rsidR="008C6093" w:rsidRPr="00AF3F31">
              <w:rPr>
                <w:rFonts w:ascii="Times New Roman" w:eastAsia="Times New Roman" w:hAnsi="Times New Roman"/>
                <w:color w:val="000000"/>
                <w:sz w:val="24"/>
                <w:szCs w:val="24"/>
                <w:lang w:val="uk-UA"/>
              </w:rPr>
              <w:t>Рішення про намір укласти договір про закупівлю приймається замовником відповідно до статті 33 Закону та цього пункту.</w:t>
            </w:r>
          </w:p>
          <w:p w14:paraId="419B3E38" w14:textId="77777777" w:rsidR="008C6093" w:rsidRPr="00AF3F31" w:rsidRDefault="008C6093"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Повідомлення про намір укласти договір про закупівлю автоматично формується електронною системою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протягом одного дня з дати оприлюднення замовником рішення про визначення переможця процедури закупівлі в електронній системі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w:t>
            </w:r>
          </w:p>
          <w:p w14:paraId="78CEC615" w14:textId="77777777" w:rsidR="008C6093" w:rsidRPr="00AF3F31" w:rsidRDefault="008C6093"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b/>
                <w:color w:val="000000"/>
                <w:sz w:val="24"/>
                <w:szCs w:val="24"/>
                <w:lang w:val="uk-UA"/>
              </w:rPr>
              <w:t xml:space="preserve">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w:t>
            </w:r>
            <w:proofErr w:type="spellStart"/>
            <w:r w:rsidRPr="00AF3F31">
              <w:rPr>
                <w:rFonts w:ascii="Times New Roman" w:eastAsia="Times New Roman" w:hAnsi="Times New Roman"/>
                <w:b/>
                <w:color w:val="000000"/>
                <w:sz w:val="24"/>
                <w:szCs w:val="24"/>
                <w:lang w:val="uk-UA"/>
              </w:rPr>
              <w:t>закупівель</w:t>
            </w:r>
            <w:proofErr w:type="spellEnd"/>
            <w:r w:rsidRPr="00AF3F31">
              <w:rPr>
                <w:rFonts w:ascii="Times New Roman" w:eastAsia="Times New Roman" w:hAnsi="Times New Roman"/>
                <w:b/>
                <w:color w:val="000000"/>
                <w:sz w:val="24"/>
                <w:szCs w:val="24"/>
                <w:lang w:val="uk-UA"/>
              </w:rPr>
              <w:t xml:space="preserve"> повідомлення про намір укласти договір про закупівлю</w:t>
            </w:r>
            <w:r w:rsidRPr="00AF3F31">
              <w:rPr>
                <w:rFonts w:ascii="Times New Roman" w:eastAsia="Times New Roman" w:hAnsi="Times New Roman"/>
                <w:color w:val="000000"/>
                <w:sz w:val="24"/>
                <w:szCs w:val="24"/>
                <w:lang w:val="uk-UA"/>
              </w:rPr>
              <w:t>.</w:t>
            </w:r>
          </w:p>
          <w:p w14:paraId="106BF703" w14:textId="77777777" w:rsidR="008C6093" w:rsidRPr="00AF3F31" w:rsidRDefault="008C6093"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AF3F31">
              <w:rPr>
                <w:rFonts w:ascii="Times New Roman" w:eastAsia="Times New Roman" w:hAnsi="Times New Roman"/>
                <w:b/>
                <w:color w:val="000000"/>
                <w:sz w:val="24"/>
                <w:szCs w:val="24"/>
                <w:lang w:val="uk-UA"/>
              </w:rPr>
              <w:t>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w:t>
            </w:r>
            <w:r w:rsidRPr="00AF3F31">
              <w:rPr>
                <w:rFonts w:ascii="Times New Roman" w:eastAsia="Times New Roman" w:hAnsi="Times New Roman"/>
                <w:color w:val="000000"/>
                <w:sz w:val="24"/>
                <w:szCs w:val="24"/>
                <w:lang w:val="uk-UA"/>
              </w:rPr>
              <w:t xml:space="preserve">.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повідомлення про намір укласти договір про закупівлю перебіг строку для укладення договору про закупівлю зупиняється.</w:t>
            </w:r>
          </w:p>
          <w:p w14:paraId="44D5B30C" w14:textId="77777777" w:rsidR="008C6093" w:rsidRPr="00AF3F31" w:rsidRDefault="008C6093"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lastRenderedPageBreak/>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p w14:paraId="01ED8F04" w14:textId="7A3D6C39" w:rsidR="007863A7" w:rsidRPr="00AF3F31" w:rsidRDefault="008C6093" w:rsidP="008C6093">
            <w:pPr>
              <w:spacing w:after="0" w:line="240" w:lineRule="auto"/>
              <w:jc w:val="both"/>
              <w:rPr>
                <w:rFonts w:ascii="Times New Roman" w:eastAsia="Times New Roman" w:hAnsi="Times New Roman"/>
                <w:sz w:val="24"/>
                <w:szCs w:val="24"/>
                <w:lang w:val="uk-UA"/>
              </w:rPr>
            </w:pPr>
            <w:r w:rsidRPr="00AF3F31">
              <w:rPr>
                <w:rFonts w:ascii="Times New Roman" w:eastAsia="Times New Roman" w:hAnsi="Times New Roman"/>
                <w:color w:val="000000"/>
                <w:sz w:val="24"/>
                <w:szCs w:val="24"/>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p w14:paraId="4245D5EE" w14:textId="588102EE" w:rsidR="008C6093" w:rsidRPr="00AF3F31" w:rsidRDefault="007863A7"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 xml:space="preserve">2.2. У разі подання скарги до органу оскарження після оприлюднення в електронній системі </w:t>
            </w:r>
            <w:proofErr w:type="spellStart"/>
            <w:r w:rsidRPr="00AF3F31">
              <w:rPr>
                <w:rFonts w:ascii="Times New Roman" w:eastAsia="Times New Roman" w:hAnsi="Times New Roman"/>
                <w:color w:val="000000"/>
                <w:sz w:val="24"/>
                <w:szCs w:val="24"/>
                <w:lang w:val="uk-UA"/>
              </w:rPr>
              <w:t>закупівель</w:t>
            </w:r>
            <w:proofErr w:type="spellEnd"/>
            <w:r w:rsidRPr="00AF3F31">
              <w:rPr>
                <w:rFonts w:ascii="Times New Roman" w:eastAsia="Times New Roman" w:hAnsi="Times New Roman"/>
                <w:color w:val="000000"/>
                <w:sz w:val="24"/>
                <w:szCs w:val="24"/>
                <w:lang w:val="uk-UA"/>
              </w:rPr>
              <w:t xml:space="preserve"> повідомлення про намір укласти договір про закупівлю перебіг строку для укладення договору про закупівлю призупиняється.</w:t>
            </w:r>
            <w:r w:rsidR="008C6093" w:rsidRPr="00AF3F31">
              <w:rPr>
                <w:lang w:val="uk-UA"/>
              </w:rPr>
              <w:t xml:space="preserve"> </w:t>
            </w:r>
            <w:r w:rsidR="008C6093" w:rsidRPr="00AF3F31">
              <w:rPr>
                <w:rFonts w:ascii="Times New Roman" w:eastAsia="Times New Roman" w:hAnsi="Times New Roman"/>
                <w:color w:val="000000"/>
                <w:sz w:val="24"/>
                <w:szCs w:val="24"/>
                <w:lang w:val="uk-UA"/>
              </w:rPr>
              <w:t>Укладення договору про закупівлю під час оскарження забороняється.</w:t>
            </w:r>
          </w:p>
          <w:p w14:paraId="2F4EE4B3" w14:textId="77777777" w:rsidR="008C6093" w:rsidRPr="00AF3F31" w:rsidRDefault="008C6093" w:rsidP="008C6093">
            <w:pPr>
              <w:spacing w:after="0" w:line="240" w:lineRule="auto"/>
              <w:jc w:val="both"/>
              <w:rPr>
                <w:rFonts w:ascii="Times New Roman" w:eastAsia="Times New Roman" w:hAnsi="Times New Roman"/>
                <w:color w:val="000000"/>
                <w:sz w:val="24"/>
                <w:szCs w:val="24"/>
                <w:lang w:val="uk-UA"/>
              </w:rPr>
            </w:pPr>
            <w:r w:rsidRPr="00AF3F31">
              <w:rPr>
                <w:rFonts w:ascii="Times New Roman" w:eastAsia="Times New Roman" w:hAnsi="Times New Roman"/>
                <w:color w:val="000000"/>
                <w:sz w:val="24"/>
                <w:szCs w:val="24"/>
                <w:lang w:val="uk-UA"/>
              </w:rPr>
              <w:t>Розгляд скарги зупиняє перебіг строків, установлених частиною десятою статті 29 Закону і абзацом четвертим пункту 49 цих особливостей.</w:t>
            </w:r>
          </w:p>
          <w:p w14:paraId="50219B72" w14:textId="5B369863" w:rsidR="003C5AE2" w:rsidRPr="00AF3F31" w:rsidRDefault="008C6093" w:rsidP="008C6093">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olor w:val="000000"/>
                <w:sz w:val="24"/>
                <w:szCs w:val="24"/>
                <w:lang w:val="uk-UA"/>
              </w:rPr>
              <w:t>Перебіг зазначених строків продовжується з дня, наступного за днем прийняття рішення органом оскарження за результатами розгляду скарги, рішення про припинення розгляду скарги або рішення про залишення скарги без розгляду.</w:t>
            </w:r>
          </w:p>
        </w:tc>
      </w:tr>
      <w:tr w:rsidR="003C5AE2" w:rsidRPr="00AF3F31" w14:paraId="70DF8020" w14:textId="77777777" w:rsidTr="00E52BF9">
        <w:trPr>
          <w:trHeight w:val="281"/>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BADA8"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3</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1D274"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Проект договору про закупівлю </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3B6D6"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3.1. Проект договору складається замовником з урахуванням особливостей предмету закупівлі;</w:t>
            </w:r>
          </w:p>
          <w:p w14:paraId="56AA2699" w14:textId="77777777" w:rsidR="00B84093" w:rsidRPr="00AF3F31" w:rsidRDefault="00B84093" w:rsidP="00B84093">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Разом з тендерною документацією замовником подається Проект договору про закупівлю з обов’язковим зазначенням порядку змін його умов (Додаток 2 до тендерної документації).</w:t>
            </w:r>
          </w:p>
          <w:p w14:paraId="06B15B93" w14:textId="397E2061" w:rsidR="00692FAC" w:rsidRPr="00AF3F31" w:rsidRDefault="003C5AE2"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3.2. </w:t>
            </w:r>
            <w:r w:rsidR="00692FAC" w:rsidRPr="00AF3F31">
              <w:rPr>
                <w:rFonts w:ascii="Times New Roman" w:eastAsia="Times New Roman" w:hAnsi="Times New Roman" w:cs="Times New Roman"/>
                <w:color w:val="000000"/>
                <w:sz w:val="24"/>
                <w:szCs w:val="24"/>
                <w:lang w:val="uk-UA"/>
              </w:rPr>
              <w:t xml:space="preserve">Договір про закупівлю за результатами проведеної закупівлі згідно з пунктами 10 і 13 цих особливостей укладається відповідно до Цивільного </w:t>
            </w:r>
            <w:r w:rsidR="007A5FD9" w:rsidRPr="00AF3F31">
              <w:rPr>
                <w:rFonts w:ascii="Times New Roman" w:eastAsia="Times New Roman" w:hAnsi="Times New Roman" w:cs="Times New Roman"/>
                <w:color w:val="000000"/>
                <w:sz w:val="24"/>
                <w:szCs w:val="24"/>
                <w:lang w:val="uk-UA"/>
              </w:rPr>
              <w:t>кодексу</w:t>
            </w:r>
            <w:r w:rsidR="00692FAC" w:rsidRPr="00AF3F31">
              <w:rPr>
                <w:rFonts w:ascii="Times New Roman" w:eastAsia="Times New Roman" w:hAnsi="Times New Roman" w:cs="Times New Roman"/>
                <w:color w:val="000000"/>
                <w:sz w:val="24"/>
                <w:szCs w:val="24"/>
                <w:lang w:val="uk-UA"/>
              </w:rPr>
              <w:t xml:space="preserve"> України з урахуванням положень статті 41 Закону, крім частин другої - п’ятої, сьомої - дев’ятої статті 41 Закону та цих особливостей.</w:t>
            </w:r>
          </w:p>
          <w:p w14:paraId="3433B5C8" w14:textId="7777777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b/>
                <w:color w:val="000000"/>
                <w:sz w:val="24"/>
                <w:szCs w:val="24"/>
                <w:lang w:val="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r w:rsidRPr="00AF3F31">
              <w:rPr>
                <w:rFonts w:ascii="Times New Roman" w:eastAsia="Times New Roman" w:hAnsi="Times New Roman" w:cs="Times New Roman"/>
                <w:color w:val="000000"/>
                <w:sz w:val="24"/>
                <w:szCs w:val="24"/>
                <w:lang w:val="uk-UA"/>
              </w:rPr>
              <w:t>.</w:t>
            </w:r>
          </w:p>
          <w:p w14:paraId="2F33CA2A" w14:textId="078146F5" w:rsidR="00D341AC" w:rsidRPr="00AF3F31" w:rsidRDefault="00692FAC"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Забороняється укладення договорів про закупівлю, що передбачають оплату замовником товарів, робіт і послуг до/без проведення відкритих торгів/використання електронного каталогу, крім випадків, передбачених цими особливостями</w:t>
            </w:r>
            <w:r w:rsidR="000A76C2" w:rsidRPr="00AF3F31">
              <w:rPr>
                <w:rFonts w:ascii="Times New Roman" w:eastAsia="Times New Roman" w:hAnsi="Times New Roman" w:cs="Times New Roman"/>
                <w:color w:val="000000"/>
                <w:sz w:val="24"/>
                <w:szCs w:val="24"/>
                <w:lang w:val="uk-UA"/>
              </w:rPr>
              <w:t>.</w:t>
            </w:r>
          </w:p>
        </w:tc>
      </w:tr>
      <w:tr w:rsidR="003C5AE2" w:rsidRPr="00AF3F31" w14:paraId="3B827290"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347C8"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4</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59CBF"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Істотні умови, що обов’язково включаються до договору про закупівлю</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572A3" w14:textId="28072F17" w:rsidR="00AC5369" w:rsidRPr="00AF3F31" w:rsidRDefault="00B47D77"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4.1. </w:t>
            </w:r>
            <w:r w:rsidR="00692FAC" w:rsidRPr="00AF3F31">
              <w:rPr>
                <w:rFonts w:ascii="Times New Roman" w:eastAsia="Times New Roman" w:hAnsi="Times New Roman" w:cs="Times New Roman"/>
                <w:color w:val="000000"/>
                <w:sz w:val="24"/>
                <w:szCs w:val="24"/>
                <w:lang w:val="uk-UA"/>
              </w:rPr>
              <w:t>Забороняється придбання замовниками товарів, робіт і послуг до/без проведення процедури закупівлі відкриті торги/використання електронного каталогу (у разі закупівлі товару), визначеної цими особливостями, та укладення договорів про закупівлю, які передбачають оплату замовником товарів, робіт і послуг до/без проведення процедури закупівлі відкриті торги/використання електронного каталогу (у разі закупівлі товару), визначеної цими особливостями (крім випадків, передбачених пунктами 9 і 13 цих особливостей).</w:t>
            </w:r>
            <w:r w:rsidR="00692FAC" w:rsidRPr="00AF3F31">
              <w:rPr>
                <w:rFonts w:ascii="Times New Roman" w:eastAsia="Times New Roman" w:hAnsi="Times New Roman" w:cs="Times New Roman"/>
                <w:color w:val="000000"/>
                <w:sz w:val="24"/>
                <w:szCs w:val="24"/>
                <w:lang w:val="uk-UA"/>
              </w:rPr>
              <w:cr/>
            </w:r>
            <w:r w:rsidR="00692FAC" w:rsidRPr="00AF3F31">
              <w:rPr>
                <w:rFonts w:ascii="Times New Roman" w:eastAsia="Times New Roman" w:hAnsi="Times New Roman" w:cs="Times New Roman"/>
                <w:color w:val="000000"/>
                <w:sz w:val="24"/>
                <w:szCs w:val="24"/>
                <w:lang w:val="uk-UA"/>
              </w:rPr>
              <w:lastRenderedPageBreak/>
              <w:t>Замовник не має права ділити предмет закупівлі на частини з метою уникнення проведення процедури закупівлі відкриті торги/використання електронного каталогу (у разі закупівлі товару), визначеної цими особливостями.</w:t>
            </w:r>
          </w:p>
          <w:p w14:paraId="40BBBF24" w14:textId="77777777"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Істотні умови, які обов'язково включаються до договору про закупівлю:</w:t>
            </w:r>
          </w:p>
          <w:p w14:paraId="7DA09F84" w14:textId="4C613D54" w:rsidR="00AC5369" w:rsidRPr="00AF3F31" w:rsidRDefault="00411351"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 </w:t>
            </w:r>
            <w:r w:rsidR="00AC5369" w:rsidRPr="00AF3F31">
              <w:rPr>
                <w:rFonts w:ascii="Times New Roman" w:eastAsia="Times New Roman" w:hAnsi="Times New Roman" w:cs="Times New Roman"/>
                <w:color w:val="000000"/>
                <w:sz w:val="24"/>
                <w:szCs w:val="24"/>
                <w:lang w:val="uk-UA"/>
              </w:rPr>
              <w:t>предмет догов</w:t>
            </w:r>
            <w:r w:rsidR="006B0437" w:rsidRPr="00AF3F31">
              <w:rPr>
                <w:rFonts w:ascii="Times New Roman" w:eastAsia="Times New Roman" w:hAnsi="Times New Roman" w:cs="Times New Roman"/>
                <w:color w:val="000000"/>
                <w:sz w:val="24"/>
                <w:szCs w:val="24"/>
                <w:lang w:val="uk-UA"/>
              </w:rPr>
              <w:t>ору</w:t>
            </w:r>
            <w:r w:rsidR="00AC5369" w:rsidRPr="00AF3F31">
              <w:rPr>
                <w:rFonts w:ascii="Times New Roman" w:eastAsia="Times New Roman" w:hAnsi="Times New Roman" w:cs="Times New Roman"/>
                <w:color w:val="000000"/>
                <w:sz w:val="24"/>
                <w:szCs w:val="24"/>
                <w:lang w:val="uk-UA"/>
              </w:rPr>
              <w:t xml:space="preserve">; </w:t>
            </w:r>
          </w:p>
          <w:p w14:paraId="16148A2F" w14:textId="5316598F"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  кількість </w:t>
            </w:r>
            <w:r w:rsidR="006B0437" w:rsidRPr="00AF3F31">
              <w:rPr>
                <w:rFonts w:ascii="Times New Roman" w:eastAsia="Times New Roman" w:hAnsi="Times New Roman" w:cs="Times New Roman"/>
                <w:color w:val="000000"/>
                <w:sz w:val="24"/>
                <w:szCs w:val="24"/>
                <w:lang w:val="uk-UA"/>
              </w:rPr>
              <w:t>послуг</w:t>
            </w:r>
            <w:r w:rsidRPr="00AF3F31">
              <w:rPr>
                <w:rFonts w:ascii="Times New Roman" w:eastAsia="Times New Roman" w:hAnsi="Times New Roman" w:cs="Times New Roman"/>
                <w:color w:val="000000"/>
                <w:sz w:val="24"/>
                <w:szCs w:val="24"/>
                <w:lang w:val="uk-UA"/>
              </w:rPr>
              <w:t xml:space="preserve"> та вимоги щодо їх якості; </w:t>
            </w:r>
          </w:p>
          <w:p w14:paraId="57FCB671" w14:textId="77777777"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сума, визначена у договорі;</w:t>
            </w:r>
          </w:p>
          <w:p w14:paraId="14EFF488" w14:textId="680559A9"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  термін та місце </w:t>
            </w:r>
            <w:r w:rsidR="006B0437" w:rsidRPr="00AF3F31">
              <w:rPr>
                <w:rFonts w:ascii="Times New Roman" w:eastAsia="Times New Roman" w:hAnsi="Times New Roman" w:cs="Times New Roman"/>
                <w:color w:val="000000"/>
                <w:sz w:val="24"/>
                <w:szCs w:val="24"/>
                <w:lang w:val="uk-UA"/>
              </w:rPr>
              <w:t>виконання</w:t>
            </w:r>
            <w:r w:rsidRPr="00AF3F31">
              <w:rPr>
                <w:rFonts w:ascii="Times New Roman" w:eastAsia="Times New Roman" w:hAnsi="Times New Roman" w:cs="Times New Roman"/>
                <w:color w:val="000000"/>
                <w:sz w:val="24"/>
                <w:szCs w:val="24"/>
                <w:lang w:val="uk-UA"/>
              </w:rPr>
              <w:t>;</w:t>
            </w:r>
          </w:p>
          <w:p w14:paraId="5484B2F6" w14:textId="77777777"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  строк дії договору; </w:t>
            </w:r>
          </w:p>
          <w:p w14:paraId="016BE2F6" w14:textId="77777777"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 зазначення умови щодо можливості зменшення обсягів закупівлі залежно від реального фінансування видатків; </w:t>
            </w:r>
          </w:p>
          <w:p w14:paraId="38AFCE0E" w14:textId="77777777" w:rsidR="00AC5369" w:rsidRPr="00AF3F31" w:rsidRDefault="00AC5369" w:rsidP="00F465D1">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інші умови.</w:t>
            </w:r>
          </w:p>
          <w:p w14:paraId="07C2FD9D" w14:textId="77777777" w:rsidR="00692FAC" w:rsidRPr="00AF3F31" w:rsidRDefault="00692FAC" w:rsidP="00692FAC">
            <w:pPr>
              <w:widowControl w:val="0"/>
              <w:spacing w:after="0" w:line="240" w:lineRule="auto"/>
              <w:contextualSpacing/>
              <w:jc w:val="both"/>
              <w:rPr>
                <w:rStyle w:val="rvts0"/>
                <w:rFonts w:ascii="Times New Roman" w:hAnsi="Times New Roman"/>
                <w:sz w:val="24"/>
                <w:szCs w:val="24"/>
                <w:lang w:val="uk-UA"/>
              </w:rPr>
            </w:pPr>
            <w:r w:rsidRPr="00AF3F31">
              <w:rPr>
                <w:rStyle w:val="rvts0"/>
                <w:rFonts w:ascii="Times New Roman" w:hAnsi="Times New Roman"/>
                <w:sz w:val="24"/>
                <w:szCs w:val="24"/>
                <w:lang w:val="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28CCBE7F" w14:textId="77777777" w:rsidR="00692FAC" w:rsidRPr="00AF3F31" w:rsidRDefault="00692FAC" w:rsidP="00692FAC">
            <w:pPr>
              <w:widowControl w:val="0"/>
              <w:spacing w:after="0" w:line="240" w:lineRule="auto"/>
              <w:contextualSpacing/>
              <w:jc w:val="both"/>
              <w:rPr>
                <w:rStyle w:val="rvts0"/>
                <w:rFonts w:ascii="Times New Roman" w:hAnsi="Times New Roman"/>
                <w:sz w:val="24"/>
                <w:szCs w:val="24"/>
                <w:lang w:val="uk-UA"/>
              </w:rPr>
            </w:pPr>
            <w:r w:rsidRPr="00AF3F31">
              <w:rPr>
                <w:rStyle w:val="rvts0"/>
                <w:rFonts w:ascii="Times New Roman" w:hAnsi="Times New Roman"/>
                <w:sz w:val="24"/>
                <w:szCs w:val="24"/>
                <w:lang w:val="uk-UA"/>
              </w:rPr>
              <w:t>визначення грошового еквівалента зобов’язання в іноземній валюті;</w:t>
            </w:r>
          </w:p>
          <w:p w14:paraId="1FADC79D" w14:textId="77777777" w:rsidR="00692FAC" w:rsidRPr="00AF3F31" w:rsidRDefault="00692FAC" w:rsidP="00692FAC">
            <w:pPr>
              <w:widowControl w:val="0"/>
              <w:spacing w:after="0" w:line="240" w:lineRule="auto"/>
              <w:contextualSpacing/>
              <w:jc w:val="both"/>
              <w:rPr>
                <w:rStyle w:val="rvts0"/>
                <w:rFonts w:ascii="Times New Roman" w:hAnsi="Times New Roman"/>
                <w:sz w:val="24"/>
                <w:szCs w:val="24"/>
                <w:lang w:val="uk-UA"/>
              </w:rPr>
            </w:pPr>
            <w:r w:rsidRPr="00AF3F31">
              <w:rPr>
                <w:rStyle w:val="rvts0"/>
                <w:rFonts w:ascii="Times New Roman" w:hAnsi="Times New Roman"/>
                <w:sz w:val="24"/>
                <w:szCs w:val="24"/>
                <w:lang w:val="uk-UA"/>
              </w:rPr>
              <w:t>перерахунку ціни в бік зменшення ціни тендерної пропозиції переможця без зменшення обсягів закупівлі;</w:t>
            </w:r>
          </w:p>
          <w:p w14:paraId="3691236C" w14:textId="7DDCD1C4" w:rsidR="00AC5369" w:rsidRPr="00AF3F31" w:rsidRDefault="00692FAC" w:rsidP="00692FAC">
            <w:pPr>
              <w:spacing w:after="0" w:line="240" w:lineRule="auto"/>
              <w:jc w:val="both"/>
              <w:rPr>
                <w:rStyle w:val="rvts0"/>
                <w:rFonts w:ascii="Times New Roman" w:hAnsi="Times New Roman"/>
                <w:sz w:val="24"/>
                <w:szCs w:val="24"/>
                <w:lang w:val="uk-UA"/>
              </w:rPr>
            </w:pPr>
            <w:r w:rsidRPr="00AF3F31">
              <w:rPr>
                <w:rStyle w:val="rvts0"/>
                <w:rFonts w:ascii="Times New Roman" w:hAnsi="Times New Roman"/>
                <w:sz w:val="24"/>
                <w:szCs w:val="24"/>
                <w:lang w:val="uk-UA"/>
              </w:rPr>
              <w:t>перерахунку ціни та обсягів товарів в бік зменшення за умови необхідності приведення обсягів товарів до кратності упаковки.</w:t>
            </w:r>
          </w:p>
          <w:p w14:paraId="34B81765" w14:textId="0163C49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b/>
                <w:color w:val="000000"/>
                <w:sz w:val="24"/>
                <w:szCs w:val="24"/>
                <w:lang w:val="uk-UA"/>
              </w:rPr>
              <w:t>Істотн</w:t>
            </w:r>
            <w:r w:rsidR="00C275BB" w:rsidRPr="00AF3F31">
              <w:rPr>
                <w:rFonts w:ascii="Times New Roman" w:eastAsia="Times New Roman" w:hAnsi="Times New Roman" w:cs="Times New Roman"/>
                <w:b/>
                <w:color w:val="000000"/>
                <w:sz w:val="24"/>
                <w:szCs w:val="24"/>
                <w:lang w:val="uk-UA"/>
              </w:rPr>
              <w:t xml:space="preserve">і умови договору про закупівлю </w:t>
            </w:r>
            <w:r w:rsidRPr="00AF3F31">
              <w:rPr>
                <w:rFonts w:ascii="Times New Roman" w:eastAsia="Times New Roman" w:hAnsi="Times New Roman" w:cs="Times New Roman"/>
                <w:b/>
                <w:color w:val="000000"/>
                <w:sz w:val="24"/>
                <w:szCs w:val="24"/>
                <w:lang w:val="uk-UA"/>
              </w:rPr>
              <w:t>не можуть змінюватися після його підписання до виконання зобов’язань сторонами в повному обсязі, крім випадків</w:t>
            </w:r>
            <w:r w:rsidRPr="00AF3F31">
              <w:rPr>
                <w:rFonts w:ascii="Times New Roman" w:eastAsia="Times New Roman" w:hAnsi="Times New Roman" w:cs="Times New Roman"/>
                <w:color w:val="000000"/>
                <w:sz w:val="24"/>
                <w:szCs w:val="24"/>
                <w:lang w:val="uk-UA"/>
              </w:rPr>
              <w:t>:</w:t>
            </w:r>
          </w:p>
          <w:p w14:paraId="0EFCF354" w14:textId="7777777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1) зменшення обсягів закупівлі, зокрема з урахуванням фактичного обсягу видатків замовника;</w:t>
            </w:r>
          </w:p>
          <w:p w14:paraId="04CCF6DD" w14:textId="3C84BF5C"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2) </w:t>
            </w:r>
            <w:r w:rsidR="000D1283" w:rsidRPr="00AF3F31">
              <w:rPr>
                <w:rFonts w:ascii="Times New Roman" w:eastAsia="Times New Roman" w:hAnsi="Times New Roman" w:cs="Times New Roman"/>
                <w:sz w:val="24"/>
                <w:szCs w:val="24"/>
                <w:lang w:val="uk-UA"/>
              </w:rPr>
              <w:t xml:space="preserve">узгодженого сторонами збільшення ціни за одиницю товару не більше ніж на 10 відсотків </w:t>
            </w:r>
            <w:proofErr w:type="spellStart"/>
            <w:r w:rsidR="000D1283" w:rsidRPr="00AF3F31">
              <w:rPr>
                <w:rFonts w:ascii="Times New Roman" w:eastAsia="Times New Roman" w:hAnsi="Times New Roman" w:cs="Times New Roman"/>
                <w:sz w:val="24"/>
                <w:szCs w:val="24"/>
                <w:lang w:val="uk-UA"/>
              </w:rPr>
              <w:t>пропорційно</w:t>
            </w:r>
            <w:proofErr w:type="spellEnd"/>
            <w:r w:rsidR="000D1283" w:rsidRPr="00AF3F31">
              <w:rPr>
                <w:rFonts w:ascii="Times New Roman" w:eastAsia="Times New Roman" w:hAnsi="Times New Roman" w:cs="Times New Roman"/>
                <w:sz w:val="24"/>
                <w:szCs w:val="24"/>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AF3F31">
              <w:rPr>
                <w:rFonts w:ascii="Times New Roman" w:eastAsia="Times New Roman" w:hAnsi="Times New Roman" w:cs="Times New Roman"/>
                <w:color w:val="000000"/>
                <w:sz w:val="24"/>
                <w:szCs w:val="24"/>
                <w:lang w:val="uk-UA"/>
              </w:rPr>
              <w:t>;</w:t>
            </w:r>
            <w:r w:rsidR="006B0437" w:rsidRPr="00AF3F31">
              <w:rPr>
                <w:rFonts w:ascii="Times New Roman" w:eastAsia="Times New Roman" w:hAnsi="Times New Roman" w:cs="Times New Roman"/>
                <w:color w:val="000000"/>
                <w:sz w:val="24"/>
                <w:szCs w:val="24"/>
                <w:lang w:val="uk-UA"/>
              </w:rPr>
              <w:t xml:space="preserve"> </w:t>
            </w:r>
            <w:r w:rsidR="006B0437" w:rsidRPr="00AF3F31">
              <w:rPr>
                <w:rFonts w:ascii="Times New Roman" w:eastAsia="Times New Roman" w:hAnsi="Times New Roman" w:cs="Times New Roman"/>
                <w:b/>
                <w:color w:val="000000"/>
                <w:sz w:val="24"/>
                <w:szCs w:val="24"/>
                <w:lang w:val="uk-UA"/>
              </w:rPr>
              <w:t>(п. 2 не застосовується в даних торгах).</w:t>
            </w:r>
          </w:p>
          <w:p w14:paraId="68C798DB" w14:textId="7777777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3) покращення якості предмета закупівлі за умови, що таке покращення не призведе до збільшення суми, визначеної в </w:t>
            </w:r>
            <w:r w:rsidRPr="00AF3F31">
              <w:rPr>
                <w:rFonts w:ascii="Times New Roman" w:eastAsia="Times New Roman" w:hAnsi="Times New Roman" w:cs="Times New Roman"/>
                <w:color w:val="000000"/>
                <w:sz w:val="24"/>
                <w:szCs w:val="24"/>
                <w:lang w:val="uk-UA"/>
              </w:rPr>
              <w:lastRenderedPageBreak/>
              <w:t>договорі про закупівлю;</w:t>
            </w:r>
          </w:p>
          <w:p w14:paraId="4AB5C9B5" w14:textId="7777777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3EA1C92A" w14:textId="1B29FB0A"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5) </w:t>
            </w:r>
            <w:r w:rsidR="000D1283" w:rsidRPr="00AF3F31">
              <w:rPr>
                <w:rFonts w:ascii="Times New Roman" w:eastAsia="Times New Roman" w:hAnsi="Times New Roman" w:cs="Times New Roman"/>
                <w:sz w:val="24"/>
                <w:szCs w:val="24"/>
                <w:lang w:val="uk-UA"/>
              </w:rPr>
              <w:t>погодження зміни ціни в договорі про закупівлю в бік зменшення (без зміни кількості (обсягу) та якості товарів, робіт і послуг),</w:t>
            </w:r>
            <w:r w:rsidR="000D1283" w:rsidRPr="00AF3F31">
              <w:rPr>
                <w:lang w:val="uk-UA"/>
              </w:rPr>
              <w:t xml:space="preserve"> </w:t>
            </w:r>
            <w:r w:rsidR="000D1283" w:rsidRPr="00AF3F31">
              <w:rPr>
                <w:rFonts w:ascii="Times New Roman" w:eastAsia="Times New Roman" w:hAnsi="Times New Roman" w:cs="Times New Roman"/>
                <w:sz w:val="24"/>
                <w:szCs w:val="24"/>
                <w:lang w:val="uk-UA"/>
              </w:rPr>
              <w:t>у тому числі у разі коливання ціни товару на ринку</w:t>
            </w:r>
            <w:r w:rsidRPr="00AF3F31">
              <w:rPr>
                <w:rFonts w:ascii="Times New Roman" w:eastAsia="Times New Roman" w:hAnsi="Times New Roman" w:cs="Times New Roman"/>
                <w:color w:val="000000"/>
                <w:sz w:val="24"/>
                <w:szCs w:val="24"/>
                <w:lang w:val="uk-UA"/>
              </w:rPr>
              <w:t>;</w:t>
            </w:r>
          </w:p>
          <w:p w14:paraId="5D9896A2" w14:textId="7777777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AF3F31">
              <w:rPr>
                <w:rFonts w:ascii="Times New Roman" w:eastAsia="Times New Roman" w:hAnsi="Times New Roman" w:cs="Times New Roman"/>
                <w:color w:val="000000"/>
                <w:sz w:val="24"/>
                <w:szCs w:val="24"/>
                <w:lang w:val="uk-UA"/>
              </w:rPr>
              <w:t>пропорційно</w:t>
            </w:r>
            <w:proofErr w:type="spellEnd"/>
            <w:r w:rsidRPr="00AF3F31">
              <w:rPr>
                <w:rFonts w:ascii="Times New Roman" w:eastAsia="Times New Roman" w:hAnsi="Times New Roman" w:cs="Times New Roman"/>
                <w:color w:val="000000"/>
                <w:sz w:val="24"/>
                <w:szCs w:val="24"/>
                <w:lang w:val="uk-UA"/>
              </w:rPr>
              <w:t xml:space="preserve"> до зміни таких ставок та/або пільг з оподаткування, а також у зв’язку із зміною системи оподаткування </w:t>
            </w:r>
            <w:proofErr w:type="spellStart"/>
            <w:r w:rsidRPr="00AF3F31">
              <w:rPr>
                <w:rFonts w:ascii="Times New Roman" w:eastAsia="Times New Roman" w:hAnsi="Times New Roman" w:cs="Times New Roman"/>
                <w:color w:val="000000"/>
                <w:sz w:val="24"/>
                <w:szCs w:val="24"/>
                <w:lang w:val="uk-UA"/>
              </w:rPr>
              <w:t>пропорційно</w:t>
            </w:r>
            <w:proofErr w:type="spellEnd"/>
            <w:r w:rsidRPr="00AF3F31">
              <w:rPr>
                <w:rFonts w:ascii="Times New Roman" w:eastAsia="Times New Roman" w:hAnsi="Times New Roman" w:cs="Times New Roman"/>
                <w:color w:val="000000"/>
                <w:sz w:val="24"/>
                <w:szCs w:val="24"/>
                <w:lang w:val="uk-UA"/>
              </w:rPr>
              <w:t xml:space="preserve"> до зміни податкового навантаження внаслідок зміни системи оподаткування;</w:t>
            </w:r>
          </w:p>
          <w:p w14:paraId="09263002" w14:textId="77777777"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AF3F31">
              <w:rPr>
                <w:rFonts w:ascii="Times New Roman" w:eastAsia="Times New Roman" w:hAnsi="Times New Roman" w:cs="Times New Roman"/>
                <w:color w:val="000000"/>
                <w:sz w:val="24"/>
                <w:szCs w:val="24"/>
                <w:lang w:val="uk-UA"/>
              </w:rPr>
              <w:t>Platts</w:t>
            </w:r>
            <w:proofErr w:type="spellEnd"/>
            <w:r w:rsidRPr="00AF3F31">
              <w:rPr>
                <w:rFonts w:ascii="Times New Roman" w:eastAsia="Times New Roman" w:hAnsi="Times New Roman" w:cs="Times New Roman"/>
                <w:color w:val="000000"/>
                <w:sz w:val="24"/>
                <w:szCs w:val="24"/>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0F7272F6" w14:textId="4ADEF2FE" w:rsidR="00692FAC" w:rsidRPr="00AF3F31" w:rsidRDefault="00692FAC" w:rsidP="00692FAC">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8) зміни умов у зв’язку із застосуванням положень частини шостої статті 41 Закону.</w:t>
            </w:r>
          </w:p>
          <w:p w14:paraId="661CE0D9" w14:textId="0C02082C" w:rsidR="007C36C4" w:rsidRPr="00AF3F31" w:rsidRDefault="007C36C4" w:rsidP="00692FAC">
            <w:pPr>
              <w:spacing w:after="0" w:line="240" w:lineRule="auto"/>
              <w:jc w:val="both"/>
              <w:rPr>
                <w:rFonts w:ascii="Times New Roman" w:eastAsia="Times New Roman" w:hAnsi="Times New Roman" w:cs="Times New Roman"/>
                <w:b/>
                <w:color w:val="000000"/>
                <w:sz w:val="24"/>
                <w:szCs w:val="24"/>
                <w:lang w:val="uk-UA"/>
              </w:rPr>
            </w:pPr>
            <w:r w:rsidRPr="00AF3F31">
              <w:rPr>
                <w:rFonts w:ascii="Times New Roman" w:eastAsia="Times New Roman" w:hAnsi="Times New Roman" w:cs="Times New Roman"/>
                <w:color w:val="000000"/>
                <w:sz w:val="24"/>
                <w:szCs w:val="24"/>
                <w:lang w:val="uk-UA"/>
              </w:rPr>
              <w:t xml:space="preserve">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 </w:t>
            </w:r>
            <w:r w:rsidRPr="00AF3F31">
              <w:rPr>
                <w:rFonts w:ascii="Times New Roman" w:eastAsia="Times New Roman" w:hAnsi="Times New Roman" w:cs="Times New Roman"/>
                <w:b/>
                <w:color w:val="000000"/>
                <w:sz w:val="24"/>
                <w:szCs w:val="24"/>
                <w:lang w:val="uk-UA"/>
              </w:rPr>
              <w:t>(</w:t>
            </w:r>
            <w:r w:rsidR="001171F0" w:rsidRPr="00AF3F31">
              <w:rPr>
                <w:rFonts w:ascii="Times New Roman" w:eastAsia="Times New Roman" w:hAnsi="Times New Roman" w:cs="Times New Roman"/>
                <w:b/>
                <w:color w:val="000000"/>
                <w:sz w:val="24"/>
                <w:szCs w:val="24"/>
                <w:lang w:val="uk-UA"/>
              </w:rPr>
              <w:t xml:space="preserve">п. 9 </w:t>
            </w:r>
            <w:r w:rsidRPr="00AF3F31">
              <w:rPr>
                <w:rFonts w:ascii="Times New Roman" w:eastAsia="Times New Roman" w:hAnsi="Times New Roman" w:cs="Times New Roman"/>
                <w:b/>
                <w:color w:val="000000"/>
                <w:sz w:val="24"/>
                <w:szCs w:val="24"/>
                <w:lang w:val="uk-UA"/>
              </w:rPr>
              <w:t>не застосовується в даних торгах)</w:t>
            </w:r>
            <w:r w:rsidR="0098603B" w:rsidRPr="00AF3F31">
              <w:rPr>
                <w:rFonts w:ascii="Times New Roman" w:eastAsia="Times New Roman" w:hAnsi="Times New Roman" w:cs="Times New Roman"/>
                <w:b/>
                <w:color w:val="000000"/>
                <w:sz w:val="24"/>
                <w:szCs w:val="24"/>
                <w:lang w:val="uk-UA"/>
              </w:rPr>
              <w:t>;</w:t>
            </w:r>
          </w:p>
          <w:p w14:paraId="26F3EC1A" w14:textId="64B1A849" w:rsidR="0098603B" w:rsidRPr="00AF3F31" w:rsidRDefault="0098603B" w:rsidP="00692FAC">
            <w:pPr>
              <w:spacing w:after="0" w:line="240" w:lineRule="auto"/>
              <w:jc w:val="both"/>
              <w:rPr>
                <w:rFonts w:ascii="Times New Roman" w:eastAsia="Times New Roman" w:hAnsi="Times New Roman" w:cs="Times New Roman"/>
                <w:b/>
                <w:color w:val="000000"/>
                <w:sz w:val="24"/>
                <w:szCs w:val="24"/>
                <w:lang w:val="uk-UA"/>
              </w:rPr>
            </w:pPr>
            <w:r w:rsidRPr="00AF3F31">
              <w:rPr>
                <w:rFonts w:ascii="Times New Roman" w:eastAsia="Times New Roman" w:hAnsi="Times New Roman" w:cs="Times New Roman"/>
                <w:color w:val="000000"/>
                <w:sz w:val="24"/>
                <w:szCs w:val="24"/>
                <w:lang w:val="uk-UA"/>
              </w:rPr>
              <w:t xml:space="preserve">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співфінансування </w:t>
            </w:r>
            <w:r w:rsidRPr="00AF3F31">
              <w:rPr>
                <w:rFonts w:ascii="Times New Roman" w:eastAsia="Times New Roman" w:hAnsi="Times New Roman" w:cs="Times New Roman"/>
                <w:b/>
                <w:color w:val="000000"/>
                <w:sz w:val="24"/>
                <w:szCs w:val="24"/>
                <w:lang w:val="uk-UA"/>
              </w:rPr>
              <w:t>(п. 10 не застосовується в дани</w:t>
            </w:r>
            <w:r w:rsidR="000D1283" w:rsidRPr="00AF3F31">
              <w:rPr>
                <w:rFonts w:ascii="Times New Roman" w:eastAsia="Times New Roman" w:hAnsi="Times New Roman" w:cs="Times New Roman"/>
                <w:b/>
                <w:color w:val="000000"/>
                <w:sz w:val="24"/>
                <w:szCs w:val="24"/>
                <w:lang w:val="uk-UA"/>
              </w:rPr>
              <w:t>х торгах);</w:t>
            </w:r>
          </w:p>
          <w:p w14:paraId="0D64EC65" w14:textId="77777777" w:rsidR="000D1283" w:rsidRPr="00AF3F31" w:rsidRDefault="000D1283" w:rsidP="000D1283">
            <w:pPr>
              <w:spacing w:after="0" w:line="240" w:lineRule="auto"/>
              <w:jc w:val="both"/>
              <w:rPr>
                <w:rFonts w:ascii="Times New Roman" w:eastAsia="Times New Roman" w:hAnsi="Times New Roman" w:cs="Times New Roman"/>
                <w:color w:val="000000"/>
                <w:sz w:val="24"/>
                <w:szCs w:val="24"/>
                <w:lang w:val="uk-UA"/>
              </w:rPr>
            </w:pPr>
            <w:r w:rsidRPr="00AF3F31">
              <w:rPr>
                <w:rFonts w:ascii="Times New Roman" w:eastAsia="Times New Roman" w:hAnsi="Times New Roman" w:cs="Times New Roman"/>
                <w:color w:val="000000"/>
                <w:sz w:val="24"/>
                <w:szCs w:val="24"/>
                <w:lang w:val="uk-UA"/>
              </w:rPr>
              <w:t xml:space="preserve">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 44 “Про внесення зміни до пункту 19 особливостей здійснення публічних </w:t>
            </w:r>
            <w:proofErr w:type="spellStart"/>
            <w:r w:rsidRPr="00AF3F31">
              <w:rPr>
                <w:rFonts w:ascii="Times New Roman" w:eastAsia="Times New Roman" w:hAnsi="Times New Roman" w:cs="Times New Roman"/>
                <w:color w:val="000000"/>
                <w:sz w:val="24"/>
                <w:szCs w:val="24"/>
                <w:lang w:val="uk-UA"/>
              </w:rPr>
              <w:t>закупівель</w:t>
            </w:r>
            <w:proofErr w:type="spellEnd"/>
            <w:r w:rsidRPr="00AF3F31">
              <w:rPr>
                <w:rFonts w:ascii="Times New Roman" w:eastAsia="Times New Roman" w:hAnsi="Times New Roman" w:cs="Times New Roman"/>
                <w:color w:val="000000"/>
                <w:sz w:val="24"/>
                <w:szCs w:val="24"/>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пунктом 6 </w:t>
            </w:r>
            <w:r w:rsidRPr="00AF3F31">
              <w:rPr>
                <w:rFonts w:ascii="Times New Roman" w:eastAsia="Times New Roman" w:hAnsi="Times New Roman" w:cs="Times New Roman"/>
                <w:color w:val="000000"/>
                <w:sz w:val="24"/>
                <w:szCs w:val="24"/>
                <w:lang w:val="uk-UA"/>
              </w:rPr>
              <w:lastRenderedPageBreak/>
              <w:t xml:space="preserve">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 </w:t>
            </w:r>
            <w:r w:rsidRPr="00AF3F31">
              <w:rPr>
                <w:rFonts w:ascii="Times New Roman" w:eastAsia="Times New Roman" w:hAnsi="Times New Roman" w:cs="Times New Roman"/>
                <w:b/>
                <w:color w:val="000000"/>
                <w:sz w:val="24"/>
                <w:szCs w:val="24"/>
                <w:lang w:val="uk-UA"/>
              </w:rPr>
              <w:t>(п. 11 не застосовується в даних торгах).</w:t>
            </w:r>
          </w:p>
          <w:p w14:paraId="05E7D933" w14:textId="77777777" w:rsidR="00F465D1" w:rsidRPr="00AF3F31" w:rsidRDefault="00F465D1" w:rsidP="00F465D1">
            <w:pPr>
              <w:pStyle w:val="rvps2"/>
              <w:shd w:val="clear" w:color="auto" w:fill="FFFFFF"/>
              <w:spacing w:before="0" w:beforeAutospacing="0" w:after="0" w:afterAutospacing="0"/>
              <w:jc w:val="both"/>
              <w:rPr>
                <w:color w:val="000000"/>
              </w:rPr>
            </w:pPr>
            <w:r w:rsidRPr="00AF3F31">
              <w:rPr>
                <w:color w:val="000000"/>
              </w:rPr>
              <w:t>Договір про закупівлю є нікчемним у разі:</w:t>
            </w:r>
          </w:p>
          <w:p w14:paraId="2D20E121" w14:textId="77777777" w:rsidR="00F465D1" w:rsidRPr="00AF3F31" w:rsidRDefault="00F465D1" w:rsidP="00F465D1">
            <w:pPr>
              <w:pStyle w:val="rvps2"/>
              <w:shd w:val="clear" w:color="auto" w:fill="FFFFFF"/>
              <w:spacing w:before="0" w:beforeAutospacing="0" w:after="0" w:afterAutospacing="0"/>
              <w:jc w:val="both"/>
              <w:rPr>
                <w:color w:val="000000"/>
              </w:rPr>
            </w:pPr>
            <w:r w:rsidRPr="00AF3F31">
              <w:rPr>
                <w:color w:val="000000"/>
              </w:rPr>
              <w:t>1) коли замовник уклав договір про закупівлю з порушенням вимог, визначених пунктом 5 цих особливостей;</w:t>
            </w:r>
          </w:p>
          <w:p w14:paraId="27686D90" w14:textId="77777777" w:rsidR="00F465D1" w:rsidRPr="00AF3F31" w:rsidRDefault="00F465D1" w:rsidP="00F465D1">
            <w:pPr>
              <w:pStyle w:val="rvps2"/>
              <w:shd w:val="clear" w:color="auto" w:fill="FFFFFF"/>
              <w:spacing w:before="0" w:beforeAutospacing="0" w:after="0" w:afterAutospacing="0"/>
              <w:jc w:val="both"/>
              <w:rPr>
                <w:color w:val="000000"/>
              </w:rPr>
            </w:pPr>
            <w:r w:rsidRPr="00AF3F31">
              <w:rPr>
                <w:color w:val="000000"/>
              </w:rPr>
              <w:t>2) укладення договору про закупівлю з порушенням вимог пункту 18 цих особливостей;</w:t>
            </w:r>
          </w:p>
          <w:p w14:paraId="6B96806C" w14:textId="77777777" w:rsidR="00F465D1" w:rsidRPr="00AF3F31" w:rsidRDefault="00F465D1" w:rsidP="00F465D1">
            <w:pPr>
              <w:pStyle w:val="rvps2"/>
              <w:shd w:val="clear" w:color="auto" w:fill="FFFFFF"/>
              <w:spacing w:before="0" w:beforeAutospacing="0" w:after="0" w:afterAutospacing="0"/>
              <w:jc w:val="both"/>
              <w:rPr>
                <w:color w:val="000000"/>
              </w:rPr>
            </w:pPr>
            <w:r w:rsidRPr="00AF3F31">
              <w:rPr>
                <w:color w:val="000000"/>
              </w:rPr>
              <w:t>3) укладення договору про закупівлю в період оскарження відкритих торгів відповідно до статті 18 Закону та цих особливостей;</w:t>
            </w:r>
          </w:p>
          <w:p w14:paraId="5AB622F9" w14:textId="77777777" w:rsidR="00F465D1" w:rsidRPr="00AF3F31" w:rsidRDefault="00F465D1" w:rsidP="00F465D1">
            <w:pPr>
              <w:pStyle w:val="rvps2"/>
              <w:shd w:val="clear" w:color="auto" w:fill="FFFFFF"/>
              <w:spacing w:before="0" w:beforeAutospacing="0" w:after="0" w:afterAutospacing="0"/>
              <w:jc w:val="both"/>
              <w:rPr>
                <w:color w:val="000000"/>
              </w:rPr>
            </w:pPr>
            <w:r w:rsidRPr="00AF3F31">
              <w:rPr>
                <w:color w:val="000000"/>
              </w:rPr>
              <w:t>4) укладення договору з порушенням строків, передбачених абзацами третім та четвертим пункту 49 цих особливостей, крім випадків зупинення перебігу строків у зв’язку з розглядом скарги органом оскарження відповідно до статті 18 Закону з урахуванням цих особливостей;</w:t>
            </w:r>
          </w:p>
          <w:p w14:paraId="06CE30FF" w14:textId="0059DEBD" w:rsidR="00AC5369" w:rsidRPr="00AF3F31" w:rsidRDefault="00F465D1" w:rsidP="00F465D1">
            <w:pPr>
              <w:pStyle w:val="rvps2"/>
              <w:shd w:val="clear" w:color="auto" w:fill="FFFFFF"/>
              <w:spacing w:before="0" w:beforeAutospacing="0" w:after="0" w:afterAutospacing="0"/>
              <w:jc w:val="both"/>
              <w:rPr>
                <w:color w:val="000000"/>
              </w:rPr>
            </w:pPr>
            <w:r w:rsidRPr="00AF3F31">
              <w:rPr>
                <w:color w:val="000000"/>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r w:rsidR="00AC5369" w:rsidRPr="00AF3F31">
              <w:rPr>
                <w:color w:val="000000"/>
              </w:rPr>
              <w:t xml:space="preserve"> </w:t>
            </w:r>
          </w:p>
          <w:p w14:paraId="65A66520" w14:textId="2F3A661A" w:rsidR="00AC5369" w:rsidRPr="00AF3F31" w:rsidRDefault="00AC5369" w:rsidP="00F465D1">
            <w:pPr>
              <w:pStyle w:val="rvps2"/>
              <w:shd w:val="clear" w:color="auto" w:fill="FFFFFF"/>
              <w:spacing w:before="0" w:beforeAutospacing="0" w:after="0" w:afterAutospacing="0"/>
              <w:jc w:val="both"/>
              <w:rPr>
                <w:color w:val="000000"/>
              </w:rPr>
            </w:pPr>
            <w:r w:rsidRPr="00AF3F31">
              <w:rPr>
                <w:color w:val="000000"/>
              </w:rPr>
              <w:t>Зазначені вище основні вимоги до договору та вимоги, не є остаточними і вичерпними, і можуть бути доповнені і скориговані під час укладання договору з учасником-переможцем торгів в залежності від специфіки предмету, характеру, інших умов конкретного договору</w:t>
            </w:r>
          </w:p>
        </w:tc>
      </w:tr>
      <w:tr w:rsidR="003C5AE2" w:rsidRPr="00AF3F31" w14:paraId="0E82423A"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1D468"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lastRenderedPageBreak/>
              <w:t>5</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E684F"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Дії замовника при відмові переможця торгів підписати договір про закупівлю</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45FF7" w14:textId="4AF07A48" w:rsidR="003C5AE2" w:rsidRPr="00AF3F31" w:rsidRDefault="003C5AE2" w:rsidP="008C6093">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color w:val="000000"/>
                <w:sz w:val="24"/>
                <w:szCs w:val="24"/>
                <w:lang w:val="uk-UA"/>
              </w:rPr>
              <w:t>5.1. У разі відмови переможця процедури закупівлі від підписання договору про закупівлю відповідно до вимог тендерної документації</w:t>
            </w:r>
            <w:r w:rsidR="008C6093" w:rsidRPr="00AF3F31">
              <w:rPr>
                <w:lang w:val="uk-UA"/>
              </w:rPr>
              <w:t xml:space="preserve"> </w:t>
            </w:r>
            <w:r w:rsidR="008C6093" w:rsidRPr="00AF3F31">
              <w:rPr>
                <w:rFonts w:ascii="Times New Roman" w:eastAsia="Times New Roman" w:hAnsi="Times New Roman" w:cs="Times New Roman"/>
                <w:color w:val="000000"/>
                <w:sz w:val="24"/>
                <w:szCs w:val="24"/>
                <w:lang w:val="uk-UA"/>
              </w:rPr>
              <w:t>або укладення договору про закупівлю</w:t>
            </w:r>
            <w:r w:rsidRPr="00AF3F31">
              <w:rPr>
                <w:rFonts w:ascii="Times New Roman" w:eastAsia="Times New Roman" w:hAnsi="Times New Roman" w:cs="Times New Roman"/>
                <w:color w:val="000000"/>
                <w:sz w:val="24"/>
                <w:szCs w:val="24"/>
                <w:lang w:val="uk-UA"/>
              </w:rPr>
              <w:t xml:space="preserve">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w:t>
            </w:r>
            <w:r w:rsidR="008C6093" w:rsidRPr="00AF3F31">
              <w:rPr>
                <w:rFonts w:ascii="Times New Roman" w:eastAsia="Times New Roman" w:hAnsi="Times New Roman" w:cs="Times New Roman"/>
                <w:color w:val="000000"/>
                <w:sz w:val="24"/>
                <w:szCs w:val="24"/>
                <w:lang w:val="uk-UA"/>
              </w:rPr>
              <w:t>пунктом 47 цих особливостей</w:t>
            </w:r>
            <w:r w:rsidR="006E196D" w:rsidRPr="00AF3F31">
              <w:rPr>
                <w:rFonts w:ascii="Times New Roman" w:eastAsia="Times New Roman" w:hAnsi="Times New Roman" w:cs="Times New Roman"/>
                <w:color w:val="000000"/>
                <w:sz w:val="24"/>
                <w:szCs w:val="24"/>
                <w:lang w:val="uk-UA"/>
              </w:rPr>
              <w:t>,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Законом з урахуванням Особливостей</w:t>
            </w:r>
          </w:p>
        </w:tc>
      </w:tr>
      <w:tr w:rsidR="003C5AE2" w:rsidRPr="000D1283" w14:paraId="15A9B3F5" w14:textId="77777777" w:rsidTr="00E52BF9">
        <w:trPr>
          <w:trHeight w:val="522"/>
        </w:trPr>
        <w:tc>
          <w:tcPr>
            <w:tcW w:w="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36717" w14:textId="77777777" w:rsidR="003C5AE2" w:rsidRPr="00AF3F31" w:rsidRDefault="003C5AE2"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6</w:t>
            </w:r>
          </w:p>
        </w:tc>
        <w:tc>
          <w:tcPr>
            <w:tcW w:w="3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6B227" w14:textId="77777777" w:rsidR="003C5AE2" w:rsidRPr="00AF3F31" w:rsidRDefault="003C5AE2" w:rsidP="00F465D1">
            <w:pPr>
              <w:spacing w:after="0" w:line="240" w:lineRule="auto"/>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Забезпечення виконання договору про закупівлю </w:t>
            </w:r>
          </w:p>
        </w:tc>
        <w:tc>
          <w:tcPr>
            <w:tcW w:w="6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D7B8E" w14:textId="77777777" w:rsidR="003C5AE2" w:rsidRPr="000D1283" w:rsidRDefault="0016544F" w:rsidP="00F465D1">
            <w:pPr>
              <w:spacing w:after="0" w:line="240" w:lineRule="auto"/>
              <w:jc w:val="both"/>
              <w:rPr>
                <w:rFonts w:ascii="Times New Roman" w:eastAsia="Times New Roman" w:hAnsi="Times New Roman" w:cs="Times New Roman"/>
                <w:sz w:val="24"/>
                <w:szCs w:val="24"/>
                <w:lang w:val="uk-UA"/>
              </w:rPr>
            </w:pPr>
            <w:r w:rsidRPr="00AF3F31">
              <w:rPr>
                <w:rFonts w:ascii="Times New Roman" w:eastAsia="Times New Roman" w:hAnsi="Times New Roman" w:cs="Times New Roman"/>
                <w:b/>
                <w:bCs/>
                <w:color w:val="000000"/>
                <w:sz w:val="24"/>
                <w:szCs w:val="24"/>
                <w:lang w:val="uk-UA"/>
              </w:rPr>
              <w:t>Забезпечення виконання договору про закупівлю  не вимагається.</w:t>
            </w:r>
            <w:bookmarkStart w:id="23" w:name="_GoBack"/>
            <w:bookmarkEnd w:id="23"/>
          </w:p>
        </w:tc>
      </w:tr>
    </w:tbl>
    <w:p w14:paraId="2A69686A" w14:textId="77777777" w:rsidR="00733F50" w:rsidRPr="000D1283" w:rsidRDefault="00733F50" w:rsidP="00F465D1">
      <w:pPr>
        <w:spacing w:after="0" w:line="240" w:lineRule="auto"/>
        <w:rPr>
          <w:lang w:val="uk-UA"/>
        </w:rPr>
      </w:pPr>
    </w:p>
    <w:sectPr w:rsidR="00733F50" w:rsidRPr="000D1283" w:rsidSect="009139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ntiqua">
    <w:altName w:val="Malgun Gothic"/>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hybridMultilevel"/>
    <w:tmpl w:val="00000002"/>
    <w:lvl w:ilvl="0" w:tplc="FFFFFFFF">
      <w:start w:val="1"/>
      <w:numFmt w:val="decimal"/>
      <w:lvlText w:val="%1)"/>
      <w:lvlJc w:val="left"/>
      <w:pPr>
        <w:tabs>
          <w:tab w:val="num" w:pos="360"/>
        </w:tabs>
        <w:ind w:left="720" w:hanging="360"/>
      </w:pPr>
      <w:rPr>
        <w:rFonts w:cs="Times New Roman"/>
      </w:rPr>
    </w:lvl>
    <w:lvl w:ilvl="1" w:tplc="FFFFFFFF">
      <w:start w:val="1"/>
      <w:numFmt w:val="lowerLetter"/>
      <w:lvlText w:val="%2)"/>
      <w:lvlJc w:val="left"/>
      <w:pPr>
        <w:tabs>
          <w:tab w:val="num" w:pos="1080"/>
        </w:tabs>
        <w:ind w:left="1440" w:hanging="360"/>
      </w:pPr>
      <w:rPr>
        <w:rFonts w:cs="Times New Roman"/>
      </w:rPr>
    </w:lvl>
    <w:lvl w:ilvl="2" w:tplc="FFFFFFFF">
      <w:start w:val="1"/>
      <w:numFmt w:val="lowerRoman"/>
      <w:lvlText w:val="%3)"/>
      <w:lvlJc w:val="right"/>
      <w:pPr>
        <w:tabs>
          <w:tab w:val="num" w:pos="1800"/>
        </w:tabs>
        <w:ind w:left="2160" w:hanging="180"/>
      </w:pPr>
      <w:rPr>
        <w:rFonts w:cs="Times New Roman"/>
      </w:rPr>
    </w:lvl>
    <w:lvl w:ilvl="3" w:tplc="FFFFFFFF">
      <w:start w:val="1"/>
      <w:numFmt w:val="decimal"/>
      <w:lvlText w:val="(%4)"/>
      <w:lvlJc w:val="left"/>
      <w:pPr>
        <w:tabs>
          <w:tab w:val="num" w:pos="2520"/>
        </w:tabs>
        <w:ind w:left="2880" w:hanging="360"/>
      </w:pPr>
      <w:rPr>
        <w:rFonts w:cs="Times New Roman"/>
      </w:rPr>
    </w:lvl>
    <w:lvl w:ilvl="4" w:tplc="FFFFFFFF">
      <w:start w:val="1"/>
      <w:numFmt w:val="lowerLetter"/>
      <w:lvlText w:val="(%5)"/>
      <w:lvlJc w:val="left"/>
      <w:pPr>
        <w:tabs>
          <w:tab w:val="num" w:pos="3240"/>
        </w:tabs>
        <w:ind w:left="3600" w:hanging="360"/>
      </w:pPr>
      <w:rPr>
        <w:rFonts w:cs="Times New Roman"/>
      </w:rPr>
    </w:lvl>
    <w:lvl w:ilvl="5" w:tplc="FFFFFFFF">
      <w:start w:val="1"/>
      <w:numFmt w:val="lowerRoman"/>
      <w:lvlText w:val="(%6)"/>
      <w:lvlJc w:val="right"/>
      <w:pPr>
        <w:tabs>
          <w:tab w:val="num" w:pos="3960"/>
        </w:tabs>
        <w:ind w:left="4320" w:hanging="180"/>
      </w:pPr>
      <w:rPr>
        <w:rFonts w:cs="Times New Roman"/>
      </w:rPr>
    </w:lvl>
    <w:lvl w:ilvl="6" w:tplc="FFFFFFFF">
      <w:start w:val="1"/>
      <w:numFmt w:val="decimal"/>
      <w:lvlText w:val="%7."/>
      <w:lvlJc w:val="left"/>
      <w:pPr>
        <w:tabs>
          <w:tab w:val="num" w:pos="4680"/>
        </w:tabs>
        <w:ind w:left="5040" w:hanging="360"/>
      </w:pPr>
      <w:rPr>
        <w:rFonts w:cs="Times New Roman"/>
      </w:rPr>
    </w:lvl>
    <w:lvl w:ilvl="7" w:tplc="FFFFFFFF">
      <w:start w:val="1"/>
      <w:numFmt w:val="lowerLetter"/>
      <w:lvlText w:val="%8."/>
      <w:lvlJc w:val="left"/>
      <w:pPr>
        <w:tabs>
          <w:tab w:val="num" w:pos="5400"/>
        </w:tabs>
        <w:ind w:left="5760" w:hanging="360"/>
      </w:pPr>
      <w:rPr>
        <w:rFonts w:cs="Times New Roman"/>
      </w:rPr>
    </w:lvl>
    <w:lvl w:ilvl="8" w:tplc="FFFFFFFF">
      <w:start w:val="1"/>
      <w:numFmt w:val="lowerRoman"/>
      <w:lvlText w:val="%9."/>
      <w:lvlJc w:val="right"/>
      <w:pPr>
        <w:tabs>
          <w:tab w:val="num" w:pos="6120"/>
        </w:tabs>
        <w:ind w:left="6480" w:hanging="180"/>
      </w:pPr>
      <w:rPr>
        <w:rFonts w:cs="Times New Roman"/>
      </w:rPr>
    </w:lvl>
  </w:abstractNum>
  <w:abstractNum w:abstractNumId="1" w15:restartNumberingAfterBreak="0">
    <w:nsid w:val="00C41F8D"/>
    <w:multiLevelType w:val="hybridMultilevel"/>
    <w:tmpl w:val="20EA1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0E2988"/>
    <w:multiLevelType w:val="multilevel"/>
    <w:tmpl w:val="5BE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91E4F"/>
    <w:multiLevelType w:val="multilevel"/>
    <w:tmpl w:val="D78C9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90CCE"/>
    <w:multiLevelType w:val="hybridMultilevel"/>
    <w:tmpl w:val="F70646CC"/>
    <w:lvl w:ilvl="0" w:tplc="88164CF8">
      <w:start w:val="1"/>
      <w:numFmt w:val="decimal"/>
      <w:lvlText w:val="%1."/>
      <w:lvlJc w:val="left"/>
      <w:pPr>
        <w:ind w:left="108" w:hanging="341"/>
      </w:pPr>
      <w:rPr>
        <w:rFonts w:ascii="Times New Roman" w:eastAsia="Times New Roman" w:hAnsi="Times New Roman" w:cs="Times New Roman" w:hint="default"/>
        <w:w w:val="100"/>
        <w:sz w:val="24"/>
        <w:szCs w:val="24"/>
        <w:lang w:val="uk-UA" w:eastAsia="en-US" w:bidi="ar-SA"/>
      </w:rPr>
    </w:lvl>
    <w:lvl w:ilvl="1" w:tplc="1F4E6312">
      <w:numFmt w:val="bullet"/>
      <w:lvlText w:val="•"/>
      <w:lvlJc w:val="left"/>
      <w:pPr>
        <w:ind w:left="709" w:hanging="341"/>
      </w:pPr>
      <w:rPr>
        <w:rFonts w:hint="default"/>
        <w:lang w:val="uk-UA" w:eastAsia="en-US" w:bidi="ar-SA"/>
      </w:rPr>
    </w:lvl>
    <w:lvl w:ilvl="2" w:tplc="2804664E">
      <w:numFmt w:val="bullet"/>
      <w:lvlText w:val="•"/>
      <w:lvlJc w:val="left"/>
      <w:pPr>
        <w:ind w:left="1318" w:hanging="341"/>
      </w:pPr>
      <w:rPr>
        <w:rFonts w:hint="default"/>
        <w:lang w:val="uk-UA" w:eastAsia="en-US" w:bidi="ar-SA"/>
      </w:rPr>
    </w:lvl>
    <w:lvl w:ilvl="3" w:tplc="271A66B0">
      <w:numFmt w:val="bullet"/>
      <w:lvlText w:val="•"/>
      <w:lvlJc w:val="left"/>
      <w:pPr>
        <w:ind w:left="1927" w:hanging="341"/>
      </w:pPr>
      <w:rPr>
        <w:rFonts w:hint="default"/>
        <w:lang w:val="uk-UA" w:eastAsia="en-US" w:bidi="ar-SA"/>
      </w:rPr>
    </w:lvl>
    <w:lvl w:ilvl="4" w:tplc="CF0217C0">
      <w:numFmt w:val="bullet"/>
      <w:lvlText w:val="•"/>
      <w:lvlJc w:val="left"/>
      <w:pPr>
        <w:ind w:left="2536" w:hanging="341"/>
      </w:pPr>
      <w:rPr>
        <w:rFonts w:hint="default"/>
        <w:lang w:val="uk-UA" w:eastAsia="en-US" w:bidi="ar-SA"/>
      </w:rPr>
    </w:lvl>
    <w:lvl w:ilvl="5" w:tplc="9EA255DA">
      <w:numFmt w:val="bullet"/>
      <w:lvlText w:val="•"/>
      <w:lvlJc w:val="left"/>
      <w:pPr>
        <w:ind w:left="3146" w:hanging="341"/>
      </w:pPr>
      <w:rPr>
        <w:rFonts w:hint="default"/>
        <w:lang w:val="uk-UA" w:eastAsia="en-US" w:bidi="ar-SA"/>
      </w:rPr>
    </w:lvl>
    <w:lvl w:ilvl="6" w:tplc="023647EC">
      <w:numFmt w:val="bullet"/>
      <w:lvlText w:val="•"/>
      <w:lvlJc w:val="left"/>
      <w:pPr>
        <w:ind w:left="3755" w:hanging="341"/>
      </w:pPr>
      <w:rPr>
        <w:rFonts w:hint="default"/>
        <w:lang w:val="uk-UA" w:eastAsia="en-US" w:bidi="ar-SA"/>
      </w:rPr>
    </w:lvl>
    <w:lvl w:ilvl="7" w:tplc="9C468F92">
      <w:numFmt w:val="bullet"/>
      <w:lvlText w:val="•"/>
      <w:lvlJc w:val="left"/>
      <w:pPr>
        <w:ind w:left="4364" w:hanging="341"/>
      </w:pPr>
      <w:rPr>
        <w:rFonts w:hint="default"/>
        <w:lang w:val="uk-UA" w:eastAsia="en-US" w:bidi="ar-SA"/>
      </w:rPr>
    </w:lvl>
    <w:lvl w:ilvl="8" w:tplc="5E84847A">
      <w:numFmt w:val="bullet"/>
      <w:lvlText w:val="•"/>
      <w:lvlJc w:val="left"/>
      <w:pPr>
        <w:ind w:left="4973" w:hanging="341"/>
      </w:pPr>
      <w:rPr>
        <w:rFonts w:hint="default"/>
        <w:lang w:val="uk-UA" w:eastAsia="en-US" w:bidi="ar-SA"/>
      </w:rPr>
    </w:lvl>
  </w:abstractNum>
  <w:abstractNum w:abstractNumId="5" w15:restartNumberingAfterBreak="0">
    <w:nsid w:val="445109DD"/>
    <w:multiLevelType w:val="multilevel"/>
    <w:tmpl w:val="80327660"/>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EE14A8"/>
    <w:multiLevelType w:val="hybridMultilevel"/>
    <w:tmpl w:val="342CDB6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5EB05855"/>
    <w:multiLevelType w:val="multilevel"/>
    <w:tmpl w:val="10305270"/>
    <w:lvl w:ilvl="0">
      <w:start w:val="1"/>
      <w:numFmt w:val="decimal"/>
      <w:lvlText w:val="%1."/>
      <w:lvlJc w:val="left"/>
      <w:pPr>
        <w:tabs>
          <w:tab w:val="num" w:pos="540"/>
        </w:tabs>
        <w:ind w:left="540" w:hanging="360"/>
      </w:pPr>
      <w:rPr>
        <w:rFonts w:hint="default"/>
      </w:rPr>
    </w:lvl>
    <w:lvl w:ilvl="1">
      <w:start w:val="6"/>
      <w:numFmt w:val="decimal"/>
      <w:isLgl/>
      <w:lvlText w:val="%1.%2."/>
      <w:lvlJc w:val="left"/>
      <w:pPr>
        <w:ind w:left="540" w:hanging="360"/>
      </w:pPr>
      <w:rPr>
        <w:rFonts w:eastAsia="Times New Roman" w:hint="default"/>
        <w:b/>
        <w:color w:val="000000"/>
      </w:rPr>
    </w:lvl>
    <w:lvl w:ilvl="2">
      <w:start w:val="1"/>
      <w:numFmt w:val="decimal"/>
      <w:isLgl/>
      <w:lvlText w:val="%1.%2.%3."/>
      <w:lvlJc w:val="left"/>
      <w:pPr>
        <w:ind w:left="900" w:hanging="720"/>
      </w:pPr>
      <w:rPr>
        <w:rFonts w:eastAsia="Times New Roman" w:hint="default"/>
        <w:b/>
        <w:color w:val="000000"/>
      </w:rPr>
    </w:lvl>
    <w:lvl w:ilvl="3">
      <w:start w:val="1"/>
      <w:numFmt w:val="decimal"/>
      <w:isLgl/>
      <w:lvlText w:val="%1.%2.%3.%4."/>
      <w:lvlJc w:val="left"/>
      <w:pPr>
        <w:ind w:left="900" w:hanging="720"/>
      </w:pPr>
      <w:rPr>
        <w:rFonts w:eastAsia="Times New Roman" w:hint="default"/>
        <w:b/>
        <w:color w:val="000000"/>
      </w:rPr>
    </w:lvl>
    <w:lvl w:ilvl="4">
      <w:start w:val="1"/>
      <w:numFmt w:val="decimal"/>
      <w:isLgl/>
      <w:lvlText w:val="%1.%2.%3.%4.%5."/>
      <w:lvlJc w:val="left"/>
      <w:pPr>
        <w:ind w:left="1260" w:hanging="1080"/>
      </w:pPr>
      <w:rPr>
        <w:rFonts w:eastAsia="Times New Roman" w:hint="default"/>
        <w:b/>
        <w:color w:val="000000"/>
      </w:rPr>
    </w:lvl>
    <w:lvl w:ilvl="5">
      <w:start w:val="1"/>
      <w:numFmt w:val="decimal"/>
      <w:isLgl/>
      <w:lvlText w:val="%1.%2.%3.%4.%5.%6."/>
      <w:lvlJc w:val="left"/>
      <w:pPr>
        <w:ind w:left="1260" w:hanging="1080"/>
      </w:pPr>
      <w:rPr>
        <w:rFonts w:eastAsia="Times New Roman" w:hint="default"/>
        <w:b/>
        <w:color w:val="000000"/>
      </w:rPr>
    </w:lvl>
    <w:lvl w:ilvl="6">
      <w:start w:val="1"/>
      <w:numFmt w:val="decimal"/>
      <w:isLgl/>
      <w:lvlText w:val="%1.%2.%3.%4.%5.%6.%7."/>
      <w:lvlJc w:val="left"/>
      <w:pPr>
        <w:ind w:left="1620" w:hanging="1440"/>
      </w:pPr>
      <w:rPr>
        <w:rFonts w:eastAsia="Times New Roman" w:hint="default"/>
        <w:b/>
        <w:color w:val="000000"/>
      </w:rPr>
    </w:lvl>
    <w:lvl w:ilvl="7">
      <w:start w:val="1"/>
      <w:numFmt w:val="decimal"/>
      <w:isLgl/>
      <w:lvlText w:val="%1.%2.%3.%4.%5.%6.%7.%8."/>
      <w:lvlJc w:val="left"/>
      <w:pPr>
        <w:ind w:left="1620" w:hanging="1440"/>
      </w:pPr>
      <w:rPr>
        <w:rFonts w:eastAsia="Times New Roman" w:hint="default"/>
        <w:b/>
        <w:color w:val="000000"/>
      </w:rPr>
    </w:lvl>
    <w:lvl w:ilvl="8">
      <w:start w:val="1"/>
      <w:numFmt w:val="decimal"/>
      <w:isLgl/>
      <w:lvlText w:val="%1.%2.%3.%4.%5.%6.%7.%8.%9."/>
      <w:lvlJc w:val="left"/>
      <w:pPr>
        <w:ind w:left="1980" w:hanging="1800"/>
      </w:pPr>
      <w:rPr>
        <w:rFonts w:eastAsia="Times New Roman" w:hint="default"/>
        <w:b/>
        <w:color w:val="000000"/>
      </w:rPr>
    </w:lvl>
  </w:abstractNum>
  <w:abstractNum w:abstractNumId="8" w15:restartNumberingAfterBreak="0">
    <w:nsid w:val="746E001D"/>
    <w:multiLevelType w:val="hybridMultilevel"/>
    <w:tmpl w:val="8E2E02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4"/>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5AE2"/>
    <w:rsid w:val="00003649"/>
    <w:rsid w:val="000040DF"/>
    <w:rsid w:val="00005844"/>
    <w:rsid w:val="00006280"/>
    <w:rsid w:val="0000684D"/>
    <w:rsid w:val="00012743"/>
    <w:rsid w:val="000151DD"/>
    <w:rsid w:val="000157CB"/>
    <w:rsid w:val="00016F51"/>
    <w:rsid w:val="00017559"/>
    <w:rsid w:val="00022581"/>
    <w:rsid w:val="000256DE"/>
    <w:rsid w:val="00031AD1"/>
    <w:rsid w:val="00036742"/>
    <w:rsid w:val="00036F82"/>
    <w:rsid w:val="000378AE"/>
    <w:rsid w:val="00040B61"/>
    <w:rsid w:val="00043445"/>
    <w:rsid w:val="00044FCD"/>
    <w:rsid w:val="00044FCE"/>
    <w:rsid w:val="0004559B"/>
    <w:rsid w:val="00046834"/>
    <w:rsid w:val="00047B67"/>
    <w:rsid w:val="00052342"/>
    <w:rsid w:val="00053914"/>
    <w:rsid w:val="0005779D"/>
    <w:rsid w:val="00060D13"/>
    <w:rsid w:val="000633D0"/>
    <w:rsid w:val="00064212"/>
    <w:rsid w:val="000721DC"/>
    <w:rsid w:val="000748EE"/>
    <w:rsid w:val="00076185"/>
    <w:rsid w:val="00080DFE"/>
    <w:rsid w:val="00083167"/>
    <w:rsid w:val="000834D2"/>
    <w:rsid w:val="000835A9"/>
    <w:rsid w:val="00084596"/>
    <w:rsid w:val="0009077B"/>
    <w:rsid w:val="0009095A"/>
    <w:rsid w:val="00090AB6"/>
    <w:rsid w:val="00090D54"/>
    <w:rsid w:val="000A0058"/>
    <w:rsid w:val="000A12C5"/>
    <w:rsid w:val="000A3615"/>
    <w:rsid w:val="000A37B7"/>
    <w:rsid w:val="000A62E9"/>
    <w:rsid w:val="000A76C2"/>
    <w:rsid w:val="000B11D5"/>
    <w:rsid w:val="000B2710"/>
    <w:rsid w:val="000B4D04"/>
    <w:rsid w:val="000B7AF3"/>
    <w:rsid w:val="000C3166"/>
    <w:rsid w:val="000C74F0"/>
    <w:rsid w:val="000C78BD"/>
    <w:rsid w:val="000C7E2C"/>
    <w:rsid w:val="000D026D"/>
    <w:rsid w:val="000D0998"/>
    <w:rsid w:val="000D10C6"/>
    <w:rsid w:val="000D1283"/>
    <w:rsid w:val="000D2235"/>
    <w:rsid w:val="000D6ADC"/>
    <w:rsid w:val="000E019F"/>
    <w:rsid w:val="000E0D36"/>
    <w:rsid w:val="000E5178"/>
    <w:rsid w:val="000F038A"/>
    <w:rsid w:val="000F1E8D"/>
    <w:rsid w:val="000F2A73"/>
    <w:rsid w:val="000F6031"/>
    <w:rsid w:val="00100FE4"/>
    <w:rsid w:val="001019D4"/>
    <w:rsid w:val="001040BA"/>
    <w:rsid w:val="001079E8"/>
    <w:rsid w:val="0011116F"/>
    <w:rsid w:val="00112294"/>
    <w:rsid w:val="00113EE5"/>
    <w:rsid w:val="001171F0"/>
    <w:rsid w:val="00122513"/>
    <w:rsid w:val="00122F33"/>
    <w:rsid w:val="00123BD1"/>
    <w:rsid w:val="00123DFE"/>
    <w:rsid w:val="0012462E"/>
    <w:rsid w:val="00130D87"/>
    <w:rsid w:val="001321F3"/>
    <w:rsid w:val="00133B2C"/>
    <w:rsid w:val="0013782C"/>
    <w:rsid w:val="00145F9A"/>
    <w:rsid w:val="00146F1A"/>
    <w:rsid w:val="001511C1"/>
    <w:rsid w:val="0015138E"/>
    <w:rsid w:val="00151CCD"/>
    <w:rsid w:val="00152010"/>
    <w:rsid w:val="001537E6"/>
    <w:rsid w:val="001558D2"/>
    <w:rsid w:val="00156952"/>
    <w:rsid w:val="00156CD0"/>
    <w:rsid w:val="001605F4"/>
    <w:rsid w:val="00160B57"/>
    <w:rsid w:val="00161489"/>
    <w:rsid w:val="00163A32"/>
    <w:rsid w:val="0016544F"/>
    <w:rsid w:val="00167CBC"/>
    <w:rsid w:val="001710B4"/>
    <w:rsid w:val="00172317"/>
    <w:rsid w:val="00175AE9"/>
    <w:rsid w:val="0017636F"/>
    <w:rsid w:val="001766B5"/>
    <w:rsid w:val="00180034"/>
    <w:rsid w:val="00184238"/>
    <w:rsid w:val="001872A2"/>
    <w:rsid w:val="0019188F"/>
    <w:rsid w:val="0019641D"/>
    <w:rsid w:val="00196485"/>
    <w:rsid w:val="00196A70"/>
    <w:rsid w:val="001A1B26"/>
    <w:rsid w:val="001A2C42"/>
    <w:rsid w:val="001A7908"/>
    <w:rsid w:val="001B2D1D"/>
    <w:rsid w:val="001C2AC7"/>
    <w:rsid w:val="001C35B2"/>
    <w:rsid w:val="001D41E0"/>
    <w:rsid w:val="001D46AF"/>
    <w:rsid w:val="001D57A3"/>
    <w:rsid w:val="001E49EE"/>
    <w:rsid w:val="001E5EB2"/>
    <w:rsid w:val="001E692A"/>
    <w:rsid w:val="001F33BE"/>
    <w:rsid w:val="00200582"/>
    <w:rsid w:val="0020144E"/>
    <w:rsid w:val="002017B5"/>
    <w:rsid w:val="00206246"/>
    <w:rsid w:val="00206A11"/>
    <w:rsid w:val="00206C8F"/>
    <w:rsid w:val="00207F90"/>
    <w:rsid w:val="00211C6A"/>
    <w:rsid w:val="00214813"/>
    <w:rsid w:val="00214A42"/>
    <w:rsid w:val="00215AB6"/>
    <w:rsid w:val="002219BB"/>
    <w:rsid w:val="0022529C"/>
    <w:rsid w:val="002306E6"/>
    <w:rsid w:val="0023075B"/>
    <w:rsid w:val="002327E8"/>
    <w:rsid w:val="00235EDE"/>
    <w:rsid w:val="00237866"/>
    <w:rsid w:val="002379F8"/>
    <w:rsid w:val="00242BB6"/>
    <w:rsid w:val="0024417C"/>
    <w:rsid w:val="00247BC1"/>
    <w:rsid w:val="00250254"/>
    <w:rsid w:val="00254448"/>
    <w:rsid w:val="00254F8C"/>
    <w:rsid w:val="00257C38"/>
    <w:rsid w:val="00261D80"/>
    <w:rsid w:val="00264142"/>
    <w:rsid w:val="002657C3"/>
    <w:rsid w:val="0027440E"/>
    <w:rsid w:val="00281485"/>
    <w:rsid w:val="00283CC3"/>
    <w:rsid w:val="00284BD7"/>
    <w:rsid w:val="00286E43"/>
    <w:rsid w:val="00287BB1"/>
    <w:rsid w:val="00290F37"/>
    <w:rsid w:val="00296652"/>
    <w:rsid w:val="002A063B"/>
    <w:rsid w:val="002A4AED"/>
    <w:rsid w:val="002A5536"/>
    <w:rsid w:val="002C1295"/>
    <w:rsid w:val="002C2460"/>
    <w:rsid w:val="002C4E6C"/>
    <w:rsid w:val="002C6FC3"/>
    <w:rsid w:val="002D015E"/>
    <w:rsid w:val="002D395E"/>
    <w:rsid w:val="002D44FC"/>
    <w:rsid w:val="002D72EB"/>
    <w:rsid w:val="002E26B7"/>
    <w:rsid w:val="002E381A"/>
    <w:rsid w:val="002E640E"/>
    <w:rsid w:val="002E6AC5"/>
    <w:rsid w:val="002F1188"/>
    <w:rsid w:val="002F2306"/>
    <w:rsid w:val="002F251B"/>
    <w:rsid w:val="002F3EE7"/>
    <w:rsid w:val="002F4FFE"/>
    <w:rsid w:val="002F69A9"/>
    <w:rsid w:val="002F7E4E"/>
    <w:rsid w:val="00302296"/>
    <w:rsid w:val="00304F47"/>
    <w:rsid w:val="0030526D"/>
    <w:rsid w:val="00305BE1"/>
    <w:rsid w:val="00316C40"/>
    <w:rsid w:val="00316EC3"/>
    <w:rsid w:val="00322376"/>
    <w:rsid w:val="00322839"/>
    <w:rsid w:val="003234B8"/>
    <w:rsid w:val="00325579"/>
    <w:rsid w:val="0033153F"/>
    <w:rsid w:val="0033350F"/>
    <w:rsid w:val="003337D9"/>
    <w:rsid w:val="00334A09"/>
    <w:rsid w:val="00334B99"/>
    <w:rsid w:val="00335247"/>
    <w:rsid w:val="003370A8"/>
    <w:rsid w:val="0033725D"/>
    <w:rsid w:val="00337363"/>
    <w:rsid w:val="00337F6B"/>
    <w:rsid w:val="003450FF"/>
    <w:rsid w:val="00347799"/>
    <w:rsid w:val="00347EA3"/>
    <w:rsid w:val="00351C2E"/>
    <w:rsid w:val="00352A95"/>
    <w:rsid w:val="00352C0B"/>
    <w:rsid w:val="003569C0"/>
    <w:rsid w:val="00361B00"/>
    <w:rsid w:val="0036294A"/>
    <w:rsid w:val="003637D7"/>
    <w:rsid w:val="00366EEB"/>
    <w:rsid w:val="00367552"/>
    <w:rsid w:val="00367BF4"/>
    <w:rsid w:val="003722C9"/>
    <w:rsid w:val="00372C12"/>
    <w:rsid w:val="00375ADC"/>
    <w:rsid w:val="0037758D"/>
    <w:rsid w:val="0039456A"/>
    <w:rsid w:val="00397449"/>
    <w:rsid w:val="003A002C"/>
    <w:rsid w:val="003A0A1F"/>
    <w:rsid w:val="003A3CA1"/>
    <w:rsid w:val="003A5CA1"/>
    <w:rsid w:val="003A627A"/>
    <w:rsid w:val="003A6F59"/>
    <w:rsid w:val="003A7335"/>
    <w:rsid w:val="003B1F7E"/>
    <w:rsid w:val="003B463C"/>
    <w:rsid w:val="003B58D1"/>
    <w:rsid w:val="003C0D21"/>
    <w:rsid w:val="003C1A7D"/>
    <w:rsid w:val="003C1E10"/>
    <w:rsid w:val="003C2F22"/>
    <w:rsid w:val="003C3510"/>
    <w:rsid w:val="003C5AE2"/>
    <w:rsid w:val="003D24FD"/>
    <w:rsid w:val="003D279A"/>
    <w:rsid w:val="003D3A40"/>
    <w:rsid w:val="003D3AE5"/>
    <w:rsid w:val="003D3D75"/>
    <w:rsid w:val="003D4718"/>
    <w:rsid w:val="003D48A0"/>
    <w:rsid w:val="003D4B00"/>
    <w:rsid w:val="003D50E6"/>
    <w:rsid w:val="003E3B2D"/>
    <w:rsid w:val="003E52C0"/>
    <w:rsid w:val="003E56EA"/>
    <w:rsid w:val="003E5CB6"/>
    <w:rsid w:val="003E7398"/>
    <w:rsid w:val="003F0DC3"/>
    <w:rsid w:val="003F3794"/>
    <w:rsid w:val="004018C9"/>
    <w:rsid w:val="004021A0"/>
    <w:rsid w:val="004023C1"/>
    <w:rsid w:val="00404919"/>
    <w:rsid w:val="00411351"/>
    <w:rsid w:val="00411B8F"/>
    <w:rsid w:val="00416D89"/>
    <w:rsid w:val="00416E1E"/>
    <w:rsid w:val="00417A5C"/>
    <w:rsid w:val="004272E3"/>
    <w:rsid w:val="00435371"/>
    <w:rsid w:val="00435690"/>
    <w:rsid w:val="0043601E"/>
    <w:rsid w:val="0044031E"/>
    <w:rsid w:val="004403A5"/>
    <w:rsid w:val="00443A48"/>
    <w:rsid w:val="0045105A"/>
    <w:rsid w:val="00453E89"/>
    <w:rsid w:val="0046141C"/>
    <w:rsid w:val="00462DB9"/>
    <w:rsid w:val="00463BE8"/>
    <w:rsid w:val="0046461D"/>
    <w:rsid w:val="004660C3"/>
    <w:rsid w:val="00475A94"/>
    <w:rsid w:val="00475CAB"/>
    <w:rsid w:val="00482E81"/>
    <w:rsid w:val="00482E9E"/>
    <w:rsid w:val="00486060"/>
    <w:rsid w:val="00490005"/>
    <w:rsid w:val="004947A9"/>
    <w:rsid w:val="00497EB7"/>
    <w:rsid w:val="004A270B"/>
    <w:rsid w:val="004A273E"/>
    <w:rsid w:val="004A34B1"/>
    <w:rsid w:val="004A4507"/>
    <w:rsid w:val="004B1B5D"/>
    <w:rsid w:val="004B31B7"/>
    <w:rsid w:val="004B52A2"/>
    <w:rsid w:val="004C0EA7"/>
    <w:rsid w:val="004C1DAD"/>
    <w:rsid w:val="004C2C35"/>
    <w:rsid w:val="004C4867"/>
    <w:rsid w:val="004C668A"/>
    <w:rsid w:val="004D0862"/>
    <w:rsid w:val="004D0E2E"/>
    <w:rsid w:val="004E036A"/>
    <w:rsid w:val="004E2B5A"/>
    <w:rsid w:val="004E3903"/>
    <w:rsid w:val="004E41CE"/>
    <w:rsid w:val="004E7E9A"/>
    <w:rsid w:val="004F09CD"/>
    <w:rsid w:val="004F2C83"/>
    <w:rsid w:val="004F2DEB"/>
    <w:rsid w:val="004F2F5E"/>
    <w:rsid w:val="004F4417"/>
    <w:rsid w:val="004F4858"/>
    <w:rsid w:val="004F7A56"/>
    <w:rsid w:val="004F7AF4"/>
    <w:rsid w:val="005043D2"/>
    <w:rsid w:val="00512AB3"/>
    <w:rsid w:val="00512C5B"/>
    <w:rsid w:val="00515487"/>
    <w:rsid w:val="00520604"/>
    <w:rsid w:val="00521DE3"/>
    <w:rsid w:val="00522389"/>
    <w:rsid w:val="00523DBD"/>
    <w:rsid w:val="00524CC6"/>
    <w:rsid w:val="005302F7"/>
    <w:rsid w:val="00530549"/>
    <w:rsid w:val="00530EEE"/>
    <w:rsid w:val="00533A18"/>
    <w:rsid w:val="005370E2"/>
    <w:rsid w:val="0054115C"/>
    <w:rsid w:val="005471CA"/>
    <w:rsid w:val="0055089F"/>
    <w:rsid w:val="00550C47"/>
    <w:rsid w:val="00554F23"/>
    <w:rsid w:val="00556CE0"/>
    <w:rsid w:val="005619FF"/>
    <w:rsid w:val="00562482"/>
    <w:rsid w:val="0056272C"/>
    <w:rsid w:val="005636EC"/>
    <w:rsid w:val="00570417"/>
    <w:rsid w:val="005705B4"/>
    <w:rsid w:val="00574212"/>
    <w:rsid w:val="00576C54"/>
    <w:rsid w:val="005770D9"/>
    <w:rsid w:val="005852CF"/>
    <w:rsid w:val="0058621B"/>
    <w:rsid w:val="00587518"/>
    <w:rsid w:val="005875F0"/>
    <w:rsid w:val="005A34CD"/>
    <w:rsid w:val="005A369D"/>
    <w:rsid w:val="005A5C91"/>
    <w:rsid w:val="005B5837"/>
    <w:rsid w:val="005B79E5"/>
    <w:rsid w:val="005B7BCC"/>
    <w:rsid w:val="005C2C42"/>
    <w:rsid w:val="005C3052"/>
    <w:rsid w:val="005C4858"/>
    <w:rsid w:val="005C4935"/>
    <w:rsid w:val="005C56DE"/>
    <w:rsid w:val="005D0B65"/>
    <w:rsid w:val="005D0CCD"/>
    <w:rsid w:val="005D0E20"/>
    <w:rsid w:val="005D16E1"/>
    <w:rsid w:val="005D1DFA"/>
    <w:rsid w:val="005D4CAF"/>
    <w:rsid w:val="005D59F8"/>
    <w:rsid w:val="005E3D16"/>
    <w:rsid w:val="005E59F1"/>
    <w:rsid w:val="005E640B"/>
    <w:rsid w:val="005E7684"/>
    <w:rsid w:val="005E7D28"/>
    <w:rsid w:val="005E7F6F"/>
    <w:rsid w:val="005F0022"/>
    <w:rsid w:val="005F0F6A"/>
    <w:rsid w:val="005F1534"/>
    <w:rsid w:val="005F32CA"/>
    <w:rsid w:val="005F60DA"/>
    <w:rsid w:val="005F70B7"/>
    <w:rsid w:val="0060139A"/>
    <w:rsid w:val="00602ED7"/>
    <w:rsid w:val="00603E24"/>
    <w:rsid w:val="00605D03"/>
    <w:rsid w:val="00606D16"/>
    <w:rsid w:val="00613F81"/>
    <w:rsid w:val="006148DF"/>
    <w:rsid w:val="0061513E"/>
    <w:rsid w:val="00615858"/>
    <w:rsid w:val="00626017"/>
    <w:rsid w:val="0063156F"/>
    <w:rsid w:val="00631DEA"/>
    <w:rsid w:val="006323E2"/>
    <w:rsid w:val="00633BE0"/>
    <w:rsid w:val="00635F8F"/>
    <w:rsid w:val="00641B15"/>
    <w:rsid w:val="006432BF"/>
    <w:rsid w:val="00643F86"/>
    <w:rsid w:val="00650717"/>
    <w:rsid w:val="00651133"/>
    <w:rsid w:val="00657FD1"/>
    <w:rsid w:val="00660E6F"/>
    <w:rsid w:val="00661107"/>
    <w:rsid w:val="00661324"/>
    <w:rsid w:val="00666F3A"/>
    <w:rsid w:val="00667D11"/>
    <w:rsid w:val="006705F6"/>
    <w:rsid w:val="00676D4E"/>
    <w:rsid w:val="006814D3"/>
    <w:rsid w:val="00681EFB"/>
    <w:rsid w:val="0068389F"/>
    <w:rsid w:val="00684704"/>
    <w:rsid w:val="00686DC2"/>
    <w:rsid w:val="00692FAC"/>
    <w:rsid w:val="0069310D"/>
    <w:rsid w:val="006931BC"/>
    <w:rsid w:val="0069554B"/>
    <w:rsid w:val="00695901"/>
    <w:rsid w:val="006A64CB"/>
    <w:rsid w:val="006A7235"/>
    <w:rsid w:val="006A7F7A"/>
    <w:rsid w:val="006B0437"/>
    <w:rsid w:val="006B4BF0"/>
    <w:rsid w:val="006C11B9"/>
    <w:rsid w:val="006C2F9D"/>
    <w:rsid w:val="006C30DC"/>
    <w:rsid w:val="006C479D"/>
    <w:rsid w:val="006C5617"/>
    <w:rsid w:val="006C69CB"/>
    <w:rsid w:val="006D183B"/>
    <w:rsid w:val="006D2C2E"/>
    <w:rsid w:val="006E106D"/>
    <w:rsid w:val="006E196D"/>
    <w:rsid w:val="006E37CC"/>
    <w:rsid w:val="006E5F87"/>
    <w:rsid w:val="006E7969"/>
    <w:rsid w:val="006F0A32"/>
    <w:rsid w:val="006F1130"/>
    <w:rsid w:val="006F28EC"/>
    <w:rsid w:val="006F2C3B"/>
    <w:rsid w:val="006F405A"/>
    <w:rsid w:val="006F4AB8"/>
    <w:rsid w:val="006F6381"/>
    <w:rsid w:val="00700726"/>
    <w:rsid w:val="007029D0"/>
    <w:rsid w:val="00704222"/>
    <w:rsid w:val="007073F9"/>
    <w:rsid w:val="007112C0"/>
    <w:rsid w:val="0071307B"/>
    <w:rsid w:val="00713A1E"/>
    <w:rsid w:val="007145FC"/>
    <w:rsid w:val="00715BA1"/>
    <w:rsid w:val="007173AF"/>
    <w:rsid w:val="007319BB"/>
    <w:rsid w:val="00733F50"/>
    <w:rsid w:val="00735AB8"/>
    <w:rsid w:val="00742BCD"/>
    <w:rsid w:val="00743F0B"/>
    <w:rsid w:val="00746553"/>
    <w:rsid w:val="00750797"/>
    <w:rsid w:val="007517C2"/>
    <w:rsid w:val="00752F4E"/>
    <w:rsid w:val="0075570B"/>
    <w:rsid w:val="007617B1"/>
    <w:rsid w:val="00762200"/>
    <w:rsid w:val="00762E28"/>
    <w:rsid w:val="007653DF"/>
    <w:rsid w:val="00770FEF"/>
    <w:rsid w:val="007720D9"/>
    <w:rsid w:val="007756D7"/>
    <w:rsid w:val="00784EE9"/>
    <w:rsid w:val="00785C05"/>
    <w:rsid w:val="007863A7"/>
    <w:rsid w:val="00793A73"/>
    <w:rsid w:val="007A29D8"/>
    <w:rsid w:val="007A480B"/>
    <w:rsid w:val="007A5404"/>
    <w:rsid w:val="007A5A77"/>
    <w:rsid w:val="007A5E69"/>
    <w:rsid w:val="007A5FD9"/>
    <w:rsid w:val="007A6F44"/>
    <w:rsid w:val="007A79B9"/>
    <w:rsid w:val="007C1104"/>
    <w:rsid w:val="007C36C4"/>
    <w:rsid w:val="007D0230"/>
    <w:rsid w:val="007D45BE"/>
    <w:rsid w:val="007D678D"/>
    <w:rsid w:val="007D71ED"/>
    <w:rsid w:val="007E237A"/>
    <w:rsid w:val="007E2787"/>
    <w:rsid w:val="007E2D95"/>
    <w:rsid w:val="007E762A"/>
    <w:rsid w:val="007F0C31"/>
    <w:rsid w:val="007F21CE"/>
    <w:rsid w:val="00803D6C"/>
    <w:rsid w:val="0080444E"/>
    <w:rsid w:val="0080450C"/>
    <w:rsid w:val="00804C95"/>
    <w:rsid w:val="00804F30"/>
    <w:rsid w:val="00812692"/>
    <w:rsid w:val="00814477"/>
    <w:rsid w:val="0082077F"/>
    <w:rsid w:val="00821D21"/>
    <w:rsid w:val="008228E9"/>
    <w:rsid w:val="00827509"/>
    <w:rsid w:val="00831E9D"/>
    <w:rsid w:val="008341C0"/>
    <w:rsid w:val="00834632"/>
    <w:rsid w:val="00835832"/>
    <w:rsid w:val="008373BE"/>
    <w:rsid w:val="00837A15"/>
    <w:rsid w:val="00840950"/>
    <w:rsid w:val="00844E6A"/>
    <w:rsid w:val="008514E0"/>
    <w:rsid w:val="00857AF6"/>
    <w:rsid w:val="00861EBD"/>
    <w:rsid w:val="00862C75"/>
    <w:rsid w:val="00862D24"/>
    <w:rsid w:val="00863E71"/>
    <w:rsid w:val="008652E9"/>
    <w:rsid w:val="00870806"/>
    <w:rsid w:val="00873ED4"/>
    <w:rsid w:val="00876079"/>
    <w:rsid w:val="008770AE"/>
    <w:rsid w:val="008810B6"/>
    <w:rsid w:val="00887AFF"/>
    <w:rsid w:val="00891169"/>
    <w:rsid w:val="00894F31"/>
    <w:rsid w:val="00895E3D"/>
    <w:rsid w:val="00896DAF"/>
    <w:rsid w:val="008A0BDF"/>
    <w:rsid w:val="008A5657"/>
    <w:rsid w:val="008B085D"/>
    <w:rsid w:val="008B1FFF"/>
    <w:rsid w:val="008B4FA4"/>
    <w:rsid w:val="008C6093"/>
    <w:rsid w:val="008C7849"/>
    <w:rsid w:val="008D487E"/>
    <w:rsid w:val="008E3C52"/>
    <w:rsid w:val="008F0255"/>
    <w:rsid w:val="008F4224"/>
    <w:rsid w:val="008F7093"/>
    <w:rsid w:val="009004B3"/>
    <w:rsid w:val="00901022"/>
    <w:rsid w:val="009139D3"/>
    <w:rsid w:val="009158B6"/>
    <w:rsid w:val="00920884"/>
    <w:rsid w:val="00925246"/>
    <w:rsid w:val="009255EE"/>
    <w:rsid w:val="009261E7"/>
    <w:rsid w:val="00926987"/>
    <w:rsid w:val="00926E18"/>
    <w:rsid w:val="009307A4"/>
    <w:rsid w:val="00930BC2"/>
    <w:rsid w:val="009318FB"/>
    <w:rsid w:val="00933613"/>
    <w:rsid w:val="00934196"/>
    <w:rsid w:val="0094082B"/>
    <w:rsid w:val="00941A2C"/>
    <w:rsid w:val="00941B12"/>
    <w:rsid w:val="00943C48"/>
    <w:rsid w:val="00946557"/>
    <w:rsid w:val="0095424A"/>
    <w:rsid w:val="009549FC"/>
    <w:rsid w:val="00956915"/>
    <w:rsid w:val="0096554F"/>
    <w:rsid w:val="00966E33"/>
    <w:rsid w:val="009677A3"/>
    <w:rsid w:val="00972B15"/>
    <w:rsid w:val="00976E41"/>
    <w:rsid w:val="009824D1"/>
    <w:rsid w:val="00982D08"/>
    <w:rsid w:val="009831A3"/>
    <w:rsid w:val="0098603B"/>
    <w:rsid w:val="009903D1"/>
    <w:rsid w:val="009956F4"/>
    <w:rsid w:val="009974F2"/>
    <w:rsid w:val="009A13D0"/>
    <w:rsid w:val="009A41D8"/>
    <w:rsid w:val="009A481A"/>
    <w:rsid w:val="009B5B91"/>
    <w:rsid w:val="009D2DBF"/>
    <w:rsid w:val="009D4D89"/>
    <w:rsid w:val="009D6448"/>
    <w:rsid w:val="009D6D1A"/>
    <w:rsid w:val="009E2ACA"/>
    <w:rsid w:val="009E3098"/>
    <w:rsid w:val="009E3596"/>
    <w:rsid w:val="009E40D4"/>
    <w:rsid w:val="009E4815"/>
    <w:rsid w:val="009E56BB"/>
    <w:rsid w:val="009E61FF"/>
    <w:rsid w:val="009E689A"/>
    <w:rsid w:val="009F23F2"/>
    <w:rsid w:val="00A01DA6"/>
    <w:rsid w:val="00A02EE2"/>
    <w:rsid w:val="00A10FD8"/>
    <w:rsid w:val="00A154A4"/>
    <w:rsid w:val="00A154DE"/>
    <w:rsid w:val="00A2073B"/>
    <w:rsid w:val="00A208DE"/>
    <w:rsid w:val="00A2266C"/>
    <w:rsid w:val="00A23ABB"/>
    <w:rsid w:val="00A2505C"/>
    <w:rsid w:val="00A300A6"/>
    <w:rsid w:val="00A3080B"/>
    <w:rsid w:val="00A31357"/>
    <w:rsid w:val="00A31A0B"/>
    <w:rsid w:val="00A353CD"/>
    <w:rsid w:val="00A357F7"/>
    <w:rsid w:val="00A3677C"/>
    <w:rsid w:val="00A4129E"/>
    <w:rsid w:val="00A41611"/>
    <w:rsid w:val="00A41CD2"/>
    <w:rsid w:val="00A41F7E"/>
    <w:rsid w:val="00A438D4"/>
    <w:rsid w:val="00A4510B"/>
    <w:rsid w:val="00A51540"/>
    <w:rsid w:val="00A53322"/>
    <w:rsid w:val="00A54EBD"/>
    <w:rsid w:val="00A563EE"/>
    <w:rsid w:val="00A5698A"/>
    <w:rsid w:val="00A6002A"/>
    <w:rsid w:val="00A60682"/>
    <w:rsid w:val="00A6558B"/>
    <w:rsid w:val="00A658E8"/>
    <w:rsid w:val="00A70A9A"/>
    <w:rsid w:val="00A70B5D"/>
    <w:rsid w:val="00A71E9F"/>
    <w:rsid w:val="00A721F9"/>
    <w:rsid w:val="00A753A3"/>
    <w:rsid w:val="00A80E51"/>
    <w:rsid w:val="00A80F37"/>
    <w:rsid w:val="00A835C5"/>
    <w:rsid w:val="00A839C2"/>
    <w:rsid w:val="00A9333F"/>
    <w:rsid w:val="00A9623E"/>
    <w:rsid w:val="00A97E19"/>
    <w:rsid w:val="00AA19DD"/>
    <w:rsid w:val="00AA1AC4"/>
    <w:rsid w:val="00AA65A8"/>
    <w:rsid w:val="00AC2A30"/>
    <w:rsid w:val="00AC5017"/>
    <w:rsid w:val="00AC5369"/>
    <w:rsid w:val="00AC5CF3"/>
    <w:rsid w:val="00AC5F8A"/>
    <w:rsid w:val="00AC7CF7"/>
    <w:rsid w:val="00AD17AC"/>
    <w:rsid w:val="00AD3280"/>
    <w:rsid w:val="00AD742F"/>
    <w:rsid w:val="00AE3EAF"/>
    <w:rsid w:val="00AF39C3"/>
    <w:rsid w:val="00AF3F31"/>
    <w:rsid w:val="00B055E5"/>
    <w:rsid w:val="00B05B1A"/>
    <w:rsid w:val="00B12D86"/>
    <w:rsid w:val="00B136A1"/>
    <w:rsid w:val="00B16081"/>
    <w:rsid w:val="00B16A7A"/>
    <w:rsid w:val="00B2328F"/>
    <w:rsid w:val="00B236ED"/>
    <w:rsid w:val="00B26C1C"/>
    <w:rsid w:val="00B276EA"/>
    <w:rsid w:val="00B30E9A"/>
    <w:rsid w:val="00B30F95"/>
    <w:rsid w:val="00B33A83"/>
    <w:rsid w:val="00B354B4"/>
    <w:rsid w:val="00B3646F"/>
    <w:rsid w:val="00B37D35"/>
    <w:rsid w:val="00B41139"/>
    <w:rsid w:val="00B44421"/>
    <w:rsid w:val="00B47D77"/>
    <w:rsid w:val="00B5244F"/>
    <w:rsid w:val="00B52A7C"/>
    <w:rsid w:val="00B52D32"/>
    <w:rsid w:val="00B52D7B"/>
    <w:rsid w:val="00B541CC"/>
    <w:rsid w:val="00B6074E"/>
    <w:rsid w:val="00B62604"/>
    <w:rsid w:val="00B6486A"/>
    <w:rsid w:val="00B66271"/>
    <w:rsid w:val="00B66BC7"/>
    <w:rsid w:val="00B67AED"/>
    <w:rsid w:val="00B7064F"/>
    <w:rsid w:val="00B716E9"/>
    <w:rsid w:val="00B730C0"/>
    <w:rsid w:val="00B75405"/>
    <w:rsid w:val="00B75B9A"/>
    <w:rsid w:val="00B768D2"/>
    <w:rsid w:val="00B77174"/>
    <w:rsid w:val="00B81CF0"/>
    <w:rsid w:val="00B83153"/>
    <w:rsid w:val="00B84093"/>
    <w:rsid w:val="00B8672A"/>
    <w:rsid w:val="00B869C4"/>
    <w:rsid w:val="00B91BB9"/>
    <w:rsid w:val="00B93452"/>
    <w:rsid w:val="00B93A77"/>
    <w:rsid w:val="00B94A0B"/>
    <w:rsid w:val="00BA050E"/>
    <w:rsid w:val="00BA1638"/>
    <w:rsid w:val="00BA4764"/>
    <w:rsid w:val="00BA7AEE"/>
    <w:rsid w:val="00BB0175"/>
    <w:rsid w:val="00BB2210"/>
    <w:rsid w:val="00BB31D0"/>
    <w:rsid w:val="00BC17A1"/>
    <w:rsid w:val="00BC1B1F"/>
    <w:rsid w:val="00BC35C3"/>
    <w:rsid w:val="00BC35CF"/>
    <w:rsid w:val="00BC40CF"/>
    <w:rsid w:val="00BC4816"/>
    <w:rsid w:val="00BC7762"/>
    <w:rsid w:val="00BC77E7"/>
    <w:rsid w:val="00BD4C32"/>
    <w:rsid w:val="00BD654E"/>
    <w:rsid w:val="00BD7D57"/>
    <w:rsid w:val="00BE3217"/>
    <w:rsid w:val="00BE471C"/>
    <w:rsid w:val="00BE55CD"/>
    <w:rsid w:val="00BE5F2F"/>
    <w:rsid w:val="00BF0FA3"/>
    <w:rsid w:val="00BF1322"/>
    <w:rsid w:val="00BF1884"/>
    <w:rsid w:val="00BF18F0"/>
    <w:rsid w:val="00BF2466"/>
    <w:rsid w:val="00BF2AFC"/>
    <w:rsid w:val="00BF2E83"/>
    <w:rsid w:val="00BF50EA"/>
    <w:rsid w:val="00C00125"/>
    <w:rsid w:val="00C01824"/>
    <w:rsid w:val="00C07397"/>
    <w:rsid w:val="00C12287"/>
    <w:rsid w:val="00C12CBE"/>
    <w:rsid w:val="00C12CC3"/>
    <w:rsid w:val="00C164E7"/>
    <w:rsid w:val="00C169F1"/>
    <w:rsid w:val="00C22741"/>
    <w:rsid w:val="00C25D94"/>
    <w:rsid w:val="00C275BB"/>
    <w:rsid w:val="00C426DE"/>
    <w:rsid w:val="00C42E30"/>
    <w:rsid w:val="00C42EF2"/>
    <w:rsid w:val="00C4312B"/>
    <w:rsid w:val="00C45CF4"/>
    <w:rsid w:val="00C54132"/>
    <w:rsid w:val="00C627B9"/>
    <w:rsid w:val="00C64DB9"/>
    <w:rsid w:val="00C66993"/>
    <w:rsid w:val="00C6760D"/>
    <w:rsid w:val="00C72521"/>
    <w:rsid w:val="00C739AB"/>
    <w:rsid w:val="00C747DF"/>
    <w:rsid w:val="00C74ADB"/>
    <w:rsid w:val="00C80823"/>
    <w:rsid w:val="00C80A1E"/>
    <w:rsid w:val="00C80E95"/>
    <w:rsid w:val="00C87B6D"/>
    <w:rsid w:val="00C91709"/>
    <w:rsid w:val="00C94DFD"/>
    <w:rsid w:val="00C94F11"/>
    <w:rsid w:val="00C96FA6"/>
    <w:rsid w:val="00C97BED"/>
    <w:rsid w:val="00CA0544"/>
    <w:rsid w:val="00CA198F"/>
    <w:rsid w:val="00CA3FD5"/>
    <w:rsid w:val="00CA51C1"/>
    <w:rsid w:val="00CB476A"/>
    <w:rsid w:val="00CB69BA"/>
    <w:rsid w:val="00CB7E0E"/>
    <w:rsid w:val="00CC3324"/>
    <w:rsid w:val="00CC35F7"/>
    <w:rsid w:val="00CC5DD5"/>
    <w:rsid w:val="00CD3859"/>
    <w:rsid w:val="00CD3C36"/>
    <w:rsid w:val="00CD6DD2"/>
    <w:rsid w:val="00CD7BBC"/>
    <w:rsid w:val="00CE0198"/>
    <w:rsid w:val="00CE163A"/>
    <w:rsid w:val="00CE352A"/>
    <w:rsid w:val="00CE5F37"/>
    <w:rsid w:val="00CF1202"/>
    <w:rsid w:val="00CF1432"/>
    <w:rsid w:val="00CF2918"/>
    <w:rsid w:val="00CF2C52"/>
    <w:rsid w:val="00CF447A"/>
    <w:rsid w:val="00CF4A64"/>
    <w:rsid w:val="00CF7616"/>
    <w:rsid w:val="00D00664"/>
    <w:rsid w:val="00D0175E"/>
    <w:rsid w:val="00D03F4A"/>
    <w:rsid w:val="00D044E5"/>
    <w:rsid w:val="00D05E35"/>
    <w:rsid w:val="00D11E2F"/>
    <w:rsid w:val="00D11FDE"/>
    <w:rsid w:val="00D23E8B"/>
    <w:rsid w:val="00D24504"/>
    <w:rsid w:val="00D258CE"/>
    <w:rsid w:val="00D316C8"/>
    <w:rsid w:val="00D32ED8"/>
    <w:rsid w:val="00D341AC"/>
    <w:rsid w:val="00D341EA"/>
    <w:rsid w:val="00D36AF7"/>
    <w:rsid w:val="00D37BD3"/>
    <w:rsid w:val="00D42178"/>
    <w:rsid w:val="00D44E5C"/>
    <w:rsid w:val="00D463B4"/>
    <w:rsid w:val="00D474F6"/>
    <w:rsid w:val="00D525D3"/>
    <w:rsid w:val="00D52ACC"/>
    <w:rsid w:val="00D540BF"/>
    <w:rsid w:val="00D54FE8"/>
    <w:rsid w:val="00D55ED8"/>
    <w:rsid w:val="00D56941"/>
    <w:rsid w:val="00D57977"/>
    <w:rsid w:val="00D57D6F"/>
    <w:rsid w:val="00D61150"/>
    <w:rsid w:val="00D621C2"/>
    <w:rsid w:val="00D62505"/>
    <w:rsid w:val="00D64004"/>
    <w:rsid w:val="00D650A3"/>
    <w:rsid w:val="00D655CC"/>
    <w:rsid w:val="00D655D6"/>
    <w:rsid w:val="00D671C9"/>
    <w:rsid w:val="00D72999"/>
    <w:rsid w:val="00D74040"/>
    <w:rsid w:val="00D76FCB"/>
    <w:rsid w:val="00D80039"/>
    <w:rsid w:val="00D803E3"/>
    <w:rsid w:val="00D81507"/>
    <w:rsid w:val="00D824FF"/>
    <w:rsid w:val="00D83319"/>
    <w:rsid w:val="00D90110"/>
    <w:rsid w:val="00D9039C"/>
    <w:rsid w:val="00D91F91"/>
    <w:rsid w:val="00D94119"/>
    <w:rsid w:val="00D977B7"/>
    <w:rsid w:val="00DA0835"/>
    <w:rsid w:val="00DA28D7"/>
    <w:rsid w:val="00DA3C66"/>
    <w:rsid w:val="00DA4A3C"/>
    <w:rsid w:val="00DA62EB"/>
    <w:rsid w:val="00DB0D9E"/>
    <w:rsid w:val="00DB1E81"/>
    <w:rsid w:val="00DB6DFF"/>
    <w:rsid w:val="00DC3540"/>
    <w:rsid w:val="00DC3564"/>
    <w:rsid w:val="00DC3C7C"/>
    <w:rsid w:val="00DC73ED"/>
    <w:rsid w:val="00DC7CFC"/>
    <w:rsid w:val="00DD152A"/>
    <w:rsid w:val="00DD68B4"/>
    <w:rsid w:val="00DD7181"/>
    <w:rsid w:val="00DE03FE"/>
    <w:rsid w:val="00DE103A"/>
    <w:rsid w:val="00DE3FAF"/>
    <w:rsid w:val="00DE583D"/>
    <w:rsid w:val="00DE766B"/>
    <w:rsid w:val="00DE77EB"/>
    <w:rsid w:val="00DE791C"/>
    <w:rsid w:val="00E02106"/>
    <w:rsid w:val="00E11E0B"/>
    <w:rsid w:val="00E13067"/>
    <w:rsid w:val="00E138E5"/>
    <w:rsid w:val="00E13AAB"/>
    <w:rsid w:val="00E14B05"/>
    <w:rsid w:val="00E15140"/>
    <w:rsid w:val="00E158DA"/>
    <w:rsid w:val="00E25167"/>
    <w:rsid w:val="00E32DE7"/>
    <w:rsid w:val="00E35AC7"/>
    <w:rsid w:val="00E466E8"/>
    <w:rsid w:val="00E5003F"/>
    <w:rsid w:val="00E51412"/>
    <w:rsid w:val="00E52BF9"/>
    <w:rsid w:val="00E54A32"/>
    <w:rsid w:val="00E5665D"/>
    <w:rsid w:val="00E575FB"/>
    <w:rsid w:val="00E60490"/>
    <w:rsid w:val="00E62F04"/>
    <w:rsid w:val="00E63910"/>
    <w:rsid w:val="00E65F4E"/>
    <w:rsid w:val="00E66338"/>
    <w:rsid w:val="00E67E63"/>
    <w:rsid w:val="00E74110"/>
    <w:rsid w:val="00E77A38"/>
    <w:rsid w:val="00E8194A"/>
    <w:rsid w:val="00E820AA"/>
    <w:rsid w:val="00E8475B"/>
    <w:rsid w:val="00E851E9"/>
    <w:rsid w:val="00E87AD8"/>
    <w:rsid w:val="00E87BCF"/>
    <w:rsid w:val="00E9255F"/>
    <w:rsid w:val="00E9359E"/>
    <w:rsid w:val="00E93E81"/>
    <w:rsid w:val="00E94EA2"/>
    <w:rsid w:val="00E97C54"/>
    <w:rsid w:val="00EA3E36"/>
    <w:rsid w:val="00EA657D"/>
    <w:rsid w:val="00EB1696"/>
    <w:rsid w:val="00EB3049"/>
    <w:rsid w:val="00EB4561"/>
    <w:rsid w:val="00EB45FA"/>
    <w:rsid w:val="00EB4819"/>
    <w:rsid w:val="00EB57C3"/>
    <w:rsid w:val="00EB694B"/>
    <w:rsid w:val="00EB7C67"/>
    <w:rsid w:val="00EC14D9"/>
    <w:rsid w:val="00EC1A3F"/>
    <w:rsid w:val="00EC48E2"/>
    <w:rsid w:val="00EC4BBB"/>
    <w:rsid w:val="00EC736D"/>
    <w:rsid w:val="00EC78BB"/>
    <w:rsid w:val="00ED10BA"/>
    <w:rsid w:val="00ED1654"/>
    <w:rsid w:val="00ED17A5"/>
    <w:rsid w:val="00ED1C67"/>
    <w:rsid w:val="00ED409D"/>
    <w:rsid w:val="00ED6F38"/>
    <w:rsid w:val="00EE083F"/>
    <w:rsid w:val="00EE36E5"/>
    <w:rsid w:val="00EE3E6D"/>
    <w:rsid w:val="00EE4178"/>
    <w:rsid w:val="00EE4CC4"/>
    <w:rsid w:val="00EF09EA"/>
    <w:rsid w:val="00EF10FA"/>
    <w:rsid w:val="00EF153C"/>
    <w:rsid w:val="00EF378F"/>
    <w:rsid w:val="00EF6FA3"/>
    <w:rsid w:val="00EF7520"/>
    <w:rsid w:val="00F00B2A"/>
    <w:rsid w:val="00F04EAA"/>
    <w:rsid w:val="00F101F7"/>
    <w:rsid w:val="00F11A0C"/>
    <w:rsid w:val="00F20331"/>
    <w:rsid w:val="00F21F10"/>
    <w:rsid w:val="00F224AF"/>
    <w:rsid w:val="00F227B9"/>
    <w:rsid w:val="00F24704"/>
    <w:rsid w:val="00F2668E"/>
    <w:rsid w:val="00F26E47"/>
    <w:rsid w:val="00F2736A"/>
    <w:rsid w:val="00F30C91"/>
    <w:rsid w:val="00F4596B"/>
    <w:rsid w:val="00F465D1"/>
    <w:rsid w:val="00F5004A"/>
    <w:rsid w:val="00F545AC"/>
    <w:rsid w:val="00F566E5"/>
    <w:rsid w:val="00F5759F"/>
    <w:rsid w:val="00F60821"/>
    <w:rsid w:val="00F62F8E"/>
    <w:rsid w:val="00F64FB4"/>
    <w:rsid w:val="00F66700"/>
    <w:rsid w:val="00F66B84"/>
    <w:rsid w:val="00F7053B"/>
    <w:rsid w:val="00F70A91"/>
    <w:rsid w:val="00F71CB9"/>
    <w:rsid w:val="00F73C20"/>
    <w:rsid w:val="00F76610"/>
    <w:rsid w:val="00F7768D"/>
    <w:rsid w:val="00F81F40"/>
    <w:rsid w:val="00F82276"/>
    <w:rsid w:val="00F82F64"/>
    <w:rsid w:val="00F8449A"/>
    <w:rsid w:val="00F87574"/>
    <w:rsid w:val="00F87B51"/>
    <w:rsid w:val="00F9064A"/>
    <w:rsid w:val="00F9144B"/>
    <w:rsid w:val="00F91E51"/>
    <w:rsid w:val="00F9417D"/>
    <w:rsid w:val="00F94390"/>
    <w:rsid w:val="00F94A08"/>
    <w:rsid w:val="00F963F3"/>
    <w:rsid w:val="00FA2780"/>
    <w:rsid w:val="00FA3C9B"/>
    <w:rsid w:val="00FA5B59"/>
    <w:rsid w:val="00FA67FF"/>
    <w:rsid w:val="00FB0CC5"/>
    <w:rsid w:val="00FB2329"/>
    <w:rsid w:val="00FB3173"/>
    <w:rsid w:val="00FB6662"/>
    <w:rsid w:val="00FC160F"/>
    <w:rsid w:val="00FC17E5"/>
    <w:rsid w:val="00FC344F"/>
    <w:rsid w:val="00FC3B77"/>
    <w:rsid w:val="00FC5348"/>
    <w:rsid w:val="00FC5EF0"/>
    <w:rsid w:val="00FD26BE"/>
    <w:rsid w:val="00FD3539"/>
    <w:rsid w:val="00FD3C71"/>
    <w:rsid w:val="00FD4024"/>
    <w:rsid w:val="00FD61AE"/>
    <w:rsid w:val="00FD7FC8"/>
    <w:rsid w:val="00FE0D7E"/>
    <w:rsid w:val="00FE170A"/>
    <w:rsid w:val="00FE3EC7"/>
    <w:rsid w:val="00FE4B52"/>
    <w:rsid w:val="00FE6A23"/>
    <w:rsid w:val="00FF06E2"/>
    <w:rsid w:val="00FF17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68AD"/>
  <w15:docId w15:val="{8DD52E41-0ECB-45B1-ABDB-D142D6EC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C668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D4217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6">
    <w:name w:val="heading 6"/>
    <w:basedOn w:val="a"/>
    <w:next w:val="a"/>
    <w:link w:val="60"/>
    <w:qFormat/>
    <w:rsid w:val="00521DE3"/>
    <w:pPr>
      <w:keepNext/>
      <w:spacing w:before="60" w:after="0" w:line="240" w:lineRule="auto"/>
      <w:jc w:val="center"/>
      <w:outlineLvl w:val="5"/>
    </w:pPr>
    <w:rPr>
      <w:rFonts w:ascii="Times New Roman" w:eastAsia="Times New Roman" w:hAnsi="Times New Roman" w:cs="Times New Roman"/>
      <w:b/>
      <w:sz w:val="32"/>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C5AE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nhideWhenUsed/>
    <w:rsid w:val="003C5AE2"/>
    <w:rPr>
      <w:color w:val="0000FF"/>
      <w:u w:val="single"/>
    </w:rPr>
  </w:style>
  <w:style w:type="character" w:customStyle="1" w:styleId="apple-tab-span">
    <w:name w:val="apple-tab-span"/>
    <w:basedOn w:val="a0"/>
    <w:rsid w:val="003C5AE2"/>
  </w:style>
  <w:style w:type="character" w:customStyle="1" w:styleId="60">
    <w:name w:val="Заголовок 6 Знак"/>
    <w:basedOn w:val="a0"/>
    <w:link w:val="6"/>
    <w:rsid w:val="00521DE3"/>
    <w:rPr>
      <w:rFonts w:ascii="Times New Roman" w:eastAsia="Times New Roman" w:hAnsi="Times New Roman" w:cs="Times New Roman"/>
      <w:b/>
      <w:sz w:val="32"/>
      <w:szCs w:val="20"/>
      <w:lang w:val="uk-UA" w:eastAsia="ru-RU"/>
    </w:rPr>
  </w:style>
  <w:style w:type="paragraph" w:customStyle="1" w:styleId="a5">
    <w:basedOn w:val="a"/>
    <w:next w:val="a6"/>
    <w:link w:val="a7"/>
    <w:qFormat/>
    <w:rsid w:val="00521DE3"/>
    <w:pPr>
      <w:widowControl w:val="0"/>
      <w:spacing w:after="0" w:line="240" w:lineRule="auto"/>
      <w:ind w:left="320"/>
      <w:jc w:val="center"/>
    </w:pPr>
    <w:rPr>
      <w:rFonts w:ascii="Arial" w:hAnsi="Arial"/>
      <w:b/>
      <w:snapToGrid w:val="0"/>
      <w:sz w:val="18"/>
      <w:lang w:val="uk-UA"/>
    </w:rPr>
  </w:style>
  <w:style w:type="paragraph" w:styleId="2">
    <w:name w:val="Body Text 2"/>
    <w:basedOn w:val="a"/>
    <w:link w:val="20"/>
    <w:rsid w:val="00521DE3"/>
    <w:pPr>
      <w:spacing w:after="0" w:line="240" w:lineRule="auto"/>
      <w:jc w:val="center"/>
    </w:pPr>
    <w:rPr>
      <w:rFonts w:ascii="Times New Roman" w:eastAsia="Times New Roman" w:hAnsi="Times New Roman" w:cs="Times New Roman"/>
      <w:b/>
      <w:sz w:val="24"/>
      <w:szCs w:val="20"/>
      <w:lang w:val="uk-UA"/>
    </w:rPr>
  </w:style>
  <w:style w:type="character" w:customStyle="1" w:styleId="20">
    <w:name w:val="Основний текст 2 Знак"/>
    <w:basedOn w:val="a0"/>
    <w:link w:val="2"/>
    <w:rsid w:val="00521DE3"/>
    <w:rPr>
      <w:rFonts w:ascii="Times New Roman" w:eastAsia="Times New Roman" w:hAnsi="Times New Roman" w:cs="Times New Roman"/>
      <w:b/>
      <w:sz w:val="24"/>
      <w:szCs w:val="20"/>
      <w:lang w:val="uk-UA" w:eastAsia="ru-RU"/>
    </w:rPr>
  </w:style>
  <w:style w:type="paragraph" w:styleId="a8">
    <w:name w:val="Subtitle"/>
    <w:basedOn w:val="a"/>
    <w:link w:val="a9"/>
    <w:qFormat/>
    <w:rsid w:val="00521DE3"/>
    <w:pPr>
      <w:spacing w:after="0" w:line="360" w:lineRule="auto"/>
      <w:jc w:val="center"/>
    </w:pPr>
    <w:rPr>
      <w:rFonts w:ascii="Times New Roman" w:eastAsia="Times New Roman" w:hAnsi="Times New Roman" w:cs="Times New Roman"/>
      <w:b/>
      <w:noProof/>
      <w:sz w:val="24"/>
      <w:szCs w:val="24"/>
      <w:lang w:val="en-GB"/>
    </w:rPr>
  </w:style>
  <w:style w:type="character" w:customStyle="1" w:styleId="a9">
    <w:name w:val="Підзаголовок Знак"/>
    <w:basedOn w:val="a0"/>
    <w:link w:val="a8"/>
    <w:rsid w:val="00521DE3"/>
    <w:rPr>
      <w:rFonts w:ascii="Times New Roman" w:eastAsia="Times New Roman" w:hAnsi="Times New Roman" w:cs="Times New Roman"/>
      <w:b/>
      <w:noProof/>
      <w:sz w:val="24"/>
      <w:szCs w:val="24"/>
      <w:lang w:val="en-GB"/>
    </w:rPr>
  </w:style>
  <w:style w:type="paragraph" w:styleId="aa">
    <w:name w:val="No Spacing"/>
    <w:uiPriority w:val="1"/>
    <w:qFormat/>
    <w:rsid w:val="00521DE3"/>
    <w:pPr>
      <w:spacing w:after="0" w:line="240" w:lineRule="auto"/>
    </w:pPr>
    <w:rPr>
      <w:rFonts w:ascii="Calibri" w:eastAsia="Calibri" w:hAnsi="Calibri" w:cs="Times New Roman"/>
      <w:lang w:val="uk-UA"/>
    </w:rPr>
  </w:style>
  <w:style w:type="character" w:customStyle="1" w:styleId="a7">
    <w:name w:val="Название Знак"/>
    <w:link w:val="a5"/>
    <w:rsid w:val="00521DE3"/>
    <w:rPr>
      <w:rFonts w:ascii="Arial" w:hAnsi="Arial"/>
      <w:b/>
      <w:snapToGrid w:val="0"/>
      <w:sz w:val="18"/>
      <w:lang w:val="uk-UA"/>
    </w:rPr>
  </w:style>
  <w:style w:type="paragraph" w:styleId="a6">
    <w:name w:val="Title"/>
    <w:basedOn w:val="a"/>
    <w:next w:val="a"/>
    <w:link w:val="ab"/>
    <w:uiPriority w:val="10"/>
    <w:qFormat/>
    <w:rsid w:val="00521D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Назва Знак"/>
    <w:basedOn w:val="a0"/>
    <w:link w:val="a6"/>
    <w:uiPriority w:val="10"/>
    <w:rsid w:val="00521DE3"/>
    <w:rPr>
      <w:rFonts w:asciiTheme="majorHAnsi" w:eastAsiaTheme="majorEastAsia" w:hAnsiTheme="majorHAnsi" w:cstheme="majorBidi"/>
      <w:spacing w:val="-10"/>
      <w:kern w:val="28"/>
      <w:sz w:val="56"/>
      <w:szCs w:val="56"/>
    </w:rPr>
  </w:style>
  <w:style w:type="paragraph" w:customStyle="1" w:styleId="11">
    <w:name w:val="Обычный1"/>
    <w:rsid w:val="00742BCD"/>
    <w:pPr>
      <w:spacing w:after="0"/>
    </w:pPr>
    <w:rPr>
      <w:rFonts w:ascii="Arial" w:eastAsia="Arial" w:hAnsi="Arial" w:cs="Arial"/>
      <w:color w:val="000000"/>
    </w:rPr>
  </w:style>
  <w:style w:type="paragraph" w:customStyle="1" w:styleId="LO-normal">
    <w:name w:val="LO-normal"/>
    <w:qFormat/>
    <w:rsid w:val="00742BCD"/>
    <w:pPr>
      <w:spacing w:after="0"/>
    </w:pPr>
    <w:rPr>
      <w:rFonts w:ascii="Arial" w:eastAsia="Arial" w:hAnsi="Arial" w:cs="Arial"/>
      <w:color w:val="000000"/>
      <w:lang w:eastAsia="zh-CN"/>
    </w:rPr>
  </w:style>
  <w:style w:type="paragraph" w:customStyle="1" w:styleId="12">
    <w:name w:val="Абзац списка1"/>
    <w:basedOn w:val="a"/>
    <w:rsid w:val="00145F9A"/>
    <w:pPr>
      <w:ind w:left="720"/>
    </w:pPr>
    <w:rPr>
      <w:rFonts w:ascii="Calibri" w:eastAsia="Times New Roman" w:hAnsi="Calibri" w:cs="Calibri"/>
    </w:rPr>
  </w:style>
  <w:style w:type="paragraph" w:customStyle="1" w:styleId="rvps2">
    <w:name w:val="rvps2"/>
    <w:basedOn w:val="a"/>
    <w:rsid w:val="0016544F"/>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pple-converted-space">
    <w:name w:val="apple-converted-space"/>
    <w:uiPriority w:val="99"/>
    <w:rsid w:val="00966E33"/>
    <w:rPr>
      <w:rFonts w:ascii="Times New Roman" w:hAnsi="Times New Roman" w:cs="Times New Roman" w:hint="default"/>
    </w:rPr>
  </w:style>
  <w:style w:type="character" w:customStyle="1" w:styleId="rvts0">
    <w:name w:val="rvts0"/>
    <w:uiPriority w:val="99"/>
    <w:qFormat/>
    <w:rsid w:val="008B4FA4"/>
    <w:rPr>
      <w:rFonts w:cs="Times New Roman"/>
    </w:rPr>
  </w:style>
  <w:style w:type="character" w:customStyle="1" w:styleId="30">
    <w:name w:val="Заголовок 3 Знак"/>
    <w:basedOn w:val="a0"/>
    <w:link w:val="3"/>
    <w:uiPriority w:val="9"/>
    <w:semiHidden/>
    <w:rsid w:val="00D42178"/>
    <w:rPr>
      <w:rFonts w:asciiTheme="majorHAnsi" w:eastAsiaTheme="majorEastAsia" w:hAnsiTheme="majorHAnsi" w:cstheme="majorBidi"/>
      <w:color w:val="243F60" w:themeColor="accent1" w:themeShade="7F"/>
      <w:sz w:val="24"/>
      <w:szCs w:val="24"/>
    </w:rPr>
  </w:style>
  <w:style w:type="paragraph" w:customStyle="1" w:styleId="TableParagraph">
    <w:name w:val="Table Paragraph"/>
    <w:basedOn w:val="a"/>
    <w:uiPriority w:val="1"/>
    <w:qFormat/>
    <w:rsid w:val="00D42178"/>
    <w:pPr>
      <w:widowControl w:val="0"/>
      <w:autoSpaceDE w:val="0"/>
      <w:autoSpaceDN w:val="0"/>
      <w:spacing w:after="0" w:line="240" w:lineRule="auto"/>
    </w:pPr>
    <w:rPr>
      <w:rFonts w:ascii="Times New Roman" w:eastAsia="Times New Roman" w:hAnsi="Times New Roman" w:cs="Times New Roman"/>
      <w:lang w:val="uk-UA" w:eastAsia="en-US"/>
    </w:rPr>
  </w:style>
  <w:style w:type="paragraph" w:customStyle="1" w:styleId="ac">
    <w:name w:val="Шапка документу"/>
    <w:basedOn w:val="a"/>
    <w:rsid w:val="00CD3C36"/>
    <w:pPr>
      <w:keepNext/>
      <w:keepLines/>
      <w:spacing w:after="240" w:line="240" w:lineRule="auto"/>
      <w:ind w:left="4536"/>
      <w:jc w:val="center"/>
    </w:pPr>
    <w:rPr>
      <w:rFonts w:ascii="Antiqua" w:eastAsia="Times New Roman" w:hAnsi="Antiqua" w:cs="Times New Roman"/>
      <w:sz w:val="26"/>
      <w:szCs w:val="20"/>
      <w:lang w:val="uk-UA"/>
    </w:rPr>
  </w:style>
  <w:style w:type="paragraph" w:styleId="ad">
    <w:name w:val="List Paragraph"/>
    <w:basedOn w:val="a"/>
    <w:uiPriority w:val="34"/>
    <w:qFormat/>
    <w:rsid w:val="00857AF6"/>
    <w:pPr>
      <w:ind w:left="720"/>
      <w:contextualSpacing/>
    </w:pPr>
  </w:style>
  <w:style w:type="character" w:customStyle="1" w:styleId="10">
    <w:name w:val="Заголовок 1 Знак"/>
    <w:basedOn w:val="a0"/>
    <w:link w:val="1"/>
    <w:uiPriority w:val="9"/>
    <w:rsid w:val="004C668A"/>
    <w:rPr>
      <w:rFonts w:asciiTheme="majorHAnsi" w:eastAsiaTheme="majorEastAsia" w:hAnsiTheme="majorHAnsi" w:cstheme="majorBidi"/>
      <w:color w:val="365F91" w:themeColor="accent1" w:themeShade="BF"/>
      <w:sz w:val="32"/>
      <w:szCs w:val="32"/>
    </w:rPr>
  </w:style>
  <w:style w:type="paragraph" w:styleId="ae">
    <w:name w:val="Body Text"/>
    <w:basedOn w:val="a"/>
    <w:link w:val="af"/>
    <w:uiPriority w:val="99"/>
    <w:unhideWhenUsed/>
    <w:rsid w:val="00CB7E0E"/>
    <w:pPr>
      <w:spacing w:after="120"/>
    </w:pPr>
  </w:style>
  <w:style w:type="character" w:customStyle="1" w:styleId="af">
    <w:name w:val="Основний текст Знак"/>
    <w:basedOn w:val="a0"/>
    <w:link w:val="ae"/>
    <w:uiPriority w:val="99"/>
    <w:rsid w:val="00CB7E0E"/>
  </w:style>
  <w:style w:type="table" w:customStyle="1" w:styleId="TableNormal">
    <w:name w:val="Table Normal"/>
    <w:uiPriority w:val="2"/>
    <w:semiHidden/>
    <w:unhideWhenUsed/>
    <w:qFormat/>
    <w:rsid w:val="00CB7E0E"/>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429596">
      <w:bodyDiv w:val="1"/>
      <w:marLeft w:val="0"/>
      <w:marRight w:val="0"/>
      <w:marTop w:val="0"/>
      <w:marBottom w:val="0"/>
      <w:divBdr>
        <w:top w:val="none" w:sz="0" w:space="0" w:color="auto"/>
        <w:left w:val="none" w:sz="0" w:space="0" w:color="auto"/>
        <w:bottom w:val="none" w:sz="0" w:space="0" w:color="auto"/>
        <w:right w:val="none" w:sz="0" w:space="0" w:color="auto"/>
      </w:divBdr>
    </w:div>
    <w:div w:id="104738750">
      <w:bodyDiv w:val="1"/>
      <w:marLeft w:val="0"/>
      <w:marRight w:val="0"/>
      <w:marTop w:val="0"/>
      <w:marBottom w:val="0"/>
      <w:divBdr>
        <w:top w:val="none" w:sz="0" w:space="0" w:color="auto"/>
        <w:left w:val="none" w:sz="0" w:space="0" w:color="auto"/>
        <w:bottom w:val="none" w:sz="0" w:space="0" w:color="auto"/>
        <w:right w:val="none" w:sz="0" w:space="0" w:color="auto"/>
      </w:divBdr>
    </w:div>
    <w:div w:id="113254400">
      <w:bodyDiv w:val="1"/>
      <w:marLeft w:val="0"/>
      <w:marRight w:val="0"/>
      <w:marTop w:val="0"/>
      <w:marBottom w:val="0"/>
      <w:divBdr>
        <w:top w:val="none" w:sz="0" w:space="0" w:color="auto"/>
        <w:left w:val="none" w:sz="0" w:space="0" w:color="auto"/>
        <w:bottom w:val="none" w:sz="0" w:space="0" w:color="auto"/>
        <w:right w:val="none" w:sz="0" w:space="0" w:color="auto"/>
      </w:divBdr>
    </w:div>
    <w:div w:id="152794001">
      <w:bodyDiv w:val="1"/>
      <w:marLeft w:val="0"/>
      <w:marRight w:val="0"/>
      <w:marTop w:val="0"/>
      <w:marBottom w:val="0"/>
      <w:divBdr>
        <w:top w:val="none" w:sz="0" w:space="0" w:color="auto"/>
        <w:left w:val="none" w:sz="0" w:space="0" w:color="auto"/>
        <w:bottom w:val="none" w:sz="0" w:space="0" w:color="auto"/>
        <w:right w:val="none" w:sz="0" w:space="0" w:color="auto"/>
      </w:divBdr>
      <w:divsChild>
        <w:div w:id="683090603">
          <w:marLeft w:val="0"/>
          <w:marRight w:val="0"/>
          <w:marTop w:val="0"/>
          <w:marBottom w:val="0"/>
          <w:divBdr>
            <w:top w:val="none" w:sz="0" w:space="0" w:color="auto"/>
            <w:left w:val="none" w:sz="0" w:space="0" w:color="auto"/>
            <w:bottom w:val="none" w:sz="0" w:space="0" w:color="auto"/>
            <w:right w:val="none" w:sz="0" w:space="0" w:color="auto"/>
          </w:divBdr>
        </w:div>
        <w:div w:id="63651614">
          <w:marLeft w:val="0"/>
          <w:marRight w:val="0"/>
          <w:marTop w:val="0"/>
          <w:marBottom w:val="0"/>
          <w:divBdr>
            <w:top w:val="none" w:sz="0" w:space="0" w:color="auto"/>
            <w:left w:val="none" w:sz="0" w:space="0" w:color="auto"/>
            <w:bottom w:val="none" w:sz="0" w:space="0" w:color="auto"/>
            <w:right w:val="none" w:sz="0" w:space="0" w:color="auto"/>
          </w:divBdr>
        </w:div>
      </w:divsChild>
    </w:div>
    <w:div w:id="181863858">
      <w:bodyDiv w:val="1"/>
      <w:marLeft w:val="0"/>
      <w:marRight w:val="0"/>
      <w:marTop w:val="0"/>
      <w:marBottom w:val="0"/>
      <w:divBdr>
        <w:top w:val="none" w:sz="0" w:space="0" w:color="auto"/>
        <w:left w:val="none" w:sz="0" w:space="0" w:color="auto"/>
        <w:bottom w:val="none" w:sz="0" w:space="0" w:color="auto"/>
        <w:right w:val="none" w:sz="0" w:space="0" w:color="auto"/>
      </w:divBdr>
    </w:div>
    <w:div w:id="278296578">
      <w:bodyDiv w:val="1"/>
      <w:marLeft w:val="0"/>
      <w:marRight w:val="0"/>
      <w:marTop w:val="0"/>
      <w:marBottom w:val="0"/>
      <w:divBdr>
        <w:top w:val="none" w:sz="0" w:space="0" w:color="auto"/>
        <w:left w:val="none" w:sz="0" w:space="0" w:color="auto"/>
        <w:bottom w:val="none" w:sz="0" w:space="0" w:color="auto"/>
        <w:right w:val="none" w:sz="0" w:space="0" w:color="auto"/>
      </w:divBdr>
    </w:div>
    <w:div w:id="300353937">
      <w:bodyDiv w:val="1"/>
      <w:marLeft w:val="0"/>
      <w:marRight w:val="0"/>
      <w:marTop w:val="0"/>
      <w:marBottom w:val="0"/>
      <w:divBdr>
        <w:top w:val="none" w:sz="0" w:space="0" w:color="auto"/>
        <w:left w:val="none" w:sz="0" w:space="0" w:color="auto"/>
        <w:bottom w:val="none" w:sz="0" w:space="0" w:color="auto"/>
        <w:right w:val="none" w:sz="0" w:space="0" w:color="auto"/>
      </w:divBdr>
    </w:div>
    <w:div w:id="408964135">
      <w:bodyDiv w:val="1"/>
      <w:marLeft w:val="0"/>
      <w:marRight w:val="0"/>
      <w:marTop w:val="0"/>
      <w:marBottom w:val="0"/>
      <w:divBdr>
        <w:top w:val="none" w:sz="0" w:space="0" w:color="auto"/>
        <w:left w:val="none" w:sz="0" w:space="0" w:color="auto"/>
        <w:bottom w:val="none" w:sz="0" w:space="0" w:color="auto"/>
        <w:right w:val="none" w:sz="0" w:space="0" w:color="auto"/>
      </w:divBdr>
    </w:div>
    <w:div w:id="409349735">
      <w:bodyDiv w:val="1"/>
      <w:marLeft w:val="0"/>
      <w:marRight w:val="0"/>
      <w:marTop w:val="0"/>
      <w:marBottom w:val="0"/>
      <w:divBdr>
        <w:top w:val="none" w:sz="0" w:space="0" w:color="auto"/>
        <w:left w:val="none" w:sz="0" w:space="0" w:color="auto"/>
        <w:bottom w:val="none" w:sz="0" w:space="0" w:color="auto"/>
        <w:right w:val="none" w:sz="0" w:space="0" w:color="auto"/>
      </w:divBdr>
    </w:div>
    <w:div w:id="425853518">
      <w:bodyDiv w:val="1"/>
      <w:marLeft w:val="0"/>
      <w:marRight w:val="0"/>
      <w:marTop w:val="0"/>
      <w:marBottom w:val="0"/>
      <w:divBdr>
        <w:top w:val="none" w:sz="0" w:space="0" w:color="auto"/>
        <w:left w:val="none" w:sz="0" w:space="0" w:color="auto"/>
        <w:bottom w:val="none" w:sz="0" w:space="0" w:color="auto"/>
        <w:right w:val="none" w:sz="0" w:space="0" w:color="auto"/>
      </w:divBdr>
    </w:div>
    <w:div w:id="439419427">
      <w:bodyDiv w:val="1"/>
      <w:marLeft w:val="0"/>
      <w:marRight w:val="0"/>
      <w:marTop w:val="0"/>
      <w:marBottom w:val="0"/>
      <w:divBdr>
        <w:top w:val="none" w:sz="0" w:space="0" w:color="auto"/>
        <w:left w:val="none" w:sz="0" w:space="0" w:color="auto"/>
        <w:bottom w:val="none" w:sz="0" w:space="0" w:color="auto"/>
        <w:right w:val="none" w:sz="0" w:space="0" w:color="auto"/>
      </w:divBdr>
    </w:div>
    <w:div w:id="442579680">
      <w:bodyDiv w:val="1"/>
      <w:marLeft w:val="0"/>
      <w:marRight w:val="0"/>
      <w:marTop w:val="0"/>
      <w:marBottom w:val="0"/>
      <w:divBdr>
        <w:top w:val="none" w:sz="0" w:space="0" w:color="auto"/>
        <w:left w:val="none" w:sz="0" w:space="0" w:color="auto"/>
        <w:bottom w:val="none" w:sz="0" w:space="0" w:color="auto"/>
        <w:right w:val="none" w:sz="0" w:space="0" w:color="auto"/>
      </w:divBdr>
    </w:div>
    <w:div w:id="454636815">
      <w:bodyDiv w:val="1"/>
      <w:marLeft w:val="0"/>
      <w:marRight w:val="0"/>
      <w:marTop w:val="0"/>
      <w:marBottom w:val="0"/>
      <w:divBdr>
        <w:top w:val="none" w:sz="0" w:space="0" w:color="auto"/>
        <w:left w:val="none" w:sz="0" w:space="0" w:color="auto"/>
        <w:bottom w:val="none" w:sz="0" w:space="0" w:color="auto"/>
        <w:right w:val="none" w:sz="0" w:space="0" w:color="auto"/>
      </w:divBdr>
    </w:div>
    <w:div w:id="522985260">
      <w:bodyDiv w:val="1"/>
      <w:marLeft w:val="0"/>
      <w:marRight w:val="0"/>
      <w:marTop w:val="0"/>
      <w:marBottom w:val="0"/>
      <w:divBdr>
        <w:top w:val="none" w:sz="0" w:space="0" w:color="auto"/>
        <w:left w:val="none" w:sz="0" w:space="0" w:color="auto"/>
        <w:bottom w:val="none" w:sz="0" w:space="0" w:color="auto"/>
        <w:right w:val="none" w:sz="0" w:space="0" w:color="auto"/>
      </w:divBdr>
    </w:div>
    <w:div w:id="530729722">
      <w:bodyDiv w:val="1"/>
      <w:marLeft w:val="0"/>
      <w:marRight w:val="0"/>
      <w:marTop w:val="0"/>
      <w:marBottom w:val="0"/>
      <w:divBdr>
        <w:top w:val="none" w:sz="0" w:space="0" w:color="auto"/>
        <w:left w:val="none" w:sz="0" w:space="0" w:color="auto"/>
        <w:bottom w:val="none" w:sz="0" w:space="0" w:color="auto"/>
        <w:right w:val="none" w:sz="0" w:space="0" w:color="auto"/>
      </w:divBdr>
    </w:div>
    <w:div w:id="584650622">
      <w:bodyDiv w:val="1"/>
      <w:marLeft w:val="0"/>
      <w:marRight w:val="0"/>
      <w:marTop w:val="0"/>
      <w:marBottom w:val="0"/>
      <w:divBdr>
        <w:top w:val="none" w:sz="0" w:space="0" w:color="auto"/>
        <w:left w:val="none" w:sz="0" w:space="0" w:color="auto"/>
        <w:bottom w:val="none" w:sz="0" w:space="0" w:color="auto"/>
        <w:right w:val="none" w:sz="0" w:space="0" w:color="auto"/>
      </w:divBdr>
    </w:div>
    <w:div w:id="610935130">
      <w:bodyDiv w:val="1"/>
      <w:marLeft w:val="0"/>
      <w:marRight w:val="0"/>
      <w:marTop w:val="0"/>
      <w:marBottom w:val="0"/>
      <w:divBdr>
        <w:top w:val="none" w:sz="0" w:space="0" w:color="auto"/>
        <w:left w:val="none" w:sz="0" w:space="0" w:color="auto"/>
        <w:bottom w:val="none" w:sz="0" w:space="0" w:color="auto"/>
        <w:right w:val="none" w:sz="0" w:space="0" w:color="auto"/>
      </w:divBdr>
    </w:div>
    <w:div w:id="620723898">
      <w:bodyDiv w:val="1"/>
      <w:marLeft w:val="0"/>
      <w:marRight w:val="0"/>
      <w:marTop w:val="0"/>
      <w:marBottom w:val="0"/>
      <w:divBdr>
        <w:top w:val="none" w:sz="0" w:space="0" w:color="auto"/>
        <w:left w:val="none" w:sz="0" w:space="0" w:color="auto"/>
        <w:bottom w:val="none" w:sz="0" w:space="0" w:color="auto"/>
        <w:right w:val="none" w:sz="0" w:space="0" w:color="auto"/>
      </w:divBdr>
    </w:div>
    <w:div w:id="683747989">
      <w:bodyDiv w:val="1"/>
      <w:marLeft w:val="0"/>
      <w:marRight w:val="0"/>
      <w:marTop w:val="0"/>
      <w:marBottom w:val="0"/>
      <w:divBdr>
        <w:top w:val="none" w:sz="0" w:space="0" w:color="auto"/>
        <w:left w:val="none" w:sz="0" w:space="0" w:color="auto"/>
        <w:bottom w:val="none" w:sz="0" w:space="0" w:color="auto"/>
        <w:right w:val="none" w:sz="0" w:space="0" w:color="auto"/>
      </w:divBdr>
    </w:div>
    <w:div w:id="690647734">
      <w:bodyDiv w:val="1"/>
      <w:marLeft w:val="0"/>
      <w:marRight w:val="0"/>
      <w:marTop w:val="0"/>
      <w:marBottom w:val="0"/>
      <w:divBdr>
        <w:top w:val="none" w:sz="0" w:space="0" w:color="auto"/>
        <w:left w:val="none" w:sz="0" w:space="0" w:color="auto"/>
        <w:bottom w:val="none" w:sz="0" w:space="0" w:color="auto"/>
        <w:right w:val="none" w:sz="0" w:space="0" w:color="auto"/>
      </w:divBdr>
    </w:div>
    <w:div w:id="699548078">
      <w:bodyDiv w:val="1"/>
      <w:marLeft w:val="0"/>
      <w:marRight w:val="0"/>
      <w:marTop w:val="0"/>
      <w:marBottom w:val="0"/>
      <w:divBdr>
        <w:top w:val="none" w:sz="0" w:space="0" w:color="auto"/>
        <w:left w:val="none" w:sz="0" w:space="0" w:color="auto"/>
        <w:bottom w:val="none" w:sz="0" w:space="0" w:color="auto"/>
        <w:right w:val="none" w:sz="0" w:space="0" w:color="auto"/>
      </w:divBdr>
    </w:div>
    <w:div w:id="730271994">
      <w:bodyDiv w:val="1"/>
      <w:marLeft w:val="0"/>
      <w:marRight w:val="0"/>
      <w:marTop w:val="0"/>
      <w:marBottom w:val="0"/>
      <w:divBdr>
        <w:top w:val="none" w:sz="0" w:space="0" w:color="auto"/>
        <w:left w:val="none" w:sz="0" w:space="0" w:color="auto"/>
        <w:bottom w:val="none" w:sz="0" w:space="0" w:color="auto"/>
        <w:right w:val="none" w:sz="0" w:space="0" w:color="auto"/>
      </w:divBdr>
    </w:div>
    <w:div w:id="801533985">
      <w:bodyDiv w:val="1"/>
      <w:marLeft w:val="0"/>
      <w:marRight w:val="0"/>
      <w:marTop w:val="0"/>
      <w:marBottom w:val="0"/>
      <w:divBdr>
        <w:top w:val="none" w:sz="0" w:space="0" w:color="auto"/>
        <w:left w:val="none" w:sz="0" w:space="0" w:color="auto"/>
        <w:bottom w:val="none" w:sz="0" w:space="0" w:color="auto"/>
        <w:right w:val="none" w:sz="0" w:space="0" w:color="auto"/>
      </w:divBdr>
    </w:div>
    <w:div w:id="816069000">
      <w:bodyDiv w:val="1"/>
      <w:marLeft w:val="0"/>
      <w:marRight w:val="0"/>
      <w:marTop w:val="0"/>
      <w:marBottom w:val="0"/>
      <w:divBdr>
        <w:top w:val="none" w:sz="0" w:space="0" w:color="auto"/>
        <w:left w:val="none" w:sz="0" w:space="0" w:color="auto"/>
        <w:bottom w:val="none" w:sz="0" w:space="0" w:color="auto"/>
        <w:right w:val="none" w:sz="0" w:space="0" w:color="auto"/>
      </w:divBdr>
    </w:div>
    <w:div w:id="843279348">
      <w:bodyDiv w:val="1"/>
      <w:marLeft w:val="0"/>
      <w:marRight w:val="0"/>
      <w:marTop w:val="0"/>
      <w:marBottom w:val="0"/>
      <w:divBdr>
        <w:top w:val="none" w:sz="0" w:space="0" w:color="auto"/>
        <w:left w:val="none" w:sz="0" w:space="0" w:color="auto"/>
        <w:bottom w:val="none" w:sz="0" w:space="0" w:color="auto"/>
        <w:right w:val="none" w:sz="0" w:space="0" w:color="auto"/>
      </w:divBdr>
    </w:div>
    <w:div w:id="857239231">
      <w:bodyDiv w:val="1"/>
      <w:marLeft w:val="0"/>
      <w:marRight w:val="0"/>
      <w:marTop w:val="0"/>
      <w:marBottom w:val="0"/>
      <w:divBdr>
        <w:top w:val="none" w:sz="0" w:space="0" w:color="auto"/>
        <w:left w:val="none" w:sz="0" w:space="0" w:color="auto"/>
        <w:bottom w:val="none" w:sz="0" w:space="0" w:color="auto"/>
        <w:right w:val="none" w:sz="0" w:space="0" w:color="auto"/>
      </w:divBdr>
    </w:div>
    <w:div w:id="863592055">
      <w:bodyDiv w:val="1"/>
      <w:marLeft w:val="0"/>
      <w:marRight w:val="0"/>
      <w:marTop w:val="0"/>
      <w:marBottom w:val="0"/>
      <w:divBdr>
        <w:top w:val="none" w:sz="0" w:space="0" w:color="auto"/>
        <w:left w:val="none" w:sz="0" w:space="0" w:color="auto"/>
        <w:bottom w:val="none" w:sz="0" w:space="0" w:color="auto"/>
        <w:right w:val="none" w:sz="0" w:space="0" w:color="auto"/>
      </w:divBdr>
    </w:div>
    <w:div w:id="883129735">
      <w:bodyDiv w:val="1"/>
      <w:marLeft w:val="0"/>
      <w:marRight w:val="0"/>
      <w:marTop w:val="0"/>
      <w:marBottom w:val="0"/>
      <w:divBdr>
        <w:top w:val="none" w:sz="0" w:space="0" w:color="auto"/>
        <w:left w:val="none" w:sz="0" w:space="0" w:color="auto"/>
        <w:bottom w:val="none" w:sz="0" w:space="0" w:color="auto"/>
        <w:right w:val="none" w:sz="0" w:space="0" w:color="auto"/>
      </w:divBdr>
    </w:div>
    <w:div w:id="1051657784">
      <w:bodyDiv w:val="1"/>
      <w:marLeft w:val="0"/>
      <w:marRight w:val="0"/>
      <w:marTop w:val="0"/>
      <w:marBottom w:val="0"/>
      <w:divBdr>
        <w:top w:val="none" w:sz="0" w:space="0" w:color="auto"/>
        <w:left w:val="none" w:sz="0" w:space="0" w:color="auto"/>
        <w:bottom w:val="none" w:sz="0" w:space="0" w:color="auto"/>
        <w:right w:val="none" w:sz="0" w:space="0" w:color="auto"/>
      </w:divBdr>
    </w:div>
    <w:div w:id="1062603947">
      <w:bodyDiv w:val="1"/>
      <w:marLeft w:val="0"/>
      <w:marRight w:val="0"/>
      <w:marTop w:val="0"/>
      <w:marBottom w:val="0"/>
      <w:divBdr>
        <w:top w:val="none" w:sz="0" w:space="0" w:color="auto"/>
        <w:left w:val="none" w:sz="0" w:space="0" w:color="auto"/>
        <w:bottom w:val="none" w:sz="0" w:space="0" w:color="auto"/>
        <w:right w:val="none" w:sz="0" w:space="0" w:color="auto"/>
      </w:divBdr>
    </w:div>
    <w:div w:id="1090616815">
      <w:bodyDiv w:val="1"/>
      <w:marLeft w:val="0"/>
      <w:marRight w:val="0"/>
      <w:marTop w:val="0"/>
      <w:marBottom w:val="0"/>
      <w:divBdr>
        <w:top w:val="none" w:sz="0" w:space="0" w:color="auto"/>
        <w:left w:val="none" w:sz="0" w:space="0" w:color="auto"/>
        <w:bottom w:val="none" w:sz="0" w:space="0" w:color="auto"/>
        <w:right w:val="none" w:sz="0" w:space="0" w:color="auto"/>
      </w:divBdr>
    </w:div>
    <w:div w:id="1106389446">
      <w:bodyDiv w:val="1"/>
      <w:marLeft w:val="0"/>
      <w:marRight w:val="0"/>
      <w:marTop w:val="0"/>
      <w:marBottom w:val="0"/>
      <w:divBdr>
        <w:top w:val="none" w:sz="0" w:space="0" w:color="auto"/>
        <w:left w:val="none" w:sz="0" w:space="0" w:color="auto"/>
        <w:bottom w:val="none" w:sz="0" w:space="0" w:color="auto"/>
        <w:right w:val="none" w:sz="0" w:space="0" w:color="auto"/>
      </w:divBdr>
    </w:div>
    <w:div w:id="1131435813">
      <w:bodyDiv w:val="1"/>
      <w:marLeft w:val="0"/>
      <w:marRight w:val="0"/>
      <w:marTop w:val="0"/>
      <w:marBottom w:val="0"/>
      <w:divBdr>
        <w:top w:val="none" w:sz="0" w:space="0" w:color="auto"/>
        <w:left w:val="none" w:sz="0" w:space="0" w:color="auto"/>
        <w:bottom w:val="none" w:sz="0" w:space="0" w:color="auto"/>
        <w:right w:val="none" w:sz="0" w:space="0" w:color="auto"/>
      </w:divBdr>
    </w:div>
    <w:div w:id="1151411030">
      <w:bodyDiv w:val="1"/>
      <w:marLeft w:val="0"/>
      <w:marRight w:val="0"/>
      <w:marTop w:val="0"/>
      <w:marBottom w:val="0"/>
      <w:divBdr>
        <w:top w:val="none" w:sz="0" w:space="0" w:color="auto"/>
        <w:left w:val="none" w:sz="0" w:space="0" w:color="auto"/>
        <w:bottom w:val="none" w:sz="0" w:space="0" w:color="auto"/>
        <w:right w:val="none" w:sz="0" w:space="0" w:color="auto"/>
      </w:divBdr>
    </w:div>
    <w:div w:id="1154225431">
      <w:bodyDiv w:val="1"/>
      <w:marLeft w:val="0"/>
      <w:marRight w:val="0"/>
      <w:marTop w:val="0"/>
      <w:marBottom w:val="0"/>
      <w:divBdr>
        <w:top w:val="none" w:sz="0" w:space="0" w:color="auto"/>
        <w:left w:val="none" w:sz="0" w:space="0" w:color="auto"/>
        <w:bottom w:val="none" w:sz="0" w:space="0" w:color="auto"/>
        <w:right w:val="none" w:sz="0" w:space="0" w:color="auto"/>
      </w:divBdr>
    </w:div>
    <w:div w:id="1185246210">
      <w:bodyDiv w:val="1"/>
      <w:marLeft w:val="0"/>
      <w:marRight w:val="0"/>
      <w:marTop w:val="0"/>
      <w:marBottom w:val="0"/>
      <w:divBdr>
        <w:top w:val="none" w:sz="0" w:space="0" w:color="auto"/>
        <w:left w:val="none" w:sz="0" w:space="0" w:color="auto"/>
        <w:bottom w:val="none" w:sz="0" w:space="0" w:color="auto"/>
        <w:right w:val="none" w:sz="0" w:space="0" w:color="auto"/>
      </w:divBdr>
    </w:div>
    <w:div w:id="1187714237">
      <w:bodyDiv w:val="1"/>
      <w:marLeft w:val="0"/>
      <w:marRight w:val="0"/>
      <w:marTop w:val="0"/>
      <w:marBottom w:val="0"/>
      <w:divBdr>
        <w:top w:val="none" w:sz="0" w:space="0" w:color="auto"/>
        <w:left w:val="none" w:sz="0" w:space="0" w:color="auto"/>
        <w:bottom w:val="none" w:sz="0" w:space="0" w:color="auto"/>
        <w:right w:val="none" w:sz="0" w:space="0" w:color="auto"/>
      </w:divBdr>
    </w:div>
    <w:div w:id="1270627674">
      <w:bodyDiv w:val="1"/>
      <w:marLeft w:val="0"/>
      <w:marRight w:val="0"/>
      <w:marTop w:val="0"/>
      <w:marBottom w:val="0"/>
      <w:divBdr>
        <w:top w:val="none" w:sz="0" w:space="0" w:color="auto"/>
        <w:left w:val="none" w:sz="0" w:space="0" w:color="auto"/>
        <w:bottom w:val="none" w:sz="0" w:space="0" w:color="auto"/>
        <w:right w:val="none" w:sz="0" w:space="0" w:color="auto"/>
      </w:divBdr>
    </w:div>
    <w:div w:id="1310204247">
      <w:bodyDiv w:val="1"/>
      <w:marLeft w:val="0"/>
      <w:marRight w:val="0"/>
      <w:marTop w:val="0"/>
      <w:marBottom w:val="0"/>
      <w:divBdr>
        <w:top w:val="none" w:sz="0" w:space="0" w:color="auto"/>
        <w:left w:val="none" w:sz="0" w:space="0" w:color="auto"/>
        <w:bottom w:val="none" w:sz="0" w:space="0" w:color="auto"/>
        <w:right w:val="none" w:sz="0" w:space="0" w:color="auto"/>
      </w:divBdr>
    </w:div>
    <w:div w:id="1312951373">
      <w:bodyDiv w:val="1"/>
      <w:marLeft w:val="0"/>
      <w:marRight w:val="0"/>
      <w:marTop w:val="0"/>
      <w:marBottom w:val="0"/>
      <w:divBdr>
        <w:top w:val="none" w:sz="0" w:space="0" w:color="auto"/>
        <w:left w:val="none" w:sz="0" w:space="0" w:color="auto"/>
        <w:bottom w:val="none" w:sz="0" w:space="0" w:color="auto"/>
        <w:right w:val="none" w:sz="0" w:space="0" w:color="auto"/>
      </w:divBdr>
    </w:div>
    <w:div w:id="1348094285">
      <w:bodyDiv w:val="1"/>
      <w:marLeft w:val="0"/>
      <w:marRight w:val="0"/>
      <w:marTop w:val="0"/>
      <w:marBottom w:val="0"/>
      <w:divBdr>
        <w:top w:val="none" w:sz="0" w:space="0" w:color="auto"/>
        <w:left w:val="none" w:sz="0" w:space="0" w:color="auto"/>
        <w:bottom w:val="none" w:sz="0" w:space="0" w:color="auto"/>
        <w:right w:val="none" w:sz="0" w:space="0" w:color="auto"/>
      </w:divBdr>
    </w:div>
    <w:div w:id="1365861661">
      <w:bodyDiv w:val="1"/>
      <w:marLeft w:val="0"/>
      <w:marRight w:val="0"/>
      <w:marTop w:val="0"/>
      <w:marBottom w:val="0"/>
      <w:divBdr>
        <w:top w:val="none" w:sz="0" w:space="0" w:color="auto"/>
        <w:left w:val="none" w:sz="0" w:space="0" w:color="auto"/>
        <w:bottom w:val="none" w:sz="0" w:space="0" w:color="auto"/>
        <w:right w:val="none" w:sz="0" w:space="0" w:color="auto"/>
      </w:divBdr>
    </w:div>
    <w:div w:id="1379158263">
      <w:bodyDiv w:val="1"/>
      <w:marLeft w:val="0"/>
      <w:marRight w:val="0"/>
      <w:marTop w:val="0"/>
      <w:marBottom w:val="0"/>
      <w:divBdr>
        <w:top w:val="none" w:sz="0" w:space="0" w:color="auto"/>
        <w:left w:val="none" w:sz="0" w:space="0" w:color="auto"/>
        <w:bottom w:val="none" w:sz="0" w:space="0" w:color="auto"/>
        <w:right w:val="none" w:sz="0" w:space="0" w:color="auto"/>
      </w:divBdr>
    </w:div>
    <w:div w:id="1448619688">
      <w:bodyDiv w:val="1"/>
      <w:marLeft w:val="0"/>
      <w:marRight w:val="0"/>
      <w:marTop w:val="0"/>
      <w:marBottom w:val="0"/>
      <w:divBdr>
        <w:top w:val="none" w:sz="0" w:space="0" w:color="auto"/>
        <w:left w:val="none" w:sz="0" w:space="0" w:color="auto"/>
        <w:bottom w:val="none" w:sz="0" w:space="0" w:color="auto"/>
        <w:right w:val="none" w:sz="0" w:space="0" w:color="auto"/>
      </w:divBdr>
    </w:div>
    <w:div w:id="1593589294">
      <w:bodyDiv w:val="1"/>
      <w:marLeft w:val="0"/>
      <w:marRight w:val="0"/>
      <w:marTop w:val="0"/>
      <w:marBottom w:val="0"/>
      <w:divBdr>
        <w:top w:val="none" w:sz="0" w:space="0" w:color="auto"/>
        <w:left w:val="none" w:sz="0" w:space="0" w:color="auto"/>
        <w:bottom w:val="none" w:sz="0" w:space="0" w:color="auto"/>
        <w:right w:val="none" w:sz="0" w:space="0" w:color="auto"/>
      </w:divBdr>
    </w:div>
    <w:div w:id="1613125858">
      <w:bodyDiv w:val="1"/>
      <w:marLeft w:val="0"/>
      <w:marRight w:val="0"/>
      <w:marTop w:val="0"/>
      <w:marBottom w:val="0"/>
      <w:divBdr>
        <w:top w:val="none" w:sz="0" w:space="0" w:color="auto"/>
        <w:left w:val="none" w:sz="0" w:space="0" w:color="auto"/>
        <w:bottom w:val="none" w:sz="0" w:space="0" w:color="auto"/>
        <w:right w:val="none" w:sz="0" w:space="0" w:color="auto"/>
      </w:divBdr>
    </w:div>
    <w:div w:id="1688212327">
      <w:bodyDiv w:val="1"/>
      <w:marLeft w:val="0"/>
      <w:marRight w:val="0"/>
      <w:marTop w:val="0"/>
      <w:marBottom w:val="0"/>
      <w:divBdr>
        <w:top w:val="none" w:sz="0" w:space="0" w:color="auto"/>
        <w:left w:val="none" w:sz="0" w:space="0" w:color="auto"/>
        <w:bottom w:val="none" w:sz="0" w:space="0" w:color="auto"/>
        <w:right w:val="none" w:sz="0" w:space="0" w:color="auto"/>
      </w:divBdr>
    </w:div>
    <w:div w:id="1710450025">
      <w:bodyDiv w:val="1"/>
      <w:marLeft w:val="0"/>
      <w:marRight w:val="0"/>
      <w:marTop w:val="0"/>
      <w:marBottom w:val="0"/>
      <w:divBdr>
        <w:top w:val="none" w:sz="0" w:space="0" w:color="auto"/>
        <w:left w:val="none" w:sz="0" w:space="0" w:color="auto"/>
        <w:bottom w:val="none" w:sz="0" w:space="0" w:color="auto"/>
        <w:right w:val="none" w:sz="0" w:space="0" w:color="auto"/>
      </w:divBdr>
    </w:div>
    <w:div w:id="1747072461">
      <w:bodyDiv w:val="1"/>
      <w:marLeft w:val="0"/>
      <w:marRight w:val="0"/>
      <w:marTop w:val="0"/>
      <w:marBottom w:val="0"/>
      <w:divBdr>
        <w:top w:val="none" w:sz="0" w:space="0" w:color="auto"/>
        <w:left w:val="none" w:sz="0" w:space="0" w:color="auto"/>
        <w:bottom w:val="none" w:sz="0" w:space="0" w:color="auto"/>
        <w:right w:val="none" w:sz="0" w:space="0" w:color="auto"/>
      </w:divBdr>
    </w:div>
    <w:div w:id="1751348222">
      <w:bodyDiv w:val="1"/>
      <w:marLeft w:val="0"/>
      <w:marRight w:val="0"/>
      <w:marTop w:val="0"/>
      <w:marBottom w:val="0"/>
      <w:divBdr>
        <w:top w:val="none" w:sz="0" w:space="0" w:color="auto"/>
        <w:left w:val="none" w:sz="0" w:space="0" w:color="auto"/>
        <w:bottom w:val="none" w:sz="0" w:space="0" w:color="auto"/>
        <w:right w:val="none" w:sz="0" w:space="0" w:color="auto"/>
      </w:divBdr>
    </w:div>
    <w:div w:id="1785033690">
      <w:bodyDiv w:val="1"/>
      <w:marLeft w:val="0"/>
      <w:marRight w:val="0"/>
      <w:marTop w:val="0"/>
      <w:marBottom w:val="0"/>
      <w:divBdr>
        <w:top w:val="none" w:sz="0" w:space="0" w:color="auto"/>
        <w:left w:val="none" w:sz="0" w:space="0" w:color="auto"/>
        <w:bottom w:val="none" w:sz="0" w:space="0" w:color="auto"/>
        <w:right w:val="none" w:sz="0" w:space="0" w:color="auto"/>
      </w:divBdr>
    </w:div>
    <w:div w:id="1842427813">
      <w:bodyDiv w:val="1"/>
      <w:marLeft w:val="0"/>
      <w:marRight w:val="0"/>
      <w:marTop w:val="0"/>
      <w:marBottom w:val="0"/>
      <w:divBdr>
        <w:top w:val="none" w:sz="0" w:space="0" w:color="auto"/>
        <w:left w:val="none" w:sz="0" w:space="0" w:color="auto"/>
        <w:bottom w:val="none" w:sz="0" w:space="0" w:color="auto"/>
        <w:right w:val="none" w:sz="0" w:space="0" w:color="auto"/>
      </w:divBdr>
    </w:div>
    <w:div w:id="1889100631">
      <w:bodyDiv w:val="1"/>
      <w:marLeft w:val="0"/>
      <w:marRight w:val="0"/>
      <w:marTop w:val="0"/>
      <w:marBottom w:val="0"/>
      <w:divBdr>
        <w:top w:val="none" w:sz="0" w:space="0" w:color="auto"/>
        <w:left w:val="none" w:sz="0" w:space="0" w:color="auto"/>
        <w:bottom w:val="none" w:sz="0" w:space="0" w:color="auto"/>
        <w:right w:val="none" w:sz="0" w:space="0" w:color="auto"/>
      </w:divBdr>
    </w:div>
    <w:div w:id="1892110478">
      <w:bodyDiv w:val="1"/>
      <w:marLeft w:val="0"/>
      <w:marRight w:val="0"/>
      <w:marTop w:val="0"/>
      <w:marBottom w:val="0"/>
      <w:divBdr>
        <w:top w:val="none" w:sz="0" w:space="0" w:color="auto"/>
        <w:left w:val="none" w:sz="0" w:space="0" w:color="auto"/>
        <w:bottom w:val="none" w:sz="0" w:space="0" w:color="auto"/>
        <w:right w:val="none" w:sz="0" w:space="0" w:color="auto"/>
      </w:divBdr>
    </w:div>
    <w:div w:id="1914852333">
      <w:bodyDiv w:val="1"/>
      <w:marLeft w:val="0"/>
      <w:marRight w:val="0"/>
      <w:marTop w:val="0"/>
      <w:marBottom w:val="0"/>
      <w:divBdr>
        <w:top w:val="none" w:sz="0" w:space="0" w:color="auto"/>
        <w:left w:val="none" w:sz="0" w:space="0" w:color="auto"/>
        <w:bottom w:val="none" w:sz="0" w:space="0" w:color="auto"/>
        <w:right w:val="none" w:sz="0" w:space="0" w:color="auto"/>
      </w:divBdr>
    </w:div>
    <w:div w:id="1925916513">
      <w:bodyDiv w:val="1"/>
      <w:marLeft w:val="0"/>
      <w:marRight w:val="0"/>
      <w:marTop w:val="0"/>
      <w:marBottom w:val="0"/>
      <w:divBdr>
        <w:top w:val="none" w:sz="0" w:space="0" w:color="auto"/>
        <w:left w:val="none" w:sz="0" w:space="0" w:color="auto"/>
        <w:bottom w:val="none" w:sz="0" w:space="0" w:color="auto"/>
        <w:right w:val="none" w:sz="0" w:space="0" w:color="auto"/>
      </w:divBdr>
    </w:div>
    <w:div w:id="1949653196">
      <w:bodyDiv w:val="1"/>
      <w:marLeft w:val="0"/>
      <w:marRight w:val="0"/>
      <w:marTop w:val="0"/>
      <w:marBottom w:val="0"/>
      <w:divBdr>
        <w:top w:val="none" w:sz="0" w:space="0" w:color="auto"/>
        <w:left w:val="none" w:sz="0" w:space="0" w:color="auto"/>
        <w:bottom w:val="none" w:sz="0" w:space="0" w:color="auto"/>
        <w:right w:val="none" w:sz="0" w:space="0" w:color="auto"/>
      </w:divBdr>
    </w:div>
    <w:div w:id="2006930775">
      <w:bodyDiv w:val="1"/>
      <w:marLeft w:val="0"/>
      <w:marRight w:val="0"/>
      <w:marTop w:val="0"/>
      <w:marBottom w:val="0"/>
      <w:divBdr>
        <w:top w:val="none" w:sz="0" w:space="0" w:color="auto"/>
        <w:left w:val="none" w:sz="0" w:space="0" w:color="auto"/>
        <w:bottom w:val="none" w:sz="0" w:space="0" w:color="auto"/>
        <w:right w:val="none" w:sz="0" w:space="0" w:color="auto"/>
      </w:divBdr>
    </w:div>
    <w:div w:id="2041008011">
      <w:bodyDiv w:val="1"/>
      <w:marLeft w:val="0"/>
      <w:marRight w:val="0"/>
      <w:marTop w:val="0"/>
      <w:marBottom w:val="0"/>
      <w:divBdr>
        <w:top w:val="none" w:sz="0" w:space="0" w:color="auto"/>
        <w:left w:val="none" w:sz="0" w:space="0" w:color="auto"/>
        <w:bottom w:val="none" w:sz="0" w:space="0" w:color="auto"/>
        <w:right w:val="none" w:sz="0" w:space="0" w:color="auto"/>
      </w:divBdr>
    </w:div>
    <w:div w:id="2045254269">
      <w:bodyDiv w:val="1"/>
      <w:marLeft w:val="0"/>
      <w:marRight w:val="0"/>
      <w:marTop w:val="0"/>
      <w:marBottom w:val="0"/>
      <w:divBdr>
        <w:top w:val="none" w:sz="0" w:space="0" w:color="auto"/>
        <w:left w:val="none" w:sz="0" w:space="0" w:color="auto"/>
        <w:bottom w:val="none" w:sz="0" w:space="0" w:color="auto"/>
        <w:right w:val="none" w:sz="0" w:space="0" w:color="auto"/>
      </w:divBdr>
    </w:div>
    <w:div w:id="2060205215">
      <w:bodyDiv w:val="1"/>
      <w:marLeft w:val="0"/>
      <w:marRight w:val="0"/>
      <w:marTop w:val="0"/>
      <w:marBottom w:val="0"/>
      <w:divBdr>
        <w:top w:val="none" w:sz="0" w:space="0" w:color="auto"/>
        <w:left w:val="none" w:sz="0" w:space="0" w:color="auto"/>
        <w:bottom w:val="none" w:sz="0" w:space="0" w:color="auto"/>
        <w:right w:val="none" w:sz="0" w:space="0" w:color="auto"/>
      </w:divBdr>
    </w:div>
    <w:div w:id="213405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755-15" TargetMode="External"/><Relationship Id="rId13" Type="http://schemas.openxmlformats.org/officeDocument/2006/relationships/hyperlink" Target="https://zakon.rada.gov.ua/laws/show/1178-2022-%D0%BF/ed20260217" TargetMode="External"/><Relationship Id="rId18" Type="http://schemas.openxmlformats.org/officeDocument/2006/relationships/hyperlink" Target="https://zakon.rada.gov.ua/laws/show/1178-2022-%D0%BF/ed20260217"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zakon.rada.gov.ua/laws/show/922-19" TargetMode="External"/><Relationship Id="rId7" Type="http://schemas.openxmlformats.org/officeDocument/2006/relationships/hyperlink" Target="https://zakon.rada.gov.ua/laws/show/2210-14" TargetMode="External"/><Relationship Id="rId12" Type="http://schemas.openxmlformats.org/officeDocument/2006/relationships/hyperlink" Target="https://zakon.rada.gov.ua/laws/show/1178-2022-%D0%BF/ed20260217" TargetMode="External"/><Relationship Id="rId17" Type="http://schemas.openxmlformats.org/officeDocument/2006/relationships/hyperlink" Target="https://zakon.rada.gov.ua/laws/show/1178-2022-%D0%BF/ed2026021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akon.rada.gov.ua/laws/show/1178-2022-%D0%BF/ed20260217" TargetMode="External"/><Relationship Id="rId20" Type="http://schemas.openxmlformats.org/officeDocument/2006/relationships/hyperlink" Target="https://zakon.rada.gov.ua/laws/show/1178-2022-%D0%BF/ed20260217" TargetMode="External"/><Relationship Id="rId1" Type="http://schemas.openxmlformats.org/officeDocument/2006/relationships/numbering" Target="numbering.xml"/><Relationship Id="rId6" Type="http://schemas.openxmlformats.org/officeDocument/2006/relationships/hyperlink" Target="https://zakon.rada.gov.ua/laws/show/2210-14" TargetMode="External"/><Relationship Id="rId11" Type="http://schemas.openxmlformats.org/officeDocument/2006/relationships/hyperlink" Target="https://zakon.rada.gov.ua/laws/show/1178-2022-%D0%BF/ed20260217" TargetMode="External"/><Relationship Id="rId24" Type="http://schemas.openxmlformats.org/officeDocument/2006/relationships/hyperlink" Target="https://prozorro.gov.ua/tender/UA-2020-08-08-000065-c" TargetMode="External"/><Relationship Id="rId5" Type="http://schemas.openxmlformats.org/officeDocument/2006/relationships/hyperlink" Target="https://zakon.rada.gov.ua/laws/show/2210-14" TargetMode="External"/><Relationship Id="rId15" Type="http://schemas.openxmlformats.org/officeDocument/2006/relationships/hyperlink" Target="https://zakon.rada.gov.ua/laws/show/2939-17" TargetMode="External"/><Relationship Id="rId23" Type="http://schemas.openxmlformats.org/officeDocument/2006/relationships/hyperlink" Target="https://prozorro.gov.ua/tender/UA-2020-08-08-000065-c" TargetMode="External"/><Relationship Id="rId10" Type="http://schemas.openxmlformats.org/officeDocument/2006/relationships/hyperlink" Target="https://zakon.rada.gov.ua/laws/show/1644-18" TargetMode="External"/><Relationship Id="rId19" Type="http://schemas.openxmlformats.org/officeDocument/2006/relationships/hyperlink" Target="https://zakon.rada.gov.ua/laws/show/1178-2022-%D0%BF/ed20260217" TargetMode="External"/><Relationship Id="rId4" Type="http://schemas.openxmlformats.org/officeDocument/2006/relationships/webSettings" Target="webSettings.xml"/><Relationship Id="rId9" Type="http://schemas.openxmlformats.org/officeDocument/2006/relationships/hyperlink" Target="https://zakon.rada.gov.ua/laws/show/1178-2022-%D0%BF/ed20260217" TargetMode="External"/><Relationship Id="rId14" Type="http://schemas.openxmlformats.org/officeDocument/2006/relationships/hyperlink" Target="https://zakon.rada.gov.ua/laws/show/1178-2022-%D0%BF/ed20260217" TargetMode="External"/><Relationship Id="rId22" Type="http://schemas.openxmlformats.org/officeDocument/2006/relationships/hyperlink" Target="https://prozorro.gov.ua/tender/UA-2020-08-08-000065-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1797</TotalTime>
  <Pages>26</Pages>
  <Words>48021</Words>
  <Characters>27373</Characters>
  <Application>Microsoft Office Word</Application>
  <DocSecurity>0</DocSecurity>
  <Lines>228</Lines>
  <Paragraphs>150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Reanimator Extreme Edition</Company>
  <LinksUpToDate>false</LinksUpToDate>
  <CharactersWithSpaces>75244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756</cp:revision>
  <dcterms:created xsi:type="dcterms:W3CDTF">2022-01-26T07:01:00Z</dcterms:created>
  <dcterms:modified xsi:type="dcterms:W3CDTF">2026-06-01T10:59:00Z</dcterms:modified>
</cp:coreProperties>
</file>