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685"/>
        <w:tblW w:w="10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21"/>
      </w:tblGrid>
      <w:tr w:rsidR="005B785F" w:rsidRPr="005B785F" w14:paraId="018ADE5F" w14:textId="77777777" w:rsidTr="009529BA">
        <w:trPr>
          <w:trHeight w:val="1697"/>
        </w:trPr>
        <w:tc>
          <w:tcPr>
            <w:tcW w:w="10321" w:type="dxa"/>
            <w:tcBorders>
              <w:top w:val="nil"/>
              <w:left w:val="nil"/>
              <w:bottom w:val="nil"/>
              <w:right w:val="nil"/>
            </w:tcBorders>
            <w:shd w:val="clear" w:color="auto" w:fill="C0C0C0"/>
          </w:tcPr>
          <w:p w14:paraId="4A0775E5" w14:textId="77777777" w:rsidR="000852EA" w:rsidRPr="005B785F" w:rsidRDefault="000852EA" w:rsidP="000852EA">
            <w:pPr>
              <w:spacing w:after="0" w:line="240" w:lineRule="auto"/>
              <w:jc w:val="center"/>
              <w:rPr>
                <w:rFonts w:ascii="Times New Roman" w:eastAsia="Times New Roman" w:hAnsi="Times New Roman" w:cs="Times New Roman"/>
                <w:b/>
                <w:sz w:val="24"/>
                <w:szCs w:val="24"/>
                <w:lang w:eastAsia="ru-RU"/>
              </w:rPr>
            </w:pPr>
            <w:r w:rsidRPr="005B785F">
              <w:rPr>
                <w:rFonts w:ascii="Times New Roman" w:eastAsia="Times New Roman" w:hAnsi="Times New Roman" w:cs="Times New Roman"/>
                <w:noProof/>
                <w:sz w:val="24"/>
                <w:szCs w:val="24"/>
                <w:lang w:val="en-US" w:eastAsia="en-US"/>
              </w:rPr>
              <w:drawing>
                <wp:inline distT="0" distB="0" distL="0" distR="0" wp14:anchorId="0DB0EFC8" wp14:editId="57EB75D7">
                  <wp:extent cx="466725" cy="581025"/>
                  <wp:effectExtent l="0" t="0" r="9525" b="9525"/>
                  <wp:docPr id="2119854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lum contrast="-54000"/>
                            <a:grayscl/>
                            <a:extLst>
                              <a:ext uri="{28A0092B-C50C-407E-A947-70E740481C1C}">
                                <a14:useLocalDpi xmlns:a14="http://schemas.microsoft.com/office/drawing/2010/main" val="0"/>
                              </a:ext>
                            </a:extLst>
                          </a:blip>
                          <a:srcRect/>
                          <a:stretch>
                            <a:fillRect/>
                          </a:stretch>
                        </pic:blipFill>
                        <pic:spPr bwMode="auto">
                          <a:xfrm>
                            <a:off x="0" y="0"/>
                            <a:ext cx="466725" cy="581025"/>
                          </a:xfrm>
                          <a:prstGeom prst="rect">
                            <a:avLst/>
                          </a:prstGeom>
                          <a:noFill/>
                          <a:ln>
                            <a:noFill/>
                          </a:ln>
                        </pic:spPr>
                      </pic:pic>
                    </a:graphicData>
                  </a:graphic>
                </wp:inline>
              </w:drawing>
            </w:r>
          </w:p>
          <w:p w14:paraId="6A8EC0E4" w14:textId="7319C1D0" w:rsidR="000852EA" w:rsidRPr="005B785F" w:rsidRDefault="00685831" w:rsidP="000852EA">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УПРАВЛІННЯ </w:t>
            </w:r>
            <w:r w:rsidR="003B0A4E" w:rsidRPr="005B785F">
              <w:rPr>
                <w:rFonts w:ascii="Times New Roman" w:eastAsia="Times New Roman" w:hAnsi="Times New Roman" w:cs="Times New Roman"/>
                <w:b/>
                <w:sz w:val="24"/>
                <w:szCs w:val="24"/>
                <w:lang w:eastAsia="ru-RU"/>
              </w:rPr>
              <w:t xml:space="preserve"> 1 КОРПУСУ НАЦІОНАЛЬНОЇ ГВАРДІЇ УКРАЇНИ "АЗОВ" (ВІЙСЬКОВА ЧАСТИНА 4110)</w:t>
            </w:r>
          </w:p>
        </w:tc>
      </w:tr>
    </w:tbl>
    <w:p w14:paraId="4781996F" w14:textId="77777777" w:rsidR="000852EA" w:rsidRPr="005B785F" w:rsidRDefault="000852EA" w:rsidP="000852EA">
      <w:pPr>
        <w:spacing w:after="0" w:line="240" w:lineRule="auto"/>
        <w:ind w:left="5760"/>
        <w:jc w:val="both"/>
        <w:rPr>
          <w:rFonts w:ascii="Times New Roman" w:eastAsia="Times New Roman" w:hAnsi="Times New Roman" w:cs="Times New Roman"/>
          <w:b/>
          <w:sz w:val="28"/>
          <w:szCs w:val="28"/>
          <w:lang w:eastAsia="ru-RU"/>
        </w:rPr>
      </w:pPr>
    </w:p>
    <w:p w14:paraId="51E816A2" w14:textId="77777777" w:rsidR="000852EA" w:rsidRPr="005B785F" w:rsidRDefault="000852EA" w:rsidP="000852EA">
      <w:pPr>
        <w:spacing w:after="0" w:line="240" w:lineRule="auto"/>
        <w:jc w:val="both"/>
        <w:rPr>
          <w:rFonts w:ascii="Times New Roman" w:eastAsia="Times New Roman" w:hAnsi="Times New Roman" w:cs="Times New Roman"/>
          <w:b/>
          <w:sz w:val="28"/>
          <w:szCs w:val="28"/>
          <w:lang w:eastAsia="ru-RU"/>
        </w:rPr>
      </w:pPr>
    </w:p>
    <w:p w14:paraId="4FB92BF4" w14:textId="77777777" w:rsidR="000852EA" w:rsidRPr="005B785F" w:rsidRDefault="000852EA" w:rsidP="000852EA">
      <w:pPr>
        <w:spacing w:after="0" w:line="240" w:lineRule="auto"/>
        <w:ind w:left="5954"/>
        <w:jc w:val="both"/>
        <w:rPr>
          <w:rFonts w:ascii="Times New Roman" w:eastAsia="Times New Roman" w:hAnsi="Times New Roman" w:cs="Times New Roman"/>
          <w:sz w:val="28"/>
          <w:szCs w:val="28"/>
          <w:lang w:eastAsia="ru-RU"/>
        </w:rPr>
      </w:pPr>
    </w:p>
    <w:tbl>
      <w:tblPr>
        <w:tblpPr w:leftFromText="180" w:rightFromText="180" w:vertAnchor="page" w:horzAnchor="page" w:tblpX="1933" w:tblpY="333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5B785F" w:rsidRPr="005B785F" w14:paraId="3394897F" w14:textId="77777777" w:rsidTr="009529BA">
        <w:trPr>
          <w:trHeight w:val="284"/>
        </w:trPr>
        <w:tc>
          <w:tcPr>
            <w:tcW w:w="9781" w:type="dxa"/>
            <w:tcBorders>
              <w:top w:val="nil"/>
              <w:left w:val="nil"/>
              <w:bottom w:val="nil"/>
              <w:right w:val="nil"/>
            </w:tcBorders>
          </w:tcPr>
          <w:p w14:paraId="0DD80716" w14:textId="77777777" w:rsidR="000852EA" w:rsidRPr="005B785F" w:rsidRDefault="000852EA" w:rsidP="000852EA">
            <w:pPr>
              <w:spacing w:after="0" w:line="240" w:lineRule="auto"/>
              <w:ind w:left="4678"/>
              <w:rPr>
                <w:rFonts w:ascii="Times New Roman" w:hAnsi="Times New Roman" w:cs="Times New Roman"/>
                <w:b/>
                <w:bCs/>
                <w:sz w:val="24"/>
                <w:szCs w:val="24"/>
              </w:rPr>
            </w:pPr>
            <w:r w:rsidRPr="005B785F">
              <w:rPr>
                <w:rFonts w:ascii="Times New Roman" w:eastAsia="Times New Roman" w:hAnsi="Times New Roman" w:cs="Times New Roman"/>
                <w:b/>
                <w:bCs/>
                <w:sz w:val="24"/>
                <w:szCs w:val="24"/>
                <w:lang w:eastAsia="zh-CN"/>
              </w:rPr>
              <w:t>ЗАТВЕРДЖЕНО</w:t>
            </w:r>
          </w:p>
        </w:tc>
      </w:tr>
      <w:tr w:rsidR="005B785F" w:rsidRPr="005B785F" w14:paraId="7A499D4E" w14:textId="77777777" w:rsidTr="009529BA">
        <w:tc>
          <w:tcPr>
            <w:tcW w:w="9781" w:type="dxa"/>
            <w:tcBorders>
              <w:top w:val="nil"/>
              <w:left w:val="nil"/>
              <w:bottom w:val="nil"/>
              <w:right w:val="nil"/>
            </w:tcBorders>
            <w:hideMark/>
          </w:tcPr>
          <w:p w14:paraId="646B90F2" w14:textId="049E541E" w:rsidR="000852EA" w:rsidRPr="00DE3A55" w:rsidRDefault="000852EA" w:rsidP="000852EA">
            <w:pPr>
              <w:suppressAutoHyphens/>
              <w:spacing w:after="0" w:line="240" w:lineRule="auto"/>
              <w:ind w:left="4678"/>
              <w:rPr>
                <w:rFonts w:ascii="Times New Roman" w:hAnsi="Times New Roman" w:cs="Times New Roman"/>
                <w:b/>
                <w:bCs/>
                <w:sz w:val="24"/>
                <w:szCs w:val="24"/>
                <w:lang w:eastAsia="ru-RU"/>
              </w:rPr>
            </w:pPr>
            <w:r w:rsidRPr="005B785F">
              <w:rPr>
                <w:rFonts w:ascii="Times New Roman" w:hAnsi="Times New Roman" w:cs="Times New Roman"/>
                <w:b/>
                <w:bCs/>
                <w:sz w:val="24"/>
                <w:szCs w:val="24"/>
                <w:lang w:eastAsia="ru-RU"/>
              </w:rPr>
              <w:t xml:space="preserve">РІШЕННЯМ  УПОВНОВАЖЕНОЇ ОСОБИ ПРОТОКОЛ № </w:t>
            </w:r>
            <w:r w:rsidR="00703319">
              <w:rPr>
                <w:rFonts w:ascii="Times New Roman" w:hAnsi="Times New Roman" w:cs="Times New Roman"/>
                <w:b/>
                <w:bCs/>
                <w:sz w:val="24"/>
                <w:szCs w:val="24"/>
                <w:lang w:eastAsia="ru-RU"/>
              </w:rPr>
              <w:t>03</w:t>
            </w:r>
            <w:r w:rsidRPr="005B785F">
              <w:rPr>
                <w:rFonts w:ascii="Times New Roman" w:hAnsi="Times New Roman" w:cs="Times New Roman"/>
                <w:b/>
                <w:bCs/>
                <w:sz w:val="24"/>
                <w:szCs w:val="24"/>
                <w:lang w:eastAsia="ru-RU"/>
              </w:rPr>
              <w:t>/</w:t>
            </w:r>
            <w:r w:rsidR="003D5BAF">
              <w:rPr>
                <w:rFonts w:ascii="Times New Roman" w:hAnsi="Times New Roman" w:cs="Times New Roman"/>
                <w:b/>
                <w:bCs/>
                <w:sz w:val="24"/>
                <w:szCs w:val="24"/>
                <w:lang w:eastAsia="ru-RU"/>
              </w:rPr>
              <w:t>0</w:t>
            </w:r>
            <w:r w:rsidR="00703319">
              <w:rPr>
                <w:rFonts w:ascii="Times New Roman" w:hAnsi="Times New Roman" w:cs="Times New Roman"/>
                <w:b/>
                <w:bCs/>
                <w:sz w:val="24"/>
                <w:szCs w:val="24"/>
                <w:lang w:eastAsia="ru-RU"/>
              </w:rPr>
              <w:t>6</w:t>
            </w:r>
            <w:r w:rsidRPr="005B785F">
              <w:rPr>
                <w:rFonts w:ascii="Times New Roman" w:hAnsi="Times New Roman" w:cs="Times New Roman"/>
                <w:b/>
                <w:bCs/>
                <w:sz w:val="24"/>
                <w:szCs w:val="24"/>
                <w:lang w:eastAsia="ru-RU"/>
              </w:rPr>
              <w:t>/2</w:t>
            </w:r>
            <w:r w:rsidR="003D5BAF">
              <w:rPr>
                <w:rFonts w:ascii="Times New Roman" w:hAnsi="Times New Roman" w:cs="Times New Roman"/>
                <w:b/>
                <w:bCs/>
                <w:sz w:val="24"/>
                <w:szCs w:val="24"/>
                <w:lang w:eastAsia="ru-RU"/>
              </w:rPr>
              <w:t>6</w:t>
            </w:r>
            <w:r w:rsidRPr="005B785F">
              <w:rPr>
                <w:rFonts w:ascii="Times New Roman" w:hAnsi="Times New Roman" w:cs="Times New Roman"/>
                <w:b/>
                <w:bCs/>
                <w:sz w:val="24"/>
                <w:szCs w:val="24"/>
                <w:lang w:eastAsia="ru-RU"/>
              </w:rPr>
              <w:t>/</w:t>
            </w:r>
            <w:r w:rsidR="00703319">
              <w:rPr>
                <w:rFonts w:ascii="Times New Roman" w:hAnsi="Times New Roman" w:cs="Times New Roman"/>
                <w:b/>
                <w:bCs/>
                <w:sz w:val="24"/>
                <w:szCs w:val="24"/>
                <w:lang w:eastAsia="ru-RU"/>
              </w:rPr>
              <w:t>1</w:t>
            </w:r>
          </w:p>
          <w:p w14:paraId="0DA47C84" w14:textId="230A34A1" w:rsidR="000852EA" w:rsidRPr="005B785F" w:rsidRDefault="000852EA" w:rsidP="000852EA">
            <w:pPr>
              <w:spacing w:after="0" w:line="240" w:lineRule="auto"/>
              <w:ind w:left="4678"/>
              <w:rPr>
                <w:rFonts w:ascii="Times New Roman" w:hAnsi="Times New Roman" w:cs="Times New Roman"/>
                <w:b/>
                <w:bCs/>
                <w:sz w:val="24"/>
                <w:szCs w:val="24"/>
                <w:highlight w:val="yellow"/>
              </w:rPr>
            </w:pPr>
            <w:r w:rsidRPr="005B785F">
              <w:rPr>
                <w:rFonts w:ascii="Times New Roman" w:hAnsi="Times New Roman" w:cs="Times New Roman"/>
                <w:b/>
                <w:bCs/>
                <w:sz w:val="24"/>
                <w:szCs w:val="24"/>
              </w:rPr>
              <w:t xml:space="preserve">ВІД </w:t>
            </w:r>
            <w:r w:rsidR="00703319">
              <w:rPr>
                <w:rFonts w:ascii="Times New Roman" w:hAnsi="Times New Roman" w:cs="Times New Roman"/>
                <w:b/>
                <w:bCs/>
                <w:sz w:val="24"/>
                <w:szCs w:val="24"/>
              </w:rPr>
              <w:t>03</w:t>
            </w:r>
            <w:r w:rsidRPr="005B785F">
              <w:rPr>
                <w:rFonts w:ascii="Times New Roman" w:hAnsi="Times New Roman" w:cs="Times New Roman"/>
                <w:b/>
                <w:bCs/>
                <w:sz w:val="24"/>
                <w:szCs w:val="24"/>
              </w:rPr>
              <w:t>.</w:t>
            </w:r>
            <w:r w:rsidR="003D5BAF">
              <w:rPr>
                <w:rFonts w:ascii="Times New Roman" w:hAnsi="Times New Roman" w:cs="Times New Roman"/>
                <w:b/>
                <w:bCs/>
                <w:sz w:val="24"/>
                <w:szCs w:val="24"/>
              </w:rPr>
              <w:t>0</w:t>
            </w:r>
            <w:r w:rsidR="00703319">
              <w:rPr>
                <w:rFonts w:ascii="Times New Roman" w:hAnsi="Times New Roman" w:cs="Times New Roman"/>
                <w:b/>
                <w:bCs/>
                <w:sz w:val="24"/>
                <w:szCs w:val="24"/>
              </w:rPr>
              <w:t>6</w:t>
            </w:r>
            <w:r w:rsidRPr="005B785F">
              <w:rPr>
                <w:rFonts w:ascii="Times New Roman" w:hAnsi="Times New Roman" w:cs="Times New Roman"/>
                <w:b/>
                <w:bCs/>
                <w:sz w:val="24"/>
                <w:szCs w:val="24"/>
              </w:rPr>
              <w:t>.202</w:t>
            </w:r>
            <w:r w:rsidR="003D5BAF">
              <w:rPr>
                <w:rFonts w:ascii="Times New Roman" w:hAnsi="Times New Roman" w:cs="Times New Roman"/>
                <w:b/>
                <w:bCs/>
                <w:sz w:val="24"/>
                <w:szCs w:val="24"/>
              </w:rPr>
              <w:t>6</w:t>
            </w:r>
            <w:r w:rsidRPr="005B785F">
              <w:rPr>
                <w:rFonts w:ascii="Times New Roman" w:hAnsi="Times New Roman" w:cs="Times New Roman"/>
                <w:b/>
                <w:bCs/>
                <w:sz w:val="24"/>
                <w:szCs w:val="24"/>
              </w:rPr>
              <w:t xml:space="preserve"> року  </w:t>
            </w:r>
          </w:p>
        </w:tc>
      </w:tr>
      <w:tr w:rsidR="005B785F" w:rsidRPr="005B785F" w14:paraId="1BEEE078" w14:textId="77777777" w:rsidTr="009529BA">
        <w:tc>
          <w:tcPr>
            <w:tcW w:w="9781" w:type="dxa"/>
            <w:tcBorders>
              <w:top w:val="nil"/>
              <w:left w:val="nil"/>
              <w:bottom w:val="nil"/>
              <w:right w:val="nil"/>
            </w:tcBorders>
            <w:hideMark/>
          </w:tcPr>
          <w:p w14:paraId="7524B2DE" w14:textId="77777777" w:rsidR="000852EA" w:rsidRPr="005B785F" w:rsidRDefault="000852EA" w:rsidP="000852EA">
            <w:pPr>
              <w:spacing w:after="0" w:line="240" w:lineRule="auto"/>
              <w:ind w:left="4678"/>
              <w:rPr>
                <w:rFonts w:ascii="Times New Roman" w:hAnsi="Times New Roman" w:cs="Times New Roman"/>
                <w:b/>
                <w:bCs/>
                <w:sz w:val="24"/>
                <w:szCs w:val="24"/>
                <w:highlight w:val="yellow"/>
              </w:rPr>
            </w:pPr>
            <w:r w:rsidRPr="005B785F">
              <w:rPr>
                <w:rFonts w:ascii="Times New Roman" w:hAnsi="Times New Roman" w:cs="Times New Roman"/>
                <w:b/>
                <w:bCs/>
                <w:sz w:val="24"/>
                <w:szCs w:val="24"/>
              </w:rPr>
              <w:t>УПОВНОВАЖЕНА ОСОБА</w:t>
            </w:r>
          </w:p>
        </w:tc>
      </w:tr>
      <w:tr w:rsidR="005B785F" w:rsidRPr="005B785F" w14:paraId="172A78D2" w14:textId="77777777" w:rsidTr="009529BA">
        <w:trPr>
          <w:trHeight w:val="305"/>
        </w:trPr>
        <w:tc>
          <w:tcPr>
            <w:tcW w:w="9781" w:type="dxa"/>
            <w:tcBorders>
              <w:top w:val="nil"/>
              <w:left w:val="nil"/>
              <w:bottom w:val="nil"/>
              <w:right w:val="nil"/>
            </w:tcBorders>
            <w:hideMark/>
          </w:tcPr>
          <w:p w14:paraId="36260BC6" w14:textId="195F1940" w:rsidR="000852EA" w:rsidRPr="005B785F" w:rsidRDefault="000852EA" w:rsidP="000852EA">
            <w:pPr>
              <w:keepNext/>
              <w:keepLines/>
              <w:spacing w:after="0" w:line="240" w:lineRule="auto"/>
              <w:ind w:left="4678"/>
              <w:outlineLvl w:val="0"/>
              <w:rPr>
                <w:rFonts w:ascii="Times New Roman" w:hAnsi="Times New Roman" w:cs="Times New Roman"/>
                <w:b/>
                <w:sz w:val="24"/>
                <w:szCs w:val="24"/>
                <w:lang w:eastAsia="ru-RU"/>
              </w:rPr>
            </w:pPr>
            <w:r w:rsidRPr="005B785F">
              <w:rPr>
                <w:rFonts w:ascii="Times New Roman" w:hAnsi="Times New Roman" w:cs="Times New Roman"/>
                <w:b/>
                <w:sz w:val="24"/>
                <w:szCs w:val="24"/>
                <w:lang w:eastAsia="ru-RU"/>
              </w:rPr>
              <w:t>____________</w:t>
            </w:r>
            <w:r w:rsidR="00F424FA" w:rsidRPr="005B785F">
              <w:rPr>
                <w:rFonts w:ascii="Times New Roman" w:hAnsi="Times New Roman" w:cs="Times New Roman"/>
                <w:b/>
                <w:sz w:val="24"/>
                <w:szCs w:val="24"/>
                <w:lang w:eastAsia="ru-RU"/>
              </w:rPr>
              <w:t>_</w:t>
            </w:r>
            <w:r w:rsidRPr="005B785F">
              <w:rPr>
                <w:rFonts w:ascii="Times New Roman" w:hAnsi="Times New Roman" w:cs="Times New Roman"/>
                <w:b/>
                <w:sz w:val="24"/>
                <w:szCs w:val="24"/>
                <w:lang w:eastAsia="ru-RU"/>
              </w:rPr>
              <w:t>______</w:t>
            </w:r>
            <w:r w:rsidR="003B0A4E" w:rsidRPr="005B785F">
              <w:rPr>
                <w:rFonts w:ascii="Times New Roman" w:hAnsi="Times New Roman" w:cs="Times New Roman"/>
                <w:b/>
                <w:sz w:val="24"/>
                <w:szCs w:val="24"/>
                <w:lang w:eastAsia="ru-RU"/>
              </w:rPr>
              <w:t>Валентин ТКАЧЕНКО</w:t>
            </w:r>
          </w:p>
          <w:p w14:paraId="6C9E7CE6" w14:textId="77777777" w:rsidR="000852EA" w:rsidRPr="005B785F" w:rsidRDefault="000852EA" w:rsidP="000852EA">
            <w:pPr>
              <w:spacing w:after="0" w:line="240" w:lineRule="auto"/>
              <w:ind w:left="4678"/>
              <w:rPr>
                <w:rFonts w:ascii="Times New Roman" w:hAnsi="Times New Roman" w:cs="Times New Roman"/>
                <w:b/>
                <w:bCs/>
                <w:sz w:val="24"/>
                <w:szCs w:val="24"/>
                <w:highlight w:val="yellow"/>
              </w:rPr>
            </w:pPr>
          </w:p>
        </w:tc>
      </w:tr>
    </w:tbl>
    <w:p w14:paraId="5369CE1B" w14:textId="77777777" w:rsidR="000852EA" w:rsidRPr="005B785F" w:rsidRDefault="000852EA" w:rsidP="000852EA">
      <w:pPr>
        <w:spacing w:after="0" w:line="240" w:lineRule="auto"/>
        <w:ind w:left="4678"/>
        <w:rPr>
          <w:rFonts w:ascii="Times New Roman" w:eastAsia="Times New Roman" w:hAnsi="Times New Roman" w:cs="Times New Roman"/>
          <w:b/>
          <w:bCs/>
          <w:sz w:val="26"/>
          <w:szCs w:val="26"/>
          <w:lang w:eastAsia="ru-RU"/>
        </w:rPr>
      </w:pPr>
    </w:p>
    <w:p w14:paraId="1D14B608" w14:textId="77777777" w:rsidR="000852EA" w:rsidRPr="005B785F" w:rsidRDefault="000852EA" w:rsidP="000852EA">
      <w:pPr>
        <w:spacing w:after="0" w:line="240" w:lineRule="auto"/>
        <w:ind w:left="4678"/>
        <w:rPr>
          <w:rFonts w:ascii="Times New Roman" w:hAnsi="Times New Roman" w:cs="Times New Roman"/>
          <w:b/>
          <w:sz w:val="26"/>
          <w:szCs w:val="26"/>
        </w:rPr>
      </w:pPr>
    </w:p>
    <w:p w14:paraId="3E980AAD" w14:textId="77777777" w:rsidR="000852EA" w:rsidRPr="005B785F" w:rsidRDefault="000852EA" w:rsidP="000852EA">
      <w:pPr>
        <w:spacing w:after="0" w:line="240" w:lineRule="auto"/>
        <w:ind w:left="4678"/>
        <w:rPr>
          <w:rFonts w:ascii="Times New Roman" w:hAnsi="Times New Roman" w:cs="Times New Roman"/>
          <w:b/>
          <w:sz w:val="26"/>
          <w:szCs w:val="26"/>
        </w:rPr>
      </w:pPr>
    </w:p>
    <w:p w14:paraId="69DE6A68" w14:textId="77777777" w:rsidR="000852EA" w:rsidRPr="005B785F" w:rsidRDefault="000852EA" w:rsidP="000852EA">
      <w:pPr>
        <w:spacing w:after="0" w:line="240" w:lineRule="auto"/>
        <w:ind w:left="4678"/>
        <w:rPr>
          <w:rFonts w:ascii="Times New Roman" w:hAnsi="Times New Roman" w:cs="Times New Roman"/>
          <w:b/>
          <w:sz w:val="26"/>
          <w:szCs w:val="26"/>
        </w:rPr>
      </w:pPr>
    </w:p>
    <w:p w14:paraId="14A516A3" w14:textId="77777777" w:rsidR="000852EA" w:rsidRPr="005B785F" w:rsidRDefault="000852EA" w:rsidP="000852EA">
      <w:pPr>
        <w:spacing w:after="0" w:line="240" w:lineRule="auto"/>
        <w:jc w:val="center"/>
        <w:rPr>
          <w:rFonts w:ascii="Times New Roman" w:eastAsia="Times New Roman" w:hAnsi="Times New Roman" w:cs="Times New Roman"/>
          <w:b/>
          <w:sz w:val="28"/>
          <w:szCs w:val="28"/>
        </w:rPr>
      </w:pPr>
      <w:r w:rsidRPr="005B785F">
        <w:rPr>
          <w:rFonts w:ascii="Times New Roman" w:eastAsia="Times New Roman" w:hAnsi="Times New Roman" w:cs="Times New Roman"/>
          <w:b/>
          <w:sz w:val="28"/>
          <w:szCs w:val="28"/>
          <w:lang w:eastAsia="ru-RU"/>
        </w:rPr>
        <w:t xml:space="preserve">ОГОЛОШЕННЯ </w:t>
      </w:r>
    </w:p>
    <w:p w14:paraId="1C62328D" w14:textId="77777777" w:rsidR="000852EA" w:rsidRPr="005B785F" w:rsidRDefault="000852EA" w:rsidP="000852EA">
      <w:pPr>
        <w:spacing w:after="0" w:line="240" w:lineRule="auto"/>
        <w:jc w:val="center"/>
        <w:rPr>
          <w:rFonts w:ascii="Times New Roman" w:eastAsia="Times New Roman" w:hAnsi="Times New Roman" w:cs="Times New Roman"/>
          <w:b/>
          <w:sz w:val="28"/>
          <w:szCs w:val="28"/>
          <w:lang w:eastAsia="ru-RU"/>
        </w:rPr>
      </w:pPr>
      <w:r w:rsidRPr="005B785F">
        <w:rPr>
          <w:rFonts w:ascii="Times New Roman" w:eastAsia="Times New Roman" w:hAnsi="Times New Roman" w:cs="Times New Roman"/>
          <w:b/>
          <w:sz w:val="28"/>
          <w:szCs w:val="28"/>
          <w:lang w:eastAsia="ru-RU"/>
        </w:rPr>
        <w:t xml:space="preserve">щодо проведення спрощеної закупівлі:  </w:t>
      </w:r>
    </w:p>
    <w:p w14:paraId="7E39FBB3" w14:textId="77777777" w:rsidR="000852EA" w:rsidRPr="005B785F" w:rsidRDefault="000852EA" w:rsidP="000852EA">
      <w:pPr>
        <w:spacing w:after="0" w:line="240" w:lineRule="auto"/>
        <w:jc w:val="center"/>
        <w:rPr>
          <w:rFonts w:ascii="Times New Roman" w:hAnsi="Times New Roman" w:cs="Times New Roman"/>
          <w:sz w:val="26"/>
          <w:szCs w:val="26"/>
        </w:rPr>
      </w:pPr>
    </w:p>
    <w:p w14:paraId="6EC7BA05" w14:textId="4102BB41" w:rsidR="00B26F4F" w:rsidRDefault="000852EA" w:rsidP="00DF736A">
      <w:pPr>
        <w:widowControl w:val="0"/>
        <w:tabs>
          <w:tab w:val="left" w:pos="3180"/>
        </w:tabs>
        <w:spacing w:after="0"/>
        <w:jc w:val="center"/>
        <w:rPr>
          <w:rFonts w:ascii="Times New Roman" w:eastAsia="Times New Roman" w:hAnsi="Times New Roman" w:cs="Times New Roman"/>
          <w:b/>
          <w:i/>
          <w:sz w:val="24"/>
          <w:szCs w:val="24"/>
          <w:lang w:eastAsia="ru-RU"/>
        </w:rPr>
      </w:pPr>
      <w:r w:rsidRPr="005B785F">
        <w:rPr>
          <w:rFonts w:ascii="Times New Roman" w:eastAsia="Times New Roman" w:hAnsi="Times New Roman" w:cs="Times New Roman"/>
          <w:b/>
          <w:i/>
          <w:sz w:val="28"/>
          <w:szCs w:val="28"/>
          <w:bdr w:val="none" w:sz="0" w:space="0" w:color="auto" w:frame="1"/>
          <w:lang w:eastAsia="ru-RU"/>
        </w:rPr>
        <w:t>Код</w:t>
      </w:r>
      <w:bookmarkStart w:id="0" w:name="_Hlk161830036"/>
      <w:r w:rsidR="00803000" w:rsidRPr="005B785F">
        <w:rPr>
          <w:rFonts w:ascii="Times New Roman" w:eastAsia="Times New Roman" w:hAnsi="Times New Roman" w:cs="Times New Roman"/>
          <w:b/>
          <w:i/>
          <w:sz w:val="24"/>
          <w:szCs w:val="24"/>
          <w:lang w:eastAsia="ru-RU"/>
        </w:rPr>
        <w:t xml:space="preserve"> </w:t>
      </w:r>
      <w:r w:rsidR="00855F9D" w:rsidRPr="00855F9D">
        <w:rPr>
          <w:rFonts w:ascii="Times New Roman" w:eastAsia="Times New Roman" w:hAnsi="Times New Roman" w:cs="Times New Roman"/>
          <w:b/>
          <w:i/>
          <w:sz w:val="24"/>
          <w:szCs w:val="24"/>
          <w:lang w:eastAsia="ru-RU"/>
        </w:rPr>
        <w:t>ДК 021:2015:</w:t>
      </w:r>
      <w:r w:rsidR="00C66CA4" w:rsidRPr="00C66CA4">
        <w:rPr>
          <w:rFonts w:ascii="Times New Roman" w:eastAsia="Times New Roman" w:hAnsi="Times New Roman" w:cs="Times New Roman"/>
          <w:b/>
          <w:i/>
          <w:sz w:val="24"/>
          <w:szCs w:val="24"/>
          <w:lang w:eastAsia="ru-RU"/>
        </w:rPr>
        <w:t xml:space="preserve"> </w:t>
      </w:r>
      <w:r w:rsidR="00703319" w:rsidRPr="00703319">
        <w:rPr>
          <w:rFonts w:ascii="Times New Roman" w:eastAsia="Times New Roman" w:hAnsi="Times New Roman" w:cs="Times New Roman"/>
          <w:b/>
          <w:i/>
          <w:sz w:val="24"/>
          <w:szCs w:val="24"/>
          <w:lang w:eastAsia="ru-RU"/>
        </w:rPr>
        <w:t>39310000-8 — Обладнання для закладів громадського харчування</w:t>
      </w:r>
    </w:p>
    <w:p w14:paraId="4E7270DB" w14:textId="27BEB412" w:rsidR="000852EA" w:rsidRPr="007F6B8B" w:rsidRDefault="008A4BCF" w:rsidP="00703319">
      <w:pPr>
        <w:widowControl w:val="0"/>
        <w:tabs>
          <w:tab w:val="left" w:pos="3180"/>
        </w:tabs>
        <w:spacing w:after="0"/>
        <w:jc w:val="center"/>
        <w:rPr>
          <w:rFonts w:ascii="Times New Roman" w:eastAsia="Times New Roman" w:hAnsi="Times New Roman" w:cs="Times New Roman"/>
          <w:b/>
          <w:iCs/>
          <w:sz w:val="24"/>
          <w:szCs w:val="24"/>
          <w:lang w:eastAsia="ru-RU"/>
        </w:rPr>
      </w:pPr>
      <w:r>
        <w:rPr>
          <w:rFonts w:ascii="Times New Roman" w:eastAsia="Times New Roman" w:hAnsi="Times New Roman" w:cs="Times New Roman"/>
          <w:b/>
          <w:iCs/>
          <w:sz w:val="24"/>
          <w:szCs w:val="24"/>
          <w:lang w:eastAsia="ru-RU"/>
        </w:rPr>
        <w:t>(</w:t>
      </w:r>
      <w:bookmarkEnd w:id="0"/>
      <w:r w:rsidR="00703319" w:rsidRPr="00703319">
        <w:rPr>
          <w:rFonts w:ascii="Times New Roman" w:eastAsia="Times New Roman" w:hAnsi="Times New Roman" w:cs="Times New Roman"/>
          <w:b/>
          <w:iCs/>
          <w:sz w:val="24"/>
          <w:szCs w:val="24"/>
          <w:lang w:eastAsia="ru-RU"/>
        </w:rPr>
        <w:t>Пароконвектомат APACH AP10QT</w:t>
      </w:r>
      <w:r w:rsidR="00EB12B7">
        <w:rPr>
          <w:rFonts w:ascii="Times New Roman" w:eastAsia="Times New Roman" w:hAnsi="Times New Roman" w:cs="Times New Roman"/>
          <w:b/>
          <w:iCs/>
          <w:sz w:val="24"/>
          <w:szCs w:val="24"/>
          <w:lang w:eastAsia="ru-RU"/>
        </w:rPr>
        <w:t>)</w:t>
      </w:r>
    </w:p>
    <w:p w14:paraId="176060DF" w14:textId="77777777" w:rsidR="000852EA" w:rsidRPr="005B785F" w:rsidRDefault="000852EA" w:rsidP="000852EA">
      <w:pPr>
        <w:spacing w:after="0" w:line="240" w:lineRule="auto"/>
        <w:jc w:val="center"/>
        <w:rPr>
          <w:rFonts w:ascii="Times New Roman" w:hAnsi="Times New Roman" w:cs="Times New Roman"/>
          <w:sz w:val="26"/>
          <w:szCs w:val="26"/>
        </w:rPr>
      </w:pPr>
    </w:p>
    <w:p w14:paraId="67710049" w14:textId="77777777" w:rsidR="000852EA" w:rsidRPr="005B785F" w:rsidRDefault="000852EA" w:rsidP="00033696">
      <w:pPr>
        <w:spacing w:after="0" w:line="240" w:lineRule="auto"/>
        <w:jc w:val="center"/>
        <w:rPr>
          <w:rFonts w:ascii="Times New Roman" w:hAnsi="Times New Roman" w:cs="Times New Roman"/>
          <w:sz w:val="26"/>
          <w:szCs w:val="26"/>
        </w:rPr>
      </w:pPr>
    </w:p>
    <w:p w14:paraId="7524CFFA" w14:textId="77777777" w:rsidR="000852EA" w:rsidRPr="005B785F" w:rsidRDefault="000852EA" w:rsidP="000852EA">
      <w:pPr>
        <w:spacing w:after="0" w:line="240" w:lineRule="auto"/>
        <w:jc w:val="center"/>
        <w:rPr>
          <w:rFonts w:ascii="Times New Roman" w:hAnsi="Times New Roman" w:cs="Times New Roman"/>
          <w:sz w:val="26"/>
          <w:szCs w:val="26"/>
        </w:rPr>
      </w:pPr>
    </w:p>
    <w:p w14:paraId="204B9366" w14:textId="77777777" w:rsidR="000852EA" w:rsidRPr="005B785F" w:rsidRDefault="000852EA" w:rsidP="000852EA">
      <w:pPr>
        <w:spacing w:after="0" w:line="240" w:lineRule="auto"/>
        <w:jc w:val="center"/>
        <w:rPr>
          <w:rFonts w:ascii="Times New Roman" w:hAnsi="Times New Roman" w:cs="Times New Roman"/>
          <w:sz w:val="26"/>
          <w:szCs w:val="26"/>
        </w:rPr>
      </w:pPr>
    </w:p>
    <w:p w14:paraId="0E6260FC" w14:textId="77777777" w:rsidR="000852EA" w:rsidRDefault="000852EA" w:rsidP="000852EA">
      <w:pPr>
        <w:spacing w:after="0" w:line="240" w:lineRule="auto"/>
        <w:jc w:val="center"/>
        <w:rPr>
          <w:rFonts w:ascii="Times New Roman" w:hAnsi="Times New Roman" w:cs="Times New Roman"/>
          <w:sz w:val="26"/>
          <w:szCs w:val="26"/>
        </w:rPr>
      </w:pPr>
    </w:p>
    <w:p w14:paraId="5E63776E" w14:textId="77777777" w:rsidR="00C05310" w:rsidRPr="005B785F" w:rsidRDefault="00C05310" w:rsidP="000852EA">
      <w:pPr>
        <w:spacing w:after="0" w:line="240" w:lineRule="auto"/>
        <w:jc w:val="center"/>
        <w:rPr>
          <w:rFonts w:ascii="Times New Roman" w:hAnsi="Times New Roman" w:cs="Times New Roman"/>
          <w:sz w:val="26"/>
          <w:szCs w:val="26"/>
        </w:rPr>
      </w:pPr>
    </w:p>
    <w:p w14:paraId="6F2F6E79" w14:textId="77777777" w:rsidR="000852EA" w:rsidRDefault="000852EA" w:rsidP="000852EA">
      <w:pPr>
        <w:spacing w:after="0" w:line="240" w:lineRule="auto"/>
        <w:jc w:val="center"/>
        <w:rPr>
          <w:rFonts w:ascii="Times New Roman" w:hAnsi="Times New Roman" w:cs="Times New Roman"/>
          <w:sz w:val="26"/>
          <w:szCs w:val="26"/>
        </w:rPr>
      </w:pPr>
    </w:p>
    <w:p w14:paraId="5435BE75" w14:textId="77777777" w:rsidR="00EB697B" w:rsidRDefault="00EB697B" w:rsidP="000852EA">
      <w:pPr>
        <w:spacing w:after="0" w:line="240" w:lineRule="auto"/>
        <w:jc w:val="center"/>
        <w:rPr>
          <w:rFonts w:ascii="Times New Roman" w:hAnsi="Times New Roman" w:cs="Times New Roman"/>
          <w:sz w:val="26"/>
          <w:szCs w:val="26"/>
        </w:rPr>
      </w:pPr>
    </w:p>
    <w:p w14:paraId="071ED303" w14:textId="77777777" w:rsidR="00EB697B" w:rsidRDefault="00EB697B" w:rsidP="000852EA">
      <w:pPr>
        <w:spacing w:after="0" w:line="240" w:lineRule="auto"/>
        <w:jc w:val="center"/>
        <w:rPr>
          <w:rFonts w:ascii="Times New Roman" w:hAnsi="Times New Roman" w:cs="Times New Roman"/>
          <w:sz w:val="26"/>
          <w:szCs w:val="26"/>
        </w:rPr>
      </w:pPr>
    </w:p>
    <w:p w14:paraId="299ED8CE" w14:textId="77777777" w:rsidR="00EB697B" w:rsidRDefault="00EB697B" w:rsidP="000852EA">
      <w:pPr>
        <w:spacing w:after="0" w:line="240" w:lineRule="auto"/>
        <w:jc w:val="center"/>
        <w:rPr>
          <w:rFonts w:ascii="Times New Roman" w:hAnsi="Times New Roman" w:cs="Times New Roman"/>
          <w:sz w:val="26"/>
          <w:szCs w:val="26"/>
        </w:rPr>
      </w:pPr>
    </w:p>
    <w:p w14:paraId="3CC17765" w14:textId="77777777" w:rsidR="00A8612A" w:rsidRDefault="00A8612A" w:rsidP="000852EA">
      <w:pPr>
        <w:spacing w:after="0" w:line="240" w:lineRule="auto"/>
        <w:jc w:val="center"/>
        <w:rPr>
          <w:rFonts w:ascii="Times New Roman" w:hAnsi="Times New Roman" w:cs="Times New Roman"/>
          <w:sz w:val="26"/>
          <w:szCs w:val="26"/>
        </w:rPr>
      </w:pPr>
    </w:p>
    <w:p w14:paraId="6CDCD4EE" w14:textId="77777777" w:rsidR="00A8612A" w:rsidRDefault="00A8612A" w:rsidP="000852EA">
      <w:pPr>
        <w:spacing w:after="0" w:line="240" w:lineRule="auto"/>
        <w:jc w:val="center"/>
        <w:rPr>
          <w:rFonts w:ascii="Times New Roman" w:hAnsi="Times New Roman" w:cs="Times New Roman"/>
          <w:sz w:val="26"/>
          <w:szCs w:val="26"/>
        </w:rPr>
      </w:pPr>
    </w:p>
    <w:p w14:paraId="6121F682" w14:textId="77777777" w:rsidR="00A8612A" w:rsidRDefault="00A8612A" w:rsidP="000852EA">
      <w:pPr>
        <w:spacing w:after="0" w:line="240" w:lineRule="auto"/>
        <w:jc w:val="center"/>
        <w:rPr>
          <w:rFonts w:ascii="Times New Roman" w:hAnsi="Times New Roman" w:cs="Times New Roman"/>
          <w:sz w:val="26"/>
          <w:szCs w:val="26"/>
        </w:rPr>
      </w:pPr>
    </w:p>
    <w:p w14:paraId="259443BE" w14:textId="77777777" w:rsidR="00A8612A" w:rsidRDefault="00A8612A" w:rsidP="000852EA">
      <w:pPr>
        <w:spacing w:after="0" w:line="240" w:lineRule="auto"/>
        <w:jc w:val="center"/>
        <w:rPr>
          <w:rFonts w:ascii="Times New Roman" w:hAnsi="Times New Roman" w:cs="Times New Roman"/>
          <w:sz w:val="26"/>
          <w:szCs w:val="26"/>
        </w:rPr>
      </w:pPr>
    </w:p>
    <w:p w14:paraId="0C50F696" w14:textId="77777777" w:rsidR="00A8612A" w:rsidRDefault="00A8612A" w:rsidP="000852EA">
      <w:pPr>
        <w:spacing w:after="0" w:line="240" w:lineRule="auto"/>
        <w:jc w:val="center"/>
        <w:rPr>
          <w:rFonts w:ascii="Times New Roman" w:hAnsi="Times New Roman" w:cs="Times New Roman"/>
          <w:sz w:val="26"/>
          <w:szCs w:val="26"/>
        </w:rPr>
      </w:pPr>
    </w:p>
    <w:p w14:paraId="390DADB7" w14:textId="77777777" w:rsidR="00112D68" w:rsidRDefault="00112D68" w:rsidP="000852EA">
      <w:pPr>
        <w:spacing w:after="0" w:line="240" w:lineRule="auto"/>
        <w:jc w:val="center"/>
        <w:rPr>
          <w:rFonts w:ascii="Times New Roman" w:hAnsi="Times New Roman" w:cs="Times New Roman"/>
          <w:sz w:val="26"/>
          <w:szCs w:val="26"/>
        </w:rPr>
      </w:pPr>
    </w:p>
    <w:p w14:paraId="438D9A5A" w14:textId="77777777" w:rsidR="002B3035" w:rsidRDefault="002B3035" w:rsidP="000852EA">
      <w:pPr>
        <w:spacing w:after="0" w:line="240" w:lineRule="auto"/>
        <w:jc w:val="center"/>
        <w:rPr>
          <w:rFonts w:ascii="Times New Roman" w:hAnsi="Times New Roman" w:cs="Times New Roman"/>
          <w:sz w:val="26"/>
          <w:szCs w:val="26"/>
        </w:rPr>
      </w:pPr>
    </w:p>
    <w:p w14:paraId="59700942" w14:textId="77777777" w:rsidR="002B3035" w:rsidRDefault="002B3035" w:rsidP="000852EA">
      <w:pPr>
        <w:spacing w:after="0" w:line="240" w:lineRule="auto"/>
        <w:jc w:val="center"/>
        <w:rPr>
          <w:rFonts w:ascii="Times New Roman" w:hAnsi="Times New Roman" w:cs="Times New Roman"/>
          <w:sz w:val="26"/>
          <w:szCs w:val="26"/>
        </w:rPr>
      </w:pPr>
    </w:p>
    <w:p w14:paraId="78864431" w14:textId="77777777" w:rsidR="002B3035" w:rsidRDefault="002B3035" w:rsidP="000852EA">
      <w:pPr>
        <w:spacing w:after="0" w:line="240" w:lineRule="auto"/>
        <w:jc w:val="center"/>
        <w:rPr>
          <w:rFonts w:ascii="Times New Roman" w:hAnsi="Times New Roman" w:cs="Times New Roman"/>
          <w:sz w:val="26"/>
          <w:szCs w:val="26"/>
        </w:rPr>
      </w:pPr>
    </w:p>
    <w:p w14:paraId="710F977D" w14:textId="77777777" w:rsidR="002B3035" w:rsidRDefault="002B3035" w:rsidP="000852EA">
      <w:pPr>
        <w:spacing w:after="0" w:line="240" w:lineRule="auto"/>
        <w:jc w:val="center"/>
        <w:rPr>
          <w:rFonts w:ascii="Times New Roman" w:hAnsi="Times New Roman" w:cs="Times New Roman"/>
          <w:sz w:val="26"/>
          <w:szCs w:val="26"/>
        </w:rPr>
      </w:pPr>
    </w:p>
    <w:p w14:paraId="1A4B8C33" w14:textId="77777777" w:rsidR="002B3035" w:rsidRDefault="002B3035" w:rsidP="000852EA">
      <w:pPr>
        <w:spacing w:after="0" w:line="240" w:lineRule="auto"/>
        <w:jc w:val="center"/>
        <w:rPr>
          <w:rFonts w:ascii="Times New Roman" w:hAnsi="Times New Roman" w:cs="Times New Roman"/>
          <w:sz w:val="26"/>
          <w:szCs w:val="26"/>
        </w:rPr>
      </w:pPr>
    </w:p>
    <w:p w14:paraId="56A0D6DC" w14:textId="77777777" w:rsidR="002B3035" w:rsidRDefault="002B3035" w:rsidP="000852EA">
      <w:pPr>
        <w:spacing w:after="0" w:line="240" w:lineRule="auto"/>
        <w:jc w:val="center"/>
        <w:rPr>
          <w:rFonts w:ascii="Times New Roman" w:hAnsi="Times New Roman" w:cs="Times New Roman"/>
          <w:sz w:val="26"/>
          <w:szCs w:val="26"/>
        </w:rPr>
      </w:pPr>
    </w:p>
    <w:p w14:paraId="682D3A22" w14:textId="77777777" w:rsidR="00112D68" w:rsidRDefault="00112D68" w:rsidP="000852EA">
      <w:pPr>
        <w:spacing w:after="0" w:line="240" w:lineRule="auto"/>
        <w:jc w:val="center"/>
        <w:rPr>
          <w:rFonts w:ascii="Times New Roman" w:hAnsi="Times New Roman" w:cs="Times New Roman"/>
          <w:sz w:val="26"/>
          <w:szCs w:val="26"/>
        </w:rPr>
      </w:pPr>
    </w:p>
    <w:p w14:paraId="667410AF" w14:textId="5F0D3977" w:rsidR="000852EA" w:rsidRPr="005B785F" w:rsidRDefault="000852EA" w:rsidP="000852EA">
      <w:pPr>
        <w:spacing w:after="0" w:line="240" w:lineRule="auto"/>
        <w:jc w:val="center"/>
        <w:rPr>
          <w:rFonts w:ascii="Times New Roman" w:hAnsi="Times New Roman" w:cs="Times New Roman"/>
          <w:b/>
          <w:sz w:val="24"/>
          <w:szCs w:val="24"/>
        </w:rPr>
      </w:pPr>
      <w:r w:rsidRPr="005B785F">
        <w:rPr>
          <w:rFonts w:ascii="Times New Roman" w:hAnsi="Times New Roman" w:cs="Times New Roman"/>
          <w:b/>
          <w:sz w:val="24"/>
          <w:szCs w:val="24"/>
        </w:rPr>
        <w:t>202</w:t>
      </w:r>
      <w:r w:rsidR="003D5BAF">
        <w:rPr>
          <w:rFonts w:ascii="Times New Roman" w:hAnsi="Times New Roman" w:cs="Times New Roman"/>
          <w:b/>
          <w:sz w:val="24"/>
          <w:szCs w:val="24"/>
        </w:rPr>
        <w:t>6</w:t>
      </w:r>
      <w:r w:rsidRPr="005B785F">
        <w:rPr>
          <w:rFonts w:ascii="Times New Roman" w:hAnsi="Times New Roman" w:cs="Times New Roman"/>
          <w:b/>
          <w:sz w:val="24"/>
          <w:szCs w:val="24"/>
        </w:rPr>
        <w:t xml:space="preserve"> р.</w:t>
      </w:r>
    </w:p>
    <w:p w14:paraId="4C559209" w14:textId="09D0443B" w:rsidR="00E72A1F" w:rsidRDefault="00E72A1F" w:rsidP="000852EA">
      <w:pPr>
        <w:spacing w:after="0" w:line="240" w:lineRule="auto"/>
        <w:jc w:val="center"/>
        <w:rPr>
          <w:rFonts w:ascii="Times New Roman" w:hAnsi="Times New Roman" w:cs="Times New Roman"/>
          <w:b/>
          <w:sz w:val="24"/>
          <w:szCs w:val="24"/>
        </w:rPr>
      </w:pPr>
    </w:p>
    <w:p w14:paraId="60797726" w14:textId="77777777" w:rsidR="005F6C48" w:rsidRDefault="005F6C48" w:rsidP="000852EA">
      <w:pPr>
        <w:spacing w:after="0" w:line="240" w:lineRule="auto"/>
        <w:jc w:val="center"/>
        <w:rPr>
          <w:rFonts w:ascii="Times New Roman" w:hAnsi="Times New Roman" w:cs="Times New Roman"/>
          <w:b/>
          <w:sz w:val="24"/>
          <w:szCs w:val="24"/>
        </w:rPr>
      </w:pPr>
    </w:p>
    <w:p w14:paraId="3218D9AF" w14:textId="77777777" w:rsidR="00DE3A55" w:rsidRDefault="00DE3A55" w:rsidP="000852EA">
      <w:pPr>
        <w:spacing w:after="0" w:line="240" w:lineRule="auto"/>
        <w:jc w:val="center"/>
        <w:rPr>
          <w:rFonts w:ascii="Times New Roman" w:hAnsi="Times New Roman" w:cs="Times New Roman"/>
          <w:b/>
          <w:sz w:val="24"/>
          <w:szCs w:val="24"/>
        </w:rPr>
      </w:pPr>
    </w:p>
    <w:p w14:paraId="31E207BE"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1.Найменування,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14:paraId="474FC4E9" w14:textId="799C59E4"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 найменування замовника: </w:t>
      </w:r>
      <w:r w:rsidR="00685831">
        <w:rPr>
          <w:rFonts w:ascii="Times New Roman" w:eastAsia="Times New Roman" w:hAnsi="Times New Roman" w:cs="Times New Roman"/>
          <w:sz w:val="24"/>
          <w:szCs w:val="24"/>
          <w:u w:val="single"/>
        </w:rPr>
        <w:t>УПРАВЛІННЯ</w:t>
      </w:r>
      <w:r w:rsidR="003B0A4E" w:rsidRPr="005B785F">
        <w:rPr>
          <w:rFonts w:ascii="Times New Roman" w:eastAsia="Times New Roman" w:hAnsi="Times New Roman" w:cs="Times New Roman"/>
          <w:sz w:val="24"/>
          <w:szCs w:val="24"/>
          <w:u w:val="single"/>
        </w:rPr>
        <w:t xml:space="preserve"> 1 КОРПУСУ НАЦІОНАЛЬНОЇ ГВАРДІЇ УКРАЇНИ "АЗОВ" (ВІЙСЬКОВА ЧАСТИНА 4110)</w:t>
      </w:r>
    </w:p>
    <w:p w14:paraId="5A420405" w14:textId="54E2D0C9"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1.2. місцезнаходження  замовника: </w:t>
      </w:r>
      <w:r w:rsidR="009F4DE5" w:rsidRPr="005B785F">
        <w:rPr>
          <w:rFonts w:ascii="Times New Roman" w:eastAsia="Times New Roman" w:hAnsi="Times New Roman" w:cs="Times New Roman"/>
          <w:sz w:val="24"/>
          <w:szCs w:val="24"/>
          <w:u w:val="single"/>
        </w:rPr>
        <w:t>Київська область</w:t>
      </w:r>
    </w:p>
    <w:p w14:paraId="31A12ACE" w14:textId="2E9FF361"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1.3. ідентифікаційний код замовника: </w:t>
      </w:r>
      <w:r w:rsidR="003B0A4E" w:rsidRPr="005B785F">
        <w:rPr>
          <w:rFonts w:ascii="Times New Roman" w:eastAsia="Times New Roman" w:hAnsi="Times New Roman" w:cs="Times New Roman"/>
          <w:sz w:val="24"/>
          <w:szCs w:val="24"/>
          <w:u w:val="single"/>
        </w:rPr>
        <w:t>14323646</w:t>
      </w:r>
    </w:p>
    <w:p w14:paraId="0EF3E566" w14:textId="77777777" w:rsidR="005D6476" w:rsidRPr="005B785F" w:rsidRDefault="005D6476" w:rsidP="005D6476">
      <w:pPr>
        <w:spacing w:after="0" w:line="240" w:lineRule="auto"/>
        <w:rPr>
          <w:rFonts w:ascii="Times New Roman" w:eastAsia="Times New Roman" w:hAnsi="Times New Roman" w:cs="Times New Roman"/>
          <w:sz w:val="24"/>
          <w:szCs w:val="24"/>
          <w:u w:val="single"/>
        </w:rPr>
      </w:pPr>
      <w:r w:rsidRPr="005B785F">
        <w:rPr>
          <w:rFonts w:ascii="Times New Roman" w:eastAsia="Times New Roman" w:hAnsi="Times New Roman" w:cs="Times New Roman"/>
          <w:sz w:val="24"/>
          <w:szCs w:val="24"/>
        </w:rPr>
        <w:t xml:space="preserve">1.4. категорія замовника: </w:t>
      </w:r>
      <w:r w:rsidRPr="005B785F">
        <w:rPr>
          <w:rFonts w:ascii="Times New Roman" w:eastAsia="Times New Roman" w:hAnsi="Times New Roman" w:cs="Times New Roman"/>
          <w:sz w:val="24"/>
          <w:szCs w:val="24"/>
          <w:u w:val="single"/>
        </w:rPr>
        <w:t>Замовник, який здійснює закупівлі для потреб оборони</w:t>
      </w:r>
    </w:p>
    <w:p w14:paraId="64E16E11" w14:textId="5AF987F7" w:rsidR="003569F8" w:rsidRPr="005B785F" w:rsidRDefault="003569F8">
      <w:pPr>
        <w:pBdr>
          <w:top w:val="nil"/>
          <w:left w:val="nil"/>
          <w:bottom w:val="nil"/>
          <w:right w:val="nil"/>
          <w:between w:val="nil"/>
        </w:pBdr>
        <w:shd w:val="clear" w:color="auto" w:fill="FFFFFF"/>
        <w:tabs>
          <w:tab w:val="left" w:pos="720"/>
        </w:tabs>
        <w:spacing w:after="150" w:line="240" w:lineRule="auto"/>
        <w:jc w:val="both"/>
        <w:rPr>
          <w:rFonts w:ascii="Times New Roman" w:eastAsia="Times New Roman" w:hAnsi="Times New Roman" w:cs="Times New Roman"/>
          <w:sz w:val="24"/>
          <w:szCs w:val="24"/>
        </w:rPr>
      </w:pPr>
    </w:p>
    <w:p w14:paraId="1BECD802" w14:textId="1B10DDFF" w:rsidR="00803000" w:rsidRPr="00093B40" w:rsidRDefault="000649C5" w:rsidP="00E90E4D">
      <w:pPr>
        <w:widowControl w:val="0"/>
        <w:tabs>
          <w:tab w:val="left" w:pos="3180"/>
        </w:tabs>
        <w:spacing w:after="0"/>
        <w:jc w:val="both"/>
        <w:rPr>
          <w:rFonts w:ascii="Times New Roman" w:eastAsia="Times New Roman" w:hAnsi="Times New Roman" w:cs="Times New Roman"/>
          <w:sz w:val="24"/>
          <w:szCs w:val="24"/>
          <w:lang w:eastAsia="zh-CN"/>
        </w:rPr>
      </w:pPr>
      <w:r w:rsidRPr="005B785F">
        <w:rPr>
          <w:rFonts w:ascii="Times New Roman" w:eastAsia="Times New Roman" w:hAnsi="Times New Roman" w:cs="Times New Roman"/>
          <w:sz w:val="24"/>
          <w:szCs w:val="24"/>
        </w:rPr>
        <w:t>2.Назва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sidR="00A2687F" w:rsidRPr="005B785F">
        <w:t xml:space="preserve"> </w:t>
      </w:r>
      <w:r w:rsidR="004A0CAA" w:rsidRPr="005B785F">
        <w:rPr>
          <w:rFonts w:ascii="Times New Roman" w:eastAsia="Times New Roman" w:hAnsi="Times New Roman" w:cs="Times New Roman"/>
          <w:sz w:val="24"/>
          <w:szCs w:val="24"/>
          <w:lang w:eastAsia="zh-CN"/>
        </w:rPr>
        <w:t>(</w:t>
      </w:r>
      <w:r w:rsidR="00703319" w:rsidRPr="00703319">
        <w:rPr>
          <w:rFonts w:ascii="Times New Roman" w:eastAsia="Times New Roman" w:hAnsi="Times New Roman" w:cs="Times New Roman"/>
          <w:sz w:val="24"/>
          <w:szCs w:val="24"/>
          <w:lang w:eastAsia="zh-CN"/>
        </w:rPr>
        <w:t>Пароконвектомат APACH AP10QT</w:t>
      </w:r>
      <w:r w:rsidR="005D21F1" w:rsidRPr="005B785F">
        <w:rPr>
          <w:rFonts w:ascii="Times New Roman" w:eastAsia="Times New Roman" w:hAnsi="Times New Roman" w:cs="Times New Roman"/>
          <w:sz w:val="24"/>
          <w:szCs w:val="24"/>
          <w:lang w:eastAsia="zh-CN"/>
        </w:rPr>
        <w:t>)</w:t>
      </w:r>
      <w:r w:rsidR="004A0CAA" w:rsidRPr="005B785F">
        <w:rPr>
          <w:rFonts w:ascii="Times New Roman" w:eastAsia="Times New Roman" w:hAnsi="Times New Roman" w:cs="Times New Roman"/>
          <w:sz w:val="24"/>
          <w:szCs w:val="24"/>
          <w:lang w:eastAsia="zh-CN"/>
        </w:rPr>
        <w:t xml:space="preserve"> </w:t>
      </w:r>
      <w:r w:rsidR="000852EA" w:rsidRPr="005B785F">
        <w:rPr>
          <w:rFonts w:ascii="Times New Roman" w:eastAsia="Times New Roman" w:hAnsi="Times New Roman" w:cs="Times New Roman"/>
          <w:sz w:val="24"/>
          <w:szCs w:val="24"/>
          <w:lang w:eastAsia="zh-CN"/>
        </w:rPr>
        <w:t xml:space="preserve">код </w:t>
      </w:r>
      <w:r w:rsidR="00803000" w:rsidRPr="005B785F">
        <w:rPr>
          <w:rFonts w:ascii="Times New Roman" w:eastAsia="Times New Roman" w:hAnsi="Times New Roman" w:cs="Times New Roman"/>
          <w:sz w:val="24"/>
          <w:szCs w:val="24"/>
          <w:lang w:eastAsia="zh-CN"/>
        </w:rPr>
        <w:t>ДК 021:2015</w:t>
      </w:r>
      <w:r w:rsidR="006F269C" w:rsidRPr="005B785F">
        <w:rPr>
          <w:rFonts w:ascii="Times New Roman" w:eastAsia="Times New Roman" w:hAnsi="Times New Roman" w:cs="Times New Roman"/>
          <w:sz w:val="24"/>
          <w:szCs w:val="24"/>
          <w:lang w:eastAsia="zh-CN"/>
        </w:rPr>
        <w:t>:</w:t>
      </w:r>
      <w:r w:rsidR="00A36CDC" w:rsidRPr="005B785F">
        <w:rPr>
          <w:rFonts w:ascii="Times New Roman" w:eastAsia="Times New Roman" w:hAnsi="Times New Roman" w:cs="Times New Roman"/>
          <w:sz w:val="24"/>
          <w:szCs w:val="24"/>
          <w:lang w:eastAsia="zh-CN"/>
        </w:rPr>
        <w:t xml:space="preserve"> </w:t>
      </w:r>
      <w:r w:rsidR="00703319" w:rsidRPr="00703319">
        <w:rPr>
          <w:rFonts w:ascii="Times New Roman" w:eastAsia="Times New Roman" w:hAnsi="Times New Roman" w:cs="Times New Roman"/>
          <w:bCs/>
          <w:color w:val="000000"/>
          <w:spacing w:val="2"/>
          <w:sz w:val="24"/>
          <w:szCs w:val="24"/>
          <w:shd w:val="clear" w:color="auto" w:fill="FFFFFF"/>
          <w:lang w:eastAsia="ru-RU"/>
        </w:rPr>
        <w:t>39310000-8 — Обладнання для закладів громадського харчування</w:t>
      </w:r>
      <w:r w:rsidR="00685831">
        <w:rPr>
          <w:rFonts w:ascii="Times New Roman" w:eastAsia="Times New Roman" w:hAnsi="Times New Roman" w:cs="Times New Roman"/>
          <w:color w:val="000000"/>
          <w:spacing w:val="2"/>
          <w:sz w:val="24"/>
          <w:szCs w:val="24"/>
          <w:shd w:val="clear" w:color="auto" w:fill="FFFFFF"/>
          <w:lang w:eastAsia="ru-RU"/>
        </w:rPr>
        <w:t>.</w:t>
      </w:r>
    </w:p>
    <w:p w14:paraId="2E2ABD60" w14:textId="5ABC9174" w:rsidR="005D6476" w:rsidRPr="005B785F" w:rsidRDefault="005D6476" w:rsidP="00803000">
      <w:pPr>
        <w:spacing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3.Інформація про технічні, якісні та інші характеристики предмета закупівлі: згідно з Додатком 1 та Додатком 2.</w:t>
      </w:r>
    </w:p>
    <w:p w14:paraId="38AFC592"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4A3B46A2"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 Кількість та місце поставки товарів або обсяг і місце виконання робіт чи надання послуг:</w:t>
      </w:r>
    </w:p>
    <w:p w14:paraId="5F119176"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4.1. кількість товарів або обсяг робіт чи послуг: згідно з Додатком 2.</w:t>
      </w:r>
    </w:p>
    <w:p w14:paraId="40064930" w14:textId="65342ED9"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4.2. місце поставки товарів або місце виконання робіт чи надання послуг:</w:t>
      </w:r>
      <w:r w:rsidR="00C31E32">
        <w:rPr>
          <w:rFonts w:ascii="Times New Roman" w:eastAsia="Times New Roman" w:hAnsi="Times New Roman" w:cs="Times New Roman"/>
          <w:sz w:val="24"/>
          <w:szCs w:val="24"/>
        </w:rPr>
        <w:t xml:space="preserve"> </w:t>
      </w:r>
      <w:r w:rsidR="00093B40">
        <w:rPr>
          <w:rFonts w:ascii="Times New Roman" w:eastAsia="Times New Roman" w:hAnsi="Times New Roman" w:cs="Times New Roman"/>
          <w:sz w:val="24"/>
          <w:szCs w:val="24"/>
        </w:rPr>
        <w:t>Київська область</w:t>
      </w:r>
      <w:r w:rsidR="00227EE0">
        <w:rPr>
          <w:rFonts w:ascii="Times New Roman" w:eastAsia="Times New Roman" w:hAnsi="Times New Roman" w:cs="Times New Roman"/>
          <w:sz w:val="24"/>
          <w:szCs w:val="24"/>
        </w:rPr>
        <w:t>.</w:t>
      </w:r>
    </w:p>
    <w:p w14:paraId="4C3290CD"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4AE9E48F" w14:textId="0D51ADA5"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5.Строк поставки товарів, виконання робіт, надання послуг: до </w:t>
      </w:r>
      <w:r w:rsidR="00E90E4D">
        <w:rPr>
          <w:rFonts w:ascii="Times New Roman" w:eastAsia="Times New Roman" w:hAnsi="Times New Roman" w:cs="Times New Roman"/>
          <w:sz w:val="24"/>
          <w:szCs w:val="24"/>
        </w:rPr>
        <w:t>15</w:t>
      </w:r>
      <w:r w:rsidR="00093B40">
        <w:rPr>
          <w:rFonts w:ascii="Times New Roman" w:eastAsia="Times New Roman" w:hAnsi="Times New Roman" w:cs="Times New Roman"/>
          <w:sz w:val="24"/>
          <w:szCs w:val="24"/>
        </w:rPr>
        <w:t>.0</w:t>
      </w:r>
      <w:r w:rsidR="00E90E4D">
        <w:rPr>
          <w:rFonts w:ascii="Times New Roman" w:eastAsia="Times New Roman" w:hAnsi="Times New Roman" w:cs="Times New Roman"/>
          <w:sz w:val="24"/>
          <w:szCs w:val="24"/>
        </w:rPr>
        <w:t>7</w:t>
      </w:r>
      <w:r w:rsidR="003D5BAF">
        <w:rPr>
          <w:rFonts w:ascii="Times New Roman" w:eastAsia="Times New Roman" w:hAnsi="Times New Roman" w:cs="Times New Roman"/>
          <w:sz w:val="24"/>
          <w:szCs w:val="24"/>
        </w:rPr>
        <w:t>.2026</w:t>
      </w:r>
      <w:r w:rsidRPr="005B785F">
        <w:rPr>
          <w:rFonts w:ascii="Times New Roman" w:eastAsia="Times New Roman" w:hAnsi="Times New Roman" w:cs="Times New Roman"/>
          <w:sz w:val="24"/>
          <w:szCs w:val="24"/>
        </w:rPr>
        <w:t xml:space="preserve"> року.</w:t>
      </w:r>
    </w:p>
    <w:p w14:paraId="687BA322" w14:textId="77777777" w:rsidR="003569F8" w:rsidRPr="005B785F" w:rsidRDefault="003569F8">
      <w:pPr>
        <w:spacing w:after="0" w:line="240" w:lineRule="auto"/>
        <w:jc w:val="both"/>
        <w:rPr>
          <w:rFonts w:ascii="Times New Roman" w:eastAsia="Times New Roman" w:hAnsi="Times New Roman" w:cs="Times New Roman"/>
          <w:sz w:val="24"/>
          <w:szCs w:val="24"/>
        </w:rPr>
      </w:pPr>
    </w:p>
    <w:p w14:paraId="0D1F12BA" w14:textId="2DCDC344" w:rsidR="003569F8" w:rsidRPr="005B785F" w:rsidRDefault="000649C5" w:rsidP="00A2687F">
      <w:pPr>
        <w:spacing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6.Умови оплати: </w:t>
      </w:r>
    </w:p>
    <w:tbl>
      <w:tblPr>
        <w:tblStyle w:val="afd"/>
        <w:tblW w:w="9630" w:type="dxa"/>
        <w:tblInd w:w="-110" w:type="dxa"/>
        <w:tblLayout w:type="fixed"/>
        <w:tblLook w:val="0400" w:firstRow="0" w:lastRow="0" w:firstColumn="0" w:lastColumn="0" w:noHBand="0" w:noVBand="1"/>
      </w:tblPr>
      <w:tblGrid>
        <w:gridCol w:w="2836"/>
        <w:gridCol w:w="1560"/>
        <w:gridCol w:w="2265"/>
        <w:gridCol w:w="855"/>
        <w:gridCol w:w="1212"/>
        <w:gridCol w:w="902"/>
      </w:tblGrid>
      <w:tr w:rsidR="005B785F" w:rsidRPr="005B785F" w14:paraId="3AB5B499" w14:textId="77777777">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E2AD4"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Подія</w:t>
            </w:r>
            <w:r w:rsidRPr="005B785F">
              <w:rPr>
                <w:rFonts w:ascii="Times New Roman" w:eastAsia="Times New Roman" w:hAnsi="Times New Roman" w:cs="Times New Roman"/>
                <w:sz w:val="20"/>
                <w:szCs w:val="20"/>
              </w:rPr>
              <w:tab/>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E0F3D"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Опис</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B5354"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Тип оплати</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891E3"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Період</w:t>
            </w:r>
          </w:p>
          <w:p w14:paraId="7A41792B"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(днів)</w:t>
            </w:r>
            <w:r w:rsidRPr="005B785F">
              <w:rPr>
                <w:rFonts w:ascii="Times New Roman" w:eastAsia="Times New Roman" w:hAnsi="Times New Roman" w:cs="Times New Roman"/>
                <w:sz w:val="20"/>
                <w:szCs w:val="20"/>
              </w:rPr>
              <w:tab/>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2604E"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Тип днів</w:t>
            </w:r>
          </w:p>
        </w:tc>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56993"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Розмір</w:t>
            </w:r>
          </w:p>
          <w:p w14:paraId="4970130E"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оплати</w:t>
            </w:r>
          </w:p>
          <w:p w14:paraId="6B97D43A"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w:t>
            </w:r>
          </w:p>
        </w:tc>
      </w:tr>
      <w:tr w:rsidR="005B785F" w:rsidRPr="005B785F" w14:paraId="34B4F02A" w14:textId="77777777" w:rsidTr="00AC3F7B">
        <w:trPr>
          <w:trHeight w:val="329"/>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B032B" w14:textId="7E0CA09B" w:rsidR="003569F8" w:rsidRPr="005B785F" w:rsidRDefault="00D37AA5" w:rsidP="006B7B66">
            <w:pPr>
              <w:rPr>
                <w:rFonts w:ascii="Times New Roman" w:eastAsia="Times New Roman" w:hAnsi="Times New Roman" w:cs="Times New Roman"/>
                <w:sz w:val="20"/>
                <w:szCs w:val="20"/>
              </w:rPr>
            </w:pPr>
            <w:r w:rsidRPr="005B785F">
              <w:rPr>
                <w:rFonts w:ascii="Times New Roman" w:eastAsia="Times New Roman" w:hAnsi="Times New Roman" w:cs="Times New Roman"/>
                <w:b/>
                <w:sz w:val="20"/>
                <w:szCs w:val="20"/>
              </w:rPr>
              <w:t>поставка товару</w:t>
            </w:r>
            <w:r w:rsidR="000649C5" w:rsidRPr="005B785F">
              <w:rPr>
                <w:rFonts w:ascii="Times New Roman" w:eastAsia="Times New Roman" w:hAnsi="Times New Roman" w:cs="Times New Roman"/>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58E71" w14:textId="09712D4A" w:rsidR="003569F8" w:rsidRPr="005B785F" w:rsidRDefault="006B7B66">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згідно договору</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F295" w14:textId="74D9C63E" w:rsidR="003569F8" w:rsidRPr="005B785F" w:rsidRDefault="000649C5" w:rsidP="00AC3F7B">
            <w:pPr>
              <w:rPr>
                <w:rFonts w:ascii="Times New Roman" w:eastAsia="Times New Roman" w:hAnsi="Times New Roman" w:cs="Times New Roman"/>
                <w:sz w:val="20"/>
                <w:szCs w:val="20"/>
              </w:rPr>
            </w:pPr>
            <w:r w:rsidRPr="005B785F">
              <w:rPr>
                <w:rFonts w:ascii="Times New Roman" w:eastAsia="Times New Roman" w:hAnsi="Times New Roman" w:cs="Times New Roman"/>
                <w:b/>
                <w:sz w:val="20"/>
                <w:szCs w:val="20"/>
              </w:rPr>
              <w:t>Післяплата</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40AEE" w14:textId="1AE21255" w:rsidR="003569F8" w:rsidRPr="005B785F" w:rsidRDefault="000852EA">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7</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2D44" w14:textId="42D1F8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календарні</w:t>
            </w:r>
          </w:p>
        </w:tc>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7D9D"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100</w:t>
            </w:r>
          </w:p>
        </w:tc>
      </w:tr>
    </w:tbl>
    <w:p w14:paraId="1C6E461D" w14:textId="77777777" w:rsidR="003569F8" w:rsidRPr="005B785F" w:rsidRDefault="003569F8">
      <w:pPr>
        <w:spacing w:after="0" w:line="240" w:lineRule="auto"/>
        <w:jc w:val="both"/>
        <w:rPr>
          <w:rFonts w:ascii="Times New Roman" w:eastAsia="Times New Roman" w:hAnsi="Times New Roman" w:cs="Times New Roman"/>
          <w:sz w:val="24"/>
          <w:szCs w:val="24"/>
        </w:rPr>
      </w:pPr>
    </w:p>
    <w:p w14:paraId="4D848B9E" w14:textId="2ECB47CB" w:rsidR="003569F8" w:rsidRPr="005B785F" w:rsidRDefault="000649C5">
      <w:pPr>
        <w:spacing w:after="0" w:line="240" w:lineRule="auto"/>
        <w:jc w:val="both"/>
        <w:rPr>
          <w:rFonts w:ascii="Times New Roman" w:hAnsi="Times New Roman" w:cs="Times New Roman"/>
          <w:b/>
          <w:bCs/>
          <w:sz w:val="24"/>
          <w:szCs w:val="24"/>
        </w:rPr>
      </w:pPr>
      <w:r w:rsidRPr="005B785F">
        <w:rPr>
          <w:rFonts w:ascii="Times New Roman" w:eastAsia="Times New Roman" w:hAnsi="Times New Roman" w:cs="Times New Roman"/>
          <w:sz w:val="24"/>
          <w:szCs w:val="24"/>
        </w:rPr>
        <w:t xml:space="preserve">7.Очікувана вартість предмета закупівлі: </w:t>
      </w:r>
      <w:r w:rsidR="00703319" w:rsidRPr="00703319">
        <w:rPr>
          <w:rFonts w:ascii="Times New Roman" w:hAnsi="Times New Roman" w:cs="Times New Roman"/>
          <w:b/>
          <w:bCs/>
          <w:sz w:val="24"/>
          <w:szCs w:val="24"/>
          <w:lang w:eastAsia="en-US"/>
        </w:rPr>
        <w:t>996 000,00</w:t>
      </w:r>
      <w:r w:rsidR="00703319">
        <w:rPr>
          <w:rFonts w:ascii="Times New Roman" w:hAnsi="Times New Roman" w:cs="Times New Roman"/>
          <w:b/>
          <w:bCs/>
          <w:sz w:val="24"/>
          <w:szCs w:val="24"/>
          <w:lang w:eastAsia="en-US"/>
        </w:rPr>
        <w:t xml:space="preserve"> </w:t>
      </w:r>
      <w:r w:rsidR="00B41A4A" w:rsidRPr="005B785F">
        <w:rPr>
          <w:rFonts w:ascii="Times New Roman" w:hAnsi="Times New Roman" w:cs="Times New Roman"/>
          <w:b/>
          <w:bCs/>
          <w:sz w:val="24"/>
          <w:szCs w:val="24"/>
        </w:rPr>
        <w:t>грн. (</w:t>
      </w:r>
      <w:r w:rsidR="00703319">
        <w:rPr>
          <w:rFonts w:ascii="Times New Roman" w:hAnsi="Times New Roman" w:cs="Times New Roman"/>
          <w:b/>
          <w:bCs/>
          <w:sz w:val="24"/>
          <w:szCs w:val="24"/>
        </w:rPr>
        <w:t>д</w:t>
      </w:r>
      <w:r w:rsidR="00703319" w:rsidRPr="00703319">
        <w:rPr>
          <w:rFonts w:ascii="Times New Roman" w:hAnsi="Times New Roman" w:cs="Times New Roman"/>
          <w:b/>
          <w:bCs/>
          <w:sz w:val="24"/>
          <w:szCs w:val="24"/>
        </w:rPr>
        <w:t>ев'ятсот дев'яносто шість тисяч гривень 00 копійок</w:t>
      </w:r>
      <w:r w:rsidR="00B41A4A" w:rsidRPr="005B785F">
        <w:rPr>
          <w:rFonts w:ascii="Times New Roman" w:hAnsi="Times New Roman" w:cs="Times New Roman"/>
          <w:b/>
          <w:bCs/>
          <w:sz w:val="24"/>
          <w:szCs w:val="24"/>
        </w:rPr>
        <w:t xml:space="preserve">) </w:t>
      </w:r>
      <w:r w:rsidR="0054043F" w:rsidRPr="005B785F">
        <w:rPr>
          <w:rFonts w:ascii="Times New Roman" w:hAnsi="Times New Roman" w:cs="Times New Roman"/>
          <w:b/>
          <w:bCs/>
          <w:sz w:val="24"/>
          <w:szCs w:val="24"/>
        </w:rPr>
        <w:t>з ПДВ</w:t>
      </w:r>
      <w:r w:rsidR="00C27438" w:rsidRPr="005B785F">
        <w:rPr>
          <w:rFonts w:ascii="Times New Roman" w:hAnsi="Times New Roman" w:cs="Times New Roman"/>
          <w:b/>
          <w:bCs/>
          <w:sz w:val="24"/>
          <w:szCs w:val="24"/>
        </w:rPr>
        <w:t>.</w:t>
      </w:r>
    </w:p>
    <w:p w14:paraId="70ED185E" w14:textId="2E6FEF90" w:rsidR="003569F8" w:rsidRPr="005B785F" w:rsidRDefault="000649C5">
      <w:p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8.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закупівель): </w:t>
      </w:r>
      <w:r w:rsidR="00B41A4A" w:rsidRPr="005B785F">
        <w:rPr>
          <w:rFonts w:ascii="Times New Roman" w:eastAsia="Times New Roman" w:hAnsi="Times New Roman" w:cs="Times New Roman"/>
          <w:sz w:val="24"/>
          <w:szCs w:val="24"/>
          <w:u w:val="single"/>
        </w:rPr>
        <w:t xml:space="preserve">до </w:t>
      </w:r>
      <w:r w:rsidR="00093B40">
        <w:rPr>
          <w:rFonts w:ascii="Times New Roman" w:eastAsia="Times New Roman" w:hAnsi="Times New Roman" w:cs="Times New Roman"/>
          <w:sz w:val="24"/>
          <w:szCs w:val="24"/>
          <w:u w:val="single"/>
        </w:rPr>
        <w:t>0</w:t>
      </w:r>
      <w:r w:rsidR="00703319">
        <w:rPr>
          <w:rFonts w:ascii="Times New Roman" w:eastAsia="Times New Roman" w:hAnsi="Times New Roman" w:cs="Times New Roman"/>
          <w:sz w:val="24"/>
          <w:szCs w:val="24"/>
          <w:u w:val="single"/>
        </w:rPr>
        <w:t>9</w:t>
      </w:r>
      <w:r w:rsidR="003D5BAF">
        <w:rPr>
          <w:rFonts w:ascii="Times New Roman" w:eastAsia="Times New Roman" w:hAnsi="Times New Roman" w:cs="Times New Roman"/>
          <w:sz w:val="24"/>
          <w:szCs w:val="24"/>
          <w:u w:val="single"/>
        </w:rPr>
        <w:t>.0</w:t>
      </w:r>
      <w:r w:rsidR="00093B40">
        <w:rPr>
          <w:rFonts w:ascii="Times New Roman" w:eastAsia="Times New Roman" w:hAnsi="Times New Roman" w:cs="Times New Roman"/>
          <w:sz w:val="24"/>
          <w:szCs w:val="24"/>
          <w:u w:val="single"/>
        </w:rPr>
        <w:t>6</w:t>
      </w:r>
      <w:r w:rsidR="003D5BAF">
        <w:rPr>
          <w:rFonts w:ascii="Times New Roman" w:eastAsia="Times New Roman" w:hAnsi="Times New Roman" w:cs="Times New Roman"/>
          <w:sz w:val="24"/>
          <w:szCs w:val="24"/>
          <w:u w:val="single"/>
        </w:rPr>
        <w:t>.2026</w:t>
      </w:r>
      <w:r w:rsidR="008E725D" w:rsidRPr="00170C79">
        <w:rPr>
          <w:rFonts w:ascii="Times New Roman" w:eastAsia="Times New Roman" w:hAnsi="Times New Roman" w:cs="Times New Roman"/>
          <w:sz w:val="24"/>
          <w:szCs w:val="24"/>
          <w:u w:val="single"/>
        </w:rPr>
        <w:t xml:space="preserve"> </w:t>
      </w:r>
      <w:r w:rsidR="009F36A7">
        <w:rPr>
          <w:rFonts w:ascii="Times New Roman" w:eastAsia="Times New Roman" w:hAnsi="Times New Roman" w:cs="Times New Roman"/>
          <w:sz w:val="24"/>
          <w:szCs w:val="24"/>
          <w:u w:val="single"/>
        </w:rPr>
        <w:t>0</w:t>
      </w:r>
      <w:r w:rsidR="00E90E4D">
        <w:rPr>
          <w:rFonts w:ascii="Times New Roman" w:eastAsia="Times New Roman" w:hAnsi="Times New Roman" w:cs="Times New Roman"/>
          <w:sz w:val="24"/>
          <w:szCs w:val="24"/>
          <w:u w:val="single"/>
        </w:rPr>
        <w:t>6</w:t>
      </w:r>
      <w:r w:rsidR="008E725D" w:rsidRPr="00170C79">
        <w:rPr>
          <w:rFonts w:ascii="Times New Roman" w:eastAsia="Times New Roman" w:hAnsi="Times New Roman" w:cs="Times New Roman"/>
          <w:sz w:val="24"/>
          <w:szCs w:val="24"/>
          <w:u w:val="single"/>
        </w:rPr>
        <w:t>:00</w:t>
      </w:r>
      <w:r w:rsidR="00246AD9" w:rsidRPr="005B785F">
        <w:rPr>
          <w:rFonts w:ascii="Times New Roman" w:eastAsia="Times New Roman" w:hAnsi="Times New Roman" w:cs="Times New Roman"/>
          <w:sz w:val="24"/>
          <w:szCs w:val="24"/>
          <w:u w:val="single"/>
        </w:rPr>
        <w:t>.</w:t>
      </w:r>
    </w:p>
    <w:p w14:paraId="52CCC489" w14:textId="601843FB" w:rsidR="003569F8" w:rsidRPr="005B785F" w:rsidRDefault="000649C5">
      <w:pPr>
        <w:pBdr>
          <w:top w:val="nil"/>
          <w:left w:val="nil"/>
          <w:bottom w:val="nil"/>
          <w:right w:val="nil"/>
          <w:between w:val="nil"/>
        </w:pBdr>
        <w:shd w:val="clear" w:color="auto" w:fill="FFFFFF"/>
        <w:spacing w:before="280" w:after="280" w:line="240" w:lineRule="auto"/>
        <w:jc w:val="both"/>
        <w:rPr>
          <w:rFonts w:ascii="Times New Roman" w:eastAsia="Times New Roman" w:hAnsi="Times New Roman" w:cs="Times New Roman"/>
          <w:sz w:val="24"/>
          <w:szCs w:val="24"/>
        </w:rPr>
      </w:pPr>
      <w:bookmarkStart w:id="1" w:name="bookmark=id.1fob9te" w:colFirst="0" w:colLast="0"/>
      <w:bookmarkEnd w:id="1"/>
      <w:r w:rsidRPr="005B785F">
        <w:rPr>
          <w:rFonts w:ascii="Times New Roman" w:eastAsia="Times New Roman" w:hAnsi="Times New Roman" w:cs="Times New Roman"/>
          <w:sz w:val="24"/>
          <w:szCs w:val="24"/>
        </w:rPr>
        <w:t xml:space="preserve">9.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 </w:t>
      </w:r>
      <w:r w:rsidR="00B41A4A" w:rsidRPr="005B785F">
        <w:rPr>
          <w:rFonts w:ascii="Times New Roman" w:eastAsia="Times New Roman" w:hAnsi="Times New Roman" w:cs="Times New Roman"/>
          <w:sz w:val="24"/>
          <w:szCs w:val="24"/>
          <w:u w:val="single"/>
        </w:rPr>
        <w:t xml:space="preserve">до </w:t>
      </w:r>
      <w:r w:rsidR="00703319">
        <w:rPr>
          <w:rFonts w:ascii="Times New Roman" w:eastAsia="Times New Roman" w:hAnsi="Times New Roman" w:cs="Times New Roman"/>
          <w:sz w:val="24"/>
          <w:szCs w:val="24"/>
          <w:u w:val="single"/>
        </w:rPr>
        <w:t>12</w:t>
      </w:r>
      <w:r w:rsidR="003D5BAF">
        <w:rPr>
          <w:rFonts w:ascii="Times New Roman" w:eastAsia="Times New Roman" w:hAnsi="Times New Roman" w:cs="Times New Roman"/>
          <w:sz w:val="24"/>
          <w:szCs w:val="24"/>
          <w:u w:val="single"/>
        </w:rPr>
        <w:t>.0</w:t>
      </w:r>
      <w:r w:rsidR="00EB12B7">
        <w:rPr>
          <w:rFonts w:ascii="Times New Roman" w:eastAsia="Times New Roman" w:hAnsi="Times New Roman" w:cs="Times New Roman"/>
          <w:sz w:val="24"/>
          <w:szCs w:val="24"/>
          <w:u w:val="single"/>
        </w:rPr>
        <w:t>6</w:t>
      </w:r>
      <w:r w:rsidR="003D5BAF">
        <w:rPr>
          <w:rFonts w:ascii="Times New Roman" w:eastAsia="Times New Roman" w:hAnsi="Times New Roman" w:cs="Times New Roman"/>
          <w:sz w:val="24"/>
          <w:szCs w:val="24"/>
          <w:u w:val="single"/>
        </w:rPr>
        <w:t>.2026</w:t>
      </w:r>
      <w:r w:rsidR="008E725D" w:rsidRPr="00170C79">
        <w:rPr>
          <w:rFonts w:ascii="Times New Roman" w:eastAsia="Times New Roman" w:hAnsi="Times New Roman" w:cs="Times New Roman"/>
          <w:sz w:val="24"/>
          <w:szCs w:val="24"/>
          <w:u w:val="single"/>
        </w:rPr>
        <w:t xml:space="preserve"> </w:t>
      </w:r>
      <w:r w:rsidR="00E90E4D">
        <w:rPr>
          <w:rFonts w:ascii="Times New Roman" w:eastAsia="Times New Roman" w:hAnsi="Times New Roman" w:cs="Times New Roman"/>
          <w:sz w:val="24"/>
          <w:szCs w:val="24"/>
          <w:u w:val="single"/>
        </w:rPr>
        <w:t>08</w:t>
      </w:r>
      <w:r w:rsidR="008E725D" w:rsidRPr="00170C79">
        <w:rPr>
          <w:rFonts w:ascii="Times New Roman" w:eastAsia="Times New Roman" w:hAnsi="Times New Roman" w:cs="Times New Roman"/>
          <w:sz w:val="24"/>
          <w:szCs w:val="24"/>
          <w:u w:val="single"/>
        </w:rPr>
        <w:t>:00</w:t>
      </w:r>
      <w:r w:rsidR="00246AD9" w:rsidRPr="005B785F">
        <w:rPr>
          <w:rFonts w:ascii="Times New Roman" w:eastAsia="Times New Roman" w:hAnsi="Times New Roman" w:cs="Times New Roman"/>
          <w:sz w:val="24"/>
          <w:szCs w:val="24"/>
          <w:u w:val="single"/>
        </w:rPr>
        <w:t>.</w:t>
      </w:r>
    </w:p>
    <w:p w14:paraId="4AB0906E" w14:textId="067C124E" w:rsidR="005D6476" w:rsidRPr="005B785F" w:rsidRDefault="005D6476" w:rsidP="0009729D">
      <w:pPr>
        <w:spacing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10.</w:t>
      </w:r>
      <w:r w:rsidR="0009729D">
        <w:rPr>
          <w:rFonts w:ascii="Times New Roman" w:eastAsia="Times New Roman" w:hAnsi="Times New Roman" w:cs="Times New Roman"/>
          <w:sz w:val="24"/>
          <w:szCs w:val="24"/>
        </w:rPr>
        <w:t xml:space="preserve"> </w:t>
      </w:r>
      <w:r w:rsidRPr="005B785F">
        <w:rPr>
          <w:rFonts w:ascii="Times New Roman" w:eastAsia="Times New Roman" w:hAnsi="Times New Roman" w:cs="Times New Roman"/>
          <w:sz w:val="24"/>
          <w:szCs w:val="24"/>
        </w:rPr>
        <w:t>Перелік критеріїв та методика оцінки пропозицій із зазначенням питомої ваги критеріїв: «Ціна» — єдиний критерій оцінки, питома вага критерію 100 %. Найбільш економічно вигідною пропозицією буде вважатися пропозиція з найнижчою ціною. Оцінка пропозицій проводиться автоматично електронною системою закупівель на основі критеріїв і методики оцінки, зазначених замовником в оголошенні про проведення спрощеної закупівлі, шляхом застосування електронного аукціону. До початку проведення електронного аукціону в електронній системі закупівель автоматично розкривається інформація про ціну та перелік усіх цін пропозицій, розташованих у порядку від найнижчої до найвищої ціни без зазначення найменувань та інформації про учасників. Найбільш економічно вигідною пропозицією буде вважатися пропозиція з найнижчою ціною.</w:t>
      </w:r>
    </w:p>
    <w:p w14:paraId="72A19F34"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3D658687"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11.Розмір надання забезпечення пропозицій учасників (якщо замовник вимагає його надати): </w:t>
      </w:r>
      <w:r w:rsidRPr="005B785F">
        <w:rPr>
          <w:rFonts w:ascii="Times New Roman" w:eastAsia="Times New Roman" w:hAnsi="Times New Roman" w:cs="Times New Roman"/>
          <w:b/>
          <w:bCs/>
          <w:sz w:val="24"/>
          <w:szCs w:val="24"/>
        </w:rPr>
        <w:t>не вимагається.</w:t>
      </w:r>
    </w:p>
    <w:p w14:paraId="7AE6AD99"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7E9ECE80"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 xml:space="preserve">11.1.Умови надання забезпечення пропозицій учасників (якщо замовник вимагає його надати): </w:t>
      </w:r>
      <w:r w:rsidRPr="005B785F">
        <w:rPr>
          <w:rFonts w:ascii="Times New Roman" w:eastAsia="Times New Roman" w:hAnsi="Times New Roman" w:cs="Times New Roman"/>
          <w:b/>
          <w:bCs/>
          <w:sz w:val="24"/>
          <w:szCs w:val="24"/>
        </w:rPr>
        <w:t>не вимагається.</w:t>
      </w:r>
    </w:p>
    <w:p w14:paraId="2D64F186"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492603F"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12.Розмір та умови надання забезпечення виконання договору про закупівлю (якщо замовник вимагає його надати): </w:t>
      </w:r>
      <w:r w:rsidRPr="005B785F">
        <w:rPr>
          <w:rFonts w:ascii="Times New Roman" w:eastAsia="Times New Roman" w:hAnsi="Times New Roman" w:cs="Times New Roman"/>
          <w:b/>
          <w:bCs/>
          <w:sz w:val="24"/>
          <w:szCs w:val="24"/>
        </w:rPr>
        <w:t>не вимагається.</w:t>
      </w:r>
    </w:p>
    <w:p w14:paraId="4E831E10"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725291A"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13.Розмір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 </w:t>
      </w:r>
      <w:r w:rsidRPr="005B785F">
        <w:rPr>
          <w:rFonts w:ascii="Times New Roman" w:eastAsia="Times New Roman" w:hAnsi="Times New Roman" w:cs="Times New Roman"/>
          <w:b/>
          <w:bCs/>
          <w:sz w:val="24"/>
          <w:szCs w:val="24"/>
        </w:rPr>
        <w:t>0,5 відсотка.</w:t>
      </w:r>
    </w:p>
    <w:p w14:paraId="07A68365"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A0B6EF8"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14. Джерело фінансування: Державний бюджет України.</w:t>
      </w:r>
    </w:p>
    <w:p w14:paraId="43ACD930"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5914F003"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15. Прізвище, ім’я та по батькові, посада та електронна адреса однієї чи кількох посадових осіб замовника, уповноважених здійснювати зв’язок з учасниками:</w:t>
      </w:r>
    </w:p>
    <w:p w14:paraId="16FF81A8" w14:textId="43BA2ED8" w:rsidR="00D30599" w:rsidRDefault="00E90E4D" w:rsidP="005D6476">
      <w:pPr>
        <w:spacing w:after="0" w:line="240" w:lineRule="auto"/>
        <w:rPr>
          <w:rFonts w:ascii="Times New Roman" w:hAnsi="Times New Roman"/>
          <w:b/>
          <w:bCs/>
          <w:sz w:val="24"/>
          <w:szCs w:val="24"/>
        </w:rPr>
      </w:pPr>
      <w:r w:rsidRPr="00E90E4D">
        <w:rPr>
          <w:rFonts w:ascii="Times New Roman" w:hAnsi="Times New Roman"/>
          <w:b/>
          <w:bCs/>
          <w:sz w:val="24"/>
          <w:szCs w:val="24"/>
          <w:highlight w:val="yellow"/>
        </w:rPr>
        <w:t>з технічних питань Кирило Бакун, тел. 093-929-95-90.</w:t>
      </w:r>
    </w:p>
    <w:p w14:paraId="1CDD0785" w14:textId="77777777" w:rsidR="00E90E4D" w:rsidRDefault="00E90E4D" w:rsidP="005D6476">
      <w:pPr>
        <w:spacing w:after="0" w:line="240" w:lineRule="auto"/>
        <w:rPr>
          <w:rFonts w:ascii="Times New Roman" w:hAnsi="Times New Roman"/>
          <w:b/>
          <w:bCs/>
          <w:sz w:val="24"/>
          <w:szCs w:val="24"/>
        </w:rPr>
      </w:pPr>
    </w:p>
    <w:p w14:paraId="45EBDF91" w14:textId="7FA2570F"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 Інша інформація:</w:t>
      </w:r>
    </w:p>
    <w:p w14:paraId="04ECA528" w14:textId="77777777" w:rsidR="005D6476" w:rsidRPr="005B785F" w:rsidRDefault="005D6476" w:rsidP="005D6476">
      <w:pPr>
        <w:spacing w:after="0" w:line="240" w:lineRule="auto"/>
        <w:ind w:firstLine="708"/>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16.1. Оголошення розроблено відповідно до вимог Закону України «Про публічні закупівлі» (далі — Закон), Особливостей здійснення оборонних закупівель на період дії правового режиму воєнного стану, затверджених постановою Кабінету Міністрів України від 11.11.2022 № 1275 (із змінами й доповненнями) (далі — Особливості № 1275). Терміни, які використовуються в цьому оголошенні, вживаються у значенні, наведеному в Законі, Законі України “Про оборонні закупівлі” та інших нормативно-правових актах.</w:t>
      </w:r>
    </w:p>
    <w:p w14:paraId="05889D17"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bookmarkStart w:id="2" w:name="_heading=h.z337ya" w:colFirst="0" w:colLast="0"/>
      <w:bookmarkEnd w:id="2"/>
    </w:p>
    <w:p w14:paraId="64FF3F9D" w14:textId="77777777" w:rsidR="005D6476" w:rsidRPr="005B785F" w:rsidRDefault="005D6476" w:rsidP="005D6476">
      <w:pPr>
        <w:spacing w:after="0" w:line="240" w:lineRule="auto"/>
        <w:ind w:firstLine="708"/>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 xml:space="preserve">16.2.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спрощеної закупівлі подають пропозиції у формі електронного документа чи скан-копій через електронну систему закупівель. Пропозиція учасника має відповідати ряду вимог: </w:t>
      </w:r>
    </w:p>
    <w:p w14:paraId="2F385615"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 документи мають бути чіткими та розбірливими для читання;</w:t>
      </w:r>
    </w:p>
    <w:p w14:paraId="1F4B3A9F"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2) пропозиція учасника повинна бути підписана кваліфікованим електронним підписом (КЕП) або удосконаленим електронним підписом (УЕП);</w:t>
      </w:r>
    </w:p>
    <w:p w14:paraId="2414BB2F"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3) якщо пропозиція містить і скановані, і електронні документи, потрібно накласти КЕП/УЕП на пропозицію в цілому та на кожен електронний документ окремо.</w:t>
      </w:r>
    </w:p>
    <w:p w14:paraId="4A5DB03F" w14:textId="77777777" w:rsidR="005D6476" w:rsidRPr="005B785F" w:rsidRDefault="005D6476" w:rsidP="005D6476">
      <w:pPr>
        <w:spacing w:after="0" w:line="240" w:lineRule="auto"/>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Винятки:</w:t>
      </w:r>
    </w:p>
    <w:p w14:paraId="073F473E" w14:textId="77777777" w:rsidR="005D6476" w:rsidRPr="005B785F" w:rsidRDefault="005D6476" w:rsidP="005D6476">
      <w:pPr>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 якщо електронні документи пропозиції видано іншою організацією і на них уже накладено КЕП/УЕП цієї організації, учаснику не потрібно накладати на нього свій КЕП/УЕП.</w:t>
      </w:r>
    </w:p>
    <w:p w14:paraId="219CCDA6" w14:textId="77777777" w:rsidR="005D6476" w:rsidRPr="005B785F" w:rsidRDefault="005D6476" w:rsidP="005D6476">
      <w:pPr>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Зверніть увагу: документи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78A0EA8"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КЕП/УЕП. 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пропозиції (власника ключа). </w:t>
      </w:r>
    </w:p>
    <w:p w14:paraId="26610319" w14:textId="77777777" w:rsidR="005D6476" w:rsidRPr="005B785F" w:rsidRDefault="005D6476" w:rsidP="005D6476">
      <w:pPr>
        <w:keepNext/>
        <w:keepLines/>
        <w:spacing w:after="0" w:line="240" w:lineRule="auto"/>
        <w:jc w:val="both"/>
        <w:rPr>
          <w:rFonts w:ascii="Times New Roman" w:eastAsia="Times New Roman" w:hAnsi="Times New Roman" w:cs="Times New Roman"/>
          <w:sz w:val="24"/>
          <w:szCs w:val="24"/>
        </w:rPr>
      </w:pPr>
    </w:p>
    <w:p w14:paraId="72C0952B" w14:textId="77777777" w:rsidR="005D6476" w:rsidRPr="005B785F" w:rsidRDefault="005D6476" w:rsidP="005D6476">
      <w:pPr>
        <w:spacing w:after="0" w:line="259"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16.3. Кожен учасник має право подати тільки одну пропозицію.</w:t>
      </w:r>
    </w:p>
    <w:p w14:paraId="61279093"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16.4. Строк дії пропозиції, протягом якого пропозиції учасників вважаються дійсними, становить </w:t>
      </w:r>
      <w:r w:rsidRPr="005B785F">
        <w:rPr>
          <w:rFonts w:ascii="Times New Roman" w:eastAsia="Times New Roman" w:hAnsi="Times New Roman" w:cs="Times New Roman"/>
          <w:b/>
          <w:sz w:val="24"/>
          <w:szCs w:val="24"/>
        </w:rPr>
        <w:t xml:space="preserve">90 днів </w:t>
      </w:r>
      <w:r w:rsidRPr="005B785F">
        <w:rPr>
          <w:rFonts w:ascii="Times New Roman" w:eastAsia="Times New Roman" w:hAnsi="Times New Roman" w:cs="Times New Roman"/>
          <w:sz w:val="24"/>
          <w:szCs w:val="24"/>
        </w:rPr>
        <w:t>із дати кінцевого строку подання пропозицій.</w:t>
      </w:r>
    </w:p>
    <w:p w14:paraId="45E23E47"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 xml:space="preserve">16.5. 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w:t>
      </w:r>
      <w:r w:rsidRPr="005B785F">
        <w:rPr>
          <w:rFonts w:ascii="Times New Roman" w:eastAsia="Times New Roman" w:hAnsi="Times New Roman" w:cs="Times New Roman"/>
          <w:b/>
          <w:sz w:val="24"/>
          <w:szCs w:val="24"/>
        </w:rPr>
        <w:t>надає лист-роз’яснення в довільній формі,</w:t>
      </w:r>
      <w:r w:rsidRPr="005B785F">
        <w:rPr>
          <w:rFonts w:ascii="Times New Roman" w:eastAsia="Times New Roman" w:hAnsi="Times New Roman" w:cs="Times New Roman"/>
          <w:sz w:val="24"/>
          <w:szCs w:val="24"/>
        </w:rPr>
        <w:t xml:space="preserve"> у якому зазначає законодавчі підстави ненадання відповідних документів або копію/ї роз'яснення/нь державних органів.</w:t>
      </w:r>
    </w:p>
    <w:p w14:paraId="137C12B2"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rPr>
        <w:t xml:space="preserve">16.6. Пропозиція учасника повинна містити достовірну інформацію.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 </w:t>
      </w:r>
      <w:r w:rsidRPr="005B785F">
        <w:rPr>
          <w:rFonts w:ascii="Times New Roman" w:eastAsia="Times New Roman" w:hAnsi="Times New Roman" w:cs="Times New Roman"/>
          <w:sz w:val="24"/>
          <w:szCs w:val="24"/>
          <w:highlight w:val="white"/>
        </w:rPr>
        <w:t>У разі виявлення та/або отримання інформації про невідповідність інформації в пропозиції учасника вимогам, визначеним в оголошенні про проведення спрощеної закупівлі та/або вимогам до предмета закупівлі,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19E5F588"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16.7. Пропозиція учасника спрощеної закупівлі та всі документи, які передбачені вимогами оголошення про проведення спрощеної закупівлі та вимогами до предмета закупівлі, складаються українською мовою.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p>
    <w:p w14:paraId="26092518"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16.8. Фактом подання пропозиції учасник — фізична особа чи фізична особа — підприємець, яка є суб’єктом персональних даних, надає свою безумовну згоду суб’єкта персональних даних щодо обробки її персональних даних у зв’язку з участю у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пропозиції.</w:t>
      </w:r>
    </w:p>
    <w:p w14:paraId="47E0D685"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17928D20"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16.9. В усіх інших випадках фактом подання пропозиції учасник – юридична особа, що є розпорядником персональних даних, підтверджує наявність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спрощеної закупівлі, що подав пропозицію.</w:t>
      </w:r>
    </w:p>
    <w:p w14:paraId="6C3CD22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7457E21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16.10. У разі, якщо пропозиція подається об’єднанням учасників, до неї обов’язково включається документ про створення такого об’єднання.</w:t>
      </w:r>
    </w:p>
    <w:p w14:paraId="6A8A3D63"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5461EA7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16.11.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державним замовником в електронній системі закупівель повідомлення з вимогою про усунення таких невідповідностей. </w:t>
      </w:r>
    </w:p>
    <w:p w14:paraId="4B6D89FD" w14:textId="12AC8778"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Під невідповідністю в інформації та/або документах, що подані учасником спрощених закупівель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w:t>
      </w:r>
      <w:r w:rsidRPr="005B785F">
        <w:rPr>
          <w:rFonts w:ascii="Times New Roman" w:eastAsia="Times New Roman" w:hAnsi="Times New Roman" w:cs="Times New Roman"/>
          <w:sz w:val="24"/>
          <w:szCs w:val="24"/>
        </w:rPr>
        <w:lastRenderedPageBreak/>
        <w:t xml:space="preserve">наведеному в пункті 43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p>
    <w:p w14:paraId="44537AD0"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невідповідностей в інформації та/або документах, що подані учасником спрощеної закупівлі у складі пропозиції. </w:t>
      </w:r>
    </w:p>
    <w:p w14:paraId="519B577A"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 (пункт 8 Особливостей № 1275). </w:t>
      </w:r>
    </w:p>
    <w:p w14:paraId="4F77BBF6"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3F72A1A3"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16.12. Відхилення пропозиції учасника:</w:t>
      </w:r>
    </w:p>
    <w:p w14:paraId="2BAFB8D1"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sz w:val="24"/>
          <w:szCs w:val="24"/>
        </w:rPr>
      </w:pPr>
      <w:r w:rsidRPr="005B785F">
        <w:rPr>
          <w:rFonts w:ascii="Times New Roman" w:eastAsia="Times New Roman" w:hAnsi="Times New Roman" w:cs="Times New Roman"/>
          <w:b/>
          <w:i/>
          <w:sz w:val="24"/>
          <w:szCs w:val="24"/>
          <w:highlight w:val="white"/>
        </w:rPr>
        <w:t>Замовник відхиляє пропозицію в разі, якщо:</w:t>
      </w:r>
    </w:p>
    <w:p w14:paraId="0F51F22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 пропозиція учасника не відповідає умовам, визначеним в оголошенні про проведення спрощеної закупівлі, та вимогам до предмета закупівлі;</w:t>
      </w:r>
    </w:p>
    <w:p w14:paraId="55C3C64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учасник не надав забезпечення пропозиції, якщо таке забезпечення вимагалося замовником;</w:t>
      </w:r>
    </w:p>
    <w:p w14:paraId="529A0175"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3) учасник, який визначений переможцем спрощеної закупівлі, відмовився від укладення договору про закупівлю;</w:t>
      </w:r>
    </w:p>
    <w:p w14:paraId="7936CEC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14:paraId="46A78A0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p>
    <w:p w14:paraId="2465F672"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16.13. Відміна закупівлі:</w:t>
      </w:r>
    </w:p>
    <w:p w14:paraId="76AC421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i/>
          <w:sz w:val="24"/>
          <w:szCs w:val="24"/>
          <w:highlight w:val="white"/>
        </w:rPr>
        <w:t>1. Замовник відміняє спрощену закупівлю в разі:</w:t>
      </w:r>
    </w:p>
    <w:p w14:paraId="49703B8E"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 відсутності подальшої потреби в закупівлі товарів, робіт і послуг;</w:t>
      </w:r>
    </w:p>
    <w:p w14:paraId="71A9904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неможливості усунення порушень, що виникли через виявлені порушення законодавства з питань публічних закупівель;</w:t>
      </w:r>
    </w:p>
    <w:p w14:paraId="1110B78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3) скорочення видатків на здійснення закупівлі товарів, робіт і послуг.</w:t>
      </w:r>
    </w:p>
    <w:p w14:paraId="495D97AD"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highlight w:val="white"/>
        </w:rPr>
        <w:t>2.</w:t>
      </w:r>
      <w:r w:rsidRPr="005B785F">
        <w:rPr>
          <w:rFonts w:ascii="Times New Roman" w:eastAsia="Times New Roman" w:hAnsi="Times New Roman" w:cs="Times New Roman"/>
          <w:b/>
          <w:i/>
          <w:sz w:val="24"/>
          <w:szCs w:val="24"/>
          <w:highlight w:val="white"/>
        </w:rPr>
        <w:t>Спрощена закупівля автоматично відміняється електронною системою закупівель у разі:</w:t>
      </w:r>
    </w:p>
    <w:p w14:paraId="2690955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1) відхилення всіх пропозицій згідно з частиною 13 статті 14 Закону;</w:t>
      </w:r>
    </w:p>
    <w:p w14:paraId="13BD63F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відсутності пропозицій учасників для участі в ній.</w:t>
      </w:r>
    </w:p>
    <w:p w14:paraId="63B0301A"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i/>
          <w:sz w:val="24"/>
          <w:szCs w:val="24"/>
          <w:highlight w:val="white"/>
        </w:rPr>
        <w:t>Спрощена закупівля може бути відмінена частково (за лотом).</w:t>
      </w:r>
    </w:p>
    <w:p w14:paraId="7932329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Повідомлення про відміну закупівлі оприлюднюється в електронній системі закупівель:</w:t>
      </w:r>
    </w:p>
    <w:p w14:paraId="15CB4F81"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замовником </w:t>
      </w:r>
      <w:r w:rsidRPr="005B785F">
        <w:rPr>
          <w:rFonts w:ascii="Times New Roman" w:eastAsia="Times New Roman" w:hAnsi="Times New Roman" w:cs="Times New Roman"/>
          <w:b/>
          <w:i/>
          <w:sz w:val="24"/>
          <w:szCs w:val="24"/>
          <w:highlight w:val="white"/>
        </w:rPr>
        <w:t>протягом одного робочого дня</w:t>
      </w:r>
      <w:r w:rsidRPr="005B785F">
        <w:rPr>
          <w:rFonts w:ascii="Times New Roman" w:eastAsia="Times New Roman" w:hAnsi="Times New Roman" w:cs="Times New Roman"/>
          <w:sz w:val="24"/>
          <w:szCs w:val="24"/>
          <w:highlight w:val="white"/>
        </w:rPr>
        <w:t xml:space="preserve"> з дня прийняття замовником відповідного рішення;</w:t>
      </w:r>
    </w:p>
    <w:p w14:paraId="33B5C58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електронною системою закупівель </w:t>
      </w:r>
      <w:r w:rsidRPr="005B785F">
        <w:rPr>
          <w:rFonts w:ascii="Times New Roman" w:eastAsia="Times New Roman" w:hAnsi="Times New Roman" w:cs="Times New Roman"/>
          <w:b/>
          <w:i/>
          <w:sz w:val="24"/>
          <w:szCs w:val="24"/>
          <w:highlight w:val="white"/>
        </w:rPr>
        <w:t>протягом одного робочого дня</w:t>
      </w:r>
      <w:r w:rsidRPr="005B785F">
        <w:rPr>
          <w:rFonts w:ascii="Times New Roman" w:eastAsia="Times New Roman" w:hAnsi="Times New Roman" w:cs="Times New Roman"/>
          <w:sz w:val="24"/>
          <w:szCs w:val="24"/>
          <w:highlight w:val="white"/>
        </w:rPr>
        <w:t xml:space="preserve"> з дня </w:t>
      </w:r>
      <w:r w:rsidRPr="005B785F">
        <w:rPr>
          <w:rFonts w:ascii="Times New Roman" w:eastAsia="Times New Roman" w:hAnsi="Times New Roman" w:cs="Times New Roman"/>
          <w:b/>
          <w:i/>
          <w:sz w:val="24"/>
          <w:szCs w:val="24"/>
          <w:highlight w:val="white"/>
        </w:rPr>
        <w:t xml:space="preserve">автоматичної </w:t>
      </w:r>
      <w:r w:rsidRPr="005B785F">
        <w:rPr>
          <w:rFonts w:ascii="Times New Roman" w:eastAsia="Times New Roman" w:hAnsi="Times New Roman" w:cs="Times New Roman"/>
          <w:sz w:val="24"/>
          <w:szCs w:val="24"/>
          <w:highlight w:val="white"/>
        </w:rPr>
        <w:t>відміни спрощеної закупівлі внаслідок відхилення всіх пропозицій згідно з частиною тринадцятою цієї статті або відсутності пропозицій учасників для участі в ній.</w:t>
      </w:r>
    </w:p>
    <w:p w14:paraId="5F67B8B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Повідомлення про відміну закупівлі автоматично надсилається всім учасникам електронною системою закупівель в день його оприлюднення.</w:t>
      </w:r>
    </w:p>
    <w:p w14:paraId="2925205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p>
    <w:p w14:paraId="105577E1"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16.14. Строк укладання договору про закупівлю:</w:t>
      </w:r>
    </w:p>
    <w:p w14:paraId="39E4ABE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14A3D3D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 xml:space="preserve">У разі відмови переможця спрощеної закупівлі від підписання договору про закупівлю відповідно до вимог оголошення про проведення спрощеної закупівлі, неукладення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w:t>
      </w:r>
      <w:r w:rsidRPr="005B785F">
        <w:rPr>
          <w:rFonts w:ascii="Times New Roman" w:eastAsia="Times New Roman" w:hAnsi="Times New Roman" w:cs="Times New Roman"/>
          <w:sz w:val="24"/>
          <w:szCs w:val="24"/>
          <w:highlight w:val="white"/>
        </w:rPr>
        <w:lastRenderedPageBreak/>
        <w:t>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p w14:paraId="6C0218BF"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p>
    <w:p w14:paraId="277C4216" w14:textId="77777777" w:rsidR="005D6476" w:rsidRPr="005B785F" w:rsidRDefault="005D6476" w:rsidP="005D6476">
      <w:pPr>
        <w:shd w:val="clear" w:color="auto" w:fill="FFFFFF"/>
        <w:spacing w:after="0" w:line="240" w:lineRule="auto"/>
        <w:ind w:firstLine="566"/>
        <w:jc w:val="both"/>
        <w:rPr>
          <w:b/>
        </w:rPr>
      </w:pPr>
      <w:r w:rsidRPr="005B785F">
        <w:rPr>
          <w:rFonts w:ascii="Times New Roman" w:eastAsia="Times New Roman" w:hAnsi="Times New Roman" w:cs="Times New Roman"/>
          <w:b/>
          <w:sz w:val="24"/>
          <w:szCs w:val="24"/>
        </w:rPr>
        <w:t xml:space="preserve">16.15. Порядок укладення договору про закупівлю, його умови. </w:t>
      </w:r>
    </w:p>
    <w:p w14:paraId="650012A4" w14:textId="57716693" w:rsidR="005D6476" w:rsidRPr="005B785F" w:rsidRDefault="005D6476" w:rsidP="005D6476">
      <w:pPr>
        <w:shd w:val="clear" w:color="auto" w:fill="FFFFFF"/>
        <w:spacing w:after="0" w:line="240" w:lineRule="auto"/>
        <w:ind w:firstLine="566"/>
        <w:jc w:val="both"/>
        <w:rPr>
          <w:b/>
        </w:rPr>
      </w:pPr>
      <w:r w:rsidRPr="005B785F">
        <w:rPr>
          <w:rFonts w:ascii="Times New Roman" w:eastAsia="Times New Roman" w:hAnsi="Times New Roman" w:cs="Times New Roman"/>
          <w:sz w:val="24"/>
          <w:szCs w:val="24"/>
        </w:rPr>
        <w:t xml:space="preserve">Проєкт Договору про закупівлю викладено в </w:t>
      </w:r>
      <w:r w:rsidRPr="005B785F">
        <w:rPr>
          <w:rFonts w:ascii="Times New Roman" w:eastAsia="Times New Roman" w:hAnsi="Times New Roman" w:cs="Times New Roman"/>
          <w:b/>
          <w:i/>
          <w:sz w:val="24"/>
          <w:szCs w:val="24"/>
        </w:rPr>
        <w:t xml:space="preserve">Додатку </w:t>
      </w:r>
      <w:r w:rsidR="00510708" w:rsidRPr="005B785F">
        <w:rPr>
          <w:rFonts w:ascii="Times New Roman" w:eastAsia="Times New Roman" w:hAnsi="Times New Roman" w:cs="Times New Roman"/>
          <w:b/>
          <w:i/>
          <w:sz w:val="24"/>
          <w:szCs w:val="24"/>
        </w:rPr>
        <w:t>3</w:t>
      </w:r>
      <w:r w:rsidRPr="005B785F">
        <w:rPr>
          <w:rFonts w:ascii="Times New Roman" w:eastAsia="Times New Roman" w:hAnsi="Times New Roman" w:cs="Times New Roman"/>
          <w:sz w:val="24"/>
          <w:szCs w:val="24"/>
        </w:rPr>
        <w:t xml:space="preserve"> до цього Оголошення.</w:t>
      </w:r>
    </w:p>
    <w:p w14:paraId="2752E6DC" w14:textId="77777777" w:rsidR="005F5428" w:rsidRDefault="005F5428"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F5428">
        <w:rPr>
          <w:rFonts w:ascii="Times New Roman" w:eastAsia="Times New Roman" w:hAnsi="Times New Roman" w:cs="Times New Roman"/>
          <w:sz w:val="24"/>
          <w:szCs w:val="24"/>
        </w:rPr>
        <w:t>Договір про закупівлю укладається відповідно до норм Цивільного кодексу України з урахуванням особливостей, визначених Законом.</w:t>
      </w:r>
    </w:p>
    <w:p w14:paraId="52EFFF5B" w14:textId="3F186E79"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rPr>
        <w:t xml:space="preserve">Остаточна редакція договору про закупівлю складається замовником на основі проєкту договору про закупівлю, що є Додатком </w:t>
      </w:r>
      <w:r w:rsidR="00095CEE" w:rsidRPr="005B785F">
        <w:rPr>
          <w:rFonts w:ascii="Times New Roman" w:eastAsia="Times New Roman" w:hAnsi="Times New Roman" w:cs="Times New Roman"/>
          <w:sz w:val="24"/>
          <w:szCs w:val="24"/>
          <w:lang w:val="ru-RU"/>
        </w:rPr>
        <w:t>3</w:t>
      </w:r>
      <w:r w:rsidRPr="005B785F">
        <w:rPr>
          <w:rFonts w:ascii="Times New Roman" w:eastAsia="Times New Roman" w:hAnsi="Times New Roman" w:cs="Times New Roman"/>
          <w:sz w:val="24"/>
          <w:szCs w:val="24"/>
        </w:rPr>
        <w:t xml:space="preserve"> до цього Оголошення, та надсилається переможцю у спосіб, обраний замовником. </w:t>
      </w:r>
      <w:r w:rsidRPr="005B785F">
        <w:rPr>
          <w:rFonts w:ascii="Times New Roman" w:eastAsia="Times New Roman" w:hAnsi="Times New Roman" w:cs="Times New Roman"/>
          <w:sz w:val="24"/>
          <w:szCs w:val="24"/>
          <w:highlight w:val="white"/>
        </w:rPr>
        <w:t>Непідписання переможцем договору про закупівлю та/або непередання одного примірника цього договору про закупівлю у вказаний строк буде розцінено як відмова переможця від укладення договору про закупівлю, що спричиняє наслідки, передбачені п. 3 ч. 13 ст. 14 Закону (</w:t>
      </w:r>
      <w:r w:rsidRPr="005B785F">
        <w:rPr>
          <w:rFonts w:ascii="Times New Roman" w:eastAsia="Times New Roman" w:hAnsi="Times New Roman" w:cs="Times New Roman"/>
          <w:b/>
          <w:i/>
          <w:sz w:val="24"/>
          <w:szCs w:val="24"/>
          <w:highlight w:val="white"/>
        </w:rPr>
        <w:t>Замовник відхиляє пропозицію в разі, якщо:</w:t>
      </w:r>
      <w:r w:rsidRPr="005B785F">
        <w:rPr>
          <w:rFonts w:ascii="Times New Roman" w:eastAsia="Times New Roman" w:hAnsi="Times New Roman" w:cs="Times New Roman"/>
          <w:sz w:val="24"/>
          <w:szCs w:val="24"/>
          <w:highlight w:val="white"/>
        </w:rPr>
        <w:t xml:space="preserve"> учасник, який визначений переможцем спрощеної закупівлі, відмовився від укладення договору про закупівлю).</w:t>
      </w:r>
    </w:p>
    <w:p w14:paraId="5C241F12"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Умови договору про закупівлю не повинні відрізнятися від змісту пропозиції за результатами електронного аукціону (у тому числі ціни за одиницю товару) переможця спрощеної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пропозиції учасника без зменшення обсягів закупівлі. </w:t>
      </w:r>
      <w:r w:rsidRPr="005B785F">
        <w:rPr>
          <w:rFonts w:ascii="Times New Roman" w:eastAsia="Times New Roman" w:hAnsi="Times New Roman" w:cs="Times New Roman"/>
          <w:b/>
          <w:sz w:val="24"/>
          <w:szCs w:val="24"/>
        </w:rPr>
        <w:t>У випадку перерахунку ціни за результатами електронного аукціону в бік зменшення ціни пропозиції учасника без зменшення обсягів закупівлі переможець до укладення договору про закупівлю надає Замовнику відповідний перерахунок.</w:t>
      </w:r>
    </w:p>
    <w:p w14:paraId="70C8EDA5"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p>
    <w:p w14:paraId="6751D9A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16.16. Опис та приклади формальних несуттєвих помилок.</w:t>
      </w:r>
    </w:p>
    <w:p w14:paraId="4A18190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пропозиції та не впливають на зміст  пропозиції, а саме технічні помилки та описки. </w:t>
      </w:r>
    </w:p>
    <w:p w14:paraId="1984622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 формальних (несуттєвих) помилок відносяться:</w:t>
      </w:r>
    </w:p>
    <w:p w14:paraId="06B658C0"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розміщення інформації не на фірмовому бланку підприємства;</w:t>
      </w:r>
    </w:p>
    <w:p w14:paraId="1C77646A"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неправильне (неповне) завірення або незавірення учасником документа згідно з вимогами цього оголошення. Наприклад: завірення документа лише підписом уповноваженої особи;</w:t>
      </w:r>
    </w:p>
    <w:p w14:paraId="2B5405DC"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самостійне виправлення помилок та/або описок у поданій пропозиції під час її складання Учасником; </w:t>
      </w:r>
    </w:p>
    <w:p w14:paraId="51718A1C"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орфографічні помилки та механічні описки в словах та словосполученнях, що зазначені в документах, що підготовлені безпосередньо учасником та надані у складі пропозиції. Наприклад: зазначення в довідці русизмів, сленгових слів або технічних помилок;</w:t>
      </w:r>
    </w:p>
    <w:p w14:paraId="0BCC2F10"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недодержання  встановлених форм згідно з додатками  до цього оголошення, але  зміст та вся інформація, яка вимагалась Замовником, зазначені у наданому документі/документах; </w:t>
      </w:r>
    </w:p>
    <w:p w14:paraId="333638F4"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зазначення неправильної назви документа, що підготовлений безпосередньо учасником, у разі якщо зміст такого документа повністю відповідає вимогам цього оголошення. Наприклад: замість вимоги надати довідку в довільній формі учасник надав лист-пояснення;</w:t>
      </w:r>
    </w:p>
    <w:p w14:paraId="4233AEB3"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відсутність інформації в одних документах, однак наявність цієї інформації в інших документах у складі пропозиції;</w:t>
      </w:r>
    </w:p>
    <w:p w14:paraId="53C1DC7F"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інші формальні (несуттєві) помилки, що пов’язані з оформленням пропозиції та не впливають на зміст пропозиції.</w:t>
      </w:r>
    </w:p>
    <w:p w14:paraId="4F34DB50"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sz w:val="24"/>
          <w:szCs w:val="24"/>
        </w:rPr>
      </w:pPr>
    </w:p>
    <w:p w14:paraId="39CE6A79"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16.17. Державним замовникам забороняється:</w:t>
      </w:r>
    </w:p>
    <w:p w14:paraId="3ED778B4" w14:textId="77777777" w:rsidR="005D6476" w:rsidRPr="005B785F" w:rsidRDefault="005D6476" w:rsidP="005D6476">
      <w:pPr>
        <w:widowControl w:val="0"/>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sidRPr="005B785F">
        <w:rPr>
          <w:rFonts w:ascii="Times New Roman" w:eastAsia="Times New Roman" w:hAnsi="Times New Roman" w:cs="Times New Roman"/>
          <w:i/>
          <w:sz w:val="24"/>
          <w:szCs w:val="24"/>
          <w:highlight w:val="white"/>
        </w:rPr>
        <w:t xml:space="preserve"> з</w:t>
      </w:r>
      <w:r w:rsidRPr="005B785F">
        <w:rPr>
          <w:rFonts w:ascii="Times New Roman" w:eastAsia="Times New Roman" w:hAnsi="Times New Roman" w:cs="Times New Roman"/>
          <w:sz w:val="24"/>
          <w:szCs w:val="24"/>
          <w:highlight w:val="white"/>
        </w:rPr>
        <w:t xml:space="preserve">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w:t>
      </w:r>
      <w:r w:rsidRPr="005B785F">
        <w:rPr>
          <w:rFonts w:ascii="Times New Roman" w:eastAsia="Times New Roman" w:hAnsi="Times New Roman" w:cs="Times New Roman"/>
          <w:sz w:val="24"/>
          <w:szCs w:val="24"/>
          <w:highlight w:val="white"/>
        </w:rPr>
        <w:lastRenderedPageBreak/>
        <w:t>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5B785F">
        <w:rPr>
          <w:rFonts w:ascii="Times New Roman" w:eastAsia="Times New Roman" w:hAnsi="Times New Roman" w:cs="Times New Roman"/>
          <w:sz w:val="24"/>
          <w:szCs w:val="24"/>
        </w:rPr>
        <w:t>;</w:t>
      </w:r>
    </w:p>
    <w:p w14:paraId="6B3E5593" w14:textId="77777777" w:rsidR="005D6476" w:rsidRPr="005B785F" w:rsidRDefault="005D6476" w:rsidP="005D6476">
      <w:pPr>
        <w:widowControl w:val="0"/>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w:t>
      </w:r>
      <w:r w:rsidRPr="005B785F">
        <w:rPr>
          <w:rFonts w:ascii="Times New Roman" w:eastAsia="Times New Roman" w:hAnsi="Times New Roman" w:cs="Times New Roman"/>
          <w:sz w:val="24"/>
          <w:szCs w:val="24"/>
        </w:rPr>
        <w:t>до 19 жовтня 2022 року.</w:t>
      </w:r>
    </w:p>
    <w:p w14:paraId="5165CD7B" w14:textId="77777777" w:rsidR="005D6476" w:rsidRPr="005B785F" w:rsidRDefault="005D6476" w:rsidP="005D6476">
      <w:pPr>
        <w:pBdr>
          <w:top w:val="nil"/>
          <w:left w:val="nil"/>
          <w:bottom w:val="nil"/>
          <w:right w:val="nil"/>
          <w:between w:val="nil"/>
        </w:pBdr>
        <w:spacing w:after="0" w:line="240" w:lineRule="auto"/>
        <w:ind w:firstLine="566"/>
        <w:jc w:val="both"/>
        <w:rPr>
          <w:rFonts w:ascii="Times New Roman" w:eastAsia="Times New Roman" w:hAnsi="Times New Roman" w:cs="Times New Roman"/>
          <w:sz w:val="24"/>
          <w:szCs w:val="24"/>
        </w:rPr>
      </w:pPr>
    </w:p>
    <w:p w14:paraId="4988C2DF" w14:textId="77777777" w:rsidR="005D6476" w:rsidRPr="005B785F" w:rsidRDefault="005D6476" w:rsidP="005D6476">
      <w:pPr>
        <w:pBdr>
          <w:top w:val="nil"/>
          <w:left w:val="nil"/>
          <w:bottom w:val="nil"/>
          <w:right w:val="nil"/>
          <w:between w:val="nil"/>
        </w:pBdr>
        <w:spacing w:after="0" w:line="240" w:lineRule="auto"/>
        <w:ind w:firstLine="566"/>
        <w:jc w:val="both"/>
        <w:rPr>
          <w:rFonts w:ascii="Times New Roman" w:eastAsia="Times New Roman" w:hAnsi="Times New Roman" w:cs="Times New Roman"/>
          <w:i/>
          <w:sz w:val="24"/>
          <w:szCs w:val="24"/>
        </w:rPr>
      </w:pPr>
      <w:r w:rsidRPr="005B785F">
        <w:rPr>
          <w:rFonts w:ascii="Times New Roman" w:eastAsia="Times New Roman" w:hAnsi="Times New Roman" w:cs="Times New Roman"/>
          <w:b/>
          <w:sz w:val="24"/>
          <w:szCs w:val="24"/>
        </w:rPr>
        <w:t>16.18. Учасники при поданні пропозиції повинні враховувати норми:</w:t>
      </w:r>
      <w:r w:rsidRPr="005B785F">
        <w:rPr>
          <w:rFonts w:ascii="Times New Roman" w:eastAsia="Times New Roman" w:hAnsi="Times New Roman" w:cs="Times New Roman"/>
          <w:sz w:val="24"/>
          <w:szCs w:val="24"/>
        </w:rPr>
        <w:t xml:space="preserve"> </w:t>
      </w:r>
    </w:p>
    <w:p w14:paraId="1EA8C107"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4B01DF1E"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1D956DF"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Закону України «Про забезпечення прав і свобод громадян та правовий режим на тимчасово окупованій території України» від 15.04.2014 № 1207-VII;</w:t>
      </w:r>
    </w:p>
    <w:p w14:paraId="29E65BBD"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hyperlink r:id="rId8">
        <w:r w:rsidRPr="005B785F">
          <w:rPr>
            <w:rFonts w:ascii="Times New Roman" w:eastAsia="Times New Roman" w:hAnsi="Times New Roman" w:cs="Times New Roman"/>
            <w:sz w:val="24"/>
            <w:szCs w:val="24"/>
          </w:rPr>
          <w:t>Закону України</w:t>
        </w:r>
      </w:hyperlink>
      <w:r w:rsidRPr="005B785F">
        <w:rPr>
          <w:rFonts w:ascii="Times New Roman" w:eastAsia="Times New Roman" w:hAnsi="Times New Roman" w:cs="Times New Roman"/>
          <w:sz w:val="24"/>
          <w:szCs w:val="24"/>
        </w:rPr>
        <w:t> «Про санкції» від 14.08.2014 № 1644-VII.</w:t>
      </w:r>
    </w:p>
    <w:p w14:paraId="055A3A61" w14:textId="77777777" w:rsidR="005D6476" w:rsidRPr="005B785F" w:rsidRDefault="005D6476" w:rsidP="005D6476">
      <w:pPr>
        <w:spacing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У випадку неврахування учасником під час подання пропозиції, зокрема невідповідність учасника чи товару, зазначеним нормативно-правовим актам, пропозиція учасника вважатиметься такою, що не відповідає у</w:t>
      </w:r>
      <w:r w:rsidRPr="005B785F">
        <w:rPr>
          <w:rFonts w:ascii="Times New Roman" w:eastAsia="Times New Roman" w:hAnsi="Times New Roman" w:cs="Times New Roman"/>
          <w:sz w:val="24"/>
          <w:szCs w:val="24"/>
          <w:highlight w:val="white"/>
        </w:rPr>
        <w:t xml:space="preserve">мовам, визначеним в оголошенні про проведення спрощеної закупівлі, та вимогам до предмета закупівлі, тому така пропозиція </w:t>
      </w:r>
      <w:r w:rsidRPr="005B785F">
        <w:rPr>
          <w:rFonts w:ascii="Times New Roman" w:eastAsia="Times New Roman" w:hAnsi="Times New Roman" w:cs="Times New Roman"/>
          <w:sz w:val="24"/>
          <w:szCs w:val="24"/>
        </w:rPr>
        <w:t>підлягатиме відхиленню на підставі пункту 1 частини 13 статті 14 Закону.</w:t>
      </w:r>
    </w:p>
    <w:p w14:paraId="717E511C" w14:textId="77777777" w:rsidR="005D6476" w:rsidRPr="005B785F" w:rsidRDefault="005D6476" w:rsidP="005D6476">
      <w:pPr>
        <w:spacing w:after="0" w:line="240" w:lineRule="auto"/>
        <w:ind w:firstLine="566"/>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16.19. Фактом подання пропозиції учасника вважається його підтвердження </w:t>
      </w:r>
      <w:r w:rsidRPr="005B785F">
        <w:rPr>
          <w:rFonts w:ascii="Times New Roman" w:eastAsia="Times New Roman" w:hAnsi="Times New Roman" w:cs="Times New Roman"/>
          <w:b/>
          <w:sz w:val="24"/>
          <w:szCs w:val="24"/>
          <w:u w:val="single"/>
        </w:rPr>
        <w:t>відсутності</w:t>
      </w:r>
      <w:r w:rsidRPr="005B785F">
        <w:rPr>
          <w:rFonts w:ascii="Times New Roman" w:eastAsia="Times New Roman" w:hAnsi="Times New Roman" w:cs="Times New Roman"/>
          <w:b/>
          <w:sz w:val="24"/>
          <w:szCs w:val="24"/>
        </w:rPr>
        <w:t xml:space="preserve"> таких підстав/обставин: </w:t>
      </w:r>
    </w:p>
    <w:p w14:paraId="15FA9004"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 замовник має незаперечні докази того, що учасник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p w14:paraId="4873B235" w14:textId="26B60398"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2) відомості про юридичну особу, яка є учасником закупівлі, </w:t>
      </w:r>
      <w:r w:rsidR="00287F4F" w:rsidRPr="005B785F">
        <w:rPr>
          <w:rFonts w:ascii="Times New Roman" w:eastAsia="Times New Roman" w:hAnsi="Times New Roman" w:cs="Times New Roman"/>
          <w:sz w:val="24"/>
          <w:szCs w:val="24"/>
        </w:rPr>
        <w:t>внесені</w:t>
      </w:r>
      <w:r w:rsidRPr="005B785F">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14:paraId="19888368"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3) керівника учасника закупівлі, фізичну особу, яка є учасником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525F2B1"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4) суб’єкт господарювання (учасник закупівлі) протягом останніх трьох років притягувався до відповідальності за порушення, передбачене </w:t>
      </w:r>
      <w:hyperlink r:id="rId9" w:anchor="n52">
        <w:r w:rsidRPr="005B785F">
          <w:rPr>
            <w:rFonts w:ascii="Times New Roman" w:eastAsia="Times New Roman" w:hAnsi="Times New Roman" w:cs="Times New Roman"/>
            <w:sz w:val="24"/>
            <w:szCs w:val="24"/>
          </w:rPr>
          <w:t>пунктом 4</w:t>
        </w:r>
      </w:hyperlink>
      <w:r w:rsidRPr="005B785F">
        <w:rPr>
          <w:rFonts w:ascii="Times New Roman" w:eastAsia="Times New Roman" w:hAnsi="Times New Roman" w:cs="Times New Roman"/>
          <w:sz w:val="24"/>
          <w:szCs w:val="24"/>
        </w:rPr>
        <w:t xml:space="preserve"> частини другої статті 6, </w:t>
      </w:r>
      <w:hyperlink r:id="rId10" w:anchor="n456">
        <w:r w:rsidRPr="005B785F">
          <w:rPr>
            <w:rFonts w:ascii="Times New Roman" w:eastAsia="Times New Roman" w:hAnsi="Times New Roman" w:cs="Times New Roman"/>
            <w:sz w:val="24"/>
            <w:szCs w:val="24"/>
          </w:rPr>
          <w:t>пунктом 1</w:t>
        </w:r>
      </w:hyperlink>
      <w:r w:rsidRPr="005B785F">
        <w:rPr>
          <w:rFonts w:ascii="Times New Roman" w:eastAsia="Times New Roman" w:hAnsi="Times New Roman" w:cs="Times New Roman"/>
          <w:sz w:val="24"/>
          <w:szCs w:val="24"/>
        </w:rPr>
        <w:t xml:space="preserve">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3BDC35D6"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5) фізична особа, яка є учасником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A0A1BCD"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6) керівник учасника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40D93EC5"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7) пропозиція подана учасником закупівлі, який є пов’язаною особою з іншими учасниками закупівлі та/або з уповноваженою особою (особами), та/або з керівником замовника;</w:t>
      </w:r>
    </w:p>
    <w:p w14:paraId="6949E75A"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8) учасник закупівлі визнаний в установленому законом порядку банкрутом та стосовно нього відкрита ліквідаційна процедура;</w:t>
      </w:r>
    </w:p>
    <w:p w14:paraId="533D5517"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w:t>
      </w:r>
      <w:hyperlink r:id="rId11" w:anchor="n174">
        <w:r w:rsidRPr="005B785F">
          <w:rPr>
            <w:rFonts w:ascii="Times New Roman" w:eastAsia="Times New Roman" w:hAnsi="Times New Roman" w:cs="Times New Roman"/>
            <w:sz w:val="24"/>
            <w:szCs w:val="24"/>
          </w:rPr>
          <w:t>пунктом 9</w:t>
        </w:r>
      </w:hyperlink>
      <w:r w:rsidRPr="005B785F">
        <w:rPr>
          <w:rFonts w:ascii="Times New Roman" w:eastAsia="Times New Roman" w:hAnsi="Times New Roman" w:cs="Times New Roman"/>
          <w:sz w:val="24"/>
          <w:szCs w:val="24"/>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72F634AF"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10) юридична особа, яка є учасником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A501BE7"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 учасник закупівлі або кінцевий бенефіціарний власник, член або учасник (акціонер) юридичної особи — учасника закупівлі є особою, до якої застосовано санкцію у вигляді заборони на здійснення нею публічних закупівель товарів, робіт і послуг згідно із </w:t>
      </w:r>
      <w:hyperlink r:id="rId12">
        <w:r w:rsidRPr="005B785F">
          <w:rPr>
            <w:rFonts w:ascii="Times New Roman" w:eastAsia="Times New Roman" w:hAnsi="Times New Roman" w:cs="Times New Roman"/>
            <w:sz w:val="24"/>
            <w:szCs w:val="24"/>
            <w:u w:val="single"/>
          </w:rPr>
          <w:t>Законом України</w:t>
        </w:r>
      </w:hyperlink>
      <w:r w:rsidRPr="005B785F">
        <w:rPr>
          <w:rFonts w:ascii="Times New Roman" w:eastAsia="Times New Roman" w:hAnsi="Times New Roman" w:cs="Times New Roman"/>
          <w:sz w:val="24"/>
          <w:szCs w:val="24"/>
        </w:rPr>
        <w:t xml:space="preserve"> “Про санкції”;</w:t>
      </w:r>
    </w:p>
    <w:p w14:paraId="1E4B505A"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12) керівника учасника закупівлі, фізичну особу, яка є учасником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A564198"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0"/>
          <w:szCs w:val="20"/>
        </w:rPr>
      </w:pPr>
      <w:r w:rsidRPr="005B785F">
        <w:rPr>
          <w:rFonts w:ascii="Times New Roman" w:eastAsia="Times New Roman" w:hAnsi="Times New Roman" w:cs="Times New Roman"/>
          <w:sz w:val="24"/>
          <w:szCs w:val="24"/>
          <w:highlight w:val="white"/>
        </w:rPr>
        <w:t>13) учасник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6A1F4732"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У разі виявлення невідповідності щодо цього пункту в пропозиції учасника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CFB4758"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5EECD04F"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3E0062A2"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Додатки до Оголошення про проведення спрощеної закупівлі (умов, визначених в оголошенні про проведення спрощеної закупівлі, та вимог до предмета закупівлі):</w:t>
      </w:r>
    </w:p>
    <w:p w14:paraId="2FD4A4F6" w14:textId="77777777" w:rsidR="005D6476" w:rsidRPr="005B785F" w:rsidRDefault="005D6476" w:rsidP="005D6476">
      <w:pPr>
        <w:spacing w:after="0" w:line="240" w:lineRule="auto"/>
        <w:ind w:left="3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Додаток 1 – Інші вимоги.</w:t>
      </w:r>
    </w:p>
    <w:p w14:paraId="0BC94F7B" w14:textId="77777777" w:rsidR="005D6476" w:rsidRPr="005B785F" w:rsidRDefault="005D6476" w:rsidP="005D6476">
      <w:pPr>
        <w:spacing w:after="0" w:line="240" w:lineRule="auto"/>
        <w:ind w:left="3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Додаток 2 – Інформація про технічні, якісні та інші характеристики предмета закупівлі.</w:t>
      </w:r>
    </w:p>
    <w:p w14:paraId="13AFC6DB" w14:textId="7D274327" w:rsidR="00FD1587" w:rsidRPr="005B785F" w:rsidRDefault="005D6476" w:rsidP="005D6476">
      <w:pPr>
        <w:spacing w:after="0" w:line="240" w:lineRule="auto"/>
        <w:ind w:left="360"/>
        <w:jc w:val="both"/>
        <w:rPr>
          <w:rFonts w:ascii="Times New Roman" w:eastAsia="Times New Roman" w:hAnsi="Times New Roman" w:cs="Times New Roman"/>
          <w:b/>
          <w:sz w:val="24"/>
          <w:szCs w:val="24"/>
        </w:rPr>
      </w:pPr>
      <w:bookmarkStart w:id="3" w:name="_heading=h.3j2qqm3" w:colFirst="0" w:colLast="0"/>
      <w:bookmarkEnd w:id="3"/>
      <w:r w:rsidRPr="005B785F">
        <w:rPr>
          <w:rFonts w:ascii="Times New Roman" w:eastAsia="Times New Roman" w:hAnsi="Times New Roman" w:cs="Times New Roman"/>
          <w:sz w:val="24"/>
          <w:szCs w:val="24"/>
        </w:rPr>
        <w:t>Додаток 3 – Проєкт договору про закупівлю.</w:t>
      </w:r>
    </w:p>
    <w:sectPr w:rsidR="00FD1587" w:rsidRPr="005B785F" w:rsidSect="00D94FED">
      <w:pgSz w:w="11906" w:h="16838"/>
      <w:pgMar w:top="709" w:right="566" w:bottom="426"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2BA0F3BA"/>
    <w:lvl w:ilvl="0">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4"/>
        <w:szCs w:val="24"/>
        <w:u w:val="none"/>
        <w:effect w:val="none"/>
      </w:rPr>
    </w:lvl>
    <w:lvl w:ilvl="1">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2">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3">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4">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5">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6">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7">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8">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abstractNum>
  <w:abstractNum w:abstractNumId="1" w15:restartNumberingAfterBreak="0">
    <w:nsid w:val="007660DC"/>
    <w:multiLevelType w:val="multilevel"/>
    <w:tmpl w:val="588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5B56"/>
    <w:multiLevelType w:val="multilevel"/>
    <w:tmpl w:val="89BEE69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EE6846"/>
    <w:multiLevelType w:val="multilevel"/>
    <w:tmpl w:val="078A9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981498"/>
    <w:multiLevelType w:val="hybridMultilevel"/>
    <w:tmpl w:val="45121228"/>
    <w:lvl w:ilvl="0" w:tplc="0422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6561BD3"/>
    <w:multiLevelType w:val="hybridMultilevel"/>
    <w:tmpl w:val="E46A7B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174A1A14"/>
    <w:multiLevelType w:val="multilevel"/>
    <w:tmpl w:val="57F24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08314B"/>
    <w:multiLevelType w:val="multilevel"/>
    <w:tmpl w:val="B240E0C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D690142"/>
    <w:multiLevelType w:val="multilevel"/>
    <w:tmpl w:val="FB940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531ACB"/>
    <w:multiLevelType w:val="hybridMultilevel"/>
    <w:tmpl w:val="3BAC8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7D0B0E"/>
    <w:multiLevelType w:val="hybridMultilevel"/>
    <w:tmpl w:val="AFC232D6"/>
    <w:lvl w:ilvl="0" w:tplc="29F04924">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7FE6653"/>
    <w:multiLevelType w:val="multilevel"/>
    <w:tmpl w:val="9FE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37832"/>
    <w:multiLevelType w:val="multilevel"/>
    <w:tmpl w:val="EB28067A"/>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3" w15:restartNumberingAfterBreak="0">
    <w:nsid w:val="3E4654AA"/>
    <w:multiLevelType w:val="multilevel"/>
    <w:tmpl w:val="6D7CB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D13B2B"/>
    <w:multiLevelType w:val="multilevel"/>
    <w:tmpl w:val="5FA253D0"/>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15:restartNumberingAfterBreak="0">
    <w:nsid w:val="47955CCA"/>
    <w:multiLevelType w:val="singleLevel"/>
    <w:tmpl w:val="B1E88B98"/>
    <w:lvl w:ilvl="0">
      <w:start w:val="3"/>
      <w:numFmt w:val="bullet"/>
      <w:pStyle w:val="5"/>
      <w:lvlText w:val="-"/>
      <w:lvlJc w:val="left"/>
      <w:pPr>
        <w:tabs>
          <w:tab w:val="num" w:pos="360"/>
        </w:tabs>
        <w:ind w:left="360" w:hanging="360"/>
      </w:pPr>
    </w:lvl>
  </w:abstractNum>
  <w:abstractNum w:abstractNumId="16" w15:restartNumberingAfterBreak="0">
    <w:nsid w:val="4C662115"/>
    <w:multiLevelType w:val="multilevel"/>
    <w:tmpl w:val="AFA4C308"/>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7" w15:restartNumberingAfterBreak="0">
    <w:nsid w:val="4E7943B5"/>
    <w:multiLevelType w:val="hybridMultilevel"/>
    <w:tmpl w:val="F6524CAE"/>
    <w:lvl w:ilvl="0" w:tplc="FBC6890C">
      <w:start w:val="1"/>
      <w:numFmt w:val="decimal"/>
      <w:lvlText w:val="%1."/>
      <w:lvlJc w:val="left"/>
      <w:pPr>
        <w:ind w:left="358" w:hanging="360"/>
      </w:pPr>
      <w:rPr>
        <w:rFonts w:hint="default"/>
        <w:color w:val="auto"/>
      </w:rPr>
    </w:lvl>
    <w:lvl w:ilvl="1" w:tplc="04220019" w:tentative="1">
      <w:start w:val="1"/>
      <w:numFmt w:val="lowerLetter"/>
      <w:lvlText w:val="%2."/>
      <w:lvlJc w:val="left"/>
      <w:pPr>
        <w:ind w:left="1078" w:hanging="360"/>
      </w:pPr>
    </w:lvl>
    <w:lvl w:ilvl="2" w:tplc="0422001B" w:tentative="1">
      <w:start w:val="1"/>
      <w:numFmt w:val="lowerRoman"/>
      <w:lvlText w:val="%3."/>
      <w:lvlJc w:val="right"/>
      <w:pPr>
        <w:ind w:left="1798" w:hanging="180"/>
      </w:pPr>
    </w:lvl>
    <w:lvl w:ilvl="3" w:tplc="0422000F" w:tentative="1">
      <w:start w:val="1"/>
      <w:numFmt w:val="decimal"/>
      <w:lvlText w:val="%4."/>
      <w:lvlJc w:val="left"/>
      <w:pPr>
        <w:ind w:left="2518" w:hanging="360"/>
      </w:pPr>
    </w:lvl>
    <w:lvl w:ilvl="4" w:tplc="04220019" w:tentative="1">
      <w:start w:val="1"/>
      <w:numFmt w:val="lowerLetter"/>
      <w:lvlText w:val="%5."/>
      <w:lvlJc w:val="left"/>
      <w:pPr>
        <w:ind w:left="3238" w:hanging="360"/>
      </w:pPr>
    </w:lvl>
    <w:lvl w:ilvl="5" w:tplc="0422001B" w:tentative="1">
      <w:start w:val="1"/>
      <w:numFmt w:val="lowerRoman"/>
      <w:lvlText w:val="%6."/>
      <w:lvlJc w:val="right"/>
      <w:pPr>
        <w:ind w:left="3958" w:hanging="180"/>
      </w:pPr>
    </w:lvl>
    <w:lvl w:ilvl="6" w:tplc="0422000F" w:tentative="1">
      <w:start w:val="1"/>
      <w:numFmt w:val="decimal"/>
      <w:lvlText w:val="%7."/>
      <w:lvlJc w:val="left"/>
      <w:pPr>
        <w:ind w:left="4678" w:hanging="360"/>
      </w:pPr>
    </w:lvl>
    <w:lvl w:ilvl="7" w:tplc="04220019" w:tentative="1">
      <w:start w:val="1"/>
      <w:numFmt w:val="lowerLetter"/>
      <w:lvlText w:val="%8."/>
      <w:lvlJc w:val="left"/>
      <w:pPr>
        <w:ind w:left="5398" w:hanging="360"/>
      </w:pPr>
    </w:lvl>
    <w:lvl w:ilvl="8" w:tplc="0422001B" w:tentative="1">
      <w:start w:val="1"/>
      <w:numFmt w:val="lowerRoman"/>
      <w:lvlText w:val="%9."/>
      <w:lvlJc w:val="right"/>
      <w:pPr>
        <w:ind w:left="6118" w:hanging="180"/>
      </w:pPr>
    </w:lvl>
  </w:abstractNum>
  <w:abstractNum w:abstractNumId="18" w15:restartNumberingAfterBreak="0">
    <w:nsid w:val="4FA93BA2"/>
    <w:multiLevelType w:val="hybridMultilevel"/>
    <w:tmpl w:val="07C0D352"/>
    <w:lvl w:ilvl="0" w:tplc="AF307A20">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5A262636"/>
    <w:multiLevelType w:val="hybridMultilevel"/>
    <w:tmpl w:val="6DEEE6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D430AB9"/>
    <w:multiLevelType w:val="multilevel"/>
    <w:tmpl w:val="F8707C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FDB126C"/>
    <w:multiLevelType w:val="multilevel"/>
    <w:tmpl w:val="C94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12F"/>
    <w:multiLevelType w:val="multilevel"/>
    <w:tmpl w:val="355ECAD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C6C10C9"/>
    <w:multiLevelType w:val="multilevel"/>
    <w:tmpl w:val="55DC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807014"/>
    <w:multiLevelType w:val="hybridMultilevel"/>
    <w:tmpl w:val="3BAC80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DC8407C"/>
    <w:multiLevelType w:val="multilevel"/>
    <w:tmpl w:val="195E8DEA"/>
    <w:styleLink w:val="WWNum1"/>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1778"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134984110">
    <w:abstractNumId w:val="13"/>
  </w:num>
  <w:num w:numId="2" w16cid:durableId="1637485629">
    <w:abstractNumId w:val="6"/>
  </w:num>
  <w:num w:numId="3" w16cid:durableId="1609119850">
    <w:abstractNumId w:val="14"/>
  </w:num>
  <w:num w:numId="4" w16cid:durableId="745497029">
    <w:abstractNumId w:val="12"/>
  </w:num>
  <w:num w:numId="5" w16cid:durableId="673266722">
    <w:abstractNumId w:val="8"/>
  </w:num>
  <w:num w:numId="6" w16cid:durableId="374307131">
    <w:abstractNumId w:val="23"/>
  </w:num>
  <w:num w:numId="7" w16cid:durableId="1746803943">
    <w:abstractNumId w:val="7"/>
  </w:num>
  <w:num w:numId="8" w16cid:durableId="2043548561">
    <w:abstractNumId w:val="2"/>
  </w:num>
  <w:num w:numId="9" w16cid:durableId="1276329942">
    <w:abstractNumId w:val="9"/>
  </w:num>
  <w:num w:numId="10" w16cid:durableId="1895463918">
    <w:abstractNumId w:val="24"/>
  </w:num>
  <w:num w:numId="11" w16cid:durableId="497696738">
    <w:abstractNumId w:val="15"/>
  </w:num>
  <w:num w:numId="12" w16cid:durableId="1835754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16311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6782671">
    <w:abstractNumId w:val="5"/>
  </w:num>
  <w:num w:numId="15" w16cid:durableId="1440754496">
    <w:abstractNumId w:val="10"/>
  </w:num>
  <w:num w:numId="16" w16cid:durableId="1966740028">
    <w:abstractNumId w:val="20"/>
  </w:num>
  <w:num w:numId="17" w16cid:durableId="750155679">
    <w:abstractNumId w:val="25"/>
  </w:num>
  <w:num w:numId="18" w16cid:durableId="554046789">
    <w:abstractNumId w:val="25"/>
    <w:lvlOverride w:ilvl="0">
      <w:startOverride w:val="1"/>
    </w:lvlOverride>
  </w:num>
  <w:num w:numId="19" w16cid:durableId="759369540">
    <w:abstractNumId w:val="18"/>
  </w:num>
  <w:num w:numId="20" w16cid:durableId="1144618372">
    <w:abstractNumId w:val="17"/>
  </w:num>
  <w:num w:numId="21" w16cid:durableId="854920771">
    <w:abstractNumId w:val="11"/>
  </w:num>
  <w:num w:numId="22" w16cid:durableId="1900170058">
    <w:abstractNumId w:val="1"/>
  </w:num>
  <w:num w:numId="23" w16cid:durableId="140925444">
    <w:abstractNumId w:val="21"/>
  </w:num>
  <w:num w:numId="24" w16cid:durableId="19673932">
    <w:abstractNumId w:val="4"/>
  </w:num>
  <w:num w:numId="25" w16cid:durableId="1744641923">
    <w:abstractNumId w:val="16"/>
  </w:num>
  <w:num w:numId="26" w16cid:durableId="1262033705">
    <w:abstractNumId w:val="3"/>
  </w:num>
  <w:num w:numId="27" w16cid:durableId="18282819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9F8"/>
    <w:rsid w:val="00000D74"/>
    <w:rsid w:val="000052DA"/>
    <w:rsid w:val="00021CE6"/>
    <w:rsid w:val="00023ACA"/>
    <w:rsid w:val="000302F0"/>
    <w:rsid w:val="00031F88"/>
    <w:rsid w:val="00033696"/>
    <w:rsid w:val="000377FB"/>
    <w:rsid w:val="000409CD"/>
    <w:rsid w:val="000432CE"/>
    <w:rsid w:val="00043758"/>
    <w:rsid w:val="00044001"/>
    <w:rsid w:val="00044956"/>
    <w:rsid w:val="00046996"/>
    <w:rsid w:val="0005168D"/>
    <w:rsid w:val="000548C0"/>
    <w:rsid w:val="000649C5"/>
    <w:rsid w:val="0007217E"/>
    <w:rsid w:val="0007353B"/>
    <w:rsid w:val="00075A49"/>
    <w:rsid w:val="000803D8"/>
    <w:rsid w:val="000852EA"/>
    <w:rsid w:val="0009150C"/>
    <w:rsid w:val="00093B40"/>
    <w:rsid w:val="00094AEE"/>
    <w:rsid w:val="00095CEE"/>
    <w:rsid w:val="000963C0"/>
    <w:rsid w:val="0009729D"/>
    <w:rsid w:val="0009761C"/>
    <w:rsid w:val="000A00A8"/>
    <w:rsid w:val="000A59AC"/>
    <w:rsid w:val="000A7F8F"/>
    <w:rsid w:val="000B193A"/>
    <w:rsid w:val="000B6AF6"/>
    <w:rsid w:val="000B7178"/>
    <w:rsid w:val="000C4DD6"/>
    <w:rsid w:val="000C75BF"/>
    <w:rsid w:val="000D1972"/>
    <w:rsid w:val="000D297F"/>
    <w:rsid w:val="000E0DAA"/>
    <w:rsid w:val="000E131B"/>
    <w:rsid w:val="000E2482"/>
    <w:rsid w:val="000E5158"/>
    <w:rsid w:val="000F46E6"/>
    <w:rsid w:val="001037C5"/>
    <w:rsid w:val="001041B4"/>
    <w:rsid w:val="001072EE"/>
    <w:rsid w:val="00112AD6"/>
    <w:rsid w:val="00112D68"/>
    <w:rsid w:val="00116F4A"/>
    <w:rsid w:val="00121D34"/>
    <w:rsid w:val="0012265C"/>
    <w:rsid w:val="00126919"/>
    <w:rsid w:val="001304B0"/>
    <w:rsid w:val="00135992"/>
    <w:rsid w:val="00136F96"/>
    <w:rsid w:val="00140823"/>
    <w:rsid w:val="0014209C"/>
    <w:rsid w:val="001428FD"/>
    <w:rsid w:val="0014424B"/>
    <w:rsid w:val="00144839"/>
    <w:rsid w:val="00151E4A"/>
    <w:rsid w:val="00156ED8"/>
    <w:rsid w:val="0015720D"/>
    <w:rsid w:val="00157FBB"/>
    <w:rsid w:val="00170C79"/>
    <w:rsid w:val="00173CD1"/>
    <w:rsid w:val="001746D5"/>
    <w:rsid w:val="001858B5"/>
    <w:rsid w:val="00186AED"/>
    <w:rsid w:val="00191D5B"/>
    <w:rsid w:val="001A0CAE"/>
    <w:rsid w:val="001A1293"/>
    <w:rsid w:val="001A5423"/>
    <w:rsid w:val="001A550A"/>
    <w:rsid w:val="001A5CBE"/>
    <w:rsid w:val="001B1F21"/>
    <w:rsid w:val="001B4CF1"/>
    <w:rsid w:val="001B7315"/>
    <w:rsid w:val="001B7380"/>
    <w:rsid w:val="001C5974"/>
    <w:rsid w:val="001D428C"/>
    <w:rsid w:val="001D5D56"/>
    <w:rsid w:val="001E0FA1"/>
    <w:rsid w:val="001E5255"/>
    <w:rsid w:val="001F0ACC"/>
    <w:rsid w:val="001F2412"/>
    <w:rsid w:val="001F354E"/>
    <w:rsid w:val="001F6266"/>
    <w:rsid w:val="00200306"/>
    <w:rsid w:val="002031C0"/>
    <w:rsid w:val="002055F7"/>
    <w:rsid w:val="00221080"/>
    <w:rsid w:val="00222FE5"/>
    <w:rsid w:val="002258FB"/>
    <w:rsid w:val="00225D5C"/>
    <w:rsid w:val="00226454"/>
    <w:rsid w:val="00227B34"/>
    <w:rsid w:val="00227EE0"/>
    <w:rsid w:val="002342C7"/>
    <w:rsid w:val="00236B33"/>
    <w:rsid w:val="00242659"/>
    <w:rsid w:val="002461C1"/>
    <w:rsid w:val="00246AD9"/>
    <w:rsid w:val="00246CDD"/>
    <w:rsid w:val="002523A3"/>
    <w:rsid w:val="00256775"/>
    <w:rsid w:val="00256FC1"/>
    <w:rsid w:val="0026017E"/>
    <w:rsid w:val="00267EEA"/>
    <w:rsid w:val="00270019"/>
    <w:rsid w:val="0027039B"/>
    <w:rsid w:val="0027043F"/>
    <w:rsid w:val="002806D8"/>
    <w:rsid w:val="002822AE"/>
    <w:rsid w:val="002853C9"/>
    <w:rsid w:val="00287F4F"/>
    <w:rsid w:val="00290517"/>
    <w:rsid w:val="002911AC"/>
    <w:rsid w:val="0029381E"/>
    <w:rsid w:val="00293E9C"/>
    <w:rsid w:val="00294685"/>
    <w:rsid w:val="002952C1"/>
    <w:rsid w:val="002A3979"/>
    <w:rsid w:val="002B1BD4"/>
    <w:rsid w:val="002B3035"/>
    <w:rsid w:val="002B653A"/>
    <w:rsid w:val="002B69CC"/>
    <w:rsid w:val="002C0A0C"/>
    <w:rsid w:val="002D3197"/>
    <w:rsid w:val="002D591D"/>
    <w:rsid w:val="002E125F"/>
    <w:rsid w:val="002E2852"/>
    <w:rsid w:val="002E33E3"/>
    <w:rsid w:val="002E39F7"/>
    <w:rsid w:val="002F030D"/>
    <w:rsid w:val="002F27E7"/>
    <w:rsid w:val="002F2838"/>
    <w:rsid w:val="00302873"/>
    <w:rsid w:val="00305C58"/>
    <w:rsid w:val="003127C0"/>
    <w:rsid w:val="00312A68"/>
    <w:rsid w:val="00312C1D"/>
    <w:rsid w:val="00314E6F"/>
    <w:rsid w:val="00317B26"/>
    <w:rsid w:val="00325700"/>
    <w:rsid w:val="00336130"/>
    <w:rsid w:val="00345329"/>
    <w:rsid w:val="00345598"/>
    <w:rsid w:val="003516FA"/>
    <w:rsid w:val="00354AAF"/>
    <w:rsid w:val="00355B30"/>
    <w:rsid w:val="003569F8"/>
    <w:rsid w:val="00364594"/>
    <w:rsid w:val="003818A5"/>
    <w:rsid w:val="0038264B"/>
    <w:rsid w:val="003838FC"/>
    <w:rsid w:val="00386877"/>
    <w:rsid w:val="00394EB8"/>
    <w:rsid w:val="003971F9"/>
    <w:rsid w:val="003A2BC3"/>
    <w:rsid w:val="003B0A4E"/>
    <w:rsid w:val="003B1F1E"/>
    <w:rsid w:val="003B37DA"/>
    <w:rsid w:val="003B5926"/>
    <w:rsid w:val="003C01D0"/>
    <w:rsid w:val="003C25EA"/>
    <w:rsid w:val="003C5A56"/>
    <w:rsid w:val="003D1470"/>
    <w:rsid w:val="003D5ABA"/>
    <w:rsid w:val="003D5BAF"/>
    <w:rsid w:val="003D7451"/>
    <w:rsid w:val="003E1C41"/>
    <w:rsid w:val="003E4452"/>
    <w:rsid w:val="003E60D5"/>
    <w:rsid w:val="003F0EC6"/>
    <w:rsid w:val="003F5EB4"/>
    <w:rsid w:val="00400C5C"/>
    <w:rsid w:val="0040403B"/>
    <w:rsid w:val="00405B85"/>
    <w:rsid w:val="00405D3D"/>
    <w:rsid w:val="004067A4"/>
    <w:rsid w:val="00413D18"/>
    <w:rsid w:val="0041659E"/>
    <w:rsid w:val="00417514"/>
    <w:rsid w:val="00417758"/>
    <w:rsid w:val="00430D73"/>
    <w:rsid w:val="0043325D"/>
    <w:rsid w:val="00441B30"/>
    <w:rsid w:val="00446623"/>
    <w:rsid w:val="00446BAD"/>
    <w:rsid w:val="004478C3"/>
    <w:rsid w:val="00451206"/>
    <w:rsid w:val="00456574"/>
    <w:rsid w:val="00463D34"/>
    <w:rsid w:val="00465C66"/>
    <w:rsid w:val="00471500"/>
    <w:rsid w:val="00471B2A"/>
    <w:rsid w:val="00472397"/>
    <w:rsid w:val="00474AAA"/>
    <w:rsid w:val="00477416"/>
    <w:rsid w:val="004774D4"/>
    <w:rsid w:val="00481264"/>
    <w:rsid w:val="00482824"/>
    <w:rsid w:val="00483F95"/>
    <w:rsid w:val="00485911"/>
    <w:rsid w:val="00487333"/>
    <w:rsid w:val="00487942"/>
    <w:rsid w:val="00491403"/>
    <w:rsid w:val="00497B4B"/>
    <w:rsid w:val="004A0CAA"/>
    <w:rsid w:val="004A34C7"/>
    <w:rsid w:val="004A38CF"/>
    <w:rsid w:val="004A798C"/>
    <w:rsid w:val="004B3BBC"/>
    <w:rsid w:val="004B62F3"/>
    <w:rsid w:val="004B6B5D"/>
    <w:rsid w:val="004C1C48"/>
    <w:rsid w:val="004C3AC5"/>
    <w:rsid w:val="004C5242"/>
    <w:rsid w:val="004D4224"/>
    <w:rsid w:val="004D6199"/>
    <w:rsid w:val="004E5BDE"/>
    <w:rsid w:val="004E639F"/>
    <w:rsid w:val="004F1256"/>
    <w:rsid w:val="004F34C9"/>
    <w:rsid w:val="004F5C78"/>
    <w:rsid w:val="004F75E0"/>
    <w:rsid w:val="0050797F"/>
    <w:rsid w:val="00510708"/>
    <w:rsid w:val="00515851"/>
    <w:rsid w:val="00517746"/>
    <w:rsid w:val="00520506"/>
    <w:rsid w:val="00522A09"/>
    <w:rsid w:val="00523F73"/>
    <w:rsid w:val="005254EE"/>
    <w:rsid w:val="00525677"/>
    <w:rsid w:val="005257CF"/>
    <w:rsid w:val="005267D2"/>
    <w:rsid w:val="00532E0F"/>
    <w:rsid w:val="00533872"/>
    <w:rsid w:val="0053454B"/>
    <w:rsid w:val="005364A9"/>
    <w:rsid w:val="0054043F"/>
    <w:rsid w:val="00543583"/>
    <w:rsid w:val="00543A19"/>
    <w:rsid w:val="0054528F"/>
    <w:rsid w:val="005452F9"/>
    <w:rsid w:val="00545CF2"/>
    <w:rsid w:val="00554604"/>
    <w:rsid w:val="00555C63"/>
    <w:rsid w:val="00560041"/>
    <w:rsid w:val="005616E2"/>
    <w:rsid w:val="005636B4"/>
    <w:rsid w:val="00567891"/>
    <w:rsid w:val="00570A25"/>
    <w:rsid w:val="0057391F"/>
    <w:rsid w:val="00574967"/>
    <w:rsid w:val="00577FD0"/>
    <w:rsid w:val="00582BF2"/>
    <w:rsid w:val="0058355F"/>
    <w:rsid w:val="00586456"/>
    <w:rsid w:val="0058703D"/>
    <w:rsid w:val="00591F21"/>
    <w:rsid w:val="00592DAE"/>
    <w:rsid w:val="00596AD6"/>
    <w:rsid w:val="00596CE2"/>
    <w:rsid w:val="00596E1C"/>
    <w:rsid w:val="005A015C"/>
    <w:rsid w:val="005A09E6"/>
    <w:rsid w:val="005A1949"/>
    <w:rsid w:val="005A1A06"/>
    <w:rsid w:val="005A4524"/>
    <w:rsid w:val="005A7346"/>
    <w:rsid w:val="005B1292"/>
    <w:rsid w:val="005B50CD"/>
    <w:rsid w:val="005B6BD9"/>
    <w:rsid w:val="005B785F"/>
    <w:rsid w:val="005B7C8D"/>
    <w:rsid w:val="005C4258"/>
    <w:rsid w:val="005C5044"/>
    <w:rsid w:val="005C62C9"/>
    <w:rsid w:val="005D1FE7"/>
    <w:rsid w:val="005D21F1"/>
    <w:rsid w:val="005D3D0C"/>
    <w:rsid w:val="005D558A"/>
    <w:rsid w:val="005D61E3"/>
    <w:rsid w:val="005D6476"/>
    <w:rsid w:val="005E1665"/>
    <w:rsid w:val="005E23B8"/>
    <w:rsid w:val="005E6002"/>
    <w:rsid w:val="005E7BE7"/>
    <w:rsid w:val="005F27F9"/>
    <w:rsid w:val="005F5428"/>
    <w:rsid w:val="005F6C48"/>
    <w:rsid w:val="005F7FAC"/>
    <w:rsid w:val="00602297"/>
    <w:rsid w:val="0060323B"/>
    <w:rsid w:val="00605297"/>
    <w:rsid w:val="006126A6"/>
    <w:rsid w:val="006133DE"/>
    <w:rsid w:val="00623F30"/>
    <w:rsid w:val="006240F7"/>
    <w:rsid w:val="006271A2"/>
    <w:rsid w:val="006377B0"/>
    <w:rsid w:val="006400F5"/>
    <w:rsid w:val="00644693"/>
    <w:rsid w:val="0064618C"/>
    <w:rsid w:val="00653FF0"/>
    <w:rsid w:val="006541C3"/>
    <w:rsid w:val="00657551"/>
    <w:rsid w:val="0066011E"/>
    <w:rsid w:val="00667E71"/>
    <w:rsid w:val="0067312F"/>
    <w:rsid w:val="00673132"/>
    <w:rsid w:val="00675030"/>
    <w:rsid w:val="00676B50"/>
    <w:rsid w:val="00685831"/>
    <w:rsid w:val="0068668D"/>
    <w:rsid w:val="006917EF"/>
    <w:rsid w:val="00691EF3"/>
    <w:rsid w:val="006975EE"/>
    <w:rsid w:val="006A21AE"/>
    <w:rsid w:val="006A52E3"/>
    <w:rsid w:val="006B07B9"/>
    <w:rsid w:val="006B135F"/>
    <w:rsid w:val="006B6E43"/>
    <w:rsid w:val="006B7B66"/>
    <w:rsid w:val="006C46C3"/>
    <w:rsid w:val="006D23D3"/>
    <w:rsid w:val="006D3775"/>
    <w:rsid w:val="006D4232"/>
    <w:rsid w:val="006D457E"/>
    <w:rsid w:val="006D505C"/>
    <w:rsid w:val="006D687D"/>
    <w:rsid w:val="006E10C2"/>
    <w:rsid w:val="006F269C"/>
    <w:rsid w:val="006F3880"/>
    <w:rsid w:val="00703319"/>
    <w:rsid w:val="00703BAB"/>
    <w:rsid w:val="0070448C"/>
    <w:rsid w:val="0070560C"/>
    <w:rsid w:val="00705971"/>
    <w:rsid w:val="00707777"/>
    <w:rsid w:val="00710531"/>
    <w:rsid w:val="00710768"/>
    <w:rsid w:val="0071545C"/>
    <w:rsid w:val="007154B9"/>
    <w:rsid w:val="0071583E"/>
    <w:rsid w:val="00715DDC"/>
    <w:rsid w:val="00717EA8"/>
    <w:rsid w:val="00717F0E"/>
    <w:rsid w:val="007321C9"/>
    <w:rsid w:val="0073447B"/>
    <w:rsid w:val="00734871"/>
    <w:rsid w:val="007452F7"/>
    <w:rsid w:val="00746A71"/>
    <w:rsid w:val="0075061A"/>
    <w:rsid w:val="00751261"/>
    <w:rsid w:val="00756CE7"/>
    <w:rsid w:val="007621B2"/>
    <w:rsid w:val="007623E1"/>
    <w:rsid w:val="00764162"/>
    <w:rsid w:val="00774B1C"/>
    <w:rsid w:val="0077538A"/>
    <w:rsid w:val="0077710B"/>
    <w:rsid w:val="00782B38"/>
    <w:rsid w:val="00783FC2"/>
    <w:rsid w:val="00785175"/>
    <w:rsid w:val="007939EE"/>
    <w:rsid w:val="00794EEE"/>
    <w:rsid w:val="00796675"/>
    <w:rsid w:val="007A1759"/>
    <w:rsid w:val="007A208B"/>
    <w:rsid w:val="007A2AFA"/>
    <w:rsid w:val="007A3F1B"/>
    <w:rsid w:val="007A5206"/>
    <w:rsid w:val="007B5C6D"/>
    <w:rsid w:val="007B6685"/>
    <w:rsid w:val="007C35EC"/>
    <w:rsid w:val="007C4066"/>
    <w:rsid w:val="007E34B5"/>
    <w:rsid w:val="007E3E9F"/>
    <w:rsid w:val="007E58AB"/>
    <w:rsid w:val="007F3F9B"/>
    <w:rsid w:val="007F48F7"/>
    <w:rsid w:val="007F6B8B"/>
    <w:rsid w:val="00800207"/>
    <w:rsid w:val="00802C09"/>
    <w:rsid w:val="00803000"/>
    <w:rsid w:val="00811744"/>
    <w:rsid w:val="00811B12"/>
    <w:rsid w:val="00817FAF"/>
    <w:rsid w:val="008239F2"/>
    <w:rsid w:val="00823A52"/>
    <w:rsid w:val="00825843"/>
    <w:rsid w:val="00826DF8"/>
    <w:rsid w:val="00833227"/>
    <w:rsid w:val="00833A36"/>
    <w:rsid w:val="00835700"/>
    <w:rsid w:val="0084029B"/>
    <w:rsid w:val="0084374C"/>
    <w:rsid w:val="00847B95"/>
    <w:rsid w:val="00855F9D"/>
    <w:rsid w:val="0086374C"/>
    <w:rsid w:val="008645F2"/>
    <w:rsid w:val="00864729"/>
    <w:rsid w:val="00867EA5"/>
    <w:rsid w:val="00870F1A"/>
    <w:rsid w:val="008732D0"/>
    <w:rsid w:val="0088536D"/>
    <w:rsid w:val="00887AB3"/>
    <w:rsid w:val="008930D0"/>
    <w:rsid w:val="008972DA"/>
    <w:rsid w:val="008A2456"/>
    <w:rsid w:val="008A262F"/>
    <w:rsid w:val="008A4BCF"/>
    <w:rsid w:val="008A5EE4"/>
    <w:rsid w:val="008A79A4"/>
    <w:rsid w:val="008B3CDE"/>
    <w:rsid w:val="008B6373"/>
    <w:rsid w:val="008B7FD9"/>
    <w:rsid w:val="008C2EF4"/>
    <w:rsid w:val="008D0169"/>
    <w:rsid w:val="008D215B"/>
    <w:rsid w:val="008D7C1E"/>
    <w:rsid w:val="008E5278"/>
    <w:rsid w:val="008E5984"/>
    <w:rsid w:val="008E725D"/>
    <w:rsid w:val="008F009C"/>
    <w:rsid w:val="008F2F17"/>
    <w:rsid w:val="008F390C"/>
    <w:rsid w:val="008F775A"/>
    <w:rsid w:val="009010CC"/>
    <w:rsid w:val="00906478"/>
    <w:rsid w:val="009145DC"/>
    <w:rsid w:val="00916108"/>
    <w:rsid w:val="0093096E"/>
    <w:rsid w:val="00930EF2"/>
    <w:rsid w:val="009357AE"/>
    <w:rsid w:val="00935860"/>
    <w:rsid w:val="0093587C"/>
    <w:rsid w:val="009459E8"/>
    <w:rsid w:val="00945D2F"/>
    <w:rsid w:val="00947E0D"/>
    <w:rsid w:val="00950B6E"/>
    <w:rsid w:val="00953F1D"/>
    <w:rsid w:val="00960EB0"/>
    <w:rsid w:val="00962E94"/>
    <w:rsid w:val="00967504"/>
    <w:rsid w:val="009711B8"/>
    <w:rsid w:val="00972E0E"/>
    <w:rsid w:val="00974807"/>
    <w:rsid w:val="009757F5"/>
    <w:rsid w:val="009872F2"/>
    <w:rsid w:val="00993336"/>
    <w:rsid w:val="00997577"/>
    <w:rsid w:val="009A0927"/>
    <w:rsid w:val="009A2C02"/>
    <w:rsid w:val="009A6C74"/>
    <w:rsid w:val="009B0990"/>
    <w:rsid w:val="009B6009"/>
    <w:rsid w:val="009C2E42"/>
    <w:rsid w:val="009C4DE3"/>
    <w:rsid w:val="009D7191"/>
    <w:rsid w:val="009E00CD"/>
    <w:rsid w:val="009E387D"/>
    <w:rsid w:val="009F36A7"/>
    <w:rsid w:val="009F3923"/>
    <w:rsid w:val="009F4DE5"/>
    <w:rsid w:val="009F6CBD"/>
    <w:rsid w:val="009F7D83"/>
    <w:rsid w:val="00A000E9"/>
    <w:rsid w:val="00A057E7"/>
    <w:rsid w:val="00A065C8"/>
    <w:rsid w:val="00A07A8C"/>
    <w:rsid w:val="00A17611"/>
    <w:rsid w:val="00A2126C"/>
    <w:rsid w:val="00A21ED9"/>
    <w:rsid w:val="00A22928"/>
    <w:rsid w:val="00A229A4"/>
    <w:rsid w:val="00A2537C"/>
    <w:rsid w:val="00A256D9"/>
    <w:rsid w:val="00A2687F"/>
    <w:rsid w:val="00A26CF7"/>
    <w:rsid w:val="00A33E69"/>
    <w:rsid w:val="00A34324"/>
    <w:rsid w:val="00A36CDC"/>
    <w:rsid w:val="00A458E5"/>
    <w:rsid w:val="00A473DC"/>
    <w:rsid w:val="00A55922"/>
    <w:rsid w:val="00A56B0D"/>
    <w:rsid w:val="00A70153"/>
    <w:rsid w:val="00A76196"/>
    <w:rsid w:val="00A8319C"/>
    <w:rsid w:val="00A83F0D"/>
    <w:rsid w:val="00A8612A"/>
    <w:rsid w:val="00A8708E"/>
    <w:rsid w:val="00A90E58"/>
    <w:rsid w:val="00A91EF6"/>
    <w:rsid w:val="00A93603"/>
    <w:rsid w:val="00A97CFA"/>
    <w:rsid w:val="00AA04C9"/>
    <w:rsid w:val="00AA47AF"/>
    <w:rsid w:val="00AA63A4"/>
    <w:rsid w:val="00AA6CC8"/>
    <w:rsid w:val="00AB21D0"/>
    <w:rsid w:val="00AB6C46"/>
    <w:rsid w:val="00AC2BFF"/>
    <w:rsid w:val="00AC3F7B"/>
    <w:rsid w:val="00AC41E0"/>
    <w:rsid w:val="00AC4A72"/>
    <w:rsid w:val="00AC7A67"/>
    <w:rsid w:val="00AD0392"/>
    <w:rsid w:val="00AD3AEC"/>
    <w:rsid w:val="00AD516D"/>
    <w:rsid w:val="00AD5950"/>
    <w:rsid w:val="00AD698A"/>
    <w:rsid w:val="00AE1385"/>
    <w:rsid w:val="00AE5295"/>
    <w:rsid w:val="00AF464B"/>
    <w:rsid w:val="00AF4B86"/>
    <w:rsid w:val="00AF6104"/>
    <w:rsid w:val="00B02A76"/>
    <w:rsid w:val="00B062C8"/>
    <w:rsid w:val="00B071D0"/>
    <w:rsid w:val="00B07952"/>
    <w:rsid w:val="00B144F4"/>
    <w:rsid w:val="00B160C6"/>
    <w:rsid w:val="00B17F60"/>
    <w:rsid w:val="00B203D4"/>
    <w:rsid w:val="00B22F7C"/>
    <w:rsid w:val="00B261C7"/>
    <w:rsid w:val="00B26F4F"/>
    <w:rsid w:val="00B4005E"/>
    <w:rsid w:val="00B415BD"/>
    <w:rsid w:val="00B41A4A"/>
    <w:rsid w:val="00B426B7"/>
    <w:rsid w:val="00B440EC"/>
    <w:rsid w:val="00B504DD"/>
    <w:rsid w:val="00B528DA"/>
    <w:rsid w:val="00B52961"/>
    <w:rsid w:val="00B57DBD"/>
    <w:rsid w:val="00B60C1F"/>
    <w:rsid w:val="00B60CAB"/>
    <w:rsid w:val="00B637FF"/>
    <w:rsid w:val="00B65B14"/>
    <w:rsid w:val="00B66C1A"/>
    <w:rsid w:val="00B7037D"/>
    <w:rsid w:val="00B74A4E"/>
    <w:rsid w:val="00B77940"/>
    <w:rsid w:val="00B83283"/>
    <w:rsid w:val="00B86565"/>
    <w:rsid w:val="00B90948"/>
    <w:rsid w:val="00B91D31"/>
    <w:rsid w:val="00B95000"/>
    <w:rsid w:val="00BA2500"/>
    <w:rsid w:val="00BA436C"/>
    <w:rsid w:val="00BA5380"/>
    <w:rsid w:val="00BA56FE"/>
    <w:rsid w:val="00BA697F"/>
    <w:rsid w:val="00BB2819"/>
    <w:rsid w:val="00BB56A3"/>
    <w:rsid w:val="00BD2C19"/>
    <w:rsid w:val="00BD7764"/>
    <w:rsid w:val="00BE097B"/>
    <w:rsid w:val="00BE09DA"/>
    <w:rsid w:val="00BE72ED"/>
    <w:rsid w:val="00BF30FF"/>
    <w:rsid w:val="00C0234B"/>
    <w:rsid w:val="00C03628"/>
    <w:rsid w:val="00C05310"/>
    <w:rsid w:val="00C140A1"/>
    <w:rsid w:val="00C14714"/>
    <w:rsid w:val="00C17E68"/>
    <w:rsid w:val="00C20FC7"/>
    <w:rsid w:val="00C25972"/>
    <w:rsid w:val="00C266AE"/>
    <w:rsid w:val="00C27438"/>
    <w:rsid w:val="00C2768A"/>
    <w:rsid w:val="00C3049D"/>
    <w:rsid w:val="00C305CD"/>
    <w:rsid w:val="00C31E32"/>
    <w:rsid w:val="00C33206"/>
    <w:rsid w:val="00C3422E"/>
    <w:rsid w:val="00C35610"/>
    <w:rsid w:val="00C403E1"/>
    <w:rsid w:val="00C4053A"/>
    <w:rsid w:val="00C41402"/>
    <w:rsid w:val="00C415D2"/>
    <w:rsid w:val="00C435B5"/>
    <w:rsid w:val="00C479D7"/>
    <w:rsid w:val="00C52A66"/>
    <w:rsid w:val="00C60E0C"/>
    <w:rsid w:val="00C63D65"/>
    <w:rsid w:val="00C64FC7"/>
    <w:rsid w:val="00C66CA4"/>
    <w:rsid w:val="00C72AFB"/>
    <w:rsid w:val="00C8113A"/>
    <w:rsid w:val="00C81893"/>
    <w:rsid w:val="00C8219B"/>
    <w:rsid w:val="00C84288"/>
    <w:rsid w:val="00C86F84"/>
    <w:rsid w:val="00C90667"/>
    <w:rsid w:val="00C912FA"/>
    <w:rsid w:val="00C91FCB"/>
    <w:rsid w:val="00C9268B"/>
    <w:rsid w:val="00CA0D7A"/>
    <w:rsid w:val="00CA3F77"/>
    <w:rsid w:val="00CA60BE"/>
    <w:rsid w:val="00CA6F3B"/>
    <w:rsid w:val="00CA79E8"/>
    <w:rsid w:val="00CB3DA0"/>
    <w:rsid w:val="00CC1160"/>
    <w:rsid w:val="00CC1F11"/>
    <w:rsid w:val="00CE363B"/>
    <w:rsid w:val="00CF003F"/>
    <w:rsid w:val="00CF0435"/>
    <w:rsid w:val="00CF4D80"/>
    <w:rsid w:val="00CF5FC9"/>
    <w:rsid w:val="00D035FD"/>
    <w:rsid w:val="00D059A4"/>
    <w:rsid w:val="00D069BC"/>
    <w:rsid w:val="00D13190"/>
    <w:rsid w:val="00D15D2B"/>
    <w:rsid w:val="00D206E3"/>
    <w:rsid w:val="00D23D35"/>
    <w:rsid w:val="00D2776F"/>
    <w:rsid w:val="00D30599"/>
    <w:rsid w:val="00D37AA5"/>
    <w:rsid w:val="00D525AD"/>
    <w:rsid w:val="00D5781B"/>
    <w:rsid w:val="00D644F6"/>
    <w:rsid w:val="00D65A16"/>
    <w:rsid w:val="00D662AF"/>
    <w:rsid w:val="00D75F75"/>
    <w:rsid w:val="00D7632C"/>
    <w:rsid w:val="00D81287"/>
    <w:rsid w:val="00D918E0"/>
    <w:rsid w:val="00D92936"/>
    <w:rsid w:val="00D94FED"/>
    <w:rsid w:val="00DA2B0C"/>
    <w:rsid w:val="00DB6082"/>
    <w:rsid w:val="00DB712A"/>
    <w:rsid w:val="00DC312A"/>
    <w:rsid w:val="00DC5544"/>
    <w:rsid w:val="00DC79DD"/>
    <w:rsid w:val="00DD138E"/>
    <w:rsid w:val="00DD226F"/>
    <w:rsid w:val="00DD5A34"/>
    <w:rsid w:val="00DE00C9"/>
    <w:rsid w:val="00DE3A55"/>
    <w:rsid w:val="00DE5225"/>
    <w:rsid w:val="00DE5CAD"/>
    <w:rsid w:val="00DE6CE2"/>
    <w:rsid w:val="00DE6E52"/>
    <w:rsid w:val="00DF00B8"/>
    <w:rsid w:val="00DF2C98"/>
    <w:rsid w:val="00DF4D30"/>
    <w:rsid w:val="00DF736A"/>
    <w:rsid w:val="00DF7B7C"/>
    <w:rsid w:val="00E01152"/>
    <w:rsid w:val="00E0134A"/>
    <w:rsid w:val="00E02799"/>
    <w:rsid w:val="00E05161"/>
    <w:rsid w:val="00E06CF4"/>
    <w:rsid w:val="00E16811"/>
    <w:rsid w:val="00E25F90"/>
    <w:rsid w:val="00E30206"/>
    <w:rsid w:val="00E30961"/>
    <w:rsid w:val="00E315CD"/>
    <w:rsid w:val="00E37A3D"/>
    <w:rsid w:val="00E44299"/>
    <w:rsid w:val="00E51993"/>
    <w:rsid w:val="00E530AE"/>
    <w:rsid w:val="00E53669"/>
    <w:rsid w:val="00E55C52"/>
    <w:rsid w:val="00E62C58"/>
    <w:rsid w:val="00E65AA9"/>
    <w:rsid w:val="00E67D1B"/>
    <w:rsid w:val="00E67F6A"/>
    <w:rsid w:val="00E72A1F"/>
    <w:rsid w:val="00E8077B"/>
    <w:rsid w:val="00E80B4A"/>
    <w:rsid w:val="00E81BA8"/>
    <w:rsid w:val="00E82ECA"/>
    <w:rsid w:val="00E8396B"/>
    <w:rsid w:val="00E90E4D"/>
    <w:rsid w:val="00E92F51"/>
    <w:rsid w:val="00E93EA9"/>
    <w:rsid w:val="00E9552E"/>
    <w:rsid w:val="00E955E9"/>
    <w:rsid w:val="00E97A14"/>
    <w:rsid w:val="00E97B85"/>
    <w:rsid w:val="00EA0F25"/>
    <w:rsid w:val="00EA5AC9"/>
    <w:rsid w:val="00EA6458"/>
    <w:rsid w:val="00EA7B81"/>
    <w:rsid w:val="00EB12B7"/>
    <w:rsid w:val="00EB227E"/>
    <w:rsid w:val="00EB287A"/>
    <w:rsid w:val="00EB6843"/>
    <w:rsid w:val="00EB697B"/>
    <w:rsid w:val="00EB7876"/>
    <w:rsid w:val="00EC1BF9"/>
    <w:rsid w:val="00EC39EF"/>
    <w:rsid w:val="00EC3A60"/>
    <w:rsid w:val="00EC7CEA"/>
    <w:rsid w:val="00ED4C77"/>
    <w:rsid w:val="00ED5C37"/>
    <w:rsid w:val="00ED5DC8"/>
    <w:rsid w:val="00EF5F83"/>
    <w:rsid w:val="00EF6C2D"/>
    <w:rsid w:val="00F01812"/>
    <w:rsid w:val="00F0250C"/>
    <w:rsid w:val="00F064D9"/>
    <w:rsid w:val="00F10E25"/>
    <w:rsid w:val="00F16EFD"/>
    <w:rsid w:val="00F17973"/>
    <w:rsid w:val="00F235B5"/>
    <w:rsid w:val="00F23A66"/>
    <w:rsid w:val="00F2611E"/>
    <w:rsid w:val="00F31932"/>
    <w:rsid w:val="00F33B75"/>
    <w:rsid w:val="00F34C91"/>
    <w:rsid w:val="00F374D2"/>
    <w:rsid w:val="00F424FA"/>
    <w:rsid w:val="00F426C7"/>
    <w:rsid w:val="00F46668"/>
    <w:rsid w:val="00F4758D"/>
    <w:rsid w:val="00F529E7"/>
    <w:rsid w:val="00F5514E"/>
    <w:rsid w:val="00F55634"/>
    <w:rsid w:val="00F561B4"/>
    <w:rsid w:val="00F60A63"/>
    <w:rsid w:val="00F60F45"/>
    <w:rsid w:val="00F660DA"/>
    <w:rsid w:val="00F7211B"/>
    <w:rsid w:val="00F72164"/>
    <w:rsid w:val="00F84FFF"/>
    <w:rsid w:val="00F9638F"/>
    <w:rsid w:val="00FA38CB"/>
    <w:rsid w:val="00FA4300"/>
    <w:rsid w:val="00FA5A29"/>
    <w:rsid w:val="00FA75B7"/>
    <w:rsid w:val="00FB5D51"/>
    <w:rsid w:val="00FC038B"/>
    <w:rsid w:val="00FC45AA"/>
    <w:rsid w:val="00FC7D0E"/>
    <w:rsid w:val="00FD1587"/>
    <w:rsid w:val="00FD6ECF"/>
    <w:rsid w:val="00FE04E0"/>
    <w:rsid w:val="00FE2EDA"/>
    <w:rsid w:val="00FE3BCF"/>
    <w:rsid w:val="00FE4E81"/>
    <w:rsid w:val="00FF1766"/>
    <w:rsid w:val="00FF619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EAB9"/>
  <w15:docId w15:val="{663619D1-1E73-414A-89E8-69BF2246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17E"/>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basedOn w:val="a"/>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5">
    <w:name w:val="List Paragraph"/>
    <w:aliases w:val="Elenco Normale,Список уровня 2,название табл/рис,Chapter10"/>
    <w:basedOn w:val="a"/>
    <w:link w:val="a6"/>
    <w:uiPriority w:val="34"/>
    <w:qFormat/>
    <w:rsid w:val="001C47FB"/>
    <w:pPr>
      <w:ind w:left="720"/>
      <w:contextualSpacing/>
    </w:pPr>
  </w:style>
  <w:style w:type="paragraph" w:customStyle="1" w:styleId="rvps2">
    <w:name w:val="rvps2"/>
    <w:basedOn w:val="a"/>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6141DF"/>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6141DF"/>
    <w:rPr>
      <w:rFonts w:ascii="Segoe UI" w:hAnsi="Segoe UI" w:cs="Segoe UI"/>
      <w:sz w:val="18"/>
      <w:szCs w:val="18"/>
    </w:rPr>
  </w:style>
  <w:style w:type="character" w:styleId="a9">
    <w:name w:val="annotation reference"/>
    <w:basedOn w:val="a0"/>
    <w:uiPriority w:val="99"/>
    <w:semiHidden/>
    <w:unhideWhenUsed/>
    <w:rsid w:val="00E83537"/>
    <w:rPr>
      <w:sz w:val="16"/>
      <w:szCs w:val="16"/>
    </w:rPr>
  </w:style>
  <w:style w:type="paragraph" w:styleId="aa">
    <w:name w:val="annotation text"/>
    <w:basedOn w:val="a"/>
    <w:link w:val="ab"/>
    <w:uiPriority w:val="99"/>
    <w:semiHidden/>
    <w:unhideWhenUsed/>
    <w:rsid w:val="00E83537"/>
    <w:pPr>
      <w:spacing w:line="240" w:lineRule="auto"/>
    </w:pPr>
    <w:rPr>
      <w:sz w:val="20"/>
      <w:szCs w:val="20"/>
    </w:rPr>
  </w:style>
  <w:style w:type="character" w:customStyle="1" w:styleId="ab">
    <w:name w:val="Текст примітки Знак"/>
    <w:basedOn w:val="a0"/>
    <w:link w:val="aa"/>
    <w:uiPriority w:val="99"/>
    <w:semiHidden/>
    <w:rsid w:val="00E83537"/>
    <w:rPr>
      <w:sz w:val="20"/>
      <w:szCs w:val="20"/>
    </w:rPr>
  </w:style>
  <w:style w:type="paragraph" w:styleId="ac">
    <w:name w:val="annotation subject"/>
    <w:basedOn w:val="aa"/>
    <w:next w:val="aa"/>
    <w:link w:val="ad"/>
    <w:uiPriority w:val="99"/>
    <w:semiHidden/>
    <w:unhideWhenUsed/>
    <w:rsid w:val="00E83537"/>
    <w:rPr>
      <w:b/>
      <w:bCs/>
    </w:rPr>
  </w:style>
  <w:style w:type="character" w:customStyle="1" w:styleId="ad">
    <w:name w:val="Тема примітки Знак"/>
    <w:basedOn w:val="ab"/>
    <w:link w:val="ac"/>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e">
    <w:name w:val="header"/>
    <w:basedOn w:val="a"/>
    <w:link w:val="af"/>
    <w:uiPriority w:val="99"/>
    <w:unhideWhenUsed/>
    <w:rsid w:val="00700A5F"/>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700A5F"/>
  </w:style>
  <w:style w:type="paragraph" w:styleId="af0">
    <w:name w:val="footer"/>
    <w:basedOn w:val="a"/>
    <w:link w:val="af1"/>
    <w:uiPriority w:val="99"/>
    <w:unhideWhenUsed/>
    <w:rsid w:val="00700A5F"/>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700A5F"/>
  </w:style>
  <w:style w:type="table" w:styleId="af2">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0422DB"/>
    <w:rPr>
      <w:b/>
      <w:bC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character" w:customStyle="1" w:styleId="a6">
    <w:name w:val="Абзац списку Знак"/>
    <w:aliases w:val="Elenco Normale Знак,Список уровня 2 Знак,название табл/рис Знак,Chapter10 Знак"/>
    <w:link w:val="a5"/>
    <w:uiPriority w:val="34"/>
    <w:locked/>
    <w:rsid w:val="00337E94"/>
  </w:style>
  <w:style w:type="character" w:styleId="afc">
    <w:name w:val="Hyperlink"/>
    <w:basedOn w:val="a0"/>
    <w:uiPriority w:val="99"/>
    <w:unhideWhenUsed/>
    <w:rsid w:val="007D5027"/>
    <w:rPr>
      <w:color w:val="0000FF"/>
      <w:u w:val="single"/>
    </w:rPr>
  </w:style>
  <w:style w:type="table" w:customStyle="1" w:styleId="afd">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11">
    <w:name w:val="Сітка таблиці1"/>
    <w:basedOn w:val="a1"/>
    <w:next w:val="af2"/>
    <w:uiPriority w:val="59"/>
    <w:rsid w:val="007A208B"/>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Number 5"/>
    <w:basedOn w:val="a"/>
    <w:uiPriority w:val="99"/>
    <w:rsid w:val="007A208B"/>
    <w:pPr>
      <w:numPr>
        <w:numId w:val="11"/>
      </w:numPr>
      <w:tabs>
        <w:tab w:val="clear" w:pos="360"/>
        <w:tab w:val="num" w:pos="1492"/>
      </w:tabs>
      <w:spacing w:after="0" w:line="240" w:lineRule="auto"/>
      <w:ind w:left="1492"/>
      <w:contextualSpacing/>
    </w:pPr>
    <w:rPr>
      <w:rFonts w:ascii="Times New Roman" w:eastAsia="Times New Roman" w:hAnsi="Times New Roman" w:cs="Times New Roman"/>
      <w:sz w:val="24"/>
      <w:szCs w:val="24"/>
      <w:lang w:eastAsia="ru-RU"/>
    </w:rPr>
  </w:style>
  <w:style w:type="character" w:customStyle="1" w:styleId="aff1">
    <w:name w:val="Виділення жирним"/>
    <w:rsid w:val="00E67F6A"/>
    <w:rPr>
      <w:b/>
      <w:bCs/>
    </w:rPr>
  </w:style>
  <w:style w:type="paragraph" w:customStyle="1" w:styleId="12">
    <w:name w:val="Название объекта1"/>
    <w:basedOn w:val="a"/>
    <w:next w:val="a"/>
    <w:rsid w:val="00E67F6A"/>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E67F6A"/>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ff2">
    <w:name w:val="No Spacing"/>
    <w:link w:val="aff3"/>
    <w:uiPriority w:val="1"/>
    <w:qFormat/>
    <w:rsid w:val="00E67F6A"/>
    <w:pPr>
      <w:spacing w:after="0" w:line="240" w:lineRule="auto"/>
    </w:pPr>
    <w:rPr>
      <w:rFonts w:cs="Times New Roman"/>
      <w:lang w:eastAsia="en-US"/>
    </w:rPr>
  </w:style>
  <w:style w:type="character" w:customStyle="1" w:styleId="aff3">
    <w:name w:val="Без інтервалів Знак"/>
    <w:link w:val="aff2"/>
    <w:uiPriority w:val="1"/>
    <w:locked/>
    <w:rsid w:val="00E67F6A"/>
    <w:rPr>
      <w:rFonts w:cs="Times New Roman"/>
      <w:lang w:eastAsia="en-US"/>
    </w:rPr>
  </w:style>
  <w:style w:type="paragraph" w:customStyle="1" w:styleId="aff4">
    <w:name w:val="Ñîäåðæèìîå òàáëèöû"/>
    <w:basedOn w:val="a"/>
    <w:qFormat/>
    <w:rsid w:val="00811744"/>
    <w:pPr>
      <w:suppressAutoHyphens/>
      <w:spacing w:after="0" w:line="240" w:lineRule="auto"/>
    </w:pPr>
    <w:rPr>
      <w:rFonts w:ascii="Times New Roman" w:eastAsia="Times New Roman" w:hAnsi="Times New Roman" w:cs="Times New Roman"/>
      <w:sz w:val="24"/>
      <w:szCs w:val="24"/>
      <w:lang w:val="ru-RU" w:eastAsia="zh-CN"/>
    </w:rPr>
  </w:style>
  <w:style w:type="table" w:customStyle="1" w:styleId="20">
    <w:name w:val="Сітка таблиці2"/>
    <w:basedOn w:val="a1"/>
    <w:next w:val="af2"/>
    <w:rsid w:val="00577FD0"/>
    <w:pPr>
      <w:spacing w:after="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1">
    <w:name w:val="WWNum1"/>
    <w:basedOn w:val="a2"/>
    <w:rsid w:val="007F3F9B"/>
    <w:pPr>
      <w:numPr>
        <w:numId w:val="17"/>
      </w:numPr>
    </w:pPr>
  </w:style>
  <w:style w:type="character" w:customStyle="1" w:styleId="13">
    <w:name w:val="Незакрита згадка1"/>
    <w:basedOn w:val="a0"/>
    <w:uiPriority w:val="99"/>
    <w:semiHidden/>
    <w:unhideWhenUsed/>
    <w:rsid w:val="00ED5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1957">
      <w:bodyDiv w:val="1"/>
      <w:marLeft w:val="0"/>
      <w:marRight w:val="0"/>
      <w:marTop w:val="0"/>
      <w:marBottom w:val="0"/>
      <w:divBdr>
        <w:top w:val="none" w:sz="0" w:space="0" w:color="auto"/>
        <w:left w:val="none" w:sz="0" w:space="0" w:color="auto"/>
        <w:bottom w:val="none" w:sz="0" w:space="0" w:color="auto"/>
        <w:right w:val="none" w:sz="0" w:space="0" w:color="auto"/>
      </w:divBdr>
    </w:div>
    <w:div w:id="1384401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644-18"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wmf"/><Relationship Id="rId12" Type="http://schemas.openxmlformats.org/officeDocument/2006/relationships/hyperlink" Target="https://zakon.rada.gov.ua/laws/show/1644-1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755-15" TargetMode="External"/><Relationship Id="rId5" Type="http://schemas.openxmlformats.org/officeDocument/2006/relationships/settings" Target="settings.xml"/><Relationship Id="rId10" Type="http://schemas.openxmlformats.org/officeDocument/2006/relationships/hyperlink" Target="https://zakon.rada.gov.ua/laws/show/2210-14" TargetMode="External"/><Relationship Id="rId4" Type="http://schemas.openxmlformats.org/officeDocument/2006/relationships/styles" Target="styles.xml"/><Relationship Id="rId9" Type="http://schemas.openxmlformats.org/officeDocument/2006/relationships/hyperlink" Target="https://zakon.rada.gov.ua/laws/show/2210-1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30C707-C89F-4084-A9BC-48ABD8FBD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8</Pages>
  <Words>15737</Words>
  <Characters>8971</Characters>
  <Application>Microsoft Office Word</Application>
  <DocSecurity>0</DocSecurity>
  <Lines>74</Lines>
  <Paragraphs>49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userua11</dc:creator>
  <cp:lastModifiedBy>-</cp:lastModifiedBy>
  <cp:revision>58</cp:revision>
  <cp:lastPrinted>2026-02-20T08:06:00Z</cp:lastPrinted>
  <dcterms:created xsi:type="dcterms:W3CDTF">2026-02-10T08:30:00Z</dcterms:created>
  <dcterms:modified xsi:type="dcterms:W3CDTF">2026-06-03T13:52:00Z</dcterms:modified>
</cp:coreProperties>
</file>