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075" w:rsidRPr="000A68FA" w:rsidRDefault="00015CB6" w:rsidP="00E55075">
      <w:pPr>
        <w:tabs>
          <w:tab w:val="num" w:pos="1260"/>
        </w:tabs>
        <w:suppressAutoHyphens/>
        <w:spacing w:after="0" w:line="240" w:lineRule="auto"/>
        <w:ind w:left="6946"/>
        <w:jc w:val="both"/>
        <w:rPr>
          <w:rFonts w:ascii="Times New Roman" w:eastAsia="Times New Roman" w:hAnsi="Times New Roman"/>
          <w:b/>
          <w:i/>
          <w:sz w:val="24"/>
          <w:szCs w:val="24"/>
          <w:lang w:val="uk-UA" w:eastAsia="ru-RU"/>
        </w:rPr>
      </w:pPr>
      <w:r w:rsidRPr="000A68FA">
        <w:rPr>
          <w:rFonts w:ascii="Times New Roman" w:eastAsia="Times New Roman" w:hAnsi="Times New Roman"/>
          <w:b/>
          <w:sz w:val="24"/>
          <w:szCs w:val="24"/>
          <w:lang w:val="uk-UA" w:eastAsia="ru-RU"/>
        </w:rPr>
        <w:t xml:space="preserve">                          </w:t>
      </w:r>
      <w:r w:rsidR="00E55075" w:rsidRPr="000A68FA">
        <w:rPr>
          <w:rFonts w:ascii="Times New Roman" w:eastAsia="Times New Roman" w:hAnsi="Times New Roman"/>
          <w:b/>
          <w:i/>
          <w:sz w:val="24"/>
          <w:szCs w:val="24"/>
          <w:lang w:val="uk-UA" w:eastAsia="ru-RU"/>
        </w:rPr>
        <w:t>Додаток 4</w:t>
      </w:r>
    </w:p>
    <w:p w:rsidR="00E55075" w:rsidRPr="000A68FA" w:rsidRDefault="00015CB6" w:rsidP="00015CB6">
      <w:pPr>
        <w:tabs>
          <w:tab w:val="num" w:pos="1260"/>
          <w:tab w:val="left" w:pos="6946"/>
        </w:tabs>
        <w:suppressAutoHyphens/>
        <w:spacing w:after="0" w:line="240" w:lineRule="auto"/>
        <w:ind w:left="6946" w:hanging="3544"/>
        <w:jc w:val="both"/>
        <w:rPr>
          <w:rFonts w:ascii="Times New Roman" w:eastAsia="Times New Roman" w:hAnsi="Times New Roman"/>
          <w:b/>
          <w:i/>
          <w:sz w:val="24"/>
          <w:szCs w:val="24"/>
          <w:lang w:val="uk-UA" w:eastAsia="ru-RU"/>
        </w:rPr>
      </w:pPr>
      <w:r w:rsidRPr="000A68FA">
        <w:rPr>
          <w:rFonts w:ascii="Times New Roman" w:eastAsia="Times New Roman" w:hAnsi="Times New Roman"/>
          <w:b/>
          <w:i/>
          <w:sz w:val="24"/>
          <w:szCs w:val="24"/>
          <w:lang w:val="uk-UA" w:eastAsia="ru-RU"/>
        </w:rPr>
        <w:t xml:space="preserve">            до Оголошення про проведення спрощеної закупівлі</w:t>
      </w:r>
    </w:p>
    <w:p w:rsidR="00E55075" w:rsidRPr="000A68FA" w:rsidRDefault="00E55075" w:rsidP="00E55075">
      <w:pPr>
        <w:tabs>
          <w:tab w:val="num" w:pos="1260"/>
        </w:tabs>
        <w:suppressAutoHyphens/>
        <w:spacing w:after="0" w:line="240" w:lineRule="auto"/>
        <w:ind w:left="6946"/>
        <w:jc w:val="both"/>
        <w:rPr>
          <w:rFonts w:ascii="Times New Roman" w:eastAsia="Times New Roman" w:hAnsi="Times New Roman"/>
          <w:sz w:val="24"/>
          <w:szCs w:val="24"/>
          <w:lang w:val="uk-UA" w:eastAsia="ru-RU"/>
        </w:rPr>
      </w:pPr>
    </w:p>
    <w:p w:rsidR="00E55075" w:rsidRPr="000A68FA" w:rsidRDefault="00E55075" w:rsidP="00E55075">
      <w:pPr>
        <w:tabs>
          <w:tab w:val="num" w:pos="1260"/>
        </w:tabs>
        <w:suppressAutoHyphens/>
        <w:spacing w:after="0" w:line="240" w:lineRule="auto"/>
        <w:ind w:left="6946"/>
        <w:jc w:val="both"/>
        <w:rPr>
          <w:rFonts w:ascii="Times New Roman" w:eastAsia="Times New Roman" w:hAnsi="Times New Roman"/>
          <w:sz w:val="24"/>
          <w:szCs w:val="24"/>
          <w:lang w:val="uk-UA" w:eastAsia="ru-RU"/>
        </w:rPr>
      </w:pPr>
    </w:p>
    <w:p w:rsidR="00E55075" w:rsidRPr="000A68FA" w:rsidRDefault="00E55075" w:rsidP="00007429">
      <w:pPr>
        <w:spacing w:after="0" w:line="240" w:lineRule="auto"/>
        <w:jc w:val="center"/>
        <w:rPr>
          <w:rFonts w:ascii="Times New Roman" w:eastAsia="Times New Roman" w:hAnsi="Times New Roman"/>
          <w:b/>
          <w:noProof/>
          <w:sz w:val="24"/>
          <w:szCs w:val="24"/>
          <w:lang w:val="uk-UA" w:eastAsia="ru-RU"/>
        </w:rPr>
      </w:pPr>
      <w:r w:rsidRPr="000A68FA">
        <w:rPr>
          <w:rFonts w:ascii="Times New Roman" w:eastAsia="Times New Roman" w:hAnsi="Times New Roman"/>
          <w:b/>
          <w:noProof/>
          <w:sz w:val="24"/>
          <w:szCs w:val="24"/>
          <w:lang w:val="uk-UA" w:eastAsia="ru-RU"/>
        </w:rPr>
        <w:t>ПЕРЕЛІК ДОКУМЕНТІВ ДЛЯ ПІДТВЕРДЖЕННЯ ВІДПОВІДНОСТІ УЧАСНИКА КВАЛІФІКАЦІЙНИМ КРИТЕРІЯМ, ВСТАНОВЛЕНИМ СТАТТЕЮ 16 ЗАКОНУ УКРАЇНИ «ПРО ПУБЛІЧНІ ЗАКУПІВЛІ»</w:t>
      </w:r>
    </w:p>
    <w:p w:rsidR="00E55075" w:rsidRPr="000A68FA" w:rsidRDefault="00E55075" w:rsidP="00E5507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uk-UA" w:eastAsia="ru-RU"/>
        </w:rPr>
      </w:pPr>
    </w:p>
    <w:p w:rsidR="00532EC2" w:rsidRDefault="002C0FCC" w:rsidP="00532EC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uk-UA" w:eastAsia="ru-RU"/>
        </w:rPr>
      </w:pPr>
      <w:r w:rsidRPr="002C0FCC">
        <w:rPr>
          <w:rFonts w:ascii="Times New Roman" w:eastAsia="Times New Roman" w:hAnsi="Times New Roman"/>
          <w:b/>
          <w:sz w:val="24"/>
          <w:szCs w:val="24"/>
          <w:lang w:val="uk-UA" w:eastAsia="ru-RU"/>
        </w:rPr>
        <w:t>Код ДК 021:2015</w:t>
      </w:r>
      <w:r w:rsidR="00AE0B21">
        <w:rPr>
          <w:rFonts w:ascii="Times New Roman" w:eastAsia="Times New Roman" w:hAnsi="Times New Roman"/>
          <w:b/>
          <w:sz w:val="24"/>
          <w:szCs w:val="24"/>
          <w:lang w:val="uk-UA" w:eastAsia="ru-RU"/>
        </w:rPr>
        <w:t xml:space="preserve"> -</w:t>
      </w:r>
      <w:r w:rsidRPr="002C0FCC">
        <w:rPr>
          <w:rFonts w:ascii="Times New Roman" w:eastAsia="Times New Roman" w:hAnsi="Times New Roman"/>
          <w:b/>
          <w:sz w:val="24"/>
          <w:szCs w:val="24"/>
          <w:lang w:val="uk-UA" w:eastAsia="ru-RU"/>
        </w:rPr>
        <w:t xml:space="preserve"> </w:t>
      </w:r>
      <w:r w:rsidR="00532EC2" w:rsidRPr="00532EC2">
        <w:rPr>
          <w:rFonts w:ascii="Times New Roman" w:eastAsia="Times New Roman" w:hAnsi="Times New Roman"/>
          <w:b/>
          <w:sz w:val="24"/>
          <w:szCs w:val="24"/>
          <w:lang w:val="uk-UA" w:eastAsia="ru-RU"/>
        </w:rPr>
        <w:t>15110000-2: «М’ясо»</w:t>
      </w:r>
    </w:p>
    <w:p w:rsidR="00545781" w:rsidRDefault="00532EC2" w:rsidP="00532EC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uk-UA" w:eastAsia="ru-RU"/>
        </w:rPr>
      </w:pPr>
      <w:r w:rsidRPr="00532EC2">
        <w:rPr>
          <w:rFonts w:ascii="Times New Roman" w:eastAsia="Times New Roman" w:hAnsi="Times New Roman"/>
          <w:b/>
          <w:sz w:val="24"/>
          <w:szCs w:val="24"/>
          <w:lang w:val="uk-UA" w:eastAsia="ru-RU"/>
        </w:rPr>
        <w:t xml:space="preserve"> (</w:t>
      </w:r>
      <w:r w:rsidR="0052223F" w:rsidRPr="0052223F">
        <w:rPr>
          <w:rFonts w:ascii="Times New Roman" w:eastAsia="Times New Roman" w:hAnsi="Times New Roman"/>
          <w:b/>
          <w:sz w:val="24"/>
          <w:szCs w:val="24"/>
          <w:lang w:val="uk-UA" w:eastAsia="ru-RU"/>
        </w:rPr>
        <w:t xml:space="preserve">Блоки заморожені із </w:t>
      </w:r>
      <w:proofErr w:type="spellStart"/>
      <w:r w:rsidR="0052223F" w:rsidRPr="0052223F">
        <w:rPr>
          <w:rFonts w:ascii="Times New Roman" w:eastAsia="Times New Roman" w:hAnsi="Times New Roman"/>
          <w:b/>
          <w:sz w:val="24"/>
          <w:szCs w:val="24"/>
          <w:lang w:val="uk-UA" w:eastAsia="ru-RU"/>
        </w:rPr>
        <w:t>знежилованого</w:t>
      </w:r>
      <w:proofErr w:type="spellEnd"/>
      <w:r w:rsidR="0052223F" w:rsidRPr="0052223F">
        <w:rPr>
          <w:rFonts w:ascii="Times New Roman" w:eastAsia="Times New Roman" w:hAnsi="Times New Roman"/>
          <w:b/>
          <w:sz w:val="24"/>
          <w:szCs w:val="24"/>
          <w:lang w:val="uk-UA" w:eastAsia="ru-RU"/>
        </w:rPr>
        <w:t xml:space="preserve"> м’яса свинини нежирні</w:t>
      </w:r>
      <w:bookmarkStart w:id="0" w:name="_GoBack"/>
      <w:bookmarkEnd w:id="0"/>
      <w:r w:rsidRPr="00532EC2">
        <w:rPr>
          <w:rFonts w:ascii="Times New Roman" w:eastAsia="Times New Roman" w:hAnsi="Times New Roman"/>
          <w:b/>
          <w:sz w:val="24"/>
          <w:szCs w:val="24"/>
          <w:lang w:val="uk-UA" w:eastAsia="ru-RU"/>
        </w:rPr>
        <w:t>)</w:t>
      </w:r>
    </w:p>
    <w:p w:rsidR="00532EC2" w:rsidRDefault="00532EC2" w:rsidP="00532EC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val="uk-UA" w:eastAsia="ru-RU"/>
        </w:rPr>
      </w:pPr>
    </w:p>
    <w:p w:rsidR="00E55075" w:rsidRPr="000A68FA" w:rsidRDefault="00E55075" w:rsidP="00A77DC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val="uk-UA" w:eastAsia="ru-RU"/>
        </w:rPr>
      </w:pPr>
      <w:r w:rsidRPr="000A68FA">
        <w:rPr>
          <w:rFonts w:ascii="Times New Roman" w:eastAsia="Times New Roman" w:hAnsi="Times New Roman"/>
          <w:bCs/>
          <w:sz w:val="24"/>
          <w:szCs w:val="24"/>
          <w:lang w:val="uk-UA" w:eastAsia="ru-RU"/>
        </w:rPr>
        <w:t>Для підтвердження відповідності учасника кваліфікаційним критеріям встановленим статтею 16 Закону України «Про публічні закупівлі» Учасник повинен подати у складі своєї пропозиції наступні документи:</w:t>
      </w:r>
    </w:p>
    <w:p w:rsidR="00E55075" w:rsidRPr="000A68FA" w:rsidRDefault="00E55075" w:rsidP="00E55075">
      <w:pPr>
        <w:spacing w:after="0" w:line="240" w:lineRule="auto"/>
        <w:ind w:firstLine="426"/>
        <w:jc w:val="both"/>
        <w:rPr>
          <w:rFonts w:ascii="Times New Roman" w:eastAsia="Times New Roman" w:hAnsi="Times New Roman"/>
          <w:bCs/>
          <w:sz w:val="24"/>
          <w:szCs w:val="24"/>
          <w:lang w:val="uk-UA" w:eastAsia="ru-RU"/>
        </w:rPr>
      </w:pP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31"/>
        <w:gridCol w:w="2717"/>
        <w:gridCol w:w="6945"/>
      </w:tblGrid>
      <w:tr w:rsidR="00E55075" w:rsidRPr="000A68FA" w:rsidTr="00A32EA6">
        <w:trPr>
          <w:trHeight w:val="667"/>
        </w:trPr>
        <w:tc>
          <w:tcPr>
            <w:tcW w:w="431" w:type="dxa"/>
          </w:tcPr>
          <w:p w:rsidR="00E55075" w:rsidRPr="000A68FA" w:rsidRDefault="00E55075" w:rsidP="00A32E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</w:pPr>
            <w:r w:rsidRPr="000A68F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  <w:t>№</w:t>
            </w:r>
          </w:p>
        </w:tc>
        <w:tc>
          <w:tcPr>
            <w:tcW w:w="2717" w:type="dxa"/>
          </w:tcPr>
          <w:p w:rsidR="00E55075" w:rsidRPr="000A68FA" w:rsidRDefault="00E55075" w:rsidP="00A32EA6">
            <w:pPr>
              <w:widowControl w:val="0"/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</w:pPr>
            <w:r w:rsidRPr="000A68F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  <w:t>Кваліфікаційні критерії</w:t>
            </w:r>
          </w:p>
        </w:tc>
        <w:tc>
          <w:tcPr>
            <w:tcW w:w="6945" w:type="dxa"/>
          </w:tcPr>
          <w:p w:rsidR="00E55075" w:rsidRPr="000A68FA" w:rsidRDefault="00E55075" w:rsidP="00A32EA6">
            <w:pPr>
              <w:widowControl w:val="0"/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</w:pPr>
            <w:r w:rsidRPr="000A68F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  <w:t>Документи, які підтверджують відповідність Учасника кваліфікаційним критеріям.</w:t>
            </w:r>
          </w:p>
        </w:tc>
      </w:tr>
      <w:tr w:rsidR="00E55075" w:rsidRPr="000A68FA" w:rsidTr="00A32EA6">
        <w:trPr>
          <w:trHeight w:val="237"/>
        </w:trPr>
        <w:tc>
          <w:tcPr>
            <w:tcW w:w="431" w:type="dxa"/>
          </w:tcPr>
          <w:p w:rsidR="00E55075" w:rsidRPr="000A68FA" w:rsidRDefault="003431B8" w:rsidP="00A32E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2717" w:type="dxa"/>
          </w:tcPr>
          <w:p w:rsidR="00E55075" w:rsidRPr="000A68FA" w:rsidRDefault="00E55075" w:rsidP="00A32EA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</w:pPr>
            <w:r w:rsidRPr="000A68FA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uk-UA" w:eastAsia="ru-RU"/>
              </w:rPr>
              <w:t>Н</w:t>
            </w:r>
            <w:r w:rsidRPr="000A68FA">
              <w:rPr>
                <w:rFonts w:ascii="Times New Roman" w:eastAsia="Times New Roman" w:hAnsi="Times New Roman"/>
                <w:b/>
                <w:sz w:val="24"/>
                <w:szCs w:val="24"/>
                <w:lang w:val="uk-UA" w:eastAsia="ru-RU"/>
              </w:rPr>
              <w:t>аявність документально підтвердженого досвіду виконання аналогічного (аналогічних) за предметом закупівлі договору (договорів).</w:t>
            </w:r>
          </w:p>
        </w:tc>
        <w:tc>
          <w:tcPr>
            <w:tcW w:w="6945" w:type="dxa"/>
          </w:tcPr>
          <w:p w:rsidR="00E55075" w:rsidRPr="000A68FA" w:rsidRDefault="006E0A35" w:rsidP="00A32EA6">
            <w:pPr>
              <w:widowControl w:val="0"/>
              <w:spacing w:after="0" w:line="240" w:lineRule="auto"/>
              <w:ind w:firstLine="341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1</w:t>
            </w:r>
            <w:r w:rsidR="00E55075" w:rsidRPr="000A68FA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.1. Довідку, складену у довільній формі, про наявність досвіду виконання аналогічного договору (укладеного протягом 202</w:t>
            </w:r>
            <w:r w:rsidR="00AE0B21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2</w:t>
            </w:r>
            <w:r w:rsidR="00E55075" w:rsidRPr="000A68FA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-202</w:t>
            </w:r>
            <w:r w:rsidR="00AE0B21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6</w:t>
            </w:r>
            <w:r w:rsidR="00E55075" w:rsidRPr="000A68FA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 років), в якій повинно бути зазначено: найменування контрагента, з яким укладено договір, його код ЄДРПОУ, прізвище, ім’я, по батькові контактної особи контрагента, контактний номер телефону; предмет договору; рік виконання договору.</w:t>
            </w:r>
          </w:p>
          <w:p w:rsidR="00141019" w:rsidRPr="000A68FA" w:rsidRDefault="006E0A35" w:rsidP="00141019">
            <w:pPr>
              <w:widowControl w:val="0"/>
              <w:spacing w:after="0" w:line="240" w:lineRule="auto"/>
              <w:ind w:firstLine="341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1</w:t>
            </w:r>
            <w:r w:rsidR="00E55075" w:rsidRPr="000A68FA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.2. </w:t>
            </w:r>
            <w:r w:rsidR="00E55075" w:rsidRPr="000A68FA"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>Оригінал або копію аналогічного договору, інформація про який містит</w:t>
            </w:r>
            <w:r w:rsidR="003878E8"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 xml:space="preserve">ься у довідці, згідно з пп. 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>1</w:t>
            </w:r>
            <w:r w:rsidR="003878E8"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>.</w:t>
            </w:r>
            <w:r w:rsidR="00E55075" w:rsidRPr="000A68FA"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>1.  Договір повинен бути наданий у повному обсязі, разом з усіма додатками та додатковими угодами, які є його невід’ємними частинами</w:t>
            </w:r>
            <w:r w:rsidR="00141019" w:rsidRPr="000A68FA"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 xml:space="preserve">, а також документи, що підтверджують його </w:t>
            </w:r>
            <w:r w:rsidR="00D07FF6" w:rsidRPr="000A68FA"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 xml:space="preserve">повне </w:t>
            </w:r>
            <w:r w:rsidR="00EF02A1"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>виконання (накладні та/або</w:t>
            </w:r>
            <w:r w:rsidR="00141019" w:rsidRPr="000A68FA"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 xml:space="preserve"> акти приймання-передачі та інше).</w:t>
            </w:r>
          </w:p>
          <w:p w:rsidR="008F61F0" w:rsidRDefault="008F61F0" w:rsidP="001E6AE6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  <w:p w:rsidR="00AE0B21" w:rsidRDefault="00A04B81" w:rsidP="003825E9">
            <w:pPr>
              <w:widowControl w:val="0"/>
              <w:spacing w:after="0" w:line="240" w:lineRule="auto"/>
              <w:ind w:firstLine="341"/>
              <w:contextualSpacing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F97DF0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 xml:space="preserve">Аналогічним договором у розумінні цієї документації є договір на поставку товару за кодом </w:t>
            </w:r>
            <w:r w:rsidR="000450CE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br/>
            </w:r>
            <w:r w:rsidRPr="00F97DF0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 xml:space="preserve">ДК 021-2015: </w:t>
            </w:r>
            <w:r w:rsidR="000450CE" w:rsidRPr="000450CE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 xml:space="preserve">- </w:t>
            </w:r>
            <w:r w:rsidR="00532EC2" w:rsidRPr="00532EC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15110000-2: «М’ясо»</w:t>
            </w:r>
            <w:r w:rsidR="006E3EEE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.</w:t>
            </w:r>
          </w:p>
          <w:p w:rsidR="006E3EEE" w:rsidRPr="000A68FA" w:rsidRDefault="006E3EEE" w:rsidP="003825E9">
            <w:pPr>
              <w:widowControl w:val="0"/>
              <w:spacing w:after="0" w:line="240" w:lineRule="auto"/>
              <w:ind w:firstLine="341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CB29C7" w:rsidRPr="000A68FA" w:rsidTr="00A32EA6">
        <w:trPr>
          <w:trHeight w:val="237"/>
        </w:trPr>
        <w:tc>
          <w:tcPr>
            <w:tcW w:w="431" w:type="dxa"/>
          </w:tcPr>
          <w:p w:rsidR="00CB29C7" w:rsidRDefault="00CB29C7" w:rsidP="00CB29C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  <w:t>2</w:t>
            </w:r>
          </w:p>
        </w:tc>
        <w:tc>
          <w:tcPr>
            <w:tcW w:w="2717" w:type="dxa"/>
          </w:tcPr>
          <w:p w:rsidR="00CB29C7" w:rsidRPr="000A68FA" w:rsidRDefault="00CB29C7" w:rsidP="00CB29C7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uk-UA" w:eastAsia="ru-RU"/>
              </w:rPr>
            </w:pPr>
            <w:r w:rsidRPr="00480C37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uk-UA" w:eastAsia="ru-RU"/>
              </w:rPr>
              <w:t>Наявність в учасника процедури закупівлі обладнання, матеріально-технічної бази та технологій</w:t>
            </w:r>
          </w:p>
        </w:tc>
        <w:tc>
          <w:tcPr>
            <w:tcW w:w="6945" w:type="dxa"/>
          </w:tcPr>
          <w:p w:rsidR="00CB29C7" w:rsidRPr="00F83EA3" w:rsidRDefault="00CB29C7" w:rsidP="00CB29C7">
            <w:pPr>
              <w:widowControl w:val="0"/>
              <w:tabs>
                <w:tab w:val="left" w:pos="1080"/>
              </w:tabs>
              <w:spacing w:after="0" w:line="240" w:lineRule="auto"/>
              <w:ind w:firstLine="312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2</w:t>
            </w: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.1. Довідку, складену в довільній формі, яка містить інформацію про наявність в учасника матеріально-технічної бази, що передбачається використовуватися під час поставки товару, який є предметом закупівлі. Така довідка обов’язково повинна містити інформацію про наявність в учасника складського/виробничого приміщення (нежитлового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 </w:t>
            </w: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приміщення), а також  транспортних засобів (вантажних та/або </w:t>
            </w:r>
            <w:proofErr w:type="spellStart"/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напіввантажних</w:t>
            </w:r>
            <w:proofErr w:type="spellEnd"/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). </w:t>
            </w:r>
          </w:p>
          <w:p w:rsidR="00CB29C7" w:rsidRPr="00F66699" w:rsidRDefault="00CB29C7" w:rsidP="00CB29C7">
            <w:pPr>
              <w:widowControl w:val="0"/>
              <w:tabs>
                <w:tab w:val="left" w:pos="1080"/>
              </w:tabs>
              <w:spacing w:after="0" w:line="240" w:lineRule="auto"/>
              <w:ind w:firstLine="312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2</w:t>
            </w: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.2. На підтвердження наявності транспортних засобів, інформація про які зазначається у довідці згідно підпункту 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2</w:t>
            </w: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.1. </w:t>
            </w:r>
            <w:r w:rsidRPr="00F66699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Учасник повинен надати у складі пропозиції: </w:t>
            </w:r>
          </w:p>
          <w:p w:rsidR="00CB29C7" w:rsidRPr="00F83EA3" w:rsidRDefault="00CB29C7" w:rsidP="00CB29C7">
            <w:pPr>
              <w:widowControl w:val="0"/>
              <w:tabs>
                <w:tab w:val="left" w:pos="1080"/>
              </w:tabs>
              <w:spacing w:after="0" w:line="240" w:lineRule="auto"/>
              <w:ind w:firstLine="312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- свідоцтво про реєстрацію транспортного засобу або машини (у разі використання для поставки товару власного автотранспорту або машини); або</w:t>
            </w:r>
          </w:p>
          <w:p w:rsidR="00CB29C7" w:rsidRPr="00F83EA3" w:rsidRDefault="00CB29C7" w:rsidP="00CB29C7">
            <w:pPr>
              <w:widowControl w:val="0"/>
              <w:tabs>
                <w:tab w:val="left" w:pos="1080"/>
              </w:tabs>
              <w:spacing w:after="0" w:line="240" w:lineRule="auto"/>
              <w:ind w:firstLine="312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- договір оренди*/суборенди* транспортного засобу або машини (у разі використання для виконання робіт орендованого автотранспорту або машини); або</w:t>
            </w:r>
          </w:p>
          <w:p w:rsidR="00CB29C7" w:rsidRPr="00F83EA3" w:rsidRDefault="00CB29C7" w:rsidP="00CB29C7">
            <w:pPr>
              <w:widowControl w:val="0"/>
              <w:tabs>
                <w:tab w:val="left" w:pos="1080"/>
              </w:tabs>
              <w:spacing w:after="0" w:line="240" w:lineRule="auto"/>
              <w:ind w:firstLine="312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- договір лізингу транспортного засобу або машини (у разі використання для поставки товару, які є предметом закупівлі транспортний засіб або машини, який перебуває у лізингу); або</w:t>
            </w:r>
          </w:p>
          <w:p w:rsidR="00CB29C7" w:rsidRPr="00F83EA3" w:rsidRDefault="00CB29C7" w:rsidP="00CB29C7">
            <w:pPr>
              <w:widowControl w:val="0"/>
              <w:tabs>
                <w:tab w:val="left" w:pos="1080"/>
              </w:tabs>
              <w:spacing w:after="0" w:line="240" w:lineRule="auto"/>
              <w:ind w:firstLine="312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- договір про надання послуг*, відповідно до якого залучається </w:t>
            </w: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lastRenderedPageBreak/>
              <w:t>транспортний засіб або машина (у разі залучення автотранспорту або машини на підставі договору про надання послуг).</w:t>
            </w:r>
          </w:p>
          <w:p w:rsidR="00CB29C7" w:rsidRPr="00A26B5B" w:rsidRDefault="00CB29C7" w:rsidP="00CB29C7">
            <w:pPr>
              <w:widowControl w:val="0"/>
              <w:tabs>
                <w:tab w:val="left" w:pos="1080"/>
              </w:tabs>
              <w:spacing w:after="0" w:line="240" w:lineRule="auto"/>
              <w:ind w:firstLine="312"/>
              <w:jc w:val="both"/>
              <w:rPr>
                <w:rFonts w:ascii="Times New Roman" w:eastAsia="Times New Roman" w:hAnsi="Times New Roman"/>
                <w:i/>
                <w:lang w:val="uk-UA" w:eastAsia="ru-RU"/>
              </w:rPr>
            </w:pPr>
            <w:r w:rsidRPr="00A26B5B">
              <w:rPr>
                <w:rFonts w:ascii="Times New Roman" w:eastAsia="Times New Roman" w:hAnsi="Times New Roman"/>
                <w:i/>
                <w:lang w:val="uk-UA" w:eastAsia="ru-RU"/>
              </w:rPr>
              <w:t xml:space="preserve">* - договір повинен бути чинним, не менше аніж строк поставки товарів, визначений цією документацією. </w:t>
            </w:r>
          </w:p>
          <w:p w:rsidR="00CB29C7" w:rsidRDefault="00CB29C7" w:rsidP="00CB29C7">
            <w:pPr>
              <w:widowControl w:val="0"/>
              <w:tabs>
                <w:tab w:val="left" w:pos="1080"/>
              </w:tabs>
              <w:spacing w:after="0" w:line="240" w:lineRule="auto"/>
              <w:ind w:firstLine="312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2</w:t>
            </w: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.3. </w:t>
            </w:r>
            <w:r w:rsidRPr="00391F5B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Гарантійний лист про проведення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 </w:t>
            </w: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санітарн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ої</w:t>
            </w: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 обробк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и</w:t>
            </w: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 та/або дезінфекці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ї</w:t>
            </w: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 автотранспортних засобів зазначених у довідці відповідно до підпункту 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2</w:t>
            </w: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.1.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 </w:t>
            </w: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для  транспортування продуктів харчування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 що є предметом закупівлі.</w:t>
            </w:r>
          </w:p>
          <w:p w:rsidR="00CB29C7" w:rsidRDefault="00CB29C7" w:rsidP="00CB29C7">
            <w:pPr>
              <w:widowControl w:val="0"/>
              <w:tabs>
                <w:tab w:val="left" w:pos="1080"/>
              </w:tabs>
              <w:spacing w:after="0" w:line="240" w:lineRule="auto"/>
              <w:ind w:firstLine="312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2.4. </w:t>
            </w:r>
            <w:r w:rsidRPr="003027DB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Гарантійний лист про те, що водій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 та/або </w:t>
            </w:r>
            <w:r w:rsidRPr="003027DB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експедитор транспортного засобу та/або особа(и), що супроводжуватимуть продукти харчування та виконуватимуть вантажно-розвантажувальні роботи, пройшли медичний огляд.</w:t>
            </w:r>
          </w:p>
          <w:p w:rsidR="00CB29C7" w:rsidRPr="00F66699" w:rsidRDefault="00CB29C7" w:rsidP="00CB29C7">
            <w:pPr>
              <w:suppressAutoHyphens/>
              <w:spacing w:after="0" w:line="240" w:lineRule="auto"/>
              <w:ind w:firstLine="312"/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2</w:t>
            </w:r>
            <w:r w:rsidRPr="00A64AB9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.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5</w:t>
            </w:r>
            <w:r w:rsidRPr="00A64AB9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. На підтвердження наявності </w:t>
            </w:r>
            <w:r w:rsidRPr="00A64AB9">
              <w:rPr>
                <w:rFonts w:ascii="Times New Roman" w:eastAsia="Times New Roman" w:hAnsi="Times New Roman"/>
                <w:kern w:val="1"/>
                <w:sz w:val="24"/>
                <w:szCs w:val="24"/>
                <w:lang w:val="uk-UA" w:eastAsia="ru-RU"/>
              </w:rPr>
              <w:t>складського/виробничого при</w:t>
            </w:r>
            <w:r>
              <w:rPr>
                <w:rFonts w:ascii="Times New Roman" w:eastAsia="Times New Roman" w:hAnsi="Times New Roman"/>
                <w:kern w:val="1"/>
                <w:sz w:val="24"/>
                <w:szCs w:val="24"/>
                <w:lang w:val="uk-UA" w:eastAsia="ru-RU"/>
              </w:rPr>
              <w:t>міщення (нежитлового приміщення)</w:t>
            </w:r>
            <w:r w:rsidRPr="00A64AB9">
              <w:rPr>
                <w:rFonts w:ascii="Times New Roman" w:eastAsia="Times New Roman" w:hAnsi="Times New Roman"/>
                <w:kern w:val="1"/>
                <w:sz w:val="24"/>
                <w:szCs w:val="24"/>
                <w:lang w:val="uk-UA" w:eastAsia="ru-RU"/>
              </w:rPr>
              <w:t>,</w:t>
            </w:r>
            <w:r w:rsidRPr="00A64AB9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інформація про яке (які) зазначається у довідці згідно підпункту 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</w:t>
            </w:r>
            <w:r w:rsidRPr="00F66699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.1. Учасник повинен надати у складі пропозиції: </w:t>
            </w:r>
          </w:p>
          <w:p w:rsidR="00CB29C7" w:rsidRPr="00A64AB9" w:rsidRDefault="00CB29C7" w:rsidP="00CB29C7">
            <w:pPr>
              <w:widowControl w:val="0"/>
              <w:spacing w:after="0" w:line="240" w:lineRule="auto"/>
              <w:ind w:firstLine="341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A64AB9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- документи, що підтверджують право власності (свідоцтво про право власності або витяг з Державного реєстру речових прав на нерухоме майно або свідоцтво про право на спадщину або інший документ, виданий уповноваженим органом про право власності); 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або</w:t>
            </w:r>
          </w:p>
          <w:p w:rsidR="00CB29C7" w:rsidRPr="00A64AB9" w:rsidRDefault="00CB29C7" w:rsidP="00CB29C7">
            <w:pPr>
              <w:widowControl w:val="0"/>
              <w:spacing w:after="0" w:line="240" w:lineRule="auto"/>
              <w:ind w:firstLine="341"/>
              <w:contextualSpacing/>
              <w:jc w:val="both"/>
              <w:rPr>
                <w:rFonts w:ascii="Times New Roman" w:eastAsia="Times New Roman" w:hAnsi="Times New Roman"/>
                <w:kern w:val="1"/>
                <w:sz w:val="24"/>
                <w:szCs w:val="24"/>
                <w:lang w:val="uk-UA" w:eastAsia="ru-RU"/>
              </w:rPr>
            </w:pPr>
            <w:r w:rsidRPr="00A64AB9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- </w:t>
            </w:r>
            <w:r w:rsidRPr="00A64AB9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договір оренди**/суборенди** </w:t>
            </w:r>
            <w:r w:rsidRPr="00A64AB9">
              <w:rPr>
                <w:rFonts w:ascii="Times New Roman" w:eastAsia="Times New Roman" w:hAnsi="Times New Roman"/>
                <w:kern w:val="1"/>
                <w:sz w:val="24"/>
                <w:szCs w:val="24"/>
                <w:lang w:val="uk-UA" w:eastAsia="ru-RU"/>
              </w:rPr>
              <w:t>складського/виробничого при</w:t>
            </w:r>
            <w:r>
              <w:rPr>
                <w:rFonts w:ascii="Times New Roman" w:eastAsia="Times New Roman" w:hAnsi="Times New Roman"/>
                <w:kern w:val="1"/>
                <w:sz w:val="24"/>
                <w:szCs w:val="24"/>
                <w:lang w:val="uk-UA" w:eastAsia="ru-RU"/>
              </w:rPr>
              <w:t>міщення (нежитлового приміщення</w:t>
            </w:r>
            <w:r w:rsidRPr="00A64AB9">
              <w:rPr>
                <w:rFonts w:ascii="Times New Roman" w:eastAsia="Times New Roman" w:hAnsi="Times New Roman"/>
                <w:kern w:val="1"/>
                <w:sz w:val="24"/>
                <w:szCs w:val="24"/>
                <w:lang w:val="uk-UA" w:eastAsia="ru-RU"/>
              </w:rPr>
              <w:t>)</w:t>
            </w:r>
          </w:p>
          <w:p w:rsidR="00CB29C7" w:rsidRPr="00394A37" w:rsidRDefault="00CB29C7" w:rsidP="00CB29C7">
            <w:pPr>
              <w:widowControl w:val="0"/>
              <w:tabs>
                <w:tab w:val="left" w:pos="1080"/>
              </w:tabs>
              <w:spacing w:after="0" w:line="240" w:lineRule="auto"/>
              <w:ind w:firstLine="312"/>
              <w:jc w:val="both"/>
              <w:rPr>
                <w:rFonts w:ascii="Times New Roman" w:eastAsia="Times New Roman" w:hAnsi="Times New Roman"/>
                <w:lang w:val="uk-UA" w:eastAsia="ru-RU"/>
              </w:rPr>
            </w:pPr>
            <w:r w:rsidRPr="00394A37">
              <w:rPr>
                <w:rFonts w:ascii="Times New Roman" w:eastAsia="Times New Roman" w:hAnsi="Times New Roman"/>
                <w:i/>
                <w:lang w:val="uk-UA"/>
              </w:rPr>
              <w:t>** - договір повинен бути чинним, не менше аніж строк поставки товарів, визначений цією документацією.</w:t>
            </w:r>
          </w:p>
        </w:tc>
      </w:tr>
      <w:tr w:rsidR="00262CFB" w:rsidRPr="000A68FA" w:rsidTr="00A32EA6">
        <w:trPr>
          <w:trHeight w:val="237"/>
        </w:trPr>
        <w:tc>
          <w:tcPr>
            <w:tcW w:w="431" w:type="dxa"/>
          </w:tcPr>
          <w:p w:rsidR="00262CFB" w:rsidRPr="000A68FA" w:rsidRDefault="00480C37" w:rsidP="00A32E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  <w:lastRenderedPageBreak/>
              <w:t>3</w:t>
            </w:r>
          </w:p>
        </w:tc>
        <w:tc>
          <w:tcPr>
            <w:tcW w:w="2717" w:type="dxa"/>
          </w:tcPr>
          <w:p w:rsidR="00262CFB" w:rsidRPr="000A68FA" w:rsidRDefault="00262CFB" w:rsidP="00A32EA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uk-UA" w:eastAsia="ru-RU"/>
              </w:rPr>
            </w:pPr>
            <w:r w:rsidRPr="000A68FA">
              <w:rPr>
                <w:rFonts w:ascii="Times New Roman" w:eastAsia="Times New Roman" w:hAnsi="Times New Roman"/>
                <w:b/>
                <w:sz w:val="24"/>
                <w:szCs w:val="24"/>
                <w:lang w:val="uk-UA" w:eastAsia="ru-RU"/>
              </w:rPr>
              <w:t>Наявність фінансової спроможності, яка підтверджується фінансовою звітністю.</w:t>
            </w:r>
          </w:p>
        </w:tc>
        <w:tc>
          <w:tcPr>
            <w:tcW w:w="6945" w:type="dxa"/>
          </w:tcPr>
          <w:p w:rsidR="00E178B7" w:rsidRPr="000A68FA" w:rsidRDefault="00E178B7" w:rsidP="00E178B7">
            <w:pPr>
              <w:widowControl w:val="0"/>
              <w:spacing w:after="0" w:line="240" w:lineRule="auto"/>
              <w:ind w:firstLine="312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</w:pPr>
            <w:r w:rsidRPr="000A68FA"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 xml:space="preserve">На підтвердження відповідності цьому кваліфікаційному критерію, учасник у складі пропозиції повинен надати: копію фінансової звітності </w:t>
            </w:r>
            <w:r w:rsidRPr="000A68FA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«Баланс» та «Звіт про фінансові результати» </w:t>
            </w:r>
            <w:r w:rsidRPr="000A68FA"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 xml:space="preserve"> </w:t>
            </w:r>
            <w:r w:rsidRPr="000A68FA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за останній звітний рік</w:t>
            </w:r>
            <w:r w:rsidRPr="000A68FA"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 xml:space="preserve"> або за останній звітний період відносно кінцевої дати подання пропозицій (з квитанцією про її прийняття), яка повинна підтвердити обсяг доходу (виручки) у розмірі не менше 50% очікуваної вартості предмета закупівлі.</w:t>
            </w:r>
          </w:p>
          <w:p w:rsidR="00E178B7" w:rsidRDefault="00E178B7" w:rsidP="00E178B7">
            <w:pPr>
              <w:widowControl w:val="0"/>
              <w:spacing w:after="0" w:line="240" w:lineRule="auto"/>
              <w:ind w:firstLine="341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</w:pPr>
            <w:r w:rsidRPr="000A68FA"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>У разі, якщо учасником є фізична особа-підприємець, то такий учасник повинен надати у складі пропозиції податкову декларацію про майновий стан та доходи або податкову декларацію платника єдиного податку за останній звітний рік або за останній звітний період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 xml:space="preserve"> </w:t>
            </w:r>
            <w:r w:rsidRPr="00EB2967"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>відносно кінцевої дати подання пропозицій (з квитанцією про її прийняття)</w:t>
            </w:r>
            <w:r w:rsidRPr="000A68FA"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 xml:space="preserve">. Зазначені документи повинні підтверджувати обсяг річного доходу (виручки) у розмірі не менше 50% очікуваної вартості предмета закупівлі.  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 xml:space="preserve">  </w:t>
            </w:r>
          </w:p>
          <w:p w:rsidR="001E6AE6" w:rsidRPr="000A68FA" w:rsidRDefault="001E6AE6" w:rsidP="000A68FA">
            <w:pPr>
              <w:widowControl w:val="0"/>
              <w:spacing w:after="0" w:line="240" w:lineRule="auto"/>
              <w:ind w:firstLine="341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</w:p>
        </w:tc>
      </w:tr>
    </w:tbl>
    <w:p w:rsidR="00E55075" w:rsidRPr="000A68FA" w:rsidRDefault="00E55075" w:rsidP="00E5507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uk-UA" w:eastAsia="ru-RU"/>
        </w:rPr>
      </w:pPr>
    </w:p>
    <w:p w:rsidR="004560FB" w:rsidRDefault="004560FB" w:rsidP="001E6AE6">
      <w:pPr>
        <w:jc w:val="both"/>
        <w:rPr>
          <w:rFonts w:ascii="Times New Roman" w:hAnsi="Times New Roman"/>
          <w:i/>
          <w:sz w:val="20"/>
          <w:szCs w:val="20"/>
          <w:lang w:val="uk-UA" w:eastAsia="uk-UA"/>
        </w:rPr>
      </w:pPr>
    </w:p>
    <w:p w:rsidR="001E6AE6" w:rsidRPr="001E6AE6" w:rsidRDefault="001E6AE6" w:rsidP="001E6AE6">
      <w:pPr>
        <w:jc w:val="both"/>
        <w:rPr>
          <w:rFonts w:ascii="Times New Roman" w:hAnsi="Times New Roman"/>
          <w:i/>
          <w:sz w:val="20"/>
          <w:szCs w:val="20"/>
          <w:lang w:val="uk-UA" w:eastAsia="uk-UA"/>
        </w:rPr>
      </w:pPr>
    </w:p>
    <w:sectPr w:rsidR="001E6AE6" w:rsidRPr="001E6AE6" w:rsidSect="001E6AE6">
      <w:pgSz w:w="11906" w:h="16838"/>
      <w:pgMar w:top="850" w:right="850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075"/>
    <w:rsid w:val="00000291"/>
    <w:rsid w:val="00007429"/>
    <w:rsid w:val="00015CB6"/>
    <w:rsid w:val="000450CE"/>
    <w:rsid w:val="000A0BE6"/>
    <w:rsid w:val="000A68FA"/>
    <w:rsid w:val="00106D59"/>
    <w:rsid w:val="0011561A"/>
    <w:rsid w:val="00141019"/>
    <w:rsid w:val="00143A6E"/>
    <w:rsid w:val="00144971"/>
    <w:rsid w:val="00174517"/>
    <w:rsid w:val="001E6AE6"/>
    <w:rsid w:val="001F536E"/>
    <w:rsid w:val="00234EA5"/>
    <w:rsid w:val="00251218"/>
    <w:rsid w:val="00262CFB"/>
    <w:rsid w:val="002930B1"/>
    <w:rsid w:val="002C0FCC"/>
    <w:rsid w:val="00325755"/>
    <w:rsid w:val="003431B8"/>
    <w:rsid w:val="00353E4E"/>
    <w:rsid w:val="003825E9"/>
    <w:rsid w:val="003878E8"/>
    <w:rsid w:val="003F5849"/>
    <w:rsid w:val="0040385C"/>
    <w:rsid w:val="00451261"/>
    <w:rsid w:val="004560FB"/>
    <w:rsid w:val="00480C37"/>
    <w:rsid w:val="00486808"/>
    <w:rsid w:val="004D5F8E"/>
    <w:rsid w:val="004F2EDB"/>
    <w:rsid w:val="00500199"/>
    <w:rsid w:val="0052223F"/>
    <w:rsid w:val="00532EC2"/>
    <w:rsid w:val="00545781"/>
    <w:rsid w:val="005B40FC"/>
    <w:rsid w:val="00675B89"/>
    <w:rsid w:val="00692C76"/>
    <w:rsid w:val="006E0A35"/>
    <w:rsid w:val="006E3EEE"/>
    <w:rsid w:val="007574B3"/>
    <w:rsid w:val="007A29D1"/>
    <w:rsid w:val="008612B7"/>
    <w:rsid w:val="00882430"/>
    <w:rsid w:val="008A75E8"/>
    <w:rsid w:val="008F252A"/>
    <w:rsid w:val="008F52B5"/>
    <w:rsid w:val="008F61F0"/>
    <w:rsid w:val="00936556"/>
    <w:rsid w:val="00937889"/>
    <w:rsid w:val="00942575"/>
    <w:rsid w:val="0097129E"/>
    <w:rsid w:val="00A04B81"/>
    <w:rsid w:val="00A457BD"/>
    <w:rsid w:val="00A77DCE"/>
    <w:rsid w:val="00A81859"/>
    <w:rsid w:val="00AB025D"/>
    <w:rsid w:val="00AE0B21"/>
    <w:rsid w:val="00AF725D"/>
    <w:rsid w:val="00B10963"/>
    <w:rsid w:val="00B476CC"/>
    <w:rsid w:val="00B54074"/>
    <w:rsid w:val="00C43B29"/>
    <w:rsid w:val="00C754E1"/>
    <w:rsid w:val="00C829D7"/>
    <w:rsid w:val="00CB29C7"/>
    <w:rsid w:val="00D07FF6"/>
    <w:rsid w:val="00D31622"/>
    <w:rsid w:val="00D80175"/>
    <w:rsid w:val="00DF1956"/>
    <w:rsid w:val="00DF7F7B"/>
    <w:rsid w:val="00E178B7"/>
    <w:rsid w:val="00E25819"/>
    <w:rsid w:val="00E55075"/>
    <w:rsid w:val="00E61934"/>
    <w:rsid w:val="00E90849"/>
    <w:rsid w:val="00EB57B3"/>
    <w:rsid w:val="00EF02A1"/>
    <w:rsid w:val="00F20752"/>
    <w:rsid w:val="00F52DDD"/>
    <w:rsid w:val="00F97DF0"/>
    <w:rsid w:val="00FE4347"/>
    <w:rsid w:val="00FE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FE9441-5CA1-46E1-9A85-9F5C32467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5075"/>
    <w:pPr>
      <w:spacing w:after="200" w:line="27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3252</Words>
  <Characters>1854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Наталія Довбик</dc:creator>
  <cp:keywords/>
  <dc:description/>
  <cp:lastModifiedBy>Інна Петрова</cp:lastModifiedBy>
  <cp:revision>81</cp:revision>
  <dcterms:created xsi:type="dcterms:W3CDTF">2024-02-24T10:09:00Z</dcterms:created>
  <dcterms:modified xsi:type="dcterms:W3CDTF">2026-06-01T10:53:00Z</dcterms:modified>
</cp:coreProperties>
</file>