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B88" w:rsidRPr="00073D2F" w:rsidRDefault="00830B88" w:rsidP="00830B88">
      <w:pPr>
        <w:widowControl w:val="0"/>
        <w:tabs>
          <w:tab w:val="left" w:pos="720"/>
        </w:tabs>
        <w:autoSpaceDE w:val="0"/>
        <w:autoSpaceDN w:val="0"/>
        <w:adjustRightInd w:val="0"/>
        <w:ind w:left="4236" w:firstLine="720"/>
        <w:jc w:val="right"/>
        <w:rPr>
          <w:b/>
          <w:i/>
          <w:lang w:val="uk-UA"/>
        </w:rPr>
      </w:pPr>
      <w:bookmarkStart w:id="0" w:name="_Hlk215669577"/>
      <w:r w:rsidRPr="00073D2F">
        <w:rPr>
          <w:b/>
          <w:i/>
          <w:lang w:val="uk-UA"/>
        </w:rPr>
        <w:t>Додаток 7</w:t>
      </w:r>
    </w:p>
    <w:p w:rsidR="00830B88" w:rsidRPr="00073D2F" w:rsidRDefault="00830B88" w:rsidP="00830B88">
      <w:pPr>
        <w:widowControl w:val="0"/>
        <w:tabs>
          <w:tab w:val="left" w:pos="720"/>
        </w:tabs>
        <w:autoSpaceDE w:val="0"/>
        <w:autoSpaceDN w:val="0"/>
        <w:adjustRightInd w:val="0"/>
        <w:ind w:left="4236" w:firstLine="720"/>
        <w:jc w:val="right"/>
        <w:rPr>
          <w:b/>
          <w:i/>
          <w:lang w:val="uk-UA"/>
        </w:rPr>
      </w:pPr>
      <w:r w:rsidRPr="00073D2F">
        <w:rPr>
          <w:b/>
          <w:i/>
          <w:lang w:val="uk-UA"/>
        </w:rPr>
        <w:t>до тендерної документації</w:t>
      </w:r>
    </w:p>
    <w:p w:rsidR="00830B88" w:rsidRPr="00073D2F" w:rsidRDefault="00830B88" w:rsidP="00830B88">
      <w:pPr>
        <w:widowControl w:val="0"/>
        <w:tabs>
          <w:tab w:val="left" w:pos="720"/>
        </w:tabs>
        <w:autoSpaceDE w:val="0"/>
        <w:autoSpaceDN w:val="0"/>
        <w:adjustRightInd w:val="0"/>
        <w:ind w:left="4236" w:firstLine="720"/>
        <w:jc w:val="right"/>
        <w:rPr>
          <w:lang w:val="uk-UA"/>
        </w:rPr>
      </w:pPr>
    </w:p>
    <w:p w:rsidR="00830B88" w:rsidRPr="00073D2F" w:rsidRDefault="00830B88" w:rsidP="00830B88">
      <w:pPr>
        <w:jc w:val="center"/>
        <w:rPr>
          <w:b/>
          <w:lang w:val="uk-UA"/>
        </w:rPr>
      </w:pPr>
      <w:r w:rsidRPr="00073D2F">
        <w:rPr>
          <w:b/>
          <w:lang w:val="uk-UA"/>
        </w:rPr>
        <w:t xml:space="preserve">ОГОЛОШЕННЯ </w:t>
      </w:r>
      <w:r w:rsidRPr="00073D2F">
        <w:rPr>
          <w:b/>
          <w:lang w:val="uk-UA"/>
        </w:rPr>
        <w:br/>
        <w:t>про проведення відкритих торгів через</w:t>
      </w:r>
    </w:p>
    <w:p w:rsidR="00830B88" w:rsidRPr="00073D2F" w:rsidRDefault="00830B88" w:rsidP="00830B88">
      <w:pPr>
        <w:jc w:val="center"/>
        <w:rPr>
          <w:b/>
          <w:lang w:val="uk-UA"/>
        </w:rPr>
      </w:pPr>
      <w:r w:rsidRPr="00073D2F">
        <w:rPr>
          <w:b/>
          <w:lang w:val="uk-UA"/>
        </w:rPr>
        <w:t>«Систему електронних закупівель</w:t>
      </w:r>
    </w:p>
    <w:p w:rsidR="00830B88" w:rsidRPr="00073D2F" w:rsidRDefault="00830B88" w:rsidP="00830B88">
      <w:pPr>
        <w:jc w:val="center"/>
        <w:rPr>
          <w:b/>
          <w:lang w:val="uk-UA"/>
        </w:rPr>
      </w:pPr>
      <w:r w:rsidRPr="00073D2F">
        <w:rPr>
          <w:b/>
          <w:lang w:val="uk-UA"/>
        </w:rPr>
        <w:t>«</w:t>
      </w:r>
      <w:proofErr w:type="spellStart"/>
      <w:r w:rsidRPr="00073D2F">
        <w:rPr>
          <w:b/>
          <w:lang w:val="uk-UA"/>
        </w:rPr>
        <w:t>ProZоrro</w:t>
      </w:r>
      <w:proofErr w:type="spellEnd"/>
      <w:r w:rsidRPr="00073D2F">
        <w:rPr>
          <w:b/>
          <w:lang w:val="uk-UA"/>
        </w:rPr>
        <w:t>»</w:t>
      </w:r>
    </w:p>
    <w:p w:rsidR="00830B88" w:rsidRPr="00073D2F" w:rsidRDefault="00830B88" w:rsidP="00830B88">
      <w:pPr>
        <w:jc w:val="center"/>
        <w:rPr>
          <w:b/>
          <w:lang w:val="uk-UA"/>
        </w:rPr>
      </w:pPr>
    </w:p>
    <w:p w:rsidR="00830B88" w:rsidRPr="00073D2F" w:rsidRDefault="00830B88" w:rsidP="00830B88">
      <w:pPr>
        <w:pStyle w:val="1"/>
        <w:numPr>
          <w:ilvl w:val="0"/>
          <w:numId w:val="1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Замовник (найменування, місцезнаходження та ідентифікаційний код замовника в Єдиному державному реєстрі юридичних осіб, фізичних осіб - підприємців та громадських формувань, його категорія):</w:t>
      </w:r>
    </w:p>
    <w:p w:rsidR="00830B88" w:rsidRPr="00073D2F" w:rsidRDefault="00830B88" w:rsidP="00830B88">
      <w:pPr>
        <w:pStyle w:val="1"/>
        <w:numPr>
          <w:ilvl w:val="1"/>
          <w:numId w:val="1"/>
        </w:numPr>
        <w:tabs>
          <w:tab w:val="clear" w:pos="792"/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142" w:hanging="142"/>
        <w:contextualSpacing w:val="0"/>
        <w:textAlignment w:val="baseline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Найменування: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Державне некомерційне підприємство «Національна дитяча спеціалізована лікарня «Охматдит» МОЗ України»</w:t>
      </w:r>
    </w:p>
    <w:p w:rsidR="00830B88" w:rsidRPr="00073D2F" w:rsidRDefault="00830B88" w:rsidP="00830B88">
      <w:pPr>
        <w:pStyle w:val="1"/>
        <w:numPr>
          <w:ilvl w:val="1"/>
          <w:numId w:val="1"/>
        </w:numPr>
        <w:tabs>
          <w:tab w:val="clear" w:pos="792"/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Місцезнаходження</w:t>
      </w:r>
      <w:r w:rsidRPr="00073D2F">
        <w:rPr>
          <w:b/>
          <w:lang w:val="uk-UA"/>
        </w:rPr>
        <w:t xml:space="preserve">: 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вул. </w:t>
      </w:r>
      <w:proofErr w:type="spellStart"/>
      <w:r w:rsidRPr="00073D2F">
        <w:rPr>
          <w:rFonts w:ascii="Times New Roman" w:hAnsi="Times New Roman"/>
          <w:sz w:val="24"/>
          <w:szCs w:val="24"/>
          <w:lang w:val="uk-UA"/>
        </w:rPr>
        <w:t>Чорновола</w:t>
      </w:r>
      <w:proofErr w:type="spellEnd"/>
      <w:r w:rsidRPr="00073D2F">
        <w:rPr>
          <w:rFonts w:ascii="Times New Roman" w:hAnsi="Times New Roman"/>
          <w:sz w:val="24"/>
          <w:szCs w:val="24"/>
          <w:lang w:val="uk-UA"/>
        </w:rPr>
        <w:t>, 28/1, 01135, м. Київ, 01135</w:t>
      </w:r>
    </w:p>
    <w:p w:rsidR="00830B88" w:rsidRPr="00073D2F" w:rsidRDefault="00830B88" w:rsidP="00830B88">
      <w:pPr>
        <w:pStyle w:val="1"/>
        <w:numPr>
          <w:ilvl w:val="1"/>
          <w:numId w:val="1"/>
        </w:numPr>
        <w:tabs>
          <w:tab w:val="clear" w:pos="792"/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sz w:val="24"/>
          <w:szCs w:val="24"/>
          <w:lang w:val="uk-UA"/>
        </w:rPr>
        <w:t xml:space="preserve">Код за ЄДРПОУ: </w:t>
      </w:r>
      <w:r w:rsidRPr="00073D2F">
        <w:rPr>
          <w:rFonts w:ascii="Times New Roman" w:eastAsia="Times New Roman" w:hAnsi="Times New Roman"/>
          <w:sz w:val="24"/>
          <w:szCs w:val="24"/>
          <w:lang w:val="uk-UA"/>
        </w:rPr>
        <w:t>01994089</w:t>
      </w:r>
    </w:p>
    <w:p w:rsidR="00830B88" w:rsidRPr="00073D2F" w:rsidRDefault="00830B88" w:rsidP="00830B88">
      <w:pPr>
        <w:pStyle w:val="1"/>
        <w:numPr>
          <w:ilvl w:val="1"/>
          <w:numId w:val="1"/>
        </w:numPr>
        <w:tabs>
          <w:tab w:val="clear" w:pos="792"/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sz w:val="24"/>
          <w:szCs w:val="24"/>
          <w:lang w:val="uk-UA"/>
        </w:rPr>
        <w:t xml:space="preserve">Категорія замовника: </w:t>
      </w:r>
      <w:r w:rsidRPr="00073D2F">
        <w:rPr>
          <w:rFonts w:ascii="Times New Roman" w:hAnsi="Times New Roman"/>
          <w:sz w:val="24"/>
          <w:szCs w:val="24"/>
          <w:lang w:val="uk-UA"/>
        </w:rPr>
        <w:t>відповідно до п. 3 ч. 4 ст. 2 Закону.</w:t>
      </w:r>
    </w:p>
    <w:p w:rsidR="00830B88" w:rsidRPr="00073D2F" w:rsidRDefault="00830B88" w:rsidP="00830B88">
      <w:pPr>
        <w:pStyle w:val="1"/>
        <w:numPr>
          <w:ilvl w:val="1"/>
          <w:numId w:val="1"/>
        </w:numPr>
        <w:tabs>
          <w:tab w:val="clear" w:pos="792"/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Контактна особа (посадові особи замовника, уповноважені здійснювати зв'язок з учасниками (прізвище, ім’я, по батькові, посада та адреса, номер телефону та телефаксу із зазначенням коду міжміського телефонного зв’язку, е-</w:t>
      </w:r>
      <w:proofErr w:type="spellStart"/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mail</w:t>
      </w:r>
      <w:proofErr w:type="spellEnd"/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)): 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Якимчук М.О., Економіст провідний, Уповноважена особа Державного некомерційного підприємства «Національна дитяча спеціалізована лікарня «Охматдит» МОЗ України», вул. </w:t>
      </w:r>
      <w:proofErr w:type="spellStart"/>
      <w:r w:rsidRPr="00073D2F">
        <w:rPr>
          <w:rFonts w:ascii="Times New Roman" w:hAnsi="Times New Roman"/>
          <w:sz w:val="24"/>
          <w:szCs w:val="24"/>
          <w:lang w:val="uk-UA"/>
        </w:rPr>
        <w:t>Чорновола</w:t>
      </w:r>
      <w:proofErr w:type="spellEnd"/>
      <w:r w:rsidRPr="00073D2F">
        <w:rPr>
          <w:rFonts w:ascii="Times New Roman" w:hAnsi="Times New Roman"/>
          <w:sz w:val="24"/>
          <w:szCs w:val="24"/>
          <w:lang w:val="uk-UA"/>
        </w:rPr>
        <w:t xml:space="preserve">, 28/1, м. Київ, 01135, </w:t>
      </w:r>
      <w:proofErr w:type="spellStart"/>
      <w:r w:rsidRPr="00073D2F">
        <w:rPr>
          <w:rFonts w:ascii="Times New Roman" w:hAnsi="Times New Roman"/>
          <w:sz w:val="24"/>
          <w:szCs w:val="24"/>
          <w:lang w:val="uk-UA"/>
        </w:rPr>
        <w:t>тел</w:t>
      </w:r>
      <w:proofErr w:type="spellEnd"/>
      <w:r w:rsidRPr="00073D2F">
        <w:rPr>
          <w:rFonts w:ascii="Times New Roman" w:hAnsi="Times New Roman"/>
          <w:sz w:val="24"/>
          <w:szCs w:val="24"/>
          <w:lang w:val="uk-UA"/>
        </w:rPr>
        <w:t>./факс: (044) 239-87-73, e-</w:t>
      </w:r>
      <w:proofErr w:type="spellStart"/>
      <w:r w:rsidRPr="00073D2F">
        <w:rPr>
          <w:rFonts w:ascii="Times New Roman" w:hAnsi="Times New Roman"/>
          <w:sz w:val="24"/>
          <w:szCs w:val="24"/>
          <w:lang w:val="uk-UA"/>
        </w:rPr>
        <w:t>mail</w:t>
      </w:r>
      <w:proofErr w:type="spellEnd"/>
      <w:r w:rsidRPr="00073D2F">
        <w:rPr>
          <w:rFonts w:ascii="Times New Roman" w:hAnsi="Times New Roman"/>
          <w:sz w:val="24"/>
          <w:szCs w:val="24"/>
          <w:lang w:val="uk-UA"/>
        </w:rPr>
        <w:t xml:space="preserve">: </w:t>
      </w:r>
      <w:hyperlink r:id="rId5" w:history="1">
        <w:r w:rsidRPr="00073D2F">
          <w:rPr>
            <w:rStyle w:val="a3"/>
            <w:rFonts w:ascii="Times New Roman" w:hAnsi="Times New Roman"/>
            <w:bCs/>
            <w:sz w:val="24"/>
            <w:szCs w:val="24"/>
            <w:lang w:val="uk-UA"/>
          </w:rPr>
          <w:t>tenderrobota@ukr.net</w:t>
        </w:r>
      </w:hyperlink>
    </w:p>
    <w:p w:rsidR="00830B88" w:rsidRPr="00073D2F" w:rsidRDefault="00830B88" w:rsidP="00830B88">
      <w:pPr>
        <w:pStyle w:val="1"/>
        <w:numPr>
          <w:ilvl w:val="0"/>
          <w:numId w:val="2"/>
        </w:numPr>
        <w:tabs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Інформація про предмет закупівлі:</w:t>
      </w:r>
    </w:p>
    <w:p w:rsidR="00830B88" w:rsidRPr="00073D2F" w:rsidRDefault="00830B88" w:rsidP="00830B88">
      <w:pPr>
        <w:jc w:val="both"/>
        <w:rPr>
          <w:rFonts w:eastAsia="Calibri"/>
          <w:lang w:val="uk-UA"/>
        </w:rPr>
      </w:pPr>
      <w:r w:rsidRPr="00073D2F">
        <w:rPr>
          <w:color w:val="000000"/>
          <w:lang w:val="uk-UA"/>
        </w:rPr>
        <w:t>2.1.</w:t>
      </w:r>
      <w:r w:rsidRPr="00073D2F">
        <w:rPr>
          <w:b/>
          <w:color w:val="000000"/>
          <w:lang w:val="uk-UA"/>
        </w:rPr>
        <w:t xml:space="preserve"> Назва предмета закупівлі: </w:t>
      </w:r>
      <w:r w:rsidRPr="00735C8C">
        <w:rPr>
          <w:rFonts w:eastAsia="Calibri"/>
          <w:lang w:val="uk-UA"/>
        </w:rPr>
        <w:t xml:space="preserve">Лікарській засіб </w:t>
      </w:r>
      <w:proofErr w:type="spellStart"/>
      <w:r w:rsidRPr="00735C8C">
        <w:rPr>
          <w:rFonts w:eastAsia="Calibri"/>
          <w:lang w:val="uk-UA"/>
        </w:rPr>
        <w:t>Gemtuzumab</w:t>
      </w:r>
      <w:proofErr w:type="spellEnd"/>
      <w:r w:rsidRPr="00735C8C">
        <w:rPr>
          <w:rFonts w:eastAsia="Calibri"/>
          <w:lang w:val="uk-UA"/>
        </w:rPr>
        <w:t xml:space="preserve"> </w:t>
      </w:r>
      <w:proofErr w:type="spellStart"/>
      <w:r w:rsidRPr="00735C8C">
        <w:rPr>
          <w:rFonts w:eastAsia="Calibri"/>
          <w:lang w:val="uk-UA"/>
        </w:rPr>
        <w:t>ozogamicin</w:t>
      </w:r>
      <w:proofErr w:type="spellEnd"/>
      <w:r w:rsidRPr="00735C8C">
        <w:rPr>
          <w:rFonts w:eastAsia="Calibri"/>
          <w:lang w:val="uk-UA"/>
        </w:rPr>
        <w:t xml:space="preserve"> – ДК 021:2015 – 33600000-6 - Фармацевтична продукція (</w:t>
      </w:r>
      <w:proofErr w:type="spellStart"/>
      <w:r w:rsidRPr="00735C8C">
        <w:rPr>
          <w:rFonts w:eastAsia="Calibri"/>
          <w:lang w:val="uk-UA"/>
        </w:rPr>
        <w:t>Gemtuzumab</w:t>
      </w:r>
      <w:proofErr w:type="spellEnd"/>
      <w:r w:rsidRPr="00735C8C">
        <w:rPr>
          <w:rFonts w:eastAsia="Calibri"/>
          <w:lang w:val="uk-UA"/>
        </w:rPr>
        <w:t xml:space="preserve"> </w:t>
      </w:r>
      <w:proofErr w:type="spellStart"/>
      <w:r w:rsidRPr="00735C8C">
        <w:rPr>
          <w:rFonts w:eastAsia="Calibri"/>
          <w:lang w:val="uk-UA"/>
        </w:rPr>
        <w:t>ozogamicin</w:t>
      </w:r>
      <w:proofErr w:type="spellEnd"/>
      <w:r w:rsidRPr="00735C8C">
        <w:rPr>
          <w:rFonts w:eastAsia="Calibri"/>
          <w:lang w:val="uk-UA"/>
        </w:rPr>
        <w:t xml:space="preserve"> – Код ДК 021:2015 – 33621000-9 - Лікарські засоби для лікування захворювань крові й органів кровотворення)</w:t>
      </w:r>
      <w:r w:rsidRPr="00E33A2C">
        <w:rPr>
          <w:rFonts w:eastAsia="Calibri"/>
          <w:lang w:val="uk-UA"/>
        </w:rPr>
        <w:t>.</w:t>
      </w:r>
    </w:p>
    <w:p w:rsidR="00830B88" w:rsidRPr="00073D2F" w:rsidRDefault="00830B88" w:rsidP="00830B88">
      <w:pPr>
        <w:pStyle w:val="1"/>
        <w:numPr>
          <w:ilvl w:val="1"/>
          <w:numId w:val="4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textAlignment w:val="baseline"/>
        <w:rPr>
          <w:rFonts w:ascii="Times New Roman" w:hAnsi="Times New Roman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Код за Єдиним закупівельним словником: </w:t>
      </w:r>
      <w:r w:rsidRPr="00073D2F">
        <w:rPr>
          <w:rFonts w:ascii="Times New Roman" w:hAnsi="Times New Roman"/>
          <w:sz w:val="24"/>
          <w:szCs w:val="24"/>
          <w:lang w:val="uk-UA"/>
        </w:rPr>
        <w:t>Код ДК 021:2015: 33600000-6 - Фармацевтична продукція</w:t>
      </w:r>
    </w:p>
    <w:p w:rsidR="00830B88" w:rsidRPr="00073D2F" w:rsidRDefault="00830B88" w:rsidP="00830B88">
      <w:pPr>
        <w:pStyle w:val="1"/>
        <w:numPr>
          <w:ilvl w:val="0"/>
          <w:numId w:val="4"/>
        </w:numPr>
        <w:tabs>
          <w:tab w:val="num" w:pos="42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Інформація про технічні, якісні та інші характеристики предмета закупівлі: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                                 Відповідно до Додатку 2.</w:t>
      </w:r>
    </w:p>
    <w:p w:rsidR="00830B88" w:rsidRPr="00073D2F" w:rsidRDefault="00830B88" w:rsidP="00830B88">
      <w:pPr>
        <w:pStyle w:val="1"/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textAlignment w:val="baseline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Кількість та місце поставки товарів або обсяг і місце виконання робіт чи надання послуг: </w:t>
      </w: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ab/>
      </w:r>
    </w:p>
    <w:p w:rsidR="00830B88" w:rsidRPr="00073D2F" w:rsidRDefault="00830B88" w:rsidP="00830B88">
      <w:pPr>
        <w:widowControl w:val="0"/>
        <w:contextualSpacing/>
        <w:jc w:val="both"/>
        <w:rPr>
          <w:b/>
          <w:lang w:val="uk-UA"/>
        </w:rPr>
      </w:pPr>
      <w:r w:rsidRPr="00073D2F">
        <w:rPr>
          <w:color w:val="000000"/>
          <w:lang w:val="uk-UA"/>
        </w:rPr>
        <w:t xml:space="preserve">4.1. </w:t>
      </w:r>
      <w:r w:rsidRPr="00073D2F">
        <w:rPr>
          <w:b/>
          <w:color w:val="000000"/>
          <w:lang w:val="uk-UA"/>
        </w:rPr>
        <w:t xml:space="preserve">Кількість: </w:t>
      </w:r>
      <w:r>
        <w:rPr>
          <w:color w:val="000000"/>
          <w:lang w:val="uk-UA"/>
        </w:rPr>
        <w:t>6 флаконів</w:t>
      </w:r>
    </w:p>
    <w:p w:rsidR="00830B88" w:rsidRPr="00073D2F" w:rsidRDefault="00830B88" w:rsidP="00830B88">
      <w:pPr>
        <w:pStyle w:val="1"/>
        <w:spacing w:after="0" w:line="240" w:lineRule="auto"/>
        <w:ind w:left="0"/>
        <w:rPr>
          <w:rFonts w:ascii="Times New Roman" w:hAnsi="Times New Roman"/>
          <w:sz w:val="24"/>
          <w:szCs w:val="24"/>
          <w:lang w:val="uk-UA" w:eastAsia="uk-UA"/>
        </w:rPr>
      </w:pP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 xml:space="preserve">4.2. </w:t>
      </w: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Місце поставки товарів, виконання робіт чи надання послуг: 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вул. </w:t>
      </w:r>
      <w:proofErr w:type="spellStart"/>
      <w:r w:rsidRPr="00073D2F">
        <w:rPr>
          <w:rFonts w:ascii="Times New Roman" w:hAnsi="Times New Roman"/>
          <w:sz w:val="24"/>
          <w:szCs w:val="24"/>
          <w:lang w:val="uk-UA"/>
        </w:rPr>
        <w:t>Чорновола</w:t>
      </w:r>
      <w:proofErr w:type="spellEnd"/>
      <w:r w:rsidRPr="00073D2F">
        <w:rPr>
          <w:rFonts w:ascii="Times New Roman" w:hAnsi="Times New Roman"/>
          <w:sz w:val="24"/>
          <w:szCs w:val="24"/>
          <w:lang w:val="uk-UA"/>
        </w:rPr>
        <w:t>, 28/1, 01135, м. Київ, 01135</w:t>
      </w:r>
    </w:p>
    <w:p w:rsidR="00830B88" w:rsidRPr="0009063B" w:rsidRDefault="00830B88" w:rsidP="00830B88">
      <w:pPr>
        <w:jc w:val="both"/>
        <w:rPr>
          <w:color w:val="000000"/>
          <w:sz w:val="20"/>
          <w:szCs w:val="20"/>
          <w:lang w:val="uk-UA" w:eastAsia="uk-UA"/>
        </w:rPr>
      </w:pPr>
      <w:r w:rsidRPr="00073D2F">
        <w:rPr>
          <w:b/>
          <w:color w:val="000000"/>
          <w:lang w:val="uk-UA"/>
        </w:rPr>
        <w:t>5. Очікувана вартість предмета закупівлі:</w:t>
      </w:r>
      <w:r w:rsidRPr="00073D2F">
        <w:rPr>
          <w:b/>
          <w:lang w:val="uk-UA"/>
        </w:rPr>
        <w:t xml:space="preserve"> </w:t>
      </w:r>
      <w:r w:rsidRPr="00735C8C">
        <w:rPr>
          <w:color w:val="000000"/>
          <w:lang w:val="uk-UA"/>
        </w:rPr>
        <w:t>2 195 640,00</w:t>
      </w:r>
      <w:r w:rsidRPr="00ED0942">
        <w:rPr>
          <w:sz w:val="26"/>
          <w:szCs w:val="26"/>
          <w:lang w:val="uk-UA"/>
        </w:rPr>
        <w:t xml:space="preserve"> </w:t>
      </w:r>
      <w:r w:rsidRPr="00073D2F">
        <w:rPr>
          <w:color w:val="000000"/>
          <w:lang w:val="uk-UA"/>
        </w:rPr>
        <w:t xml:space="preserve"> грн. (</w:t>
      </w:r>
      <w:r>
        <w:rPr>
          <w:color w:val="000000"/>
          <w:lang w:val="uk-UA"/>
        </w:rPr>
        <w:t>Два мільйони сто дев’яносто п’ять</w:t>
      </w:r>
      <w:r w:rsidRPr="00073D2F">
        <w:rPr>
          <w:color w:val="000000"/>
          <w:lang w:val="uk-UA"/>
        </w:rPr>
        <w:t xml:space="preserve"> тисяч </w:t>
      </w:r>
      <w:r>
        <w:rPr>
          <w:color w:val="000000"/>
          <w:lang w:val="uk-UA"/>
        </w:rPr>
        <w:t xml:space="preserve">шістсот сорок </w:t>
      </w:r>
      <w:r w:rsidRPr="00073D2F">
        <w:rPr>
          <w:color w:val="000000"/>
          <w:lang w:val="uk-UA"/>
        </w:rPr>
        <w:t>грив</w:t>
      </w:r>
      <w:r>
        <w:rPr>
          <w:color w:val="000000"/>
          <w:lang w:val="uk-UA"/>
        </w:rPr>
        <w:t>е</w:t>
      </w:r>
      <w:r w:rsidRPr="00073D2F">
        <w:rPr>
          <w:color w:val="000000"/>
          <w:lang w:val="uk-UA"/>
        </w:rPr>
        <w:t>н</w:t>
      </w:r>
      <w:r>
        <w:rPr>
          <w:color w:val="000000"/>
          <w:lang w:val="uk-UA"/>
        </w:rPr>
        <w:t>ь</w:t>
      </w:r>
      <w:r w:rsidRPr="00073D2F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60</w:t>
      </w:r>
      <w:r w:rsidRPr="00073D2F">
        <w:rPr>
          <w:color w:val="000000"/>
          <w:lang w:val="uk-UA"/>
        </w:rPr>
        <w:t xml:space="preserve"> копій</w:t>
      </w:r>
      <w:r>
        <w:rPr>
          <w:color w:val="000000"/>
          <w:lang w:val="uk-UA"/>
        </w:rPr>
        <w:t>о</w:t>
      </w:r>
      <w:r w:rsidRPr="00073D2F">
        <w:rPr>
          <w:color w:val="000000"/>
          <w:lang w:val="uk-UA"/>
        </w:rPr>
        <w:t>к) з ПДВ.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Строк поставки товарів, виконання робіт, надання послуг:</w:t>
      </w:r>
      <w:r w:rsidRPr="00073D2F">
        <w:rPr>
          <w:color w:val="000000"/>
          <w:sz w:val="24"/>
          <w:szCs w:val="24"/>
          <w:lang w:val="uk-UA"/>
        </w:rPr>
        <w:t xml:space="preserve">  </w:t>
      </w: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>до 31 грудня 2026 р.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Кінцевий строк подання тендерних пропозицій: </w:t>
      </w: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 xml:space="preserve">до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26</w:t>
      </w: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>.0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5</w:t>
      </w: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>.2026 р. до 00:00 год.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Умови оплати:</w:t>
      </w:r>
      <w:r w:rsidRPr="00073D2F">
        <w:rPr>
          <w:b/>
          <w:color w:val="000000"/>
          <w:lang w:val="uk-UA"/>
        </w:rPr>
        <w:t xml:space="preserve"> </w:t>
      </w:r>
      <w:proofErr w:type="spellStart"/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>Післяоплата</w:t>
      </w:r>
      <w:proofErr w:type="spellEnd"/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 xml:space="preserve"> 100 %. </w:t>
      </w:r>
      <w:r w:rsidRPr="00073D2F">
        <w:rPr>
          <w:rFonts w:asciiTheme="majorBidi" w:hAnsiTheme="majorBidi" w:cstheme="majorBidi"/>
          <w:sz w:val="24"/>
          <w:szCs w:val="24"/>
          <w:lang w:val="uk-UA"/>
        </w:rPr>
        <w:t>Розрахунки за поставлений Товар здійснюються за фактом поставки Товару протягом 30 (тридцяти) календарних днів з дати одержання Товару, що підтверджується підписаними Сторонами видатковими накладними,</w:t>
      </w:r>
      <w:r w:rsidRPr="00073D2F">
        <w:rPr>
          <w:lang w:val="uk-UA"/>
        </w:rPr>
        <w:t xml:space="preserve"> </w:t>
      </w:r>
      <w:r w:rsidRPr="00073D2F">
        <w:rPr>
          <w:rFonts w:asciiTheme="majorBidi" w:hAnsiTheme="majorBidi" w:cstheme="majorBidi"/>
          <w:sz w:val="24"/>
          <w:szCs w:val="24"/>
          <w:lang w:val="uk-UA"/>
        </w:rPr>
        <w:t>рахунком на оплату Товару та актом приймання-передачі Товару.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Мова (мови), якою (якими) повинні готуватися тендерні пропозиції:</w:t>
      </w:r>
      <w:r w:rsidRPr="00073D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73D2F">
        <w:rPr>
          <w:rFonts w:ascii="Times New Roman" w:hAnsi="Times New Roman"/>
          <w:sz w:val="24"/>
          <w:szCs w:val="24"/>
          <w:lang w:val="uk-UA"/>
        </w:rPr>
        <w:t>Під час проведення процедури закупівлі усі документи, що готуються замовником, викладаються українською мовою (крім тих випадків, коли використання букв і символів української мови призводить до її спотворення (зокрема, але не виключно, адреси мережі «Інтернет», адреси електронної пошти, торговельної марки (знаку для товарів і послуг), загальноприйняті міжнародні терміни).</w:t>
      </w:r>
    </w:p>
    <w:p w:rsidR="00830B88" w:rsidRPr="00073D2F" w:rsidRDefault="00830B88" w:rsidP="00830B88">
      <w:pPr>
        <w:pStyle w:val="rvps14"/>
        <w:spacing w:before="0" w:after="0"/>
        <w:jc w:val="both"/>
        <w:rPr>
          <w:lang w:val="uk-UA"/>
        </w:rPr>
      </w:pPr>
      <w:r w:rsidRPr="00073D2F">
        <w:rPr>
          <w:lang w:val="uk-UA"/>
        </w:rPr>
        <w:t>Документи підготовлені безпосередньо учасником складаються українською мовою, крім тих випадків, коли використання букв і символів української мови призводить до її спотворення (зокрема, але не виключно, адреси мережі «Інтернет», адреси електронної пошти, торговельної марки (знаку для товарів і послуг), загальноприйняті міжнародні терміни).</w:t>
      </w:r>
    </w:p>
    <w:p w:rsidR="00830B88" w:rsidRPr="00073D2F" w:rsidRDefault="00830B88" w:rsidP="00830B88">
      <w:pPr>
        <w:pStyle w:val="rvps14"/>
        <w:spacing w:before="0" w:after="0"/>
        <w:jc w:val="both"/>
        <w:rPr>
          <w:lang w:val="uk-UA"/>
        </w:rPr>
      </w:pPr>
      <w:r w:rsidRPr="00073D2F">
        <w:rPr>
          <w:lang w:val="uk-UA"/>
        </w:rPr>
        <w:lastRenderedPageBreak/>
        <w:t>У разі надання будь-яких інших документів іноземною мовою, вони повинні бути перекладені українською. Визначальним є текст, викладений українською мовою.</w:t>
      </w:r>
    </w:p>
    <w:p w:rsidR="00830B88" w:rsidRPr="00073D2F" w:rsidRDefault="00830B88" w:rsidP="00830B88">
      <w:pPr>
        <w:pStyle w:val="rvps14"/>
        <w:spacing w:before="0" w:after="0"/>
        <w:jc w:val="both"/>
        <w:rPr>
          <w:lang w:val="uk-UA"/>
        </w:rPr>
      </w:pPr>
      <w:r w:rsidRPr="00073D2F">
        <w:rPr>
          <w:lang w:val="uk-UA"/>
        </w:rPr>
        <w:t xml:space="preserve">Якщо учасник торгів є нерезидентом України, він може подавати свою тендерну пропозицію англійською мовою з обов’язковим перекладом українською мовою. </w:t>
      </w:r>
    </w:p>
    <w:p w:rsidR="00830B88" w:rsidRPr="00073D2F" w:rsidRDefault="00830B88" w:rsidP="00830B88">
      <w:pPr>
        <w:pStyle w:val="rvps14"/>
        <w:spacing w:before="0" w:after="0"/>
        <w:jc w:val="both"/>
        <w:rPr>
          <w:lang w:val="uk-UA"/>
        </w:rPr>
      </w:pPr>
      <w:r w:rsidRPr="00073D2F">
        <w:rPr>
          <w:lang w:val="uk-UA"/>
        </w:rPr>
        <w:t>Переклад або справжність підпису перекладача мають бути засвідчені нотаріально або легалізовані у встановленому законодавством України порядку. Тексти повинні бути автентичними, визначальним є текст, викладений українською мовою.</w:t>
      </w:r>
    </w:p>
    <w:p w:rsidR="00830B88" w:rsidRPr="00073D2F" w:rsidRDefault="00830B88" w:rsidP="00830B88">
      <w:pPr>
        <w:pStyle w:val="rvps14"/>
        <w:spacing w:before="0" w:after="0"/>
        <w:jc w:val="both"/>
        <w:rPr>
          <w:lang w:val="uk-UA"/>
        </w:rPr>
      </w:pPr>
      <w:r w:rsidRPr="00073D2F">
        <w:rPr>
          <w:lang w:val="uk-UA"/>
        </w:rPr>
        <w:t>Стандартні характеристики, вимоги, умовні позначення у вигляді скорочень та термінологія, пов'язана з товарами (послугами, роботами) що закуповуються, передбачені існуючими міжнародними або національними стандартами, нормами та правилами, викладаються мовою їх загально прийнятого застосування. Допускається без перекладу бланк підприємства /установи/організації та штампи в кресленнях або тому подібне.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rPr>
          <w:rFonts w:ascii="Times New Roman" w:eastAsia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>Розмір та умови надання забезпечення пропозицій учасників (якщо замовник вимагає його надати):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73D2F">
        <w:rPr>
          <w:rFonts w:ascii="Times New Roman" w:eastAsia="Times New Roman" w:hAnsi="Times New Roman"/>
          <w:sz w:val="24"/>
          <w:szCs w:val="24"/>
          <w:lang w:val="uk-UA" w:eastAsia="ar-SA"/>
        </w:rPr>
        <w:t xml:space="preserve">не передбачено 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Дата та час розкриття тендерних пропозицій, якщо оголошення про проведення відкритих торгів оприлюднюється  відповідно до частини третьої статті 10 цього Закону: </w:t>
      </w:r>
      <w:r w:rsidRPr="00073D2F">
        <w:rPr>
          <w:rFonts w:ascii="Times New Roman" w:hAnsi="Times New Roman"/>
          <w:color w:val="000000"/>
          <w:sz w:val="24"/>
          <w:szCs w:val="24"/>
          <w:lang w:val="uk-UA"/>
        </w:rPr>
        <w:t>не застосовується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Розмір мінімального кроку пониження ціни під час електронного аукціону в межах від 0,5 відсотка до 3 відсотків очікуваної вартості закупівлі або в грошових одиницях: </w:t>
      </w:r>
      <w:r w:rsidRPr="00735C8C">
        <w:rPr>
          <w:rFonts w:ascii="Times New Roman" w:hAnsi="Times New Roman"/>
          <w:color w:val="000000"/>
          <w:sz w:val="24"/>
          <w:szCs w:val="24"/>
          <w:lang w:val="uk-UA"/>
        </w:rPr>
        <w:t>21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35C8C">
        <w:rPr>
          <w:rFonts w:ascii="Times New Roman" w:hAnsi="Times New Roman"/>
          <w:color w:val="000000"/>
          <w:sz w:val="24"/>
          <w:szCs w:val="24"/>
          <w:lang w:val="uk-UA"/>
        </w:rPr>
        <w:t>956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735C8C">
        <w:rPr>
          <w:rFonts w:ascii="Times New Roman" w:hAnsi="Times New Roman"/>
          <w:color w:val="000000"/>
          <w:sz w:val="24"/>
          <w:szCs w:val="24"/>
          <w:lang w:val="uk-UA"/>
        </w:rPr>
        <w:t>40</w:t>
      </w:r>
      <w:r w:rsidRPr="00561E63">
        <w:rPr>
          <w:rFonts w:ascii="Times New Roman" w:eastAsia="Times New Roman" w:hAnsi="Times New Roman"/>
          <w:sz w:val="24"/>
          <w:szCs w:val="24"/>
          <w:lang w:val="uk-UA" w:eastAsia="ar-SA"/>
        </w:rPr>
        <w:t xml:space="preserve"> грн</w:t>
      </w:r>
      <w:r w:rsidRPr="00073D2F">
        <w:rPr>
          <w:rFonts w:ascii="Times New Roman" w:eastAsia="Times New Roman" w:hAnsi="Times New Roman"/>
          <w:sz w:val="24"/>
          <w:szCs w:val="24"/>
          <w:lang w:val="uk-UA" w:eastAsia="ar-SA"/>
        </w:rPr>
        <w:t>.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(</w:t>
      </w:r>
      <w:r>
        <w:rPr>
          <w:rFonts w:ascii="Times New Roman" w:hAnsi="Times New Roman"/>
          <w:sz w:val="24"/>
          <w:szCs w:val="24"/>
          <w:lang w:val="uk-UA"/>
        </w:rPr>
        <w:t xml:space="preserve">Двадцять одна </w:t>
      </w:r>
      <w:r w:rsidRPr="00073D2F">
        <w:rPr>
          <w:rFonts w:ascii="Times New Roman" w:hAnsi="Times New Roman"/>
          <w:sz w:val="24"/>
          <w:szCs w:val="24"/>
          <w:lang w:val="uk-UA"/>
        </w:rPr>
        <w:t>тисяч</w:t>
      </w:r>
      <w:r>
        <w:rPr>
          <w:rFonts w:ascii="Times New Roman" w:hAnsi="Times New Roman"/>
          <w:sz w:val="24"/>
          <w:szCs w:val="24"/>
          <w:lang w:val="uk-UA"/>
        </w:rPr>
        <w:t>а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дев’ятсот п’ятдесят шість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грив</w:t>
      </w:r>
      <w:r>
        <w:rPr>
          <w:rFonts w:ascii="Times New Roman" w:hAnsi="Times New Roman"/>
          <w:sz w:val="24"/>
          <w:szCs w:val="24"/>
          <w:lang w:val="uk-UA"/>
        </w:rPr>
        <w:t>е</w:t>
      </w:r>
      <w:r w:rsidRPr="00073D2F">
        <w:rPr>
          <w:rFonts w:ascii="Times New Roman" w:hAnsi="Times New Roman"/>
          <w:sz w:val="24"/>
          <w:szCs w:val="24"/>
          <w:lang w:val="uk-UA"/>
        </w:rPr>
        <w:t>н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40</w:t>
      </w:r>
      <w:r w:rsidRPr="00073D2F">
        <w:rPr>
          <w:rFonts w:ascii="Times New Roman" w:hAnsi="Times New Roman"/>
          <w:sz w:val="24"/>
          <w:szCs w:val="24"/>
          <w:lang w:val="uk-UA"/>
        </w:rPr>
        <w:t xml:space="preserve"> копій</w:t>
      </w:r>
      <w:r>
        <w:rPr>
          <w:rFonts w:ascii="Times New Roman" w:hAnsi="Times New Roman"/>
          <w:sz w:val="24"/>
          <w:szCs w:val="24"/>
          <w:lang w:val="uk-UA"/>
        </w:rPr>
        <w:t>о</w:t>
      </w:r>
      <w:r w:rsidRPr="00073D2F">
        <w:rPr>
          <w:rFonts w:ascii="Times New Roman" w:hAnsi="Times New Roman"/>
          <w:sz w:val="24"/>
          <w:szCs w:val="24"/>
          <w:lang w:val="uk-UA"/>
        </w:rPr>
        <w:t>к)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:rsidR="00830B88" w:rsidRPr="00073D2F" w:rsidRDefault="00830B88" w:rsidP="00830B88">
      <w:pPr>
        <w:pStyle w:val="1"/>
        <w:numPr>
          <w:ilvl w:val="0"/>
          <w:numId w:val="3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  <w:lang w:val="uk-UA"/>
        </w:rPr>
      </w:pPr>
      <w:r w:rsidRPr="00073D2F">
        <w:rPr>
          <w:rFonts w:ascii="Times New Roman" w:hAnsi="Times New Roman"/>
          <w:b/>
          <w:sz w:val="24"/>
          <w:szCs w:val="24"/>
          <w:lang w:val="uk-UA"/>
        </w:rPr>
        <w:t xml:space="preserve">Математична формула для розрахунку приведеної ціни (у разі її застосування): </w:t>
      </w:r>
      <w:r w:rsidRPr="00073D2F">
        <w:rPr>
          <w:rFonts w:ascii="Times New Roman" w:hAnsi="Times New Roman"/>
          <w:sz w:val="24"/>
          <w:szCs w:val="24"/>
          <w:lang w:val="uk-UA"/>
        </w:rPr>
        <w:t>не застосовується</w:t>
      </w:r>
    </w:p>
    <w:p w:rsidR="00DA7465" w:rsidRDefault="00DA7465">
      <w:bookmarkStart w:id="1" w:name="_GoBack"/>
      <w:bookmarkEnd w:id="0"/>
      <w:bookmarkEnd w:id="1"/>
    </w:p>
    <w:sectPr w:rsidR="00DA74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9056F"/>
    <w:multiLevelType w:val="multilevel"/>
    <w:tmpl w:val="7702F3A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22AF4C32"/>
    <w:multiLevelType w:val="multilevel"/>
    <w:tmpl w:val="989C1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BA87D55"/>
    <w:multiLevelType w:val="multilevel"/>
    <w:tmpl w:val="4EEC0B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645D0269"/>
    <w:multiLevelType w:val="multilevel"/>
    <w:tmpl w:val="CA26AE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  <w:color w:val="00000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88"/>
    <w:rsid w:val="00830B88"/>
    <w:rsid w:val="00DA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FB58DA-55E3-4C40-B7BF-D6143FDD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0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830B88"/>
    <w:rPr>
      <w:color w:val="0000FF"/>
      <w:u w:val="single"/>
    </w:rPr>
  </w:style>
  <w:style w:type="paragraph" w:customStyle="1" w:styleId="1">
    <w:name w:val="Абзац списка1"/>
    <w:aliases w:val="Список уровня 2,Number Bullets,Абзац списку1"/>
    <w:basedOn w:val="a"/>
    <w:link w:val="ListParagraphChar"/>
    <w:rsid w:val="00830B8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Список уровня 2 Char,Number Bullets Char"/>
    <w:link w:val="1"/>
    <w:locked/>
    <w:rsid w:val="00830B88"/>
    <w:rPr>
      <w:rFonts w:ascii="Calibri" w:eastAsia="Calibri" w:hAnsi="Calibri" w:cs="Times New Roman"/>
      <w:lang w:val="ru-RU" w:eastAsia="ru-RU"/>
    </w:rPr>
  </w:style>
  <w:style w:type="paragraph" w:customStyle="1" w:styleId="rvps14">
    <w:name w:val="rvps14"/>
    <w:basedOn w:val="a"/>
    <w:qFormat/>
    <w:rsid w:val="00830B88"/>
    <w:pPr>
      <w:suppressAutoHyphens/>
      <w:spacing w:before="280" w:after="280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nderrobota@ukr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3061</Words>
  <Characters>1746</Characters>
  <Application>Microsoft Office Word</Application>
  <DocSecurity>0</DocSecurity>
  <Lines>14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Олегівна ЯКИМЧУК</dc:creator>
  <cp:keywords/>
  <dc:description/>
  <cp:lastModifiedBy>Марина Олегівна ЯКИМЧУК</cp:lastModifiedBy>
  <cp:revision>1</cp:revision>
  <dcterms:created xsi:type="dcterms:W3CDTF">2026-05-18T12:36:00Z</dcterms:created>
  <dcterms:modified xsi:type="dcterms:W3CDTF">2026-05-18T12:36:00Z</dcterms:modified>
</cp:coreProperties>
</file>