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49BB" w:rsidRPr="00073D2F" w:rsidRDefault="001949BB" w:rsidP="001949BB">
      <w:pPr>
        <w:jc w:val="right"/>
        <w:rPr>
          <w:b/>
          <w:i/>
          <w:lang w:val="uk-UA"/>
        </w:rPr>
      </w:pPr>
      <w:r w:rsidRPr="00073D2F">
        <w:rPr>
          <w:b/>
          <w:i/>
          <w:lang w:val="uk-UA"/>
        </w:rPr>
        <w:t xml:space="preserve">Додаток 6 </w:t>
      </w:r>
    </w:p>
    <w:p w:rsidR="001949BB" w:rsidRPr="00073D2F" w:rsidRDefault="001949BB" w:rsidP="001949BB">
      <w:pPr>
        <w:jc w:val="right"/>
        <w:rPr>
          <w:lang w:val="uk-UA"/>
        </w:rPr>
      </w:pPr>
      <w:r w:rsidRPr="00073D2F">
        <w:rPr>
          <w:b/>
          <w:i/>
          <w:lang w:val="uk-UA"/>
        </w:rPr>
        <w:t xml:space="preserve">до тендерної документації </w:t>
      </w:r>
    </w:p>
    <w:p w:rsidR="001949BB" w:rsidRPr="00073D2F" w:rsidRDefault="001949BB" w:rsidP="001949BB">
      <w:pPr>
        <w:jc w:val="right"/>
        <w:rPr>
          <w:lang w:val="uk-UA"/>
        </w:rPr>
      </w:pPr>
    </w:p>
    <w:p w:rsidR="001949BB" w:rsidRPr="00073D2F" w:rsidRDefault="001949BB" w:rsidP="001949BB">
      <w:pPr>
        <w:jc w:val="center"/>
        <w:rPr>
          <w:b/>
          <w:lang w:val="uk-UA"/>
        </w:rPr>
      </w:pPr>
      <w:r w:rsidRPr="00073D2F">
        <w:rPr>
          <w:b/>
          <w:lang w:val="uk-UA"/>
        </w:rPr>
        <w:t xml:space="preserve">Документи, </w:t>
      </w:r>
    </w:p>
    <w:p w:rsidR="001949BB" w:rsidRPr="00073D2F" w:rsidRDefault="001949BB" w:rsidP="001949BB">
      <w:pPr>
        <w:jc w:val="center"/>
        <w:rPr>
          <w:b/>
          <w:lang w:val="uk-UA"/>
        </w:rPr>
      </w:pPr>
      <w:r w:rsidRPr="00073D2F">
        <w:rPr>
          <w:b/>
          <w:lang w:val="uk-UA"/>
        </w:rPr>
        <w:t>які надає переможець</w:t>
      </w:r>
    </w:p>
    <w:p w:rsidR="001949BB" w:rsidRPr="00073D2F" w:rsidRDefault="001949BB" w:rsidP="001949BB">
      <w:pPr>
        <w:jc w:val="center"/>
        <w:rPr>
          <w:b/>
          <w:lang w:val="uk-UA"/>
        </w:rPr>
      </w:pPr>
    </w:p>
    <w:p w:rsidR="001949BB" w:rsidRPr="00073D2F" w:rsidRDefault="001949BB" w:rsidP="001949BB">
      <w:pPr>
        <w:ind w:firstLine="709"/>
        <w:jc w:val="both"/>
        <w:rPr>
          <w:lang w:val="uk-UA"/>
        </w:rPr>
      </w:pPr>
      <w:r w:rsidRPr="00073D2F">
        <w:rPr>
          <w:lang w:val="uk-UA"/>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повинен надати замовнику шляхом оприлюднення в електронній системі закупівель:</w:t>
      </w:r>
    </w:p>
    <w:p w:rsidR="001949BB" w:rsidRPr="00073D2F" w:rsidRDefault="001949BB" w:rsidP="001949BB">
      <w:pPr>
        <w:pStyle w:val="rvps2"/>
        <w:shd w:val="clear" w:color="auto" w:fill="FFFFFF"/>
        <w:spacing w:before="0" w:after="0"/>
        <w:ind w:firstLine="450"/>
        <w:jc w:val="both"/>
        <w:rPr>
          <w:rFonts w:ascii="Times New Roman" w:eastAsia="Tahoma" w:hAnsi="Times New Roman"/>
          <w:lang w:val="uk-UA" w:bidi="hi-IN"/>
        </w:rPr>
      </w:pPr>
      <w:r w:rsidRPr="00073D2F">
        <w:rPr>
          <w:rFonts w:ascii="Times New Roman" w:hAnsi="Times New Roman"/>
          <w:lang w:val="uk-UA"/>
        </w:rPr>
        <w:t xml:space="preserve">1) </w:t>
      </w:r>
      <w:r w:rsidRPr="00073D2F">
        <w:rPr>
          <w:rFonts w:ascii="Times New Roman" w:eastAsia="Tahoma" w:hAnsi="Times New Roman"/>
          <w:lang w:val="uk-UA" w:bidi="hi-IN"/>
        </w:rPr>
        <w:t xml:space="preserve">Відповідну інформацію про право підписання договору про закупівлю </w:t>
      </w:r>
    </w:p>
    <w:p w:rsidR="001949BB" w:rsidRPr="00073D2F" w:rsidRDefault="001949BB" w:rsidP="001949BB">
      <w:pPr>
        <w:pStyle w:val="rvps2"/>
        <w:shd w:val="clear" w:color="auto" w:fill="FFFFFF"/>
        <w:spacing w:before="0" w:after="0"/>
        <w:jc w:val="both"/>
        <w:rPr>
          <w:rFonts w:ascii="Times New Roman" w:eastAsia="Tahoma" w:hAnsi="Times New Roman"/>
          <w:lang w:val="uk-UA" w:bidi="hi-IN"/>
        </w:rPr>
      </w:pPr>
      <w:r w:rsidRPr="00073D2F">
        <w:rPr>
          <w:rFonts w:ascii="Times New Roman" w:eastAsia="Tahoma" w:hAnsi="Times New Roman"/>
          <w:lang w:val="uk-UA" w:bidi="hi-IN"/>
        </w:rPr>
        <w:t>(</w:t>
      </w:r>
      <w:r w:rsidRPr="00073D2F">
        <w:rPr>
          <w:rFonts w:ascii="Times New Roman" w:eastAsia="Tahoma" w:hAnsi="Times New Roman"/>
          <w:b/>
          <w:lang w:val="uk-UA" w:bidi="hi-IN"/>
        </w:rPr>
        <w:t>для юридичних осіб:</w:t>
      </w:r>
      <w:r w:rsidRPr="00073D2F">
        <w:rPr>
          <w:rFonts w:ascii="Times New Roman" w:eastAsia="Tahoma" w:hAnsi="Times New Roman"/>
          <w:lang w:val="uk-UA" w:bidi="hi-IN"/>
        </w:rPr>
        <w:t xml:space="preserve"> – </w:t>
      </w:r>
      <w:r w:rsidRPr="00073D2F">
        <w:rPr>
          <w:rFonts w:ascii="Times New Roman" w:eastAsia="Tahoma" w:hAnsi="Times New Roman"/>
          <w:i/>
          <w:lang w:val="uk-UA" w:bidi="hi-IN"/>
        </w:rPr>
        <w:t xml:space="preserve">довідка з </w:t>
      </w:r>
      <w:r w:rsidRPr="00073D2F">
        <w:rPr>
          <w:rStyle w:val="rvts0"/>
          <w:rFonts w:ascii="Times New Roman" w:hAnsi="Times New Roman"/>
          <w:i/>
          <w:lang w:val="uk-UA"/>
        </w:rPr>
        <w:t>інформацією про підписанта договору; протокол (виписка з протоколу /витяг з протоколу) засновників або наказ про призначення керівника організації-учасника; у разі підписання документів пропозиції іншою особою додатково надати доручення (довіреність) керівника Учасника)</w:t>
      </w:r>
      <w:r w:rsidRPr="00073D2F">
        <w:rPr>
          <w:rFonts w:ascii="Times New Roman" w:eastAsia="Tahoma" w:hAnsi="Times New Roman"/>
          <w:lang w:val="uk-UA" w:bidi="hi-IN"/>
        </w:rPr>
        <w:t xml:space="preserve">; </w:t>
      </w:r>
    </w:p>
    <w:p w:rsidR="001949BB" w:rsidRPr="00073D2F" w:rsidRDefault="001949BB" w:rsidP="001949BB">
      <w:pPr>
        <w:pStyle w:val="1"/>
        <w:spacing w:line="240" w:lineRule="auto"/>
        <w:ind w:right="113"/>
        <w:jc w:val="both"/>
        <w:rPr>
          <w:rFonts w:ascii="Times New Roman" w:hAnsi="Times New Roman"/>
          <w:sz w:val="24"/>
          <w:szCs w:val="24"/>
          <w:lang w:val="uk-UA"/>
        </w:rPr>
      </w:pPr>
      <w:r w:rsidRPr="00073D2F">
        <w:rPr>
          <w:rFonts w:ascii="Times New Roman" w:eastAsia="Tahoma" w:hAnsi="Times New Roman"/>
          <w:b/>
          <w:sz w:val="24"/>
          <w:szCs w:val="24"/>
          <w:lang w:val="uk-UA" w:bidi="hi-IN"/>
        </w:rPr>
        <w:t>для фізичних осіб:</w:t>
      </w:r>
      <w:r w:rsidRPr="00073D2F">
        <w:rPr>
          <w:rFonts w:ascii="Times New Roman" w:eastAsia="Tahoma" w:hAnsi="Times New Roman"/>
          <w:sz w:val="24"/>
          <w:szCs w:val="24"/>
          <w:lang w:val="uk-UA" w:bidi="hi-IN"/>
        </w:rPr>
        <w:t xml:space="preserve"> - </w:t>
      </w:r>
      <w:r w:rsidRPr="00073D2F">
        <w:rPr>
          <w:rFonts w:ascii="Times New Roman" w:eastAsia="Tahoma" w:hAnsi="Times New Roman"/>
          <w:i/>
          <w:sz w:val="24"/>
          <w:szCs w:val="24"/>
          <w:lang w:val="uk-UA" w:bidi="hi-IN"/>
        </w:rPr>
        <w:t xml:space="preserve">довідка з </w:t>
      </w:r>
      <w:r w:rsidRPr="00073D2F">
        <w:rPr>
          <w:rStyle w:val="rvts0"/>
          <w:rFonts w:ascii="Times New Roman" w:hAnsi="Times New Roman"/>
          <w:i/>
          <w:sz w:val="24"/>
          <w:szCs w:val="24"/>
          <w:lang w:val="uk-UA"/>
        </w:rPr>
        <w:t xml:space="preserve">інформацією про підписанта; копії </w:t>
      </w:r>
      <w:r w:rsidRPr="00073D2F">
        <w:rPr>
          <w:rFonts w:ascii="Times New Roman" w:hAnsi="Times New Roman"/>
          <w:i/>
          <w:sz w:val="24"/>
          <w:szCs w:val="24"/>
          <w:lang w:val="uk-UA"/>
        </w:rPr>
        <w:t>паспорту (копії сторінок на яких наявна інформація) та довідки про присвоєння ідентифікаційного коду)</w:t>
      </w:r>
      <w:r w:rsidRPr="00073D2F">
        <w:rPr>
          <w:rFonts w:ascii="Times New Roman" w:eastAsia="Tahoma" w:hAnsi="Times New Roman"/>
          <w:sz w:val="24"/>
          <w:szCs w:val="24"/>
          <w:lang w:val="uk-UA" w:bidi="hi-IN"/>
        </w:rPr>
        <w:t>.</w:t>
      </w:r>
    </w:p>
    <w:p w:rsidR="001949BB" w:rsidRPr="00073D2F" w:rsidRDefault="001949BB" w:rsidP="001949BB">
      <w:pPr>
        <w:pStyle w:val="1"/>
        <w:spacing w:line="240" w:lineRule="auto"/>
        <w:ind w:right="113" w:firstLine="426"/>
        <w:jc w:val="both"/>
        <w:rPr>
          <w:rFonts w:ascii="Times New Roman" w:hAnsi="Times New Roman"/>
          <w:sz w:val="24"/>
          <w:szCs w:val="24"/>
          <w:lang w:val="uk-UA"/>
        </w:rPr>
      </w:pPr>
      <w:r w:rsidRPr="00073D2F">
        <w:rPr>
          <w:rFonts w:ascii="Times New Roman" w:hAnsi="Times New Roman"/>
          <w:sz w:val="24"/>
          <w:szCs w:val="24"/>
          <w:lang w:val="uk-UA"/>
        </w:rPr>
        <w:t xml:space="preserve">2) </w:t>
      </w:r>
      <w:r w:rsidRPr="00073D2F">
        <w:rPr>
          <w:rFonts w:ascii="Times New Roman" w:hAnsi="Times New Roman" w:cs="Times New Roman"/>
          <w:color w:val="auto"/>
          <w:sz w:val="24"/>
          <w:szCs w:val="24"/>
          <w:lang w:val="uk-UA"/>
        </w:rPr>
        <w:t>Документи, що підтверджують відсутність підстав, зазначених у  </w:t>
      </w:r>
      <w:hyperlink r:id="rId5" w:anchor="n618" w:history="1">
        <w:r w:rsidRPr="00073D2F">
          <w:rPr>
            <w:rFonts w:ascii="Times New Roman" w:hAnsi="Times New Roman" w:cs="Times New Roman"/>
            <w:color w:val="auto"/>
            <w:sz w:val="24"/>
            <w:szCs w:val="24"/>
            <w:lang w:val="uk-UA"/>
          </w:rPr>
          <w:t>підпунктах 3</w:t>
        </w:r>
      </w:hyperlink>
      <w:r w:rsidRPr="00073D2F">
        <w:rPr>
          <w:rFonts w:ascii="Times New Roman" w:hAnsi="Times New Roman" w:cs="Times New Roman"/>
          <w:color w:val="auto"/>
          <w:sz w:val="24"/>
          <w:szCs w:val="24"/>
          <w:lang w:val="uk-UA"/>
        </w:rPr>
        <w:t xml:space="preserve">, </w:t>
      </w:r>
      <w:hyperlink r:id="rId6" w:anchor="n620" w:history="1">
        <w:r w:rsidRPr="00073D2F">
          <w:rPr>
            <w:rFonts w:ascii="Times New Roman" w:hAnsi="Times New Roman" w:cs="Times New Roman"/>
            <w:color w:val="auto"/>
            <w:sz w:val="24"/>
            <w:szCs w:val="24"/>
            <w:lang w:val="uk-UA"/>
          </w:rPr>
          <w:t>5</w:t>
        </w:r>
      </w:hyperlink>
      <w:r w:rsidRPr="00073D2F">
        <w:rPr>
          <w:rFonts w:ascii="Times New Roman" w:hAnsi="Times New Roman" w:cs="Times New Roman"/>
          <w:color w:val="auto"/>
          <w:sz w:val="24"/>
          <w:szCs w:val="24"/>
          <w:lang w:val="uk-UA"/>
        </w:rPr>
        <w:t xml:space="preserve">, </w:t>
      </w:r>
      <w:hyperlink r:id="rId7" w:anchor="n621" w:history="1">
        <w:r w:rsidRPr="00073D2F">
          <w:rPr>
            <w:rFonts w:ascii="Times New Roman" w:hAnsi="Times New Roman" w:cs="Times New Roman"/>
            <w:color w:val="auto"/>
            <w:sz w:val="24"/>
            <w:szCs w:val="24"/>
            <w:lang w:val="uk-UA"/>
          </w:rPr>
          <w:t>6</w:t>
        </w:r>
      </w:hyperlink>
      <w:r w:rsidRPr="00073D2F">
        <w:rPr>
          <w:rFonts w:ascii="Times New Roman" w:hAnsi="Times New Roman" w:cs="Times New Roman"/>
          <w:color w:val="auto"/>
          <w:sz w:val="24"/>
          <w:szCs w:val="24"/>
          <w:lang w:val="uk-UA"/>
        </w:rPr>
        <w:t xml:space="preserve"> і </w:t>
      </w:r>
      <w:hyperlink r:id="rId8" w:anchor="n627" w:history="1">
        <w:r w:rsidRPr="00073D2F">
          <w:rPr>
            <w:rFonts w:ascii="Times New Roman" w:hAnsi="Times New Roman" w:cs="Times New Roman"/>
            <w:color w:val="auto"/>
            <w:sz w:val="24"/>
            <w:szCs w:val="24"/>
            <w:lang w:val="uk-UA"/>
          </w:rPr>
          <w:t>12</w:t>
        </w:r>
      </w:hyperlink>
      <w:r w:rsidRPr="00073D2F">
        <w:rPr>
          <w:rFonts w:ascii="Times New Roman" w:hAnsi="Times New Roman" w:cs="Times New Roman"/>
          <w:color w:val="auto"/>
          <w:sz w:val="24"/>
          <w:szCs w:val="24"/>
          <w:lang w:val="uk-UA"/>
        </w:rPr>
        <w:t xml:space="preserve"> пункту 47 Особливостей. Замовник не вимагає документального підтвердження публічної інформації, що оприлюднена у формі відкритих даних згідно із </w:t>
      </w:r>
      <w:hyperlink r:id="rId9" w:tgtFrame="_blank" w:history="1">
        <w:r w:rsidRPr="00073D2F">
          <w:rPr>
            <w:rFonts w:ascii="Times New Roman" w:hAnsi="Times New Roman" w:cs="Times New Roman"/>
            <w:color w:val="auto"/>
            <w:sz w:val="24"/>
            <w:szCs w:val="24"/>
            <w:lang w:val="uk-UA"/>
          </w:rPr>
          <w:t>Законом України</w:t>
        </w:r>
      </w:hyperlink>
      <w:r w:rsidRPr="00073D2F">
        <w:rPr>
          <w:rFonts w:ascii="Times New Roman" w:hAnsi="Times New Roman" w:cs="Times New Roman"/>
          <w:color w:val="auto"/>
          <w:sz w:val="24"/>
          <w:szCs w:val="24"/>
          <w:lang w:val="uk-UA"/>
        </w:rPr>
        <w:t>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r w:rsidRPr="00073D2F">
        <w:rPr>
          <w:rFonts w:ascii="Times New Roman" w:hAnsi="Times New Roman"/>
          <w:sz w:val="24"/>
          <w:szCs w:val="24"/>
          <w:lang w:val="uk-UA"/>
        </w:rPr>
        <w:t xml:space="preserve"> (</w:t>
      </w:r>
      <w:r w:rsidRPr="00073D2F">
        <w:rPr>
          <w:rFonts w:ascii="Times New Roman" w:hAnsi="Times New Roman" w:cs="Times New Roman"/>
          <w:sz w:val="24"/>
          <w:szCs w:val="24"/>
          <w:lang w:val="uk-UA"/>
        </w:rPr>
        <w:t>якщо тендерна пропозиція подається об’єднанням учасників, то така інформація подається щодо кожного учасника)</w:t>
      </w:r>
      <w:r w:rsidRPr="00073D2F">
        <w:rPr>
          <w:rFonts w:ascii="Times New Roman" w:hAnsi="Times New Roman" w:cs="Times New Roman"/>
          <w:color w:val="auto"/>
          <w:sz w:val="24"/>
          <w:szCs w:val="24"/>
          <w:lang w:val="uk-UA"/>
        </w:rPr>
        <w:t>:</w:t>
      </w:r>
    </w:p>
    <w:p w:rsidR="001949BB" w:rsidRPr="00073D2F" w:rsidRDefault="001949BB" w:rsidP="001949BB">
      <w:pPr>
        <w:jc w:val="center"/>
        <w:rPr>
          <w:b/>
          <w:u w:val="single"/>
          <w:lang w:val="uk-UA"/>
        </w:rPr>
      </w:pPr>
      <w:r w:rsidRPr="00073D2F">
        <w:rPr>
          <w:b/>
          <w:u w:val="single"/>
          <w:lang w:val="uk-UA"/>
        </w:rPr>
        <w:t>Для підтвердження відповідності вимогам, визначеним п. 47 Особливостей переможець процедури закупівлі  надає наступні документи:</w:t>
      </w:r>
    </w:p>
    <w:tbl>
      <w:tblPr>
        <w:tblW w:w="10598" w:type="dxa"/>
        <w:tblInd w:w="-714" w:type="dxa"/>
        <w:tblLook w:val="0000" w:firstRow="0" w:lastRow="0" w:firstColumn="0" w:lastColumn="0" w:noHBand="0" w:noVBand="0"/>
      </w:tblPr>
      <w:tblGrid>
        <w:gridCol w:w="518"/>
        <w:gridCol w:w="3701"/>
        <w:gridCol w:w="6379"/>
      </w:tblGrid>
      <w:tr w:rsidR="001949BB" w:rsidRPr="00073D2F" w:rsidTr="001949BB">
        <w:tc>
          <w:tcPr>
            <w:tcW w:w="518" w:type="dxa"/>
            <w:tcBorders>
              <w:top w:val="single" w:sz="4" w:space="0" w:color="000000"/>
              <w:left w:val="single" w:sz="4" w:space="0" w:color="000000"/>
              <w:bottom w:val="single" w:sz="4" w:space="0" w:color="000000"/>
            </w:tcBorders>
            <w:shd w:val="clear" w:color="auto" w:fill="auto"/>
          </w:tcPr>
          <w:p w:rsidR="001949BB" w:rsidRPr="00073D2F" w:rsidRDefault="001949BB" w:rsidP="00237ECF">
            <w:pPr>
              <w:rPr>
                <w:b/>
                <w:lang w:val="uk-UA"/>
              </w:rPr>
            </w:pPr>
            <w:r w:rsidRPr="00073D2F">
              <w:rPr>
                <w:b/>
                <w:lang w:val="uk-UA"/>
              </w:rPr>
              <w:t>№ з/п</w:t>
            </w:r>
          </w:p>
        </w:tc>
        <w:tc>
          <w:tcPr>
            <w:tcW w:w="3701" w:type="dxa"/>
            <w:tcBorders>
              <w:top w:val="single" w:sz="4" w:space="0" w:color="000000"/>
              <w:left w:val="single" w:sz="4" w:space="0" w:color="000000"/>
              <w:bottom w:val="single" w:sz="4" w:space="0" w:color="000000"/>
            </w:tcBorders>
            <w:shd w:val="clear" w:color="auto" w:fill="auto"/>
          </w:tcPr>
          <w:p w:rsidR="001949BB" w:rsidRPr="00073D2F" w:rsidRDefault="001949BB" w:rsidP="00237ECF">
            <w:pPr>
              <w:rPr>
                <w:b/>
                <w:lang w:val="uk-UA"/>
              </w:rPr>
            </w:pPr>
            <w:r w:rsidRPr="00073D2F">
              <w:rPr>
                <w:b/>
                <w:lang w:val="uk-UA"/>
              </w:rPr>
              <w:t>Підстава для відмови учаснику в участі у процедурі закупівлі</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1949BB" w:rsidRPr="00073D2F" w:rsidRDefault="001949BB" w:rsidP="00237ECF">
            <w:pPr>
              <w:rPr>
                <w:lang w:val="uk-UA"/>
              </w:rPr>
            </w:pPr>
            <w:r w:rsidRPr="00073D2F">
              <w:rPr>
                <w:b/>
                <w:lang w:val="uk-UA"/>
              </w:rPr>
              <w:t>Документи, що підтверджують відсутність підстав для відмови учаснику в участі у процедурі закупівлі</w:t>
            </w:r>
          </w:p>
        </w:tc>
      </w:tr>
      <w:tr w:rsidR="001949BB" w:rsidRPr="00073D2F" w:rsidTr="001949BB">
        <w:tc>
          <w:tcPr>
            <w:tcW w:w="518" w:type="dxa"/>
            <w:tcBorders>
              <w:top w:val="single" w:sz="4" w:space="0" w:color="000000"/>
              <w:left w:val="single" w:sz="4" w:space="0" w:color="000000"/>
              <w:bottom w:val="single" w:sz="4" w:space="0" w:color="000000"/>
            </w:tcBorders>
            <w:shd w:val="clear" w:color="auto" w:fill="auto"/>
          </w:tcPr>
          <w:p w:rsidR="001949BB" w:rsidRPr="00073D2F" w:rsidRDefault="001949BB" w:rsidP="00237ECF">
            <w:pPr>
              <w:jc w:val="both"/>
              <w:rPr>
                <w:lang w:val="uk-UA"/>
              </w:rPr>
            </w:pPr>
            <w:r w:rsidRPr="00073D2F">
              <w:rPr>
                <w:lang w:val="uk-UA"/>
              </w:rPr>
              <w:t>1.</w:t>
            </w:r>
          </w:p>
        </w:tc>
        <w:tc>
          <w:tcPr>
            <w:tcW w:w="3701" w:type="dxa"/>
            <w:tcBorders>
              <w:top w:val="single" w:sz="4" w:space="0" w:color="000000"/>
              <w:left w:val="single" w:sz="4" w:space="0" w:color="000000"/>
              <w:bottom w:val="single" w:sz="4" w:space="0" w:color="000000"/>
            </w:tcBorders>
            <w:shd w:val="clear" w:color="auto" w:fill="auto"/>
          </w:tcPr>
          <w:p w:rsidR="001949BB" w:rsidRPr="00073D2F" w:rsidRDefault="001949BB" w:rsidP="00237ECF">
            <w:pPr>
              <w:jc w:val="both"/>
              <w:rPr>
                <w:rFonts w:eastAsia="Calibri"/>
                <w:shd w:val="clear" w:color="auto" w:fill="FFFFFF"/>
                <w:lang w:val="uk-UA" w:eastAsia="en-US" w:bidi="en-US"/>
              </w:rPr>
            </w:pPr>
            <w:r w:rsidRPr="00073D2F">
              <w:rPr>
                <w:lang w:val="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1949BB" w:rsidRPr="00073D2F" w:rsidRDefault="001949BB" w:rsidP="00237ECF">
            <w:pPr>
              <w:jc w:val="both"/>
              <w:rPr>
                <w:lang w:val="uk-UA"/>
              </w:rPr>
            </w:pPr>
            <w:r w:rsidRPr="00073D2F">
              <w:rPr>
                <w:lang w:val="uk-UA"/>
              </w:rPr>
              <w:t xml:space="preserve">Кольорова </w:t>
            </w:r>
            <w:proofErr w:type="spellStart"/>
            <w:r w:rsidRPr="00073D2F">
              <w:rPr>
                <w:lang w:val="uk-UA"/>
              </w:rPr>
              <w:t>скан</w:t>
            </w:r>
            <w:proofErr w:type="spellEnd"/>
            <w:r w:rsidRPr="00073D2F">
              <w:rPr>
                <w:lang w:val="uk-UA"/>
              </w:rPr>
              <w:t>-копія оригіналу або нотаріально завіреної копії довідки/витягу з реєстру, виданого територіальним підрозділом інформаційно-аналітичного забезпечення МВС України або довідку/витяг в електронному вигляді, яка буде підписана КЕП посадових осіб відповідного органу про те, що фізична особа,  яка є учасником процедури закупівлі та буде підписувати договір, до кримінальної відповідальності не притягується, засудженою (за кримінальними справами) не значиться та у розшуку не перебуває, виданого не раніше як за 30 днів відносно дати розкриття тендерних пропозицій або більш пізню дату.</w:t>
            </w:r>
          </w:p>
        </w:tc>
      </w:tr>
      <w:tr w:rsidR="001949BB" w:rsidRPr="00073D2F" w:rsidTr="001949BB">
        <w:tc>
          <w:tcPr>
            <w:tcW w:w="518" w:type="dxa"/>
            <w:tcBorders>
              <w:top w:val="single" w:sz="4" w:space="0" w:color="000000"/>
              <w:left w:val="single" w:sz="4" w:space="0" w:color="000000"/>
              <w:bottom w:val="single" w:sz="4" w:space="0" w:color="000000"/>
            </w:tcBorders>
            <w:shd w:val="clear" w:color="auto" w:fill="auto"/>
          </w:tcPr>
          <w:p w:rsidR="001949BB" w:rsidRPr="00073D2F" w:rsidRDefault="001949BB" w:rsidP="00237ECF">
            <w:pPr>
              <w:jc w:val="both"/>
              <w:rPr>
                <w:lang w:val="uk-UA"/>
              </w:rPr>
            </w:pPr>
            <w:r w:rsidRPr="00073D2F">
              <w:rPr>
                <w:lang w:val="uk-UA"/>
              </w:rPr>
              <w:t>2.</w:t>
            </w:r>
          </w:p>
        </w:tc>
        <w:tc>
          <w:tcPr>
            <w:tcW w:w="3701" w:type="dxa"/>
            <w:tcBorders>
              <w:top w:val="single" w:sz="4" w:space="0" w:color="000000"/>
              <w:left w:val="single" w:sz="4" w:space="0" w:color="000000"/>
              <w:bottom w:val="single" w:sz="4" w:space="0" w:color="000000"/>
            </w:tcBorders>
            <w:shd w:val="clear" w:color="auto" w:fill="auto"/>
          </w:tcPr>
          <w:p w:rsidR="001949BB" w:rsidRPr="00073D2F" w:rsidRDefault="001949BB" w:rsidP="00237ECF">
            <w:pPr>
              <w:jc w:val="both"/>
              <w:rPr>
                <w:lang w:val="uk-UA"/>
              </w:rPr>
            </w:pPr>
            <w:r w:rsidRPr="00073D2F">
              <w:rPr>
                <w:lang w:val="uk-UA"/>
              </w:rPr>
              <w:t>Керівник учасника процедури закупівлі був засуджений за кримінальне правопорушення, вчинене з корисливих мотивів (зокрема,</w:t>
            </w:r>
            <w:bookmarkStart w:id="0" w:name="_GoBack"/>
            <w:bookmarkEnd w:id="0"/>
            <w:r w:rsidRPr="00073D2F">
              <w:rPr>
                <w:lang w:val="uk-UA"/>
              </w:rPr>
              <w:t xml:space="preserve"> пов’язане з хабарництвом, шахрайством та відмиванням коштів), судимість з якого не знято або не погашено в установленому законом порядку</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1949BB" w:rsidRPr="00073D2F" w:rsidRDefault="001949BB" w:rsidP="00237ECF">
            <w:pPr>
              <w:tabs>
                <w:tab w:val="left" w:pos="3152"/>
              </w:tabs>
              <w:jc w:val="both"/>
              <w:rPr>
                <w:lang w:val="uk-UA"/>
              </w:rPr>
            </w:pPr>
            <w:r w:rsidRPr="00073D2F">
              <w:rPr>
                <w:lang w:val="uk-UA"/>
              </w:rPr>
              <w:t xml:space="preserve">Кольорова </w:t>
            </w:r>
            <w:proofErr w:type="spellStart"/>
            <w:r w:rsidRPr="00073D2F">
              <w:rPr>
                <w:lang w:val="uk-UA"/>
              </w:rPr>
              <w:t>скан</w:t>
            </w:r>
            <w:proofErr w:type="spellEnd"/>
            <w:r w:rsidRPr="00073D2F">
              <w:rPr>
                <w:lang w:val="uk-UA"/>
              </w:rPr>
              <w:t>-копія оригіналу або нотаріально завіреної копії довідки/ витягу з реєстру виданого територіальним підрозділом інформаційно-аналітичного забезпечення МВС України або довідку/витяг в електронному вигляді, яка буде підписана КЕП посадових осіб відповідного органу про те що Службова (посадова) особа учасника, яка підписала тендерну пропозицію та буде підписувати договір, до кримінальної відповідальності не притягується, засудженою (за кримінальними справами) не значиться та у розшуку не перебуває, виданого не раніше як за 30 днів відносно дати розкриття пропозицій або більш пізню дату</w:t>
            </w:r>
          </w:p>
        </w:tc>
      </w:tr>
      <w:tr w:rsidR="001949BB" w:rsidRPr="00073D2F" w:rsidTr="001949BB">
        <w:tc>
          <w:tcPr>
            <w:tcW w:w="518" w:type="dxa"/>
            <w:tcBorders>
              <w:top w:val="single" w:sz="4" w:space="0" w:color="000000"/>
              <w:left w:val="single" w:sz="4" w:space="0" w:color="000000"/>
              <w:bottom w:val="single" w:sz="4" w:space="0" w:color="000000"/>
            </w:tcBorders>
            <w:shd w:val="clear" w:color="auto" w:fill="auto"/>
          </w:tcPr>
          <w:p w:rsidR="001949BB" w:rsidRPr="00073D2F" w:rsidRDefault="001949BB" w:rsidP="00237ECF">
            <w:pPr>
              <w:jc w:val="both"/>
              <w:rPr>
                <w:lang w:val="uk-UA"/>
              </w:rPr>
            </w:pPr>
            <w:r w:rsidRPr="00073D2F">
              <w:rPr>
                <w:lang w:val="uk-UA"/>
              </w:rPr>
              <w:t>3.</w:t>
            </w:r>
          </w:p>
          <w:p w:rsidR="001949BB" w:rsidRPr="00073D2F" w:rsidRDefault="001949BB" w:rsidP="00237ECF">
            <w:pPr>
              <w:jc w:val="both"/>
              <w:rPr>
                <w:lang w:val="uk-UA"/>
              </w:rPr>
            </w:pPr>
          </w:p>
        </w:tc>
        <w:tc>
          <w:tcPr>
            <w:tcW w:w="3701" w:type="dxa"/>
            <w:tcBorders>
              <w:top w:val="single" w:sz="4" w:space="0" w:color="000000"/>
              <w:left w:val="single" w:sz="4" w:space="0" w:color="000000"/>
              <w:bottom w:val="single" w:sz="4" w:space="0" w:color="000000"/>
            </w:tcBorders>
            <w:shd w:val="clear" w:color="auto" w:fill="auto"/>
          </w:tcPr>
          <w:p w:rsidR="001949BB" w:rsidRPr="00073D2F" w:rsidRDefault="001949BB" w:rsidP="00237ECF">
            <w:pPr>
              <w:tabs>
                <w:tab w:val="left" w:pos="3152"/>
              </w:tabs>
              <w:ind w:right="175"/>
              <w:jc w:val="both"/>
              <w:rPr>
                <w:lang w:val="uk-UA"/>
              </w:rPr>
            </w:pPr>
            <w:r w:rsidRPr="00073D2F">
              <w:rPr>
                <w:lang w:val="uk-UA"/>
              </w:rPr>
              <w:t xml:space="preserve">Керівника учасника процедури закупівлі, фізичну особу, яка є </w:t>
            </w:r>
            <w:r w:rsidRPr="00073D2F">
              <w:rPr>
                <w:lang w:val="uk-UA"/>
              </w:rPr>
              <w:lastRenderedPageBreak/>
              <w:t>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1949BB" w:rsidRDefault="001949BB" w:rsidP="00237ECF">
            <w:pPr>
              <w:tabs>
                <w:tab w:val="left" w:pos="3152"/>
              </w:tabs>
              <w:jc w:val="both"/>
              <w:rPr>
                <w:lang w:val="uk-UA"/>
              </w:rPr>
            </w:pPr>
            <w:r>
              <w:rPr>
                <w:lang w:val="uk-UA"/>
              </w:rPr>
              <w:lastRenderedPageBreak/>
              <w:t xml:space="preserve">1) </w:t>
            </w:r>
            <w:r w:rsidRPr="006F4811">
              <w:rPr>
                <w:lang w:val="uk-UA"/>
              </w:rPr>
              <w:t xml:space="preserve">Кольорова </w:t>
            </w:r>
            <w:proofErr w:type="spellStart"/>
            <w:r w:rsidRPr="006F4811">
              <w:rPr>
                <w:lang w:val="uk-UA"/>
              </w:rPr>
              <w:t>скан</w:t>
            </w:r>
            <w:proofErr w:type="spellEnd"/>
            <w:r w:rsidRPr="006F4811">
              <w:rPr>
                <w:lang w:val="uk-UA"/>
              </w:rPr>
              <w:t xml:space="preserve">-копія оригіналу або нотаріально завіреної копії довідки/ витягу з реєстру виданого територіальним </w:t>
            </w:r>
            <w:r w:rsidRPr="006F4811">
              <w:rPr>
                <w:lang w:val="uk-UA"/>
              </w:rPr>
              <w:lastRenderedPageBreak/>
              <w:t>підрозділом інформаційно-аналітичного забезпечення МВС України або довідку/витяг в електронному вигляді, яка буде підписана КЕП посадових осіб відповідного органу про те що Службова (посадова) особа учасника, яка підписала тендерну пропозицію та буде підписувати договір, до кримінальної відповідальності не притягується, засудженою (за кримінальними справами) не значиться та у розшуку не перебуває, виданого не раніше як за 30 днів відносно дати розкриття пропозицій або більш пізню дату.</w:t>
            </w:r>
          </w:p>
          <w:p w:rsidR="001949BB" w:rsidRPr="006F4811" w:rsidRDefault="001949BB" w:rsidP="00237ECF">
            <w:pPr>
              <w:tabs>
                <w:tab w:val="left" w:pos="3152"/>
              </w:tabs>
              <w:jc w:val="both"/>
              <w:rPr>
                <w:lang w:val="uk-UA"/>
              </w:rPr>
            </w:pPr>
          </w:p>
          <w:p w:rsidR="001949BB" w:rsidRPr="006F4811" w:rsidRDefault="001949BB" w:rsidP="00237ECF">
            <w:pPr>
              <w:tabs>
                <w:tab w:val="left" w:pos="3152"/>
              </w:tabs>
              <w:jc w:val="both"/>
              <w:rPr>
                <w:lang w:val="uk-UA"/>
              </w:rPr>
            </w:pPr>
            <w:r>
              <w:rPr>
                <w:lang w:val="uk-UA"/>
              </w:rPr>
              <w:t xml:space="preserve">2) </w:t>
            </w:r>
            <w:r w:rsidRPr="006F4811">
              <w:rPr>
                <w:lang w:val="uk-UA"/>
              </w:rPr>
              <w:t>Довідка в довільній формі про те, що Керівника учасника процедури закупівлі або фізичну особу, яка є учасником процедури закупівлі,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r>
    </w:tbl>
    <w:p w:rsidR="001949BB" w:rsidRPr="00073D2F" w:rsidRDefault="001949BB" w:rsidP="001949BB">
      <w:pPr>
        <w:pStyle w:val="a3"/>
        <w:spacing w:before="0" w:beforeAutospacing="0" w:after="0" w:afterAutospacing="0"/>
        <w:ind w:left="644"/>
        <w:jc w:val="both"/>
        <w:rPr>
          <w:shd w:val="clear" w:color="auto" w:fill="FFFFFF"/>
          <w:lang w:val="uk-UA"/>
        </w:rPr>
      </w:pPr>
    </w:p>
    <w:p w:rsidR="001949BB" w:rsidRPr="00073D2F" w:rsidRDefault="001949BB" w:rsidP="001949BB">
      <w:pPr>
        <w:pStyle w:val="a3"/>
        <w:numPr>
          <w:ilvl w:val="0"/>
          <w:numId w:val="1"/>
        </w:numPr>
        <w:spacing w:before="0" w:beforeAutospacing="0" w:after="0" w:afterAutospacing="0"/>
        <w:jc w:val="both"/>
        <w:rPr>
          <w:shd w:val="clear" w:color="auto" w:fill="FFFFFF"/>
          <w:lang w:val="uk-UA"/>
        </w:rPr>
      </w:pPr>
      <w:r w:rsidRPr="00073D2F">
        <w:rPr>
          <w:b/>
          <w:shd w:val="clear" w:color="auto" w:fill="FFFFFF"/>
          <w:lang w:val="uk-UA"/>
        </w:rPr>
        <w:t>Інформація по під</w:t>
      </w:r>
      <w:r w:rsidRPr="00073D2F">
        <w:rPr>
          <w:b/>
          <w:lang w:val="uk-UA"/>
        </w:rPr>
        <w:t>пункту 3 п. 47 Особливостей</w:t>
      </w:r>
      <w:r w:rsidRPr="00073D2F">
        <w:rPr>
          <w:shd w:val="clear" w:color="auto" w:fill="FFFFFF"/>
          <w:lang w:val="uk-UA"/>
        </w:rPr>
        <w:t xml:space="preserve"> перевіряється замовником самостійно.</w:t>
      </w:r>
    </w:p>
    <w:p w:rsidR="001949BB" w:rsidRPr="00073D2F" w:rsidRDefault="001949BB" w:rsidP="001949BB">
      <w:pPr>
        <w:jc w:val="both"/>
        <w:rPr>
          <w:lang w:val="uk-UA"/>
        </w:rPr>
      </w:pPr>
      <w:r w:rsidRPr="00073D2F">
        <w:rPr>
          <w:b/>
          <w:i/>
          <w:lang w:val="uk-UA"/>
        </w:rPr>
        <w:t>*</w:t>
      </w:r>
      <w:r w:rsidRPr="00073D2F">
        <w:rPr>
          <w:b/>
          <w:i/>
          <w:shd w:val="clear" w:color="auto" w:fill="FFFFFF"/>
          <w:lang w:val="uk-UA"/>
        </w:rPr>
        <w:t xml:space="preserve">У разі, якщо на дату подання документів </w:t>
      </w:r>
      <w:r w:rsidRPr="00073D2F">
        <w:rPr>
          <w:i/>
          <w:shd w:val="clear" w:color="auto" w:fill="FFFFFF"/>
          <w:lang w:val="uk-UA"/>
        </w:rPr>
        <w:t xml:space="preserve">(в період проведення технічних робіт) </w:t>
      </w:r>
      <w:r w:rsidRPr="00073D2F">
        <w:rPr>
          <w:b/>
          <w:i/>
          <w:shd w:val="clear" w:color="auto" w:fill="FFFFFF"/>
          <w:lang w:val="uk-UA"/>
        </w:rPr>
        <w:t>відповідні реєстри</w:t>
      </w:r>
      <w:r w:rsidRPr="00073D2F">
        <w:rPr>
          <w:i/>
          <w:shd w:val="clear" w:color="auto" w:fill="FFFFFF"/>
          <w:lang w:val="uk-UA"/>
        </w:rPr>
        <w:t xml:space="preserve"> </w:t>
      </w:r>
      <w:r w:rsidRPr="00073D2F">
        <w:rPr>
          <w:b/>
          <w:i/>
          <w:shd w:val="clear" w:color="auto" w:fill="FFFFFF"/>
          <w:lang w:val="uk-UA"/>
        </w:rPr>
        <w:t>не будуть функціонувати або доступ до них буде обмежено у зв’язку з воєнним станом,</w:t>
      </w:r>
      <w:r w:rsidRPr="00073D2F">
        <w:rPr>
          <w:i/>
          <w:shd w:val="clear" w:color="auto" w:fill="FFFFFF"/>
          <w:lang w:val="uk-UA"/>
        </w:rPr>
        <w:t xml:space="preserve"> </w:t>
      </w:r>
      <w:r w:rsidRPr="00073D2F">
        <w:rPr>
          <w:b/>
          <w:i/>
          <w:shd w:val="clear" w:color="auto" w:fill="FFFFFF"/>
          <w:lang w:val="uk-UA"/>
        </w:rPr>
        <w:t>учасник-переможець процедури закупівлі може</w:t>
      </w:r>
      <w:r w:rsidRPr="00073D2F">
        <w:rPr>
          <w:i/>
          <w:shd w:val="clear" w:color="auto" w:fill="FFFFFF"/>
          <w:lang w:val="uk-UA"/>
        </w:rPr>
        <w:t xml:space="preserve"> </w:t>
      </w:r>
      <w:r w:rsidRPr="00073D2F">
        <w:rPr>
          <w:b/>
          <w:i/>
          <w:shd w:val="clear" w:color="auto" w:fill="FFFFFF"/>
          <w:lang w:val="uk-UA"/>
        </w:rPr>
        <w:t>надати відповідну інформацію у вигляді гарантійного листа (довідки) у довільній формі разом з документальним підтвердження щодо неможливості отримання відповідних довідок</w:t>
      </w:r>
    </w:p>
    <w:p w:rsidR="001949BB" w:rsidRPr="00073D2F" w:rsidRDefault="001949BB" w:rsidP="001949BB">
      <w:pPr>
        <w:widowControl w:val="0"/>
        <w:tabs>
          <w:tab w:val="left" w:pos="720"/>
        </w:tabs>
        <w:autoSpaceDE w:val="0"/>
        <w:autoSpaceDN w:val="0"/>
        <w:adjustRightInd w:val="0"/>
        <w:ind w:left="4236" w:firstLine="720"/>
        <w:jc w:val="right"/>
        <w:rPr>
          <w:lang w:val="uk-UA"/>
        </w:rPr>
      </w:pPr>
    </w:p>
    <w:p w:rsidR="001949BB" w:rsidRPr="00073D2F" w:rsidRDefault="001949BB" w:rsidP="001949BB">
      <w:pPr>
        <w:widowControl w:val="0"/>
        <w:tabs>
          <w:tab w:val="left" w:pos="720"/>
        </w:tabs>
        <w:autoSpaceDE w:val="0"/>
        <w:autoSpaceDN w:val="0"/>
        <w:adjustRightInd w:val="0"/>
        <w:ind w:left="4236" w:firstLine="720"/>
        <w:jc w:val="right"/>
        <w:rPr>
          <w:lang w:val="uk-UA"/>
        </w:rPr>
      </w:pPr>
    </w:p>
    <w:p w:rsidR="001949BB" w:rsidRPr="00073D2F" w:rsidRDefault="001949BB" w:rsidP="001949BB">
      <w:pPr>
        <w:widowControl w:val="0"/>
        <w:tabs>
          <w:tab w:val="left" w:pos="720"/>
        </w:tabs>
        <w:autoSpaceDE w:val="0"/>
        <w:autoSpaceDN w:val="0"/>
        <w:adjustRightInd w:val="0"/>
        <w:ind w:left="4236" w:firstLine="720"/>
        <w:jc w:val="right"/>
        <w:rPr>
          <w:lang w:val="uk-UA"/>
        </w:rPr>
      </w:pPr>
    </w:p>
    <w:p w:rsidR="00DA7465" w:rsidRDefault="00DA7465"/>
    <w:sectPr w:rsidR="00DA746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0"/>
    <w:family w:val="roman"/>
    <w:pitch w:val="variable"/>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5171C"/>
    <w:multiLevelType w:val="hybridMultilevel"/>
    <w:tmpl w:val="9DEE5326"/>
    <w:lvl w:ilvl="0" w:tplc="424E10C2">
      <w:start w:val="1"/>
      <w:numFmt w:val="decimal"/>
      <w:lvlText w:val="%1."/>
      <w:lvlJc w:val="left"/>
      <w:pPr>
        <w:ind w:left="644" w:hanging="360"/>
      </w:pPr>
      <w:rPr>
        <w:rFonts w:cs="Times New Roman" w:hint="default"/>
        <w:b/>
        <w:i w:val="0"/>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9BB"/>
    <w:rsid w:val="001949BB"/>
    <w:rsid w:val="00DA74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BE0842-03E0-4B25-A44C-CCE5EF56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949BB"/>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Интернет),Обычный (Интернет)1,Знак,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Зна"/>
    <w:basedOn w:val="a"/>
    <w:link w:val="a4"/>
    <w:uiPriority w:val="99"/>
    <w:qFormat/>
    <w:rsid w:val="001949BB"/>
    <w:pPr>
      <w:spacing w:before="100" w:beforeAutospacing="1" w:after="100" w:afterAutospacing="1"/>
    </w:pPr>
  </w:style>
  <w:style w:type="character" w:customStyle="1" w:styleId="a4">
    <w:name w:val="Звичайний (веб) Знак"/>
    <w:aliases w:val="Обычный (Интернет) Знак,Обычный (Интернет)1 Знак,Знак Знак2,Обычный (Web) Знак Знак Знак Знак2,Обычный (Web) Знак Знак Знак Знак Знак Знак Знак1,Обычный (Web) Знак Знак Знак Знак Знак1,Зна Знак"/>
    <w:link w:val="a3"/>
    <w:uiPriority w:val="99"/>
    <w:locked/>
    <w:rsid w:val="001949BB"/>
    <w:rPr>
      <w:rFonts w:ascii="Times New Roman" w:eastAsia="Times New Roman" w:hAnsi="Times New Roman" w:cs="Times New Roman"/>
      <w:sz w:val="24"/>
      <w:szCs w:val="24"/>
      <w:lang w:val="ru-RU" w:eastAsia="ru-RU"/>
    </w:rPr>
  </w:style>
  <w:style w:type="character" w:customStyle="1" w:styleId="rvts0">
    <w:name w:val="rvts0"/>
    <w:basedOn w:val="a0"/>
    <w:rsid w:val="001949BB"/>
  </w:style>
  <w:style w:type="paragraph" w:customStyle="1" w:styleId="rvps2">
    <w:name w:val="rvps2"/>
    <w:basedOn w:val="a"/>
    <w:qFormat/>
    <w:rsid w:val="001949BB"/>
    <w:pPr>
      <w:widowControl w:val="0"/>
      <w:autoSpaceDE w:val="0"/>
      <w:autoSpaceDN w:val="0"/>
      <w:adjustRightInd w:val="0"/>
      <w:spacing w:before="280" w:after="280"/>
    </w:pPr>
    <w:rPr>
      <w:rFonts w:ascii="Liberation Serif" w:hAnsi="Liberation Serif"/>
    </w:rPr>
  </w:style>
  <w:style w:type="paragraph" w:customStyle="1" w:styleId="1">
    <w:name w:val="Обычный1"/>
    <w:qFormat/>
    <w:rsid w:val="001949BB"/>
    <w:pPr>
      <w:suppressAutoHyphens/>
      <w:spacing w:after="0" w:line="276" w:lineRule="auto"/>
    </w:pPr>
    <w:rPr>
      <w:rFonts w:ascii="Arial" w:eastAsia="Times New Roman" w:hAnsi="Arial" w:cs="Arial"/>
      <w:color w:val="000000"/>
      <w:lang w:val="ru-RU"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 TargetMode="External"/><Relationship Id="rId3" Type="http://schemas.openxmlformats.org/officeDocument/2006/relationships/settings" Target="settings.xml"/><Relationship Id="rId7" Type="http://schemas.openxmlformats.org/officeDocument/2006/relationships/hyperlink" Target="https://zakon.rada.gov.ua/laws/show/1178-2022-%D0%B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1178-2022-%D0%BF" TargetMode="External"/><Relationship Id="rId11" Type="http://schemas.openxmlformats.org/officeDocument/2006/relationships/theme" Target="theme/theme1.xml"/><Relationship Id="rId5" Type="http://schemas.openxmlformats.org/officeDocument/2006/relationships/hyperlink" Target="https://zakon.rada.gov.ua/laws/show/1178-2022-%D0%B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akon.rada.gov.ua/laws/show/2939-17"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3630</Words>
  <Characters>2070</Characters>
  <Application>Microsoft Office Word</Application>
  <DocSecurity>0</DocSecurity>
  <Lines>17</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Олегівна ЯКИМЧУК</dc:creator>
  <cp:keywords/>
  <dc:description/>
  <cp:lastModifiedBy>Марина Олегівна ЯКИМЧУК</cp:lastModifiedBy>
  <cp:revision>1</cp:revision>
  <dcterms:created xsi:type="dcterms:W3CDTF">2026-05-18T12:36:00Z</dcterms:created>
  <dcterms:modified xsi:type="dcterms:W3CDTF">2026-05-18T12:36:00Z</dcterms:modified>
</cp:coreProperties>
</file>