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FC0" w:rsidRPr="004E749D" w:rsidRDefault="00D35FC0" w:rsidP="00E95543">
      <w:pPr>
        <w:spacing w:after="0" w:line="240" w:lineRule="auto"/>
        <w:jc w:val="center"/>
        <w:rPr>
          <w:rFonts w:ascii="Times New Roman" w:eastAsia="Times New Roman" w:hAnsi="Times New Roman" w:cs="Times New Roman"/>
          <w:b/>
          <w:color w:val="000000"/>
          <w:sz w:val="24"/>
          <w:szCs w:val="24"/>
          <w:highlight w:val="yellow"/>
        </w:rPr>
      </w:pPr>
      <w:r w:rsidRPr="004E749D">
        <w:rPr>
          <w:rFonts w:ascii="Times New Roman" w:eastAsia="Times New Roman" w:hAnsi="Times New Roman" w:cs="Times New Roman"/>
          <w:b/>
          <w:iCs/>
          <w:color w:val="000000"/>
        </w:rPr>
        <w:t xml:space="preserve">Державна організація «Івано-Франківський національний академічний драматичний театр імені Івана Франка»  </w:t>
      </w: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rPr>
      </w:pPr>
    </w:p>
    <w:p w:rsidR="00D35FC0" w:rsidRDefault="00D35FC0" w:rsidP="00E95543">
      <w:pPr>
        <w:spacing w:after="0" w:line="240" w:lineRule="auto"/>
        <w:ind w:left="-1418"/>
        <w:jc w:val="right"/>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 «ЗАТВЕРДЖЕНО»</w:t>
      </w:r>
    </w:p>
    <w:p w:rsidR="00D35FC0" w:rsidRPr="004E749D" w:rsidRDefault="00D35FC0" w:rsidP="00E95543">
      <w:pPr>
        <w:spacing w:after="0" w:line="240" w:lineRule="auto"/>
        <w:ind w:left="-1418"/>
        <w:jc w:val="right"/>
        <w:rPr>
          <w:rFonts w:ascii="Times New Roman" w:eastAsia="Times New Roman" w:hAnsi="Times New Roman" w:cs="Times New Roman"/>
          <w:b/>
          <w:bCs/>
          <w:sz w:val="24"/>
          <w:szCs w:val="24"/>
          <w:highlight w:val="white"/>
        </w:rPr>
      </w:pPr>
      <w:r w:rsidRPr="004E749D">
        <w:rPr>
          <w:rFonts w:ascii="Times New Roman" w:eastAsia="Times New Roman" w:hAnsi="Times New Roman" w:cs="Times New Roman"/>
          <w:sz w:val="24"/>
          <w:szCs w:val="24"/>
          <w:highlight w:val="white"/>
        </w:rPr>
        <w:t xml:space="preserve">                                                                    </w:t>
      </w:r>
      <w:r w:rsidRPr="004E749D">
        <w:rPr>
          <w:rFonts w:ascii="Times New Roman" w:eastAsia="Times New Roman" w:hAnsi="Times New Roman" w:cs="Times New Roman"/>
          <w:b/>
          <w:bCs/>
          <w:sz w:val="24"/>
          <w:szCs w:val="24"/>
          <w:highlight w:val="white"/>
        </w:rPr>
        <w:t>Протокол</w:t>
      </w:r>
      <w:r w:rsidRPr="004E749D">
        <w:rPr>
          <w:rFonts w:ascii="Times New Roman" w:eastAsia="Times New Roman" w:hAnsi="Times New Roman" w:cs="Times New Roman"/>
          <w:sz w:val="24"/>
          <w:szCs w:val="24"/>
          <w:highlight w:val="white"/>
        </w:rPr>
        <w:t xml:space="preserve"> </w:t>
      </w:r>
      <w:r w:rsidRPr="004E749D">
        <w:rPr>
          <w:rFonts w:ascii="Times New Roman" w:eastAsia="Times New Roman" w:hAnsi="Times New Roman" w:cs="Times New Roman"/>
          <w:b/>
          <w:bCs/>
          <w:sz w:val="24"/>
          <w:szCs w:val="24"/>
          <w:highlight w:val="white"/>
        </w:rPr>
        <w:t>Уповноваженої особи</w:t>
      </w:r>
    </w:p>
    <w:p w:rsidR="00D35FC0" w:rsidRPr="004E749D" w:rsidRDefault="00D35FC0" w:rsidP="00E95543">
      <w:pPr>
        <w:spacing w:after="0" w:line="240" w:lineRule="auto"/>
        <w:ind w:left="-1418"/>
        <w:jc w:val="right"/>
        <w:rPr>
          <w:rFonts w:ascii="Times New Roman" w:eastAsia="Times New Roman" w:hAnsi="Times New Roman" w:cs="Times New Roman"/>
          <w:b/>
          <w:bCs/>
          <w:sz w:val="24"/>
          <w:szCs w:val="24"/>
        </w:rPr>
      </w:pPr>
      <w:r w:rsidRPr="004E749D">
        <w:rPr>
          <w:rFonts w:ascii="Times New Roman" w:eastAsia="Times New Roman" w:hAnsi="Times New Roman" w:cs="Times New Roman"/>
          <w:b/>
          <w:bCs/>
          <w:sz w:val="24"/>
          <w:szCs w:val="24"/>
          <w:highlight w:val="white"/>
        </w:rPr>
        <w:t xml:space="preserve"> </w:t>
      </w:r>
      <w:r w:rsidRPr="004E749D">
        <w:rPr>
          <w:rFonts w:ascii="Times New Roman" w:eastAsia="Times New Roman" w:hAnsi="Times New Roman" w:cs="Times New Roman"/>
          <w:b/>
          <w:bCs/>
          <w:sz w:val="24"/>
          <w:szCs w:val="24"/>
        </w:rPr>
        <w:t>Державної о</w:t>
      </w:r>
      <w:r>
        <w:rPr>
          <w:rFonts w:ascii="Times New Roman" w:eastAsia="Times New Roman" w:hAnsi="Times New Roman" w:cs="Times New Roman"/>
          <w:b/>
          <w:bCs/>
          <w:sz w:val="24"/>
          <w:szCs w:val="24"/>
        </w:rPr>
        <w:t>рганізації «Івано-Франківський</w:t>
      </w:r>
    </w:p>
    <w:p w:rsidR="00D35FC0" w:rsidRPr="004E749D" w:rsidRDefault="00D35FC0" w:rsidP="00E95543">
      <w:pPr>
        <w:spacing w:after="0" w:line="240" w:lineRule="auto"/>
        <w:ind w:left="-1418"/>
        <w:jc w:val="right"/>
        <w:rPr>
          <w:rFonts w:ascii="Times New Roman" w:eastAsia="Times New Roman" w:hAnsi="Times New Roman" w:cs="Times New Roman"/>
          <w:b/>
          <w:bCs/>
          <w:sz w:val="24"/>
          <w:szCs w:val="24"/>
        </w:rPr>
      </w:pPr>
      <w:r w:rsidRPr="004E749D">
        <w:rPr>
          <w:rFonts w:ascii="Times New Roman" w:eastAsia="Times New Roman" w:hAnsi="Times New Roman" w:cs="Times New Roman"/>
          <w:b/>
          <w:bCs/>
          <w:sz w:val="24"/>
          <w:szCs w:val="24"/>
        </w:rPr>
        <w:t>націо</w:t>
      </w:r>
      <w:r>
        <w:rPr>
          <w:rFonts w:ascii="Times New Roman" w:eastAsia="Times New Roman" w:hAnsi="Times New Roman" w:cs="Times New Roman"/>
          <w:b/>
          <w:bCs/>
          <w:sz w:val="24"/>
          <w:szCs w:val="24"/>
        </w:rPr>
        <w:t>нальний академічний драматичний</w:t>
      </w:r>
    </w:p>
    <w:p w:rsidR="00D35FC0" w:rsidRPr="008075C6" w:rsidRDefault="00D35FC0" w:rsidP="00E95543">
      <w:pPr>
        <w:spacing w:after="0" w:line="240" w:lineRule="auto"/>
        <w:ind w:left="-1418"/>
        <w:jc w:val="right"/>
        <w:rPr>
          <w:rFonts w:ascii="Times New Roman" w:eastAsia="Times New Roman" w:hAnsi="Times New Roman" w:cs="Times New Roman"/>
          <w:b/>
          <w:bCs/>
          <w:color w:val="FF0000"/>
          <w:sz w:val="24"/>
          <w:szCs w:val="24"/>
          <w:highlight w:val="yellow"/>
        </w:rPr>
      </w:pPr>
      <w:r w:rsidRPr="004E749D">
        <w:rPr>
          <w:rFonts w:ascii="Times New Roman" w:eastAsia="Times New Roman" w:hAnsi="Times New Roman" w:cs="Times New Roman"/>
          <w:b/>
          <w:bCs/>
          <w:sz w:val="24"/>
          <w:szCs w:val="24"/>
        </w:rPr>
        <w:t>театр імені Івана Франка»</w:t>
      </w:r>
      <w:r>
        <w:rPr>
          <w:rFonts w:ascii="Times New Roman" w:eastAsia="Times New Roman" w:hAnsi="Times New Roman" w:cs="Times New Roman"/>
          <w:sz w:val="24"/>
          <w:szCs w:val="24"/>
        </w:rPr>
        <w:t xml:space="preserve">                                                          </w:t>
      </w:r>
    </w:p>
    <w:p w:rsidR="00D35FC0" w:rsidRPr="008075C6" w:rsidRDefault="00D35FC0" w:rsidP="00E95543">
      <w:pPr>
        <w:spacing w:after="0" w:line="240" w:lineRule="auto"/>
        <w:jc w:val="right"/>
        <w:rPr>
          <w:rFonts w:ascii="Times New Roman" w:eastAsia="Times New Roman" w:hAnsi="Times New Roman" w:cs="Times New Roman"/>
          <w:b/>
          <w:sz w:val="24"/>
          <w:szCs w:val="24"/>
          <w:highlight w:val="yellow"/>
        </w:rPr>
      </w:pPr>
      <w:r w:rsidRPr="008075C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01.06</w:t>
      </w:r>
      <w:r w:rsidRPr="008075C6">
        <w:rPr>
          <w:rFonts w:ascii="Times New Roman" w:eastAsia="Times New Roman" w:hAnsi="Times New Roman" w:cs="Times New Roman"/>
          <w:b/>
          <w:sz w:val="24"/>
          <w:szCs w:val="24"/>
        </w:rPr>
        <w:t xml:space="preserve">.2026 </w:t>
      </w:r>
      <w:r w:rsidRPr="008075C6">
        <w:rPr>
          <w:rFonts w:ascii="Times New Roman" w:eastAsia="Times New Roman" w:hAnsi="Times New Roman" w:cs="Times New Roman"/>
          <w:b/>
          <w:sz w:val="24"/>
          <w:szCs w:val="24"/>
          <w:highlight w:val="white"/>
        </w:rPr>
        <w:t>№</w:t>
      </w:r>
      <w:r>
        <w:rPr>
          <w:rFonts w:ascii="Times New Roman" w:eastAsia="Times New Roman" w:hAnsi="Times New Roman" w:cs="Times New Roman"/>
          <w:b/>
          <w:sz w:val="24"/>
          <w:szCs w:val="24"/>
          <w:highlight w:val="white"/>
        </w:rPr>
        <w:t xml:space="preserve"> 50</w:t>
      </w:r>
    </w:p>
    <w:p w:rsidR="00D35FC0" w:rsidRDefault="00D35FC0" w:rsidP="00E95543">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8075C6">
        <w:rPr>
          <w:rFonts w:ascii="Times New Roman" w:eastAsia="Times New Roman" w:hAnsi="Times New Roman" w:cs="Times New Roman"/>
          <w:b/>
          <w:bCs/>
          <w:color w:val="000000"/>
          <w:sz w:val="24"/>
          <w:szCs w:val="24"/>
        </w:rPr>
        <w:t>_________________</w:t>
      </w:r>
      <w:proofErr w:type="spellStart"/>
      <w:r w:rsidRPr="008075C6">
        <w:rPr>
          <w:rFonts w:ascii="Times New Roman" w:eastAsia="Times New Roman" w:hAnsi="Times New Roman" w:cs="Times New Roman"/>
          <w:b/>
          <w:bCs/>
          <w:color w:val="000000"/>
          <w:sz w:val="24"/>
          <w:szCs w:val="24"/>
        </w:rPr>
        <w:t>Стефурак</w:t>
      </w:r>
      <w:proofErr w:type="spellEnd"/>
      <w:r w:rsidRPr="008075C6">
        <w:rPr>
          <w:rFonts w:ascii="Times New Roman" w:eastAsia="Times New Roman" w:hAnsi="Times New Roman" w:cs="Times New Roman"/>
          <w:b/>
          <w:bCs/>
          <w:color w:val="000000"/>
          <w:sz w:val="24"/>
          <w:szCs w:val="24"/>
        </w:rPr>
        <w:t xml:space="preserve"> В.Я.</w:t>
      </w:r>
    </w:p>
    <w:p w:rsidR="00D35FC0" w:rsidRDefault="00D35FC0" w:rsidP="00E95543">
      <w:pPr>
        <w:spacing w:after="0" w:line="240" w:lineRule="auto"/>
        <w:rPr>
          <w:rFonts w:ascii="Times New Roman" w:eastAsia="Times New Roman" w:hAnsi="Times New Roman" w:cs="Times New Roman"/>
          <w:b/>
          <w:bCs/>
          <w:color w:val="000000"/>
          <w:sz w:val="24"/>
          <w:szCs w:val="24"/>
        </w:rPr>
      </w:pPr>
    </w:p>
    <w:p w:rsidR="00D35FC0" w:rsidRDefault="00D35FC0" w:rsidP="00E95543">
      <w:pPr>
        <w:spacing w:after="0" w:line="240" w:lineRule="auto"/>
        <w:rPr>
          <w:rFonts w:ascii="Times New Roman" w:eastAsia="Times New Roman" w:hAnsi="Times New Roman" w:cs="Times New Roman"/>
          <w:b/>
          <w:bCs/>
          <w:color w:val="000000"/>
          <w:sz w:val="24"/>
          <w:szCs w:val="24"/>
        </w:rPr>
      </w:pPr>
    </w:p>
    <w:p w:rsidR="00D35FC0" w:rsidRDefault="00D35FC0" w:rsidP="00E95543">
      <w:pPr>
        <w:spacing w:after="0" w:line="240" w:lineRule="auto"/>
        <w:rPr>
          <w:rFonts w:ascii="Times New Roman" w:eastAsia="Times New Roman" w:hAnsi="Times New Roman" w:cs="Times New Roman"/>
          <w:b/>
          <w:bCs/>
          <w:color w:val="000000"/>
          <w:sz w:val="24"/>
          <w:szCs w:val="24"/>
        </w:rPr>
      </w:pPr>
    </w:p>
    <w:p w:rsidR="00D35FC0" w:rsidRDefault="00D35FC0" w:rsidP="00E95543">
      <w:pPr>
        <w:spacing w:after="0" w:line="240" w:lineRule="auto"/>
        <w:rPr>
          <w:rFonts w:ascii="Times New Roman" w:eastAsia="Times New Roman" w:hAnsi="Times New Roman" w:cs="Times New Roman"/>
          <w:b/>
          <w:bCs/>
          <w:color w:val="000000"/>
          <w:sz w:val="24"/>
          <w:szCs w:val="24"/>
        </w:rPr>
      </w:pPr>
    </w:p>
    <w:p w:rsidR="00D35FC0" w:rsidRDefault="00D35FC0" w:rsidP="00E9554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rsidR="00D35FC0" w:rsidRDefault="00D35FC0" w:rsidP="00E955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ТЕНДЕРНА ДОКУМЕНТАЦІЯ</w:t>
      </w:r>
    </w:p>
    <w:p w:rsidR="00D35FC0" w:rsidRDefault="00D35FC0" w:rsidP="00E95543">
      <w:pPr>
        <w:spacing w:before="240" w:after="0" w:line="240" w:lineRule="auto"/>
        <w:jc w:val="center"/>
        <w:rPr>
          <w:rFonts w:ascii="Times New Roman" w:eastAsia="Times New Roman" w:hAnsi="Times New Roman" w:cs="Times New Roman"/>
          <w:color w:val="4A86E8"/>
          <w:sz w:val="24"/>
          <w:szCs w:val="24"/>
        </w:rPr>
      </w:pPr>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по процедурі</w:t>
      </w:r>
      <w:r>
        <w:rPr>
          <w:rFonts w:ascii="Times New Roman" w:eastAsia="Times New Roman" w:hAnsi="Times New Roman" w:cs="Times New Roman"/>
          <w:b/>
          <w:bCs/>
          <w:color w:val="000000"/>
          <w:sz w:val="24"/>
          <w:szCs w:val="24"/>
        </w:rPr>
        <w:t xml:space="preserve"> ВІДКРИТІ ТОРГИ </w:t>
      </w:r>
      <w:r>
        <w:rPr>
          <w:rFonts w:ascii="Times New Roman" w:eastAsia="Times New Roman" w:hAnsi="Times New Roman" w:cs="Times New Roman"/>
          <w:b/>
          <w:bCs/>
          <w:color w:val="4A86E8"/>
          <w:sz w:val="24"/>
          <w:szCs w:val="24"/>
        </w:rPr>
        <w:t>(з особливостями)</w:t>
      </w:r>
    </w:p>
    <w:p w:rsidR="00D35FC0" w:rsidRPr="008075C6" w:rsidRDefault="00D35FC0" w:rsidP="00E95543">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 xml:space="preserve">на закупівлю </w:t>
      </w:r>
      <w:r w:rsidRPr="008075C6">
        <w:rPr>
          <w:rFonts w:ascii="Times New Roman" w:eastAsia="Times New Roman" w:hAnsi="Times New Roman" w:cs="Times New Roman"/>
          <w:b/>
          <w:bCs/>
          <w:sz w:val="24"/>
          <w:szCs w:val="24"/>
        </w:rPr>
        <w:t>Послуг</w:t>
      </w:r>
    </w:p>
    <w:p w:rsidR="00D35FC0" w:rsidRDefault="00D35FC0" w:rsidP="00E95543">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D35FC0" w:rsidRPr="00D63842" w:rsidRDefault="00D35FC0" w:rsidP="00D63842">
      <w:pPr>
        <w:spacing w:before="240" w:after="0" w:line="240" w:lineRule="auto"/>
        <w:jc w:val="center"/>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П</w:t>
      </w:r>
      <w:r w:rsidRPr="00D35FC0">
        <w:rPr>
          <w:rFonts w:ascii="Times New Roman" w:eastAsia="Times New Roman" w:hAnsi="Times New Roman" w:cs="Times New Roman"/>
          <w:b/>
          <w:bCs/>
          <w:iCs/>
          <w:sz w:val="24"/>
          <w:szCs w:val="24"/>
        </w:rPr>
        <w:t xml:space="preserve">ослуги з </w:t>
      </w:r>
      <w:r w:rsidR="00D63842" w:rsidRPr="00D63842">
        <w:rPr>
          <w:rFonts w:ascii="Times New Roman" w:eastAsia="Times New Roman" w:hAnsi="Times New Roman" w:cs="Times New Roman"/>
          <w:b/>
          <w:bCs/>
          <w:iCs/>
          <w:sz w:val="24"/>
          <w:szCs w:val="24"/>
        </w:rPr>
        <w:t xml:space="preserve">організації та проведення Міжнародного </w:t>
      </w:r>
      <w:proofErr w:type="spellStart"/>
      <w:r w:rsidR="00D63842" w:rsidRPr="00D63842">
        <w:rPr>
          <w:rFonts w:ascii="Times New Roman" w:eastAsia="Times New Roman" w:hAnsi="Times New Roman" w:cs="Times New Roman"/>
          <w:b/>
          <w:bCs/>
          <w:iCs/>
          <w:sz w:val="24"/>
          <w:szCs w:val="24"/>
        </w:rPr>
        <w:t>артфестивалю</w:t>
      </w:r>
      <w:proofErr w:type="spellEnd"/>
      <w:r w:rsidR="00D63842" w:rsidRPr="00D63842">
        <w:rPr>
          <w:rFonts w:ascii="Times New Roman" w:eastAsia="Times New Roman" w:hAnsi="Times New Roman" w:cs="Times New Roman"/>
          <w:b/>
          <w:bCs/>
          <w:iCs/>
          <w:sz w:val="24"/>
          <w:szCs w:val="24"/>
        </w:rPr>
        <w:t xml:space="preserve"> «Віадук» у місті Івано-Франківську</w:t>
      </w:r>
    </w:p>
    <w:p w:rsidR="00D35FC0" w:rsidRPr="00D35FC0" w:rsidRDefault="00D35FC0" w:rsidP="00D35FC0">
      <w:pPr>
        <w:spacing w:before="240" w:after="0" w:line="240" w:lineRule="auto"/>
        <w:jc w:val="center"/>
        <w:rPr>
          <w:rFonts w:ascii="Times New Roman" w:eastAsia="Times New Roman" w:hAnsi="Times New Roman" w:cs="Times New Roman"/>
          <w:b/>
          <w:sz w:val="24"/>
          <w:szCs w:val="24"/>
        </w:rPr>
      </w:pPr>
      <w:r w:rsidRPr="008075C6">
        <w:rPr>
          <w:rFonts w:ascii="Times New Roman" w:eastAsia="Times New Roman" w:hAnsi="Times New Roman" w:cs="Times New Roman"/>
          <w:b/>
          <w:sz w:val="24"/>
          <w:szCs w:val="24"/>
        </w:rPr>
        <w:t xml:space="preserve">За кодом ДК 021-2015 ДК 021:2015 </w:t>
      </w:r>
      <w:r w:rsidRPr="00D35FC0">
        <w:rPr>
          <w:rFonts w:ascii="Times New Roman" w:eastAsia="Times New Roman" w:hAnsi="Times New Roman" w:cs="Times New Roman"/>
          <w:b/>
          <w:sz w:val="24"/>
          <w:szCs w:val="24"/>
        </w:rPr>
        <w:t>79950000-8 Послуги з організації виставок, ярмарок і конгресів</w:t>
      </w: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E95543">
      <w:pPr>
        <w:spacing w:before="240" w:after="0" w:line="240" w:lineRule="auto"/>
        <w:rPr>
          <w:rFonts w:ascii="Times New Roman" w:eastAsia="Times New Roman" w:hAnsi="Times New Roman" w:cs="Times New Roman"/>
          <w:sz w:val="24"/>
          <w:szCs w:val="24"/>
        </w:rPr>
      </w:pPr>
    </w:p>
    <w:p w:rsidR="00D35FC0" w:rsidRDefault="00D35FC0" w:rsidP="00D35FC0">
      <w:pPr>
        <w:spacing w:before="240" w:after="0" w:line="240" w:lineRule="auto"/>
        <w:jc w:val="center"/>
        <w:rPr>
          <w:rFonts w:ascii="Times New Roman" w:eastAsia="Times New Roman" w:hAnsi="Times New Roman" w:cs="Times New Roman"/>
          <w:sz w:val="24"/>
          <w:szCs w:val="24"/>
        </w:rPr>
      </w:pPr>
      <w:bookmarkStart w:id="0" w:name="_heading=h.1fob9te" w:colFirst="0" w:colLast="0"/>
      <w:bookmarkStart w:id="1" w:name="_heading=h.a887q96fo4bw" w:colFirst="0" w:colLast="0"/>
      <w:bookmarkEnd w:id="0"/>
      <w:bookmarkEnd w:id="1"/>
      <w:r>
        <w:rPr>
          <w:rFonts w:ascii="Times New Roman" w:eastAsia="Times New Roman" w:hAnsi="Times New Roman" w:cs="Times New Roman"/>
          <w:sz w:val="24"/>
          <w:szCs w:val="24"/>
          <w:u w:val="single"/>
        </w:rPr>
        <w:t>м. Івано-Франківськ — 2026</w:t>
      </w:r>
      <w:r w:rsidRPr="008075C6">
        <w:rPr>
          <w:rFonts w:ascii="Times New Roman" w:eastAsia="Times New Roman" w:hAnsi="Times New Roman" w:cs="Times New Roman"/>
          <w:sz w:val="24"/>
          <w:szCs w:val="24"/>
          <w:u w:val="single"/>
        </w:rPr>
        <w:t>рік</w:t>
      </w:r>
    </w:p>
    <w:tbl>
      <w:tblPr>
        <w:tblStyle w:val="af6"/>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50"/>
        <w:gridCol w:w="6405"/>
      </w:tblGrid>
      <w:tr w:rsidR="00A06A86">
        <w:trPr>
          <w:trHeight w:val="416"/>
          <w:jc w:val="center"/>
        </w:trPr>
        <w:tc>
          <w:tcPr>
            <w:tcW w:w="705" w:type="dxa"/>
            <w:vAlign w:val="center"/>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tc>
        <w:tc>
          <w:tcPr>
            <w:tcW w:w="9255" w:type="dxa"/>
            <w:gridSpan w:val="2"/>
            <w:vAlign w:val="center"/>
          </w:tcPr>
          <w:p w:rsidR="00A06A86" w:rsidRDefault="00797D78">
            <w:pPr>
              <w:keepNex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Розділ 1. Загальні положення</w:t>
            </w:r>
          </w:p>
        </w:tc>
      </w:tr>
      <w:tr w:rsidR="00A06A86">
        <w:trPr>
          <w:trHeight w:val="411"/>
          <w:jc w:val="center"/>
        </w:trPr>
        <w:tc>
          <w:tcPr>
            <w:tcW w:w="705" w:type="dxa"/>
            <w:vAlign w:val="center"/>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50" w:type="dxa"/>
            <w:vAlign w:val="center"/>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405" w:type="dxa"/>
            <w:vAlign w:val="center"/>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06A86">
        <w:trPr>
          <w:trHeight w:val="1119"/>
          <w:jc w:val="center"/>
        </w:trPr>
        <w:tc>
          <w:tcPr>
            <w:tcW w:w="705" w:type="dxa"/>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50" w:type="dxa"/>
          </w:tcPr>
          <w:p w:rsidR="00A06A86" w:rsidRDefault="00797D78">
            <w:pPr>
              <w:keepNex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Терміни, які вживаються в тендерній документації</w:t>
            </w:r>
          </w:p>
        </w:tc>
        <w:tc>
          <w:tcPr>
            <w:tcW w:w="6405" w:type="dxa"/>
          </w:tcPr>
          <w:p w:rsidR="00A06A86" w:rsidRDefault="00797D78">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Тендерну д</w:t>
            </w:r>
            <w:r>
              <w:rPr>
                <w:rFonts w:ascii="Times New Roman" w:eastAsia="Times New Roman" w:hAnsi="Times New Roman" w:cs="Times New Roman"/>
                <w:color w:val="000000"/>
                <w:sz w:val="24"/>
                <w:szCs w:val="24"/>
              </w:rPr>
              <w:t xml:space="preserve">окументацію розроблено відповідно до вимог Закону України </w:t>
            </w:r>
            <w:r>
              <w:rPr>
                <w:rFonts w:ascii="Times New Roman" w:eastAsia="Times New Roman" w:hAnsi="Times New Roman" w:cs="Times New Roman"/>
                <w:color w:val="000000"/>
                <w:sz w:val="24"/>
                <w:szCs w:val="24"/>
                <w:highlight w:val="white"/>
              </w:rPr>
              <w:t xml:space="preserve">«Про публічні закупівлі» (далі </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Закон)</w:t>
            </w:r>
            <w:r>
              <w:rPr>
                <w:rFonts w:ascii="Times New Roman" w:eastAsia="Times New Roman" w:hAnsi="Times New Roman" w:cs="Times New Roman"/>
                <w:sz w:val="24"/>
                <w:szCs w:val="24"/>
                <w:highlight w:val="white"/>
              </w:rPr>
              <w:t xml:space="preserve"> та Особливостей здійснення публічних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 / Постанова № 1178).</w:t>
            </w:r>
          </w:p>
          <w:p w:rsidR="00A06A86" w:rsidRDefault="00797D78">
            <w:pPr>
              <w:keepNext/>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Терміни, які використовуються в цій документації, вживаються у значенні, наведеному в Законі та </w:t>
            </w:r>
            <w:r>
              <w:rPr>
                <w:rFonts w:ascii="Times New Roman" w:eastAsia="Times New Roman" w:hAnsi="Times New Roman" w:cs="Times New Roman"/>
                <w:sz w:val="24"/>
                <w:szCs w:val="24"/>
              </w:rPr>
              <w:t>Особливостях.</w:t>
            </w:r>
          </w:p>
        </w:tc>
      </w:tr>
      <w:tr w:rsidR="00A06A86">
        <w:trPr>
          <w:trHeight w:val="615"/>
          <w:jc w:val="center"/>
        </w:trPr>
        <w:tc>
          <w:tcPr>
            <w:tcW w:w="705" w:type="dxa"/>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50" w:type="dxa"/>
          </w:tcPr>
          <w:p w:rsidR="00A06A86" w:rsidRDefault="00797D78">
            <w:pPr>
              <w:keepNex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Інформація про замовника торгів</w:t>
            </w:r>
          </w:p>
        </w:tc>
        <w:tc>
          <w:tcPr>
            <w:tcW w:w="6405" w:type="dxa"/>
          </w:tcPr>
          <w:p w:rsidR="00A06A86" w:rsidRDefault="00797D78">
            <w:pPr>
              <w:keepNext/>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D35FC0">
        <w:trPr>
          <w:trHeight w:val="285"/>
          <w:jc w:val="center"/>
        </w:trPr>
        <w:tc>
          <w:tcPr>
            <w:tcW w:w="705" w:type="dxa"/>
          </w:tcPr>
          <w:p w:rsidR="00D35FC0" w:rsidRDefault="00D35FC0" w:rsidP="00D35FC0">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2.1</w:t>
            </w:r>
          </w:p>
        </w:tc>
        <w:tc>
          <w:tcPr>
            <w:tcW w:w="2850" w:type="dxa"/>
          </w:tcPr>
          <w:p w:rsidR="00D35FC0" w:rsidRDefault="00D35FC0" w:rsidP="00D35FC0">
            <w:pPr>
              <w:keepNex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повне найменування</w:t>
            </w:r>
          </w:p>
        </w:tc>
        <w:tc>
          <w:tcPr>
            <w:tcW w:w="6405" w:type="dxa"/>
          </w:tcPr>
          <w:p w:rsidR="00D35FC0" w:rsidRPr="008075C6" w:rsidRDefault="00D35FC0" w:rsidP="00D35FC0">
            <w:pPr>
              <w:keepNext/>
              <w:jc w:val="both"/>
              <w:rPr>
                <w:rFonts w:ascii="Times New Roman" w:eastAsia="Times New Roman" w:hAnsi="Times New Roman" w:cs="Times New Roman"/>
                <w:iCs/>
                <w:sz w:val="24"/>
                <w:szCs w:val="24"/>
              </w:rPr>
            </w:pPr>
            <w:r w:rsidRPr="008075C6">
              <w:rPr>
                <w:rFonts w:ascii="Times New Roman" w:eastAsia="Times New Roman" w:hAnsi="Times New Roman" w:cs="Times New Roman"/>
                <w:iCs/>
                <w:sz w:val="24"/>
                <w:szCs w:val="24"/>
              </w:rPr>
              <w:t>Державна організація «Івано-Франківський національний академічний драматичний театр імені Івана Франка»</w:t>
            </w:r>
          </w:p>
        </w:tc>
      </w:tr>
      <w:tr w:rsidR="00D35FC0">
        <w:trPr>
          <w:trHeight w:val="536"/>
          <w:jc w:val="center"/>
        </w:trPr>
        <w:tc>
          <w:tcPr>
            <w:tcW w:w="705" w:type="dxa"/>
          </w:tcPr>
          <w:p w:rsidR="00D35FC0" w:rsidRDefault="00D35FC0" w:rsidP="00D35FC0">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2.2</w:t>
            </w:r>
          </w:p>
        </w:tc>
        <w:tc>
          <w:tcPr>
            <w:tcW w:w="2850" w:type="dxa"/>
          </w:tcPr>
          <w:p w:rsidR="00D35FC0" w:rsidRDefault="00D35FC0" w:rsidP="00D35FC0">
            <w:pPr>
              <w:keepNex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місцезнаходження</w:t>
            </w:r>
          </w:p>
        </w:tc>
        <w:tc>
          <w:tcPr>
            <w:tcW w:w="6405" w:type="dxa"/>
          </w:tcPr>
          <w:p w:rsidR="00D35FC0" w:rsidRPr="008075C6" w:rsidRDefault="00D35FC0" w:rsidP="00D35FC0">
            <w:pPr>
              <w:keepNext/>
              <w:jc w:val="both"/>
              <w:rPr>
                <w:rFonts w:ascii="Times New Roman" w:eastAsia="Times New Roman" w:hAnsi="Times New Roman" w:cs="Times New Roman"/>
                <w:sz w:val="24"/>
                <w:szCs w:val="24"/>
                <w:highlight w:val="cyan"/>
              </w:rPr>
            </w:pPr>
            <w:r w:rsidRPr="008075C6">
              <w:rPr>
                <w:rFonts w:ascii="Times New Roman" w:eastAsia="Times New Roman" w:hAnsi="Times New Roman" w:cs="Times New Roman"/>
                <w:iCs/>
                <w:sz w:val="24"/>
                <w:szCs w:val="24"/>
              </w:rPr>
              <w:t>вул. Незалежності, 42, м. Івано-Франківськ, 76018</w:t>
            </w:r>
          </w:p>
        </w:tc>
      </w:tr>
      <w:tr w:rsidR="00D35FC0">
        <w:trPr>
          <w:trHeight w:val="1119"/>
          <w:jc w:val="center"/>
        </w:trPr>
        <w:tc>
          <w:tcPr>
            <w:tcW w:w="705" w:type="dxa"/>
          </w:tcPr>
          <w:p w:rsidR="00D35FC0" w:rsidRDefault="00D35FC0" w:rsidP="00D35FC0">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2.3</w:t>
            </w:r>
          </w:p>
        </w:tc>
        <w:tc>
          <w:tcPr>
            <w:tcW w:w="2850" w:type="dxa"/>
          </w:tcPr>
          <w:p w:rsidR="00D35FC0" w:rsidRDefault="00D35FC0" w:rsidP="00D35FC0">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05" w:type="dxa"/>
          </w:tcPr>
          <w:p w:rsidR="00D35FC0" w:rsidRDefault="00D35FC0" w:rsidP="00D35FC0">
            <w:pPr>
              <w:keepNext/>
              <w:jc w:val="both"/>
              <w:rPr>
                <w:rFonts w:ascii="Times New Roman" w:eastAsia="Times New Roman" w:hAnsi="Times New Roman" w:cs="Times New Roman"/>
                <w:sz w:val="24"/>
                <w:szCs w:val="24"/>
              </w:rPr>
            </w:pPr>
            <w:r w:rsidRPr="008075C6">
              <w:rPr>
                <w:rFonts w:ascii="Times New Roman" w:eastAsia="Times New Roman" w:hAnsi="Times New Roman" w:cs="Times New Roman"/>
                <w:sz w:val="24"/>
                <w:szCs w:val="24"/>
              </w:rPr>
              <w:t xml:space="preserve">Рій Ю. В.-начальник відділу реклами, </w:t>
            </w:r>
            <w:proofErr w:type="spellStart"/>
            <w:r w:rsidRPr="008075C6">
              <w:rPr>
                <w:rFonts w:ascii="Times New Roman" w:eastAsia="Times New Roman" w:hAnsi="Times New Roman" w:cs="Times New Roman"/>
                <w:sz w:val="24"/>
                <w:szCs w:val="24"/>
              </w:rPr>
              <w:t>зв’язків</w:t>
            </w:r>
            <w:proofErr w:type="spellEnd"/>
            <w:r w:rsidRPr="008075C6">
              <w:rPr>
                <w:rFonts w:ascii="Times New Roman" w:eastAsia="Times New Roman" w:hAnsi="Times New Roman" w:cs="Times New Roman"/>
                <w:sz w:val="24"/>
                <w:szCs w:val="24"/>
              </w:rPr>
              <w:t xml:space="preserve"> з </w:t>
            </w:r>
            <w:proofErr w:type="spellStart"/>
            <w:r w:rsidRPr="008075C6">
              <w:rPr>
                <w:rFonts w:ascii="Times New Roman" w:eastAsia="Times New Roman" w:hAnsi="Times New Roman" w:cs="Times New Roman"/>
                <w:sz w:val="24"/>
                <w:szCs w:val="24"/>
              </w:rPr>
              <w:t>громадкістю</w:t>
            </w:r>
            <w:proofErr w:type="spellEnd"/>
            <w:r w:rsidRPr="008075C6">
              <w:rPr>
                <w:rFonts w:ascii="Times New Roman" w:eastAsia="Times New Roman" w:hAnsi="Times New Roman" w:cs="Times New Roman"/>
                <w:sz w:val="24"/>
                <w:szCs w:val="24"/>
              </w:rPr>
              <w:t xml:space="preserve">, </w:t>
            </w:r>
            <w:proofErr w:type="spellStart"/>
            <w:r w:rsidRPr="008075C6">
              <w:rPr>
                <w:rFonts w:ascii="Times New Roman" w:eastAsia="Times New Roman" w:hAnsi="Times New Roman" w:cs="Times New Roman"/>
                <w:sz w:val="24"/>
                <w:szCs w:val="24"/>
              </w:rPr>
              <w:t>тел</w:t>
            </w:r>
            <w:proofErr w:type="spellEnd"/>
            <w:r w:rsidRPr="008075C6">
              <w:rPr>
                <w:rFonts w:ascii="Times New Roman" w:eastAsia="Times New Roman" w:hAnsi="Times New Roman" w:cs="Times New Roman"/>
                <w:sz w:val="24"/>
                <w:szCs w:val="24"/>
              </w:rPr>
              <w:t xml:space="preserve">. +380980343829 </w:t>
            </w:r>
          </w:p>
          <w:p w:rsidR="00D35FC0" w:rsidRDefault="00D35FC0" w:rsidP="00D35FC0">
            <w:pPr>
              <w:keepNext/>
              <w:jc w:val="both"/>
              <w:rPr>
                <w:rFonts w:ascii="Times New Roman" w:eastAsia="Times New Roman" w:hAnsi="Times New Roman" w:cs="Times New Roman"/>
                <w:sz w:val="24"/>
                <w:szCs w:val="24"/>
              </w:rPr>
            </w:pPr>
            <w:r w:rsidRPr="008075C6">
              <w:rPr>
                <w:rFonts w:ascii="Times New Roman" w:eastAsia="Times New Roman" w:hAnsi="Times New Roman" w:cs="Times New Roman"/>
                <w:sz w:val="24"/>
                <w:szCs w:val="24"/>
              </w:rPr>
              <w:t>Е – mail:dramteatr.if@gmail.com</w:t>
            </w:r>
          </w:p>
          <w:p w:rsidR="00D35FC0" w:rsidRDefault="00D35FC0" w:rsidP="00D35FC0">
            <w:pPr>
              <w:keepNext/>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Стефурак</w:t>
            </w:r>
            <w:proofErr w:type="spellEnd"/>
            <w:r>
              <w:rPr>
                <w:rFonts w:ascii="Times New Roman" w:eastAsia="Times New Roman" w:hAnsi="Times New Roman" w:cs="Times New Roman"/>
                <w:sz w:val="24"/>
                <w:szCs w:val="24"/>
              </w:rPr>
              <w:t xml:space="preserve"> В.</w:t>
            </w:r>
            <w:r w:rsidR="00D761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Я. – провідний фахівець з публічних </w:t>
            </w:r>
            <w:proofErr w:type="spellStart"/>
            <w:r>
              <w:rPr>
                <w:rFonts w:ascii="Times New Roman" w:eastAsia="Times New Roman" w:hAnsi="Times New Roman" w:cs="Times New Roman"/>
                <w:sz w:val="24"/>
                <w:szCs w:val="24"/>
              </w:rPr>
              <w:t>закупівель</w:t>
            </w:r>
            <w:proofErr w:type="spellEnd"/>
          </w:p>
          <w:p w:rsidR="00D35FC0" w:rsidRDefault="00D35FC0" w:rsidP="00D35FC0">
            <w:pPr>
              <w:keepNext/>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тел</w:t>
            </w:r>
            <w:proofErr w:type="spellEnd"/>
            <w:r>
              <w:rPr>
                <w:rFonts w:ascii="Times New Roman" w:eastAsia="Times New Roman" w:hAnsi="Times New Roman" w:cs="Times New Roman"/>
                <w:sz w:val="24"/>
                <w:szCs w:val="24"/>
              </w:rPr>
              <w:t xml:space="preserve"> +380959395099</w:t>
            </w:r>
          </w:p>
          <w:p w:rsidR="00D35FC0" w:rsidRPr="00D35FC0" w:rsidRDefault="00D35FC0" w:rsidP="00D35FC0">
            <w:pPr>
              <w:keepNext/>
              <w:jc w:val="both"/>
              <w:rPr>
                <w:rFonts w:ascii="Times New Roman" w:eastAsia="Times New Roman" w:hAnsi="Times New Roman" w:cs="Times New Roman"/>
                <w:iCs/>
                <w:color w:val="FF0000"/>
                <w:sz w:val="24"/>
                <w:szCs w:val="24"/>
                <w:highlight w:val="yellow"/>
              </w:rPr>
            </w:pPr>
            <w:r w:rsidRPr="00D35FC0">
              <w:rPr>
                <w:rFonts w:ascii="Times New Roman" w:eastAsia="Times New Roman" w:hAnsi="Times New Roman" w:cs="Times New Roman"/>
                <w:iCs/>
                <w:sz w:val="24"/>
                <w:szCs w:val="24"/>
              </w:rPr>
              <w:t xml:space="preserve">Е – </w:t>
            </w:r>
            <w:proofErr w:type="spellStart"/>
            <w:r w:rsidRPr="00D35FC0">
              <w:rPr>
                <w:rFonts w:ascii="Times New Roman" w:eastAsia="Times New Roman" w:hAnsi="Times New Roman" w:cs="Times New Roman"/>
                <w:iCs/>
                <w:sz w:val="24"/>
                <w:szCs w:val="24"/>
              </w:rPr>
              <w:t>mail</w:t>
            </w:r>
            <w:proofErr w:type="spellEnd"/>
            <w:r w:rsidRPr="00D35FC0">
              <w:rPr>
                <w:rFonts w:ascii="Times New Roman" w:eastAsia="Times New Roman" w:hAnsi="Times New Roman" w:cs="Times New Roman"/>
                <w:iCs/>
                <w:sz w:val="24"/>
                <w:szCs w:val="24"/>
              </w:rPr>
              <w:t>:</w:t>
            </w:r>
            <w:r>
              <w:rPr>
                <w:rFonts w:ascii="Times New Roman" w:eastAsia="Times New Roman" w:hAnsi="Times New Roman" w:cs="Times New Roman"/>
                <w:iCs/>
                <w:sz w:val="24"/>
                <w:szCs w:val="24"/>
              </w:rPr>
              <w:t xml:space="preserve"> </w:t>
            </w:r>
            <w:r w:rsidRPr="00D35FC0">
              <w:rPr>
                <w:rFonts w:ascii="Times New Roman" w:eastAsia="Times New Roman" w:hAnsi="Times New Roman" w:cs="Times New Roman"/>
                <w:iCs/>
                <w:sz w:val="24"/>
                <w:szCs w:val="24"/>
              </w:rPr>
              <w:t>vita.st@ukr.net</w:t>
            </w:r>
          </w:p>
        </w:tc>
      </w:tr>
      <w:tr w:rsidR="00A06A86">
        <w:trPr>
          <w:trHeight w:val="15"/>
          <w:jc w:val="center"/>
        </w:trPr>
        <w:tc>
          <w:tcPr>
            <w:tcW w:w="705" w:type="dxa"/>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50" w:type="dxa"/>
          </w:tcPr>
          <w:p w:rsidR="00A06A86" w:rsidRDefault="00797D78">
            <w:pPr>
              <w:keepNex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Процедура закупівлі</w:t>
            </w:r>
          </w:p>
        </w:tc>
        <w:tc>
          <w:tcPr>
            <w:tcW w:w="6405" w:type="dxa"/>
          </w:tcPr>
          <w:p w:rsidR="00A06A86" w:rsidRDefault="00797D78">
            <w:pPr>
              <w:keepNext/>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000000"/>
                <w:sz w:val="24"/>
                <w:szCs w:val="24"/>
              </w:rPr>
              <w:t xml:space="preserve">відкриті торги </w:t>
            </w:r>
            <w:r>
              <w:rPr>
                <w:rFonts w:ascii="Times New Roman" w:eastAsia="Times New Roman" w:hAnsi="Times New Roman" w:cs="Times New Roman"/>
                <w:color w:val="4A86E8"/>
                <w:sz w:val="24"/>
                <w:szCs w:val="24"/>
              </w:rPr>
              <w:t>(з особливостями)</w:t>
            </w:r>
          </w:p>
        </w:tc>
      </w:tr>
      <w:tr w:rsidR="00A06A86">
        <w:trPr>
          <w:trHeight w:val="240"/>
          <w:jc w:val="center"/>
        </w:trPr>
        <w:tc>
          <w:tcPr>
            <w:tcW w:w="705" w:type="dxa"/>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50" w:type="dxa"/>
          </w:tcPr>
          <w:p w:rsidR="00A06A86" w:rsidRDefault="00797D78">
            <w:pPr>
              <w:keepNex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Інформація про предмет закупівлі</w:t>
            </w:r>
          </w:p>
        </w:tc>
        <w:tc>
          <w:tcPr>
            <w:tcW w:w="6405" w:type="dxa"/>
          </w:tcPr>
          <w:p w:rsidR="00A06A86" w:rsidRDefault="00797D78">
            <w:pPr>
              <w:keepNext/>
              <w:jc w:val="both"/>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w:t>
            </w:r>
          </w:p>
        </w:tc>
      </w:tr>
      <w:tr w:rsidR="00A06A86">
        <w:trPr>
          <w:jc w:val="center"/>
        </w:trPr>
        <w:tc>
          <w:tcPr>
            <w:tcW w:w="705" w:type="dxa"/>
          </w:tcPr>
          <w:p w:rsidR="00A06A86" w:rsidRDefault="00797D78">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4.1</w:t>
            </w:r>
          </w:p>
        </w:tc>
        <w:tc>
          <w:tcPr>
            <w:tcW w:w="2850" w:type="dxa"/>
          </w:tcPr>
          <w:p w:rsidR="00A06A86" w:rsidRDefault="00797D78">
            <w:pPr>
              <w:keepNex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назва предмета закупівлі</w:t>
            </w:r>
          </w:p>
        </w:tc>
        <w:tc>
          <w:tcPr>
            <w:tcW w:w="6405" w:type="dxa"/>
          </w:tcPr>
          <w:p w:rsidR="00A06A86" w:rsidRPr="00D35FC0" w:rsidRDefault="00D35FC0">
            <w:pPr>
              <w:keepNext/>
              <w:jc w:val="both"/>
              <w:rPr>
                <w:rFonts w:ascii="Times New Roman" w:eastAsia="Times New Roman" w:hAnsi="Times New Roman" w:cs="Times New Roman"/>
                <w:iCs/>
                <w:sz w:val="24"/>
                <w:szCs w:val="24"/>
              </w:rPr>
            </w:pPr>
            <w:r w:rsidRPr="00D35FC0">
              <w:rPr>
                <w:rFonts w:ascii="Times New Roman" w:eastAsia="Times New Roman" w:hAnsi="Times New Roman" w:cs="Times New Roman"/>
                <w:iCs/>
                <w:sz w:val="24"/>
                <w:szCs w:val="24"/>
              </w:rPr>
              <w:t xml:space="preserve">Послуги </w:t>
            </w:r>
            <w:r w:rsidR="00FC0DBE" w:rsidRPr="00FC0DBE">
              <w:rPr>
                <w:rFonts w:ascii="Times New Roman" w:eastAsia="Times New Roman" w:hAnsi="Times New Roman" w:cs="Times New Roman"/>
                <w:iCs/>
                <w:sz w:val="24"/>
                <w:szCs w:val="24"/>
              </w:rPr>
              <w:t xml:space="preserve">з організації та проведення Міжнародного </w:t>
            </w:r>
            <w:proofErr w:type="spellStart"/>
            <w:r w:rsidR="00FC0DBE" w:rsidRPr="00FC0DBE">
              <w:rPr>
                <w:rFonts w:ascii="Times New Roman" w:eastAsia="Times New Roman" w:hAnsi="Times New Roman" w:cs="Times New Roman"/>
                <w:iCs/>
                <w:sz w:val="24"/>
                <w:szCs w:val="24"/>
              </w:rPr>
              <w:t>артфестивалю</w:t>
            </w:r>
            <w:proofErr w:type="spellEnd"/>
            <w:r w:rsidR="00FC0DBE" w:rsidRPr="00FC0DBE">
              <w:rPr>
                <w:rFonts w:ascii="Times New Roman" w:eastAsia="Times New Roman" w:hAnsi="Times New Roman" w:cs="Times New Roman"/>
                <w:iCs/>
                <w:sz w:val="24"/>
                <w:szCs w:val="24"/>
              </w:rPr>
              <w:t xml:space="preserve"> «Віадук» у місті Івано-Франківську</w:t>
            </w:r>
          </w:p>
        </w:tc>
      </w:tr>
      <w:tr w:rsidR="00D35FC0">
        <w:trPr>
          <w:trHeight w:val="1119"/>
          <w:jc w:val="center"/>
        </w:trPr>
        <w:tc>
          <w:tcPr>
            <w:tcW w:w="705" w:type="dxa"/>
          </w:tcPr>
          <w:p w:rsidR="00D35FC0" w:rsidRDefault="00D35FC0" w:rsidP="00D35FC0">
            <w:pPr>
              <w:keepNext/>
              <w:widowControl w:v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2850" w:type="dxa"/>
          </w:tcPr>
          <w:p w:rsidR="00D35FC0" w:rsidRDefault="00D35FC0" w:rsidP="00D35FC0">
            <w:pPr>
              <w:keepNext/>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 окремої частини або частин предмета закупівлі (лота), щодо яких можуть бути подані тендерні пропозиції</w:t>
            </w:r>
          </w:p>
        </w:tc>
        <w:tc>
          <w:tcPr>
            <w:tcW w:w="6405" w:type="dxa"/>
          </w:tcPr>
          <w:p w:rsidR="00D35FC0" w:rsidRDefault="00D35FC0" w:rsidP="00D35FC0">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Закупівля здійснюється щодо предмет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закупівлі в цілому.</w:t>
            </w:r>
          </w:p>
          <w:p w:rsidR="00D35FC0" w:rsidRDefault="00D35FC0" w:rsidP="00D35FC0">
            <w:pPr>
              <w:keepNext/>
              <w:widowControl w:val="0"/>
              <w:ind w:right="120"/>
              <w:jc w:val="both"/>
              <w:rPr>
                <w:rFonts w:ascii="Times New Roman" w:eastAsia="Times New Roman" w:hAnsi="Times New Roman" w:cs="Times New Roman"/>
                <w:i/>
                <w:iCs/>
                <w:color w:val="FF0000"/>
                <w:sz w:val="24"/>
                <w:szCs w:val="24"/>
                <w:highlight w:val="yellow"/>
              </w:rPr>
            </w:pPr>
          </w:p>
        </w:tc>
      </w:tr>
      <w:tr w:rsidR="00D35FC0" w:rsidTr="00D35FC0">
        <w:trPr>
          <w:trHeight w:val="708"/>
          <w:jc w:val="center"/>
        </w:trPr>
        <w:tc>
          <w:tcPr>
            <w:tcW w:w="705" w:type="dxa"/>
          </w:tcPr>
          <w:p w:rsidR="00D35FC0" w:rsidRDefault="00D35FC0" w:rsidP="00D35FC0">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4.3</w:t>
            </w:r>
          </w:p>
        </w:tc>
        <w:tc>
          <w:tcPr>
            <w:tcW w:w="2850" w:type="dxa"/>
          </w:tcPr>
          <w:p w:rsidR="00D35FC0" w:rsidRPr="00D35FC0" w:rsidRDefault="00D35FC0" w:rsidP="00D35FC0">
            <w:pPr>
              <w:keepNext/>
              <w:widowControl w:val="0"/>
              <w:rPr>
                <w:rFonts w:ascii="Times New Roman" w:eastAsia="Times New Roman" w:hAnsi="Times New Roman" w:cs="Times New Roman"/>
                <w:sz w:val="24"/>
                <w:szCs w:val="24"/>
              </w:rPr>
            </w:pPr>
            <w:r w:rsidRPr="00D35FC0">
              <w:rPr>
                <w:rFonts w:ascii="Times New Roman" w:eastAsia="Times New Roman" w:hAnsi="Times New Roman" w:cs="Times New Roman"/>
                <w:sz w:val="24"/>
                <w:szCs w:val="24"/>
              </w:rPr>
              <w:t xml:space="preserve">місце, де повинні бути надані послуги, їх обсяги </w:t>
            </w:r>
          </w:p>
        </w:tc>
        <w:tc>
          <w:tcPr>
            <w:tcW w:w="6405" w:type="dxa"/>
          </w:tcPr>
          <w:p w:rsidR="00D35FC0" w:rsidRPr="00D35FC0" w:rsidRDefault="00D35FC0" w:rsidP="00D35FC0">
            <w:pPr>
              <w:keepNext/>
              <w:widowControl w:val="0"/>
              <w:ind w:right="120"/>
              <w:jc w:val="both"/>
              <w:rPr>
                <w:rFonts w:ascii="Times New Roman" w:eastAsia="Times New Roman" w:hAnsi="Times New Roman" w:cs="Times New Roman"/>
                <w:i/>
                <w:iCs/>
                <w:sz w:val="24"/>
                <w:szCs w:val="24"/>
              </w:rPr>
            </w:pPr>
            <w:r w:rsidRPr="00D35FC0">
              <w:rPr>
                <w:rFonts w:ascii="Times New Roman" w:eastAsia="Times New Roman" w:hAnsi="Times New Roman" w:cs="Times New Roman"/>
                <w:sz w:val="24"/>
                <w:szCs w:val="24"/>
              </w:rPr>
              <w:t>вул. Незалежності, 42, м. Івано-Франківськ, 76018 Детально у Додатку 2</w:t>
            </w:r>
          </w:p>
        </w:tc>
      </w:tr>
      <w:tr w:rsidR="00A06A86">
        <w:trPr>
          <w:trHeight w:val="645"/>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4.4</w:t>
            </w:r>
          </w:p>
        </w:tc>
        <w:tc>
          <w:tcPr>
            <w:tcW w:w="2850" w:type="dxa"/>
          </w:tcPr>
          <w:p w:rsidR="00A06A86" w:rsidRPr="00D35FC0" w:rsidRDefault="00797D78">
            <w:pPr>
              <w:keepNext/>
              <w:widowControl w:val="0"/>
              <w:rPr>
                <w:rFonts w:ascii="Times New Roman" w:eastAsia="Times New Roman" w:hAnsi="Times New Roman" w:cs="Times New Roman"/>
                <w:sz w:val="24"/>
                <w:szCs w:val="24"/>
              </w:rPr>
            </w:pPr>
            <w:r w:rsidRPr="00D35FC0">
              <w:rPr>
                <w:rFonts w:ascii="Times New Roman" w:eastAsia="Times New Roman" w:hAnsi="Times New Roman" w:cs="Times New Roman"/>
                <w:sz w:val="24"/>
                <w:szCs w:val="24"/>
              </w:rPr>
              <w:t>строки поставки товарів, виконання робіт, надання послуг</w:t>
            </w:r>
          </w:p>
        </w:tc>
        <w:tc>
          <w:tcPr>
            <w:tcW w:w="6405" w:type="dxa"/>
          </w:tcPr>
          <w:p w:rsidR="00A06A86" w:rsidRPr="00D35FC0" w:rsidRDefault="00797D78" w:rsidP="00D35FC0">
            <w:pPr>
              <w:keepNext/>
              <w:widowControl w:val="0"/>
              <w:rPr>
                <w:rFonts w:ascii="Times New Roman" w:eastAsia="Times New Roman" w:hAnsi="Times New Roman" w:cs="Times New Roman"/>
                <w:sz w:val="24"/>
                <w:szCs w:val="24"/>
              </w:rPr>
            </w:pPr>
            <w:r w:rsidRPr="00D35FC0">
              <w:rPr>
                <w:rFonts w:ascii="Times New Roman" w:eastAsia="Times New Roman" w:hAnsi="Times New Roman" w:cs="Times New Roman"/>
                <w:sz w:val="24"/>
                <w:szCs w:val="24"/>
              </w:rPr>
              <w:t>до </w:t>
            </w:r>
            <w:r w:rsidR="00D35FC0" w:rsidRPr="00D35FC0">
              <w:rPr>
                <w:rFonts w:ascii="Times New Roman" w:eastAsia="Times New Roman" w:hAnsi="Times New Roman" w:cs="Times New Roman"/>
                <w:sz w:val="24"/>
                <w:szCs w:val="24"/>
              </w:rPr>
              <w:t xml:space="preserve"> 30</w:t>
            </w:r>
            <w:r w:rsidRPr="00D35FC0">
              <w:rPr>
                <w:rFonts w:ascii="Times New Roman" w:eastAsia="Times New Roman" w:hAnsi="Times New Roman" w:cs="Times New Roman"/>
                <w:sz w:val="24"/>
                <w:szCs w:val="24"/>
              </w:rPr>
              <w:t xml:space="preserve"> </w:t>
            </w:r>
            <w:r w:rsidR="00D35FC0" w:rsidRPr="00D35FC0">
              <w:rPr>
                <w:rFonts w:ascii="Times New Roman" w:eastAsia="Times New Roman" w:hAnsi="Times New Roman" w:cs="Times New Roman"/>
                <w:sz w:val="24"/>
                <w:szCs w:val="24"/>
              </w:rPr>
              <w:t>червн</w:t>
            </w:r>
            <w:r w:rsidRPr="00D35FC0">
              <w:rPr>
                <w:rFonts w:ascii="Times New Roman" w:eastAsia="Times New Roman" w:hAnsi="Times New Roman" w:cs="Times New Roman"/>
                <w:sz w:val="24"/>
                <w:szCs w:val="24"/>
              </w:rPr>
              <w:t>я  20</w:t>
            </w:r>
            <w:r w:rsidR="00D35FC0" w:rsidRPr="00D35FC0">
              <w:rPr>
                <w:rFonts w:ascii="Times New Roman" w:eastAsia="Times New Roman" w:hAnsi="Times New Roman" w:cs="Times New Roman"/>
                <w:sz w:val="24"/>
                <w:szCs w:val="24"/>
              </w:rPr>
              <w:t>26</w:t>
            </w:r>
            <w:r w:rsidRPr="00D35FC0">
              <w:rPr>
                <w:rFonts w:ascii="Times New Roman" w:eastAsia="Times New Roman" w:hAnsi="Times New Roman" w:cs="Times New Roman"/>
                <w:sz w:val="24"/>
                <w:szCs w:val="24"/>
              </w:rPr>
              <w:t xml:space="preserve"> року включно </w:t>
            </w:r>
          </w:p>
        </w:tc>
      </w:tr>
      <w:tr w:rsidR="00A06A86">
        <w:trPr>
          <w:trHeight w:val="841"/>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Недискримінація учасників</w:t>
            </w:r>
            <w:r>
              <w:rPr>
                <w:rFonts w:ascii="Times New Roman" w:eastAsia="Times New Roman" w:hAnsi="Times New Roman" w:cs="Times New Roman"/>
              </w:rPr>
              <w:t xml:space="preserve"> </w:t>
            </w:r>
          </w:p>
        </w:tc>
        <w:tc>
          <w:tcPr>
            <w:tcW w:w="6405" w:type="dxa"/>
          </w:tcPr>
          <w:p w:rsidR="00A06A86" w:rsidRDefault="00797D78">
            <w:pPr>
              <w:keepNext/>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Учасники (резиденти та нерезиденти) всіх форм власності та організаційно-правових форм беруть участь у процедурах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на рівних умовах.</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Валюта, у якій повинна бути зазначена ціна тендерної пропозиції</w:t>
            </w:r>
            <w:r>
              <w:rPr>
                <w:rFonts w:ascii="Times New Roman" w:eastAsia="Times New Roman" w:hAnsi="Times New Roman" w:cs="Times New Roman"/>
              </w:rPr>
              <w:t xml:space="preserve"> </w:t>
            </w:r>
          </w:p>
        </w:tc>
        <w:tc>
          <w:tcPr>
            <w:tcW w:w="6405" w:type="dxa"/>
          </w:tcPr>
          <w:p w:rsidR="00A06A86" w:rsidRDefault="00797D78">
            <w:pPr>
              <w:keepNext/>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Валютою тендерної пропозиції є гривня.</w:t>
            </w:r>
            <w:r>
              <w:rPr>
                <w:rFonts w:ascii="Times New Roman" w:eastAsia="Times New Roman" w:hAnsi="Times New Roman" w:cs="Times New Roman"/>
              </w:rPr>
              <w:t xml:space="preserve"> </w:t>
            </w:r>
            <w:r>
              <w:rPr>
                <w:rFonts w:ascii="Times New Roman" w:eastAsia="Times New Roman" w:hAnsi="Times New Roman" w:cs="Times New Roman"/>
                <w:b/>
                <w:bCs/>
                <w:i/>
                <w:iCs/>
                <w:color w:val="000000"/>
                <w:sz w:val="24"/>
                <w:szCs w:val="24"/>
              </w:rPr>
              <w:t>У разі, якщо учасником процедури закупівлі є нерезидент</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такий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часник зазначає ціну пропозиції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у валюті гривня.</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7</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Мова (мови), якою  (якими) повинні бути  складені тендерні пропозиції</w:t>
            </w:r>
          </w:p>
        </w:tc>
        <w:tc>
          <w:tcPr>
            <w:tcW w:w="6405" w:type="dxa"/>
          </w:tcPr>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Мова тендерної пропозиції – українська.</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Під час проведення процедур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Pr>
                <w:rFonts w:ascii="Times New Roman" w:eastAsia="Times New Roman" w:hAnsi="Times New Roman" w:cs="Times New Roman"/>
                <w:sz w:val="24"/>
                <w:szCs w:val="24"/>
              </w:rPr>
              <w:t>іншою мовою</w:t>
            </w:r>
            <w:r>
              <w:rPr>
                <w:rFonts w:ascii="Times New Roman" w:eastAsia="Times New Roman" w:hAnsi="Times New Roman" w:cs="Times New Roman"/>
                <w:color w:val="000000"/>
                <w:sz w:val="24"/>
                <w:szCs w:val="24"/>
              </w:rPr>
              <w:t>. Визначальним є текст, викладений українською мовою.</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Уся інформація розміщується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Pr>
                <w:rFonts w:ascii="Times New Roman" w:eastAsia="Times New Roman" w:hAnsi="Times New Roman" w:cs="Times New Roman"/>
                <w:sz w:val="24"/>
                <w:szCs w:val="24"/>
              </w:rPr>
              <w:t>І</w:t>
            </w:r>
            <w:r>
              <w:rPr>
                <w:rFonts w:ascii="Times New Roman" w:eastAsia="Times New Roman" w:hAnsi="Times New Roman" w:cs="Times New Roman"/>
                <w:color w:val="000000"/>
                <w:sz w:val="24"/>
                <w:szCs w:val="24"/>
              </w:rPr>
              <w:t>нтернет, адреси електронної пошти, торговельної марки (</w:t>
            </w:r>
            <w:proofErr w:type="spellStart"/>
            <w:r>
              <w:rPr>
                <w:rFonts w:ascii="Times New Roman" w:eastAsia="Times New Roman" w:hAnsi="Times New Roman" w:cs="Times New Roman"/>
                <w:color w:val="000000"/>
                <w:sz w:val="24"/>
                <w:szCs w:val="24"/>
              </w:rPr>
              <w:t>знак</w:t>
            </w:r>
            <w:r>
              <w:rPr>
                <w:rFonts w:ascii="Times New Roman" w:eastAsia="Times New Roman" w:hAnsi="Times New Roman" w:cs="Times New Roman"/>
                <w:sz w:val="24"/>
                <w:szCs w:val="24"/>
              </w:rPr>
              <w:t>а</w:t>
            </w:r>
            <w:proofErr w:type="spellEnd"/>
            <w:r>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Pr>
                <w:rFonts w:ascii="Times New Roman" w:eastAsia="Times New Roman" w:hAnsi="Times New Roman" w:cs="Times New Roman"/>
                <w:sz w:val="24"/>
                <w:szCs w:val="24"/>
              </w:rPr>
              <w:t>українською мовою</w:t>
            </w:r>
            <w:r>
              <w:rPr>
                <w:rFonts w:ascii="Times New Roman" w:eastAsia="Times New Roman" w:hAnsi="Times New Roman" w:cs="Times New Roman"/>
                <w:color w:val="000000"/>
                <w:sz w:val="24"/>
                <w:szCs w:val="24"/>
              </w:rPr>
              <w:t xml:space="preserve">. </w:t>
            </w:r>
          </w:p>
          <w:p w:rsidR="00A06A86" w:rsidRDefault="00797D78">
            <w:pPr>
              <w:keepNext/>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Виключення:</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sz w:val="24"/>
                <w:szCs w:val="24"/>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Pr>
                <w:rFonts w:ascii="Times New Roman" w:eastAsia="Times New Roman" w:hAnsi="Times New Roman" w:cs="Times New Roman"/>
                <w:sz w:val="24"/>
                <w:szCs w:val="24"/>
              </w:rPr>
              <w:t>вимозі</w:t>
            </w:r>
            <w:proofErr w:type="spellEnd"/>
            <w:r>
              <w:rPr>
                <w:rFonts w:ascii="Times New Roman" w:eastAsia="Times New Roman" w:hAnsi="Times New Roman" w:cs="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A06A86">
        <w:trPr>
          <w:trHeight w:val="501"/>
          <w:jc w:val="center"/>
        </w:trPr>
        <w:tc>
          <w:tcPr>
            <w:tcW w:w="9960" w:type="dxa"/>
            <w:gridSpan w:val="3"/>
            <w:vAlign w:val="center"/>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Розділ 2. Порядок </w:t>
            </w:r>
            <w:r>
              <w:rPr>
                <w:rFonts w:ascii="Times New Roman" w:eastAsia="Times New Roman" w:hAnsi="Times New Roman" w:cs="Times New Roman"/>
                <w:b/>
                <w:bCs/>
                <w:sz w:val="24"/>
                <w:szCs w:val="24"/>
              </w:rPr>
              <w:t>в</w:t>
            </w:r>
            <w:r>
              <w:rPr>
                <w:rFonts w:ascii="Times New Roman" w:eastAsia="Times New Roman" w:hAnsi="Times New Roman" w:cs="Times New Roman"/>
                <w:b/>
                <w:bCs/>
                <w:color w:val="000000"/>
                <w:sz w:val="24"/>
                <w:szCs w:val="24"/>
              </w:rPr>
              <w:t>несення змін та надання роз’яснень до тендерної документації</w:t>
            </w:r>
          </w:p>
        </w:tc>
      </w:tr>
      <w:tr w:rsidR="00A06A86">
        <w:trPr>
          <w:trHeight w:val="1975"/>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2850" w:type="dxa"/>
          </w:tcPr>
          <w:p w:rsidR="00A06A86" w:rsidRDefault="00797D78">
            <w:pPr>
              <w:keepNext/>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Процедура надання роз’яснень щодо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05" w:type="dxa"/>
          </w:tcPr>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Усі звернення автоматично оприлюднюються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без ідентифікації особи, яка звернулася до замовника. </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повинен </w:t>
            </w:r>
            <w:r>
              <w:rPr>
                <w:rFonts w:ascii="Times New Roman" w:eastAsia="Times New Roman" w:hAnsi="Times New Roman" w:cs="Times New Roman"/>
                <w:b/>
                <w:bCs/>
                <w:i/>
                <w:iCs/>
                <w:sz w:val="24"/>
                <w:szCs w:val="24"/>
              </w:rPr>
              <w:t>протягом трьох днів</w:t>
            </w:r>
            <w:r>
              <w:rPr>
                <w:rFonts w:ascii="Times New Roman" w:eastAsia="Times New Roman" w:hAnsi="Times New Roman" w:cs="Times New Roman"/>
                <w:sz w:val="24"/>
                <w:szCs w:val="24"/>
              </w:rPr>
              <w:t xml:space="preserve"> з </w:t>
            </w:r>
            <w:r>
              <w:rPr>
                <w:rFonts w:ascii="Times New Roman" w:eastAsia="Times New Roman" w:hAnsi="Times New Roman" w:cs="Times New Roman"/>
                <w:b/>
                <w:bCs/>
                <w:i/>
                <w:iCs/>
                <w:sz w:val="24"/>
                <w:szCs w:val="24"/>
              </w:rPr>
              <w:t>дня їх оприлюднення</w:t>
            </w:r>
            <w:r>
              <w:rPr>
                <w:rFonts w:ascii="Times New Roman" w:eastAsia="Times New Roman" w:hAnsi="Times New Roman" w:cs="Times New Roman"/>
                <w:sz w:val="24"/>
                <w:szCs w:val="24"/>
              </w:rPr>
              <w:t xml:space="preserve"> надати відповідь на звернення та оприлюднити його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w:t>
            </w:r>
          </w:p>
          <w:p w:rsidR="00A06A86" w:rsidRDefault="00797D78">
            <w:pPr>
              <w:keepNext/>
              <w:widowControl w:val="0"/>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з одночасним продовженням строку подання тендерних пропозицій </w:t>
            </w:r>
            <w:r>
              <w:rPr>
                <w:rFonts w:ascii="Times New Roman" w:eastAsia="Times New Roman" w:hAnsi="Times New Roman" w:cs="Times New Roman"/>
                <w:b/>
                <w:bCs/>
                <w:i/>
                <w:iCs/>
                <w:sz w:val="24"/>
                <w:szCs w:val="24"/>
                <w:highlight w:val="white"/>
              </w:rPr>
              <w:t>не менше ніж на чотири дні.</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Внесення змін 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05" w:type="dxa"/>
          </w:tcPr>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має право з власної ініціативи або у разі усунення порушень вимог законодавства у сфері публічних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Pr>
                <w:rFonts w:ascii="Times New Roman" w:eastAsia="Times New Roman" w:hAnsi="Times New Roman" w:cs="Times New Roman"/>
                <w:sz w:val="24"/>
                <w:szCs w:val="24"/>
                <w:highlight w:val="white"/>
              </w:rPr>
              <w:t>внести</w:t>
            </w:r>
            <w:proofErr w:type="spellEnd"/>
            <w:r>
              <w:rPr>
                <w:rFonts w:ascii="Times New Roman" w:eastAsia="Times New Roman" w:hAnsi="Times New Roman" w:cs="Times New Roman"/>
                <w:sz w:val="24"/>
                <w:szCs w:val="24"/>
                <w:highlight w:val="white"/>
              </w:rPr>
              <w:t xml:space="preserve"> зміни до тендерної документації та/або оголошення про проведення відкритих торгів. </w:t>
            </w:r>
          </w:p>
          <w:p w:rsidR="00A06A86" w:rsidRDefault="00797D78">
            <w:pPr>
              <w:keepNext/>
              <w:widowControl w:val="0"/>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sz w:val="24"/>
                <w:szCs w:val="24"/>
                <w:highlight w:val="white"/>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Pr>
                <w:rFonts w:ascii="Times New Roman" w:eastAsia="Times New Roman" w:hAnsi="Times New Roman" w:cs="Times New Roman"/>
                <w:b/>
                <w:bCs/>
                <w:i/>
                <w:iCs/>
                <w:sz w:val="24"/>
                <w:szCs w:val="24"/>
                <w:highlight w:val="white"/>
              </w:rPr>
              <w:t>не менше чотирьох днів.</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у новій редакції зазначених документації та/або оголошення додатково до їх попередньої редакції.</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Pr>
                <w:rFonts w:ascii="Times New Roman" w:eastAsia="Times New Roman" w:hAnsi="Times New Roman" w:cs="Times New Roman"/>
                <w:sz w:val="24"/>
                <w:szCs w:val="24"/>
                <w:highlight w:val="white"/>
              </w:rPr>
              <w:t>машинозчитувальному</w:t>
            </w:r>
            <w:proofErr w:type="spellEnd"/>
            <w:r>
              <w:rPr>
                <w:rFonts w:ascii="Times New Roman" w:eastAsia="Times New Roman" w:hAnsi="Times New Roman" w:cs="Times New Roman"/>
                <w:sz w:val="24"/>
                <w:szCs w:val="24"/>
                <w:highlight w:val="white"/>
              </w:rPr>
              <w:t xml:space="preserve"> форматі розміщуються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протягом одного дня з дати прийняття рішення про їх внесення.</w:t>
            </w:r>
          </w:p>
        </w:tc>
      </w:tr>
      <w:tr w:rsidR="00A06A86">
        <w:trPr>
          <w:trHeight w:val="480"/>
          <w:jc w:val="center"/>
        </w:trPr>
        <w:tc>
          <w:tcPr>
            <w:tcW w:w="9960" w:type="dxa"/>
            <w:gridSpan w:val="3"/>
            <w:vAlign w:val="center"/>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Розділ 3. Інструкція з підготовки тендерної пропозиції</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1</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Зміст і спосіб подання тендерної пропозиції</w:t>
            </w:r>
          </w:p>
        </w:tc>
        <w:tc>
          <w:tcPr>
            <w:tcW w:w="6405" w:type="dxa"/>
            <w:vAlign w:val="center"/>
          </w:tcPr>
          <w:p w:rsidR="00A06A86" w:rsidRPr="00873938" w:rsidRDefault="00797D78">
            <w:pPr>
              <w:keepNext/>
              <w:widowControl w:val="0"/>
              <w:jc w:val="both"/>
              <w:rPr>
                <w:rFonts w:ascii="Times New Roman" w:eastAsia="Times New Roman" w:hAnsi="Times New Roman" w:cs="Times New Roman"/>
                <w:sz w:val="24"/>
                <w:szCs w:val="24"/>
                <w:highlight w:val="white"/>
              </w:rPr>
            </w:pPr>
            <w:r w:rsidRPr="00873938">
              <w:rPr>
                <w:rFonts w:ascii="Times New Roman" w:eastAsia="Times New Roman" w:hAnsi="Times New Roman" w:cs="Times New Roman"/>
                <w:sz w:val="24"/>
                <w:szCs w:val="24"/>
              </w:rPr>
              <w:t xml:space="preserve">Тендерні пропозиції подаються відповідно до порядку, визначеного статтею 26 Закону, крім положень частин </w:t>
            </w:r>
            <w:r w:rsidRPr="00873938">
              <w:rPr>
                <w:rFonts w:ascii="Times New Roman" w:eastAsia="Times New Roman" w:hAnsi="Times New Roman" w:cs="Times New Roman"/>
                <w:sz w:val="24"/>
                <w:szCs w:val="24"/>
                <w:highlight w:val="white"/>
              </w:rPr>
              <w:t xml:space="preserve">першої, четвертої, шостої та сьомої статті 26 Закону. </w:t>
            </w:r>
          </w:p>
          <w:p w:rsidR="00A06A86" w:rsidRPr="00873938" w:rsidRDefault="00797D78">
            <w:pPr>
              <w:keepNext/>
              <w:widowControl w:val="0"/>
              <w:jc w:val="both"/>
              <w:rPr>
                <w:rFonts w:ascii="Times New Roman" w:eastAsia="Times New Roman" w:hAnsi="Times New Roman" w:cs="Times New Roman"/>
                <w:sz w:val="24"/>
                <w:szCs w:val="24"/>
                <w:highlight w:val="white"/>
              </w:rPr>
            </w:pPr>
            <w:r w:rsidRPr="00873938">
              <w:rPr>
                <w:rFonts w:ascii="Times New Roman" w:eastAsia="Times New Roman" w:hAnsi="Times New Roman" w:cs="Times New Roman"/>
                <w:sz w:val="24"/>
                <w:szCs w:val="24"/>
                <w:highlight w:val="white"/>
              </w:rPr>
              <w:t xml:space="preserve">Тендерна пропозиція подається в електронній формі через електронну систему </w:t>
            </w:r>
            <w:proofErr w:type="spellStart"/>
            <w:r w:rsidRPr="00873938">
              <w:rPr>
                <w:rFonts w:ascii="Times New Roman" w:eastAsia="Times New Roman" w:hAnsi="Times New Roman" w:cs="Times New Roman"/>
                <w:sz w:val="24"/>
                <w:szCs w:val="24"/>
                <w:highlight w:val="white"/>
              </w:rPr>
              <w:t>закупівель</w:t>
            </w:r>
            <w:proofErr w:type="spellEnd"/>
            <w:r w:rsidRPr="00873938">
              <w:rPr>
                <w:rFonts w:ascii="Times New Roman" w:eastAsia="Times New Roman" w:hAnsi="Times New Roman" w:cs="Times New Roman"/>
                <w:sz w:val="24"/>
                <w:szCs w:val="24"/>
                <w:highlight w:val="white"/>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8" w:anchor="n1261">
              <w:r w:rsidRPr="00873938">
                <w:rPr>
                  <w:rFonts w:ascii="Times New Roman" w:eastAsia="Times New Roman" w:hAnsi="Times New Roman" w:cs="Times New Roman"/>
                  <w:sz w:val="24"/>
                  <w:szCs w:val="24"/>
                  <w:highlight w:val="white"/>
                </w:rPr>
                <w:t>пункті 47</w:t>
              </w:r>
            </w:hyperlink>
            <w:r w:rsidRPr="00873938">
              <w:rPr>
                <w:rFonts w:ascii="Times New Roman" w:eastAsia="Times New Roman" w:hAnsi="Times New Roman" w:cs="Times New Roman"/>
                <w:sz w:val="24"/>
                <w:szCs w:val="24"/>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xml:space="preserve">інформацією та/або документами, що підтверджує відповідність учасника кваліфікаційним (кваліфікаційному) критеріям – </w:t>
            </w:r>
            <w:r w:rsidRPr="00873938">
              <w:rPr>
                <w:rFonts w:ascii="Times New Roman" w:eastAsia="Times New Roman" w:hAnsi="Times New Roman" w:cs="Times New Roman"/>
                <w:b/>
                <w:bCs/>
                <w:i/>
                <w:iCs/>
                <w:sz w:val="24"/>
                <w:szCs w:val="24"/>
              </w:rPr>
              <w:t>згідно</w:t>
            </w:r>
            <w:r w:rsidRPr="00873938">
              <w:rPr>
                <w:rFonts w:ascii="Times New Roman" w:eastAsia="Times New Roman" w:hAnsi="Times New Roman" w:cs="Times New Roman"/>
                <w:sz w:val="24"/>
                <w:szCs w:val="24"/>
              </w:rPr>
              <w:t xml:space="preserve"> з </w:t>
            </w:r>
            <w:r w:rsidRPr="00873938">
              <w:rPr>
                <w:rFonts w:ascii="Times New Roman" w:eastAsia="Times New Roman" w:hAnsi="Times New Roman" w:cs="Times New Roman"/>
                <w:b/>
                <w:bCs/>
                <w:i/>
                <w:iCs/>
                <w:sz w:val="24"/>
                <w:szCs w:val="24"/>
              </w:rPr>
              <w:t>Додатком 1</w:t>
            </w:r>
            <w:r w:rsidRPr="00873938">
              <w:rPr>
                <w:rFonts w:ascii="Times New Roman" w:eastAsia="Times New Roman" w:hAnsi="Times New Roman" w:cs="Times New Roman"/>
                <w:sz w:val="24"/>
                <w:szCs w:val="24"/>
              </w:rPr>
              <w:t xml:space="preserve"> до цієї тендерної документації;</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інформацією щодо відсутності підстав, установлених в пункт</w:t>
            </w:r>
            <w:r w:rsidRPr="00873938">
              <w:rPr>
                <w:rFonts w:ascii="Times New Roman" w:eastAsia="Times New Roman" w:hAnsi="Times New Roman" w:cs="Times New Roman"/>
                <w:sz w:val="24"/>
                <w:szCs w:val="24"/>
                <w:highlight w:val="white"/>
              </w:rPr>
              <w:t xml:space="preserve">і 47 Особливостей, – </w:t>
            </w:r>
            <w:r w:rsidRPr="00873938">
              <w:rPr>
                <w:rFonts w:ascii="Times New Roman" w:eastAsia="Times New Roman" w:hAnsi="Times New Roman" w:cs="Times New Roman"/>
                <w:b/>
                <w:bCs/>
                <w:i/>
                <w:iCs/>
                <w:sz w:val="24"/>
                <w:szCs w:val="24"/>
                <w:highlight w:val="white"/>
              </w:rPr>
              <w:t xml:space="preserve">згідно з </w:t>
            </w:r>
            <w:r w:rsidRPr="00873938">
              <w:rPr>
                <w:rFonts w:ascii="Times New Roman" w:eastAsia="Times New Roman" w:hAnsi="Times New Roman" w:cs="Times New Roman"/>
                <w:b/>
                <w:bCs/>
                <w:i/>
                <w:iCs/>
                <w:sz w:val="24"/>
                <w:szCs w:val="24"/>
              </w:rPr>
              <w:t xml:space="preserve">пунктом 5 </w:t>
            </w:r>
            <w:r w:rsidRPr="00873938">
              <w:rPr>
                <w:rFonts w:ascii="Times New Roman" w:eastAsia="Times New Roman" w:hAnsi="Times New Roman" w:cs="Times New Roman"/>
                <w:sz w:val="24"/>
                <w:szCs w:val="24"/>
              </w:rPr>
              <w:t>цього розділу</w:t>
            </w:r>
            <w:r w:rsidRPr="00873938">
              <w:rPr>
                <w:rFonts w:ascii="Times New Roman" w:eastAsia="Times New Roman" w:hAnsi="Times New Roman" w:cs="Times New Roman"/>
                <w:sz w:val="24"/>
                <w:szCs w:val="24"/>
                <w:highlight w:val="white"/>
              </w:rPr>
              <w:t xml:space="preserve"> та</w:t>
            </w:r>
            <w:r w:rsidRPr="00873938">
              <w:rPr>
                <w:rFonts w:ascii="Times New Roman" w:eastAsia="Times New Roman" w:hAnsi="Times New Roman" w:cs="Times New Roman"/>
                <w:b/>
                <w:bCs/>
                <w:i/>
                <w:iCs/>
                <w:sz w:val="24"/>
                <w:szCs w:val="24"/>
                <w:highlight w:val="white"/>
              </w:rPr>
              <w:t xml:space="preserve"> Додатком 1 </w:t>
            </w:r>
            <w:r w:rsidRPr="00873938">
              <w:rPr>
                <w:rFonts w:ascii="Times New Roman" w:eastAsia="Times New Roman" w:hAnsi="Times New Roman" w:cs="Times New Roman"/>
                <w:sz w:val="24"/>
                <w:szCs w:val="24"/>
                <w:highlight w:val="white"/>
              </w:rPr>
              <w:t>до цієї тендерної документації;</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9" w:anchor="n159">
              <w:r w:rsidRPr="00873938">
                <w:rPr>
                  <w:rFonts w:ascii="Times New Roman" w:eastAsia="Times New Roman" w:hAnsi="Times New Roman" w:cs="Times New Roman"/>
                  <w:sz w:val="24"/>
                  <w:szCs w:val="24"/>
                  <w:highlight w:val="white"/>
                </w:rPr>
                <w:t>47</w:t>
              </w:r>
            </w:hyperlink>
            <w:r w:rsidRPr="00873938">
              <w:rPr>
                <w:rFonts w:ascii="Times New Roman" w:eastAsia="Times New Roman" w:hAnsi="Times New Roman" w:cs="Times New Roman"/>
                <w:sz w:val="24"/>
                <w:szCs w:val="24"/>
                <w:highlight w:val="white"/>
              </w:rPr>
              <w:t xml:space="preserve">  Особливостей, — </w:t>
            </w:r>
            <w:r w:rsidRPr="00873938">
              <w:rPr>
                <w:rFonts w:ascii="Times New Roman" w:eastAsia="Times New Roman" w:hAnsi="Times New Roman" w:cs="Times New Roman"/>
                <w:b/>
                <w:bCs/>
                <w:i/>
                <w:iCs/>
                <w:sz w:val="24"/>
                <w:szCs w:val="24"/>
                <w:highlight w:val="white"/>
              </w:rPr>
              <w:t>згідно з пунктом 5</w:t>
            </w:r>
            <w:r w:rsidRPr="00873938">
              <w:rPr>
                <w:rFonts w:ascii="Times New Roman" w:eastAsia="Times New Roman" w:hAnsi="Times New Roman" w:cs="Times New Roman"/>
                <w:sz w:val="24"/>
                <w:szCs w:val="24"/>
                <w:highlight w:val="white"/>
              </w:rPr>
              <w:t xml:space="preserve"> цього розділу та</w:t>
            </w:r>
            <w:r w:rsidRPr="00873938">
              <w:rPr>
                <w:rFonts w:ascii="Times New Roman" w:eastAsia="Times New Roman" w:hAnsi="Times New Roman" w:cs="Times New Roman"/>
                <w:b/>
                <w:bCs/>
                <w:i/>
                <w:iCs/>
                <w:sz w:val="24"/>
                <w:szCs w:val="24"/>
                <w:highlight w:val="white"/>
              </w:rPr>
              <w:t xml:space="preserve"> Додатком 1 </w:t>
            </w:r>
            <w:r w:rsidRPr="00873938">
              <w:rPr>
                <w:rFonts w:ascii="Times New Roman" w:eastAsia="Times New Roman" w:hAnsi="Times New Roman" w:cs="Times New Roman"/>
                <w:sz w:val="24"/>
                <w:szCs w:val="24"/>
                <w:highlight w:val="white"/>
              </w:rPr>
              <w:t>до цієї тендерної документації</w:t>
            </w:r>
            <w:r w:rsidRPr="00873938">
              <w:rPr>
                <w:rFonts w:ascii="Times New Roman" w:eastAsia="Times New Roman" w:hAnsi="Times New Roman" w:cs="Times New Roman"/>
                <w:color w:val="00B050"/>
                <w:sz w:val="24"/>
                <w:szCs w:val="24"/>
              </w:rPr>
              <w:t>;</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highlight w:val="white"/>
              </w:rPr>
              <w:t xml:space="preserve">інформацією про </w:t>
            </w:r>
            <w:r w:rsidRPr="00873938">
              <w:rPr>
                <w:rFonts w:ascii="Times New Roman" w:eastAsia="Times New Roman" w:hAnsi="Times New Roman" w:cs="Times New Roman"/>
                <w:b/>
                <w:bCs/>
                <w:sz w:val="24"/>
                <w:szCs w:val="24"/>
                <w:highlight w:val="white"/>
              </w:rPr>
              <w:t xml:space="preserve">кінцевих </w:t>
            </w:r>
            <w:proofErr w:type="spellStart"/>
            <w:r w:rsidRPr="00873938">
              <w:rPr>
                <w:rFonts w:ascii="Times New Roman" w:eastAsia="Times New Roman" w:hAnsi="Times New Roman" w:cs="Times New Roman"/>
                <w:b/>
                <w:bCs/>
                <w:sz w:val="24"/>
                <w:szCs w:val="24"/>
                <w:highlight w:val="white"/>
              </w:rPr>
              <w:t>бенефіціарних</w:t>
            </w:r>
            <w:proofErr w:type="spellEnd"/>
            <w:r w:rsidRPr="00873938">
              <w:rPr>
                <w:rFonts w:ascii="Times New Roman" w:eastAsia="Times New Roman" w:hAnsi="Times New Roman" w:cs="Times New Roman"/>
                <w:b/>
                <w:bCs/>
                <w:sz w:val="24"/>
                <w:szCs w:val="24"/>
                <w:highlight w:val="white"/>
              </w:rPr>
              <w:t xml:space="preserve"> власників учасника процедури закупівлі, що є нерезидентом</w:t>
            </w:r>
            <w:r w:rsidRPr="00873938">
              <w:rPr>
                <w:rFonts w:ascii="Times New Roman" w:eastAsia="Times New Roman" w:hAnsi="Times New Roman" w:cs="Times New Roman"/>
                <w:sz w:val="24"/>
                <w:szCs w:val="24"/>
                <w:highlight w:val="white"/>
              </w:rPr>
              <w:t>,—</w:t>
            </w:r>
            <w:r w:rsidRPr="00873938">
              <w:rPr>
                <w:rFonts w:ascii="Times New Roman" w:eastAsia="Times New Roman" w:hAnsi="Times New Roman" w:cs="Times New Roman"/>
                <w:color w:val="00B050"/>
                <w:sz w:val="24"/>
                <w:szCs w:val="24"/>
                <w:highlight w:val="white"/>
              </w:rPr>
              <w:t xml:space="preserve"> </w:t>
            </w:r>
            <w:r w:rsidRPr="00873938">
              <w:rPr>
                <w:rFonts w:ascii="Times New Roman" w:eastAsia="Times New Roman" w:hAnsi="Times New Roman" w:cs="Times New Roman"/>
                <w:b/>
                <w:bCs/>
                <w:i/>
                <w:iCs/>
                <w:sz w:val="24"/>
                <w:szCs w:val="24"/>
                <w:highlight w:val="white"/>
              </w:rPr>
              <w:t xml:space="preserve">згідно з Додатком 1 </w:t>
            </w:r>
            <w:r w:rsidRPr="00873938">
              <w:rPr>
                <w:rFonts w:ascii="Times New Roman" w:eastAsia="Times New Roman" w:hAnsi="Times New Roman" w:cs="Times New Roman"/>
                <w:sz w:val="24"/>
                <w:szCs w:val="24"/>
                <w:highlight w:val="white"/>
              </w:rPr>
              <w:t xml:space="preserve">до тендерної </w:t>
            </w:r>
            <w:r w:rsidRPr="00873938">
              <w:rPr>
                <w:rFonts w:ascii="Times New Roman" w:eastAsia="Times New Roman" w:hAnsi="Times New Roman" w:cs="Times New Roman"/>
                <w:sz w:val="24"/>
                <w:szCs w:val="24"/>
              </w:rPr>
              <w:t xml:space="preserve">документації; </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xml:space="preserve">інформацією та/або документами щодо кожного  субпідрядника / співвиконавця у разі залучення (відповідно до </w:t>
            </w:r>
            <w:r w:rsidRPr="00873938">
              <w:rPr>
                <w:rFonts w:ascii="Times New Roman" w:eastAsia="Times New Roman" w:hAnsi="Times New Roman" w:cs="Times New Roman"/>
                <w:b/>
                <w:bCs/>
                <w:i/>
                <w:iCs/>
                <w:sz w:val="24"/>
                <w:szCs w:val="24"/>
              </w:rPr>
              <w:t xml:space="preserve">пункту 7 </w:t>
            </w:r>
            <w:r w:rsidRPr="00873938">
              <w:rPr>
                <w:rFonts w:ascii="Times New Roman" w:eastAsia="Times New Roman" w:hAnsi="Times New Roman" w:cs="Times New Roman"/>
                <w:sz w:val="24"/>
                <w:szCs w:val="24"/>
              </w:rPr>
              <w:t xml:space="preserve">цього розділу та </w:t>
            </w:r>
            <w:r w:rsidRPr="00873938">
              <w:rPr>
                <w:rFonts w:ascii="Times New Roman" w:eastAsia="Times New Roman" w:hAnsi="Times New Roman" w:cs="Times New Roman"/>
                <w:b/>
                <w:bCs/>
                <w:i/>
                <w:iCs/>
                <w:sz w:val="24"/>
                <w:szCs w:val="24"/>
              </w:rPr>
              <w:t xml:space="preserve">згідно з Додатком 1 </w:t>
            </w:r>
            <w:r w:rsidRPr="00873938">
              <w:rPr>
                <w:rFonts w:ascii="Times New Roman" w:eastAsia="Times New Roman" w:hAnsi="Times New Roman" w:cs="Times New Roman"/>
                <w:sz w:val="24"/>
                <w:szCs w:val="24"/>
              </w:rPr>
              <w:t>до тендерної документації)</w:t>
            </w:r>
            <w:r w:rsidRPr="00873938">
              <w:rPr>
                <w:rFonts w:ascii="Times New Roman" w:eastAsia="Times New Roman" w:hAnsi="Times New Roman" w:cs="Times New Roman"/>
                <w:i/>
                <w:iCs/>
                <w:color w:val="FF0000"/>
                <w:sz w:val="24"/>
                <w:szCs w:val="24"/>
              </w:rPr>
              <w:t>;</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 —</w:t>
            </w:r>
            <w:r w:rsidRPr="00873938">
              <w:rPr>
                <w:rFonts w:ascii="Times New Roman" w:eastAsia="Times New Roman" w:hAnsi="Times New Roman" w:cs="Times New Roman"/>
                <w:color w:val="00B050"/>
                <w:sz w:val="24"/>
                <w:szCs w:val="24"/>
                <w:highlight w:val="white"/>
              </w:rPr>
              <w:t xml:space="preserve"> </w:t>
            </w:r>
            <w:r w:rsidRPr="00873938">
              <w:rPr>
                <w:rFonts w:ascii="Times New Roman" w:eastAsia="Times New Roman" w:hAnsi="Times New Roman" w:cs="Times New Roman"/>
                <w:b/>
                <w:bCs/>
                <w:i/>
                <w:iCs/>
                <w:sz w:val="24"/>
                <w:szCs w:val="24"/>
                <w:highlight w:val="white"/>
              </w:rPr>
              <w:t xml:space="preserve">згідно з Додатком 1 </w:t>
            </w:r>
            <w:r w:rsidRPr="00873938">
              <w:rPr>
                <w:rFonts w:ascii="Times New Roman" w:eastAsia="Times New Roman" w:hAnsi="Times New Roman" w:cs="Times New Roman"/>
                <w:sz w:val="24"/>
                <w:szCs w:val="24"/>
                <w:highlight w:val="white"/>
              </w:rPr>
              <w:t>до тендерної документації;</w:t>
            </w:r>
          </w:p>
          <w:p w:rsidR="00A06A86" w:rsidRPr="00873938" w:rsidRDefault="00797D78">
            <w:pPr>
              <w:keepNext/>
              <w:widowControl w:val="0"/>
              <w:numPr>
                <w:ilvl w:val="0"/>
                <w:numId w:val="5"/>
              </w:numPr>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іншою інформацією та документами, відповідно до вимог цієї тендерної документації та додатків до неї.</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rsidR="00A06A86" w:rsidRPr="00873938" w:rsidRDefault="00797D78">
            <w:pPr>
              <w:keepNext/>
              <w:widowControl w:val="0"/>
              <w:jc w:val="both"/>
              <w:rPr>
                <w:rFonts w:ascii="Times New Roman" w:eastAsia="Times New Roman" w:hAnsi="Times New Roman" w:cs="Times New Roman"/>
                <w:sz w:val="24"/>
                <w:szCs w:val="24"/>
                <w:highlight w:val="white"/>
              </w:rPr>
            </w:pPr>
            <w:r w:rsidRPr="00873938">
              <w:rPr>
                <w:rFonts w:ascii="Times New Roman" w:eastAsia="Times New Roman" w:hAnsi="Times New Roman" w:cs="Times New Roman"/>
                <w:sz w:val="24"/>
                <w:szCs w:val="24"/>
                <w:highlight w:val="white"/>
              </w:rPr>
              <w:t xml:space="preserve">Переможець процедури закупівлі у строк, що не перевищує </w:t>
            </w:r>
            <w:r w:rsidRPr="00873938">
              <w:rPr>
                <w:rFonts w:ascii="Times New Roman" w:eastAsia="Times New Roman" w:hAnsi="Times New Roman" w:cs="Times New Roman"/>
                <w:b/>
                <w:bCs/>
                <w:sz w:val="24"/>
                <w:szCs w:val="24"/>
                <w:highlight w:val="white"/>
                <w:u w:val="single"/>
              </w:rPr>
              <w:t xml:space="preserve">чотири дні з дати оприлюднення в електронній системі </w:t>
            </w:r>
            <w:proofErr w:type="spellStart"/>
            <w:r w:rsidRPr="00873938">
              <w:rPr>
                <w:rFonts w:ascii="Times New Roman" w:eastAsia="Times New Roman" w:hAnsi="Times New Roman" w:cs="Times New Roman"/>
                <w:b/>
                <w:bCs/>
                <w:sz w:val="24"/>
                <w:szCs w:val="24"/>
                <w:highlight w:val="white"/>
                <w:u w:val="single"/>
              </w:rPr>
              <w:t>закупівель</w:t>
            </w:r>
            <w:proofErr w:type="spellEnd"/>
            <w:r w:rsidRPr="00873938">
              <w:rPr>
                <w:rFonts w:ascii="Times New Roman" w:eastAsia="Times New Roman" w:hAnsi="Times New Roman" w:cs="Times New Roman"/>
                <w:b/>
                <w:bCs/>
                <w:sz w:val="24"/>
                <w:szCs w:val="24"/>
                <w:highlight w:val="white"/>
                <w:u w:val="single"/>
              </w:rPr>
              <w:t xml:space="preserve"> повідомлення про намір укласти договір про закупівлю</w:t>
            </w:r>
            <w:r w:rsidRPr="00873938">
              <w:rPr>
                <w:rFonts w:ascii="Times New Roman" w:eastAsia="Times New Roman" w:hAnsi="Times New Roman" w:cs="Times New Roman"/>
                <w:sz w:val="24"/>
                <w:szCs w:val="24"/>
                <w:highlight w:val="white"/>
              </w:rPr>
              <w:t xml:space="preserve">, повинен надати замовнику шляхом </w:t>
            </w:r>
            <w:r w:rsidRPr="00873938">
              <w:rPr>
                <w:rFonts w:ascii="Times New Roman" w:eastAsia="Times New Roman" w:hAnsi="Times New Roman" w:cs="Times New Roman"/>
                <w:sz w:val="24"/>
                <w:szCs w:val="24"/>
                <w:highlight w:val="white"/>
              </w:rPr>
              <w:lastRenderedPageBreak/>
              <w:t xml:space="preserve">оприлюднення в електронній системі </w:t>
            </w:r>
            <w:proofErr w:type="spellStart"/>
            <w:r w:rsidRPr="00873938">
              <w:rPr>
                <w:rFonts w:ascii="Times New Roman" w:eastAsia="Times New Roman" w:hAnsi="Times New Roman" w:cs="Times New Roman"/>
                <w:sz w:val="24"/>
                <w:szCs w:val="24"/>
                <w:highlight w:val="white"/>
              </w:rPr>
              <w:t>закупівель</w:t>
            </w:r>
            <w:proofErr w:type="spellEnd"/>
            <w:r w:rsidRPr="00873938">
              <w:rPr>
                <w:rFonts w:ascii="Times New Roman" w:eastAsia="Times New Roman" w:hAnsi="Times New Roman" w:cs="Times New Roman"/>
                <w:sz w:val="24"/>
                <w:szCs w:val="24"/>
                <w:highlight w:val="white"/>
              </w:rPr>
              <w:t xml:space="preserve"> документи, встановлені в </w:t>
            </w:r>
            <w:r w:rsidRPr="00873938">
              <w:rPr>
                <w:rFonts w:ascii="Times New Roman" w:eastAsia="Times New Roman" w:hAnsi="Times New Roman" w:cs="Times New Roman"/>
                <w:b/>
                <w:bCs/>
                <w:sz w:val="24"/>
                <w:szCs w:val="24"/>
                <w:highlight w:val="white"/>
              </w:rPr>
              <w:t>розділі</w:t>
            </w:r>
            <w:r w:rsidRPr="00873938">
              <w:rPr>
                <w:rFonts w:ascii="Times New Roman" w:eastAsia="Times New Roman" w:hAnsi="Times New Roman" w:cs="Times New Roman"/>
                <w:b/>
                <w:bCs/>
                <w:i/>
                <w:iCs/>
                <w:sz w:val="24"/>
                <w:szCs w:val="24"/>
                <w:highlight w:val="white"/>
              </w:rPr>
              <w:t xml:space="preserve"> </w:t>
            </w:r>
            <w:r w:rsidRPr="00873938">
              <w:rPr>
                <w:rFonts w:ascii="Times New Roman" w:eastAsia="Times New Roman" w:hAnsi="Times New Roman" w:cs="Times New Roman"/>
                <w:b/>
                <w:bCs/>
                <w:sz w:val="24"/>
                <w:szCs w:val="24"/>
              </w:rPr>
              <w:t>І «Перелік документів для підтвердження відповідності Переможця вимогам, визначеним у пункті 47 Особливостей»</w:t>
            </w:r>
            <w:r w:rsidRPr="00873938">
              <w:rPr>
                <w:rFonts w:ascii="Times New Roman" w:eastAsia="Times New Roman" w:hAnsi="Times New Roman" w:cs="Times New Roman"/>
                <w:b/>
                <w:bCs/>
                <w:i/>
                <w:iCs/>
                <w:sz w:val="24"/>
                <w:szCs w:val="24"/>
                <w:highlight w:val="white"/>
              </w:rPr>
              <w:t xml:space="preserve">  Додатка 4 </w:t>
            </w:r>
            <w:r w:rsidRPr="00873938">
              <w:rPr>
                <w:rFonts w:ascii="Times New Roman" w:eastAsia="Times New Roman" w:hAnsi="Times New Roman" w:cs="Times New Roman"/>
                <w:sz w:val="24"/>
                <w:szCs w:val="24"/>
                <w:highlight w:val="white"/>
              </w:rPr>
              <w:t>до тендерної документації.</w:t>
            </w:r>
          </w:p>
          <w:p w:rsidR="00A06A86" w:rsidRPr="00873938" w:rsidRDefault="00797D78">
            <w:pPr>
              <w:keepNext/>
              <w:widowControl w:val="0"/>
              <w:jc w:val="both"/>
              <w:rPr>
                <w:rFonts w:ascii="Times New Roman" w:eastAsia="Times New Roman" w:hAnsi="Times New Roman" w:cs="Times New Roman"/>
                <w:bCs/>
                <w:sz w:val="24"/>
                <w:szCs w:val="24"/>
              </w:rPr>
            </w:pPr>
            <w:r w:rsidRPr="00873938">
              <w:rPr>
                <w:rFonts w:ascii="Times New Roman" w:eastAsia="Times New Roman" w:hAnsi="Times New Roman" w:cs="Times New Roman"/>
                <w:bCs/>
                <w:sz w:val="24"/>
                <w:szCs w:val="24"/>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rsidR="00A06A86" w:rsidRPr="00873938" w:rsidRDefault="00797D78">
            <w:pPr>
              <w:keepNext/>
              <w:widowControl w:val="0"/>
              <w:jc w:val="both"/>
              <w:rPr>
                <w:rFonts w:ascii="Times New Roman" w:eastAsia="Times New Roman" w:hAnsi="Times New Roman" w:cs="Times New Roman"/>
                <w:b/>
                <w:bCs/>
                <w:i/>
                <w:iCs/>
                <w:sz w:val="24"/>
                <w:szCs w:val="24"/>
              </w:rPr>
            </w:pPr>
            <w:r w:rsidRPr="00873938">
              <w:rPr>
                <w:rFonts w:ascii="Times New Roman" w:eastAsia="Times New Roman" w:hAnsi="Times New Roman" w:cs="Times New Roman"/>
                <w:b/>
                <w:bCs/>
                <w:i/>
                <w:iCs/>
                <w:sz w:val="24"/>
                <w:szCs w:val="24"/>
              </w:rPr>
              <w:t>Опис та приклади формальних несуттєвих помилок.</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rsidR="00A06A86" w:rsidRPr="00873938" w:rsidRDefault="00797D78">
            <w:pPr>
              <w:keepNext/>
              <w:widowControl w:val="0"/>
              <w:jc w:val="both"/>
              <w:rPr>
                <w:rFonts w:ascii="Times New Roman" w:eastAsia="Times New Roman" w:hAnsi="Times New Roman" w:cs="Times New Roman"/>
                <w:b/>
                <w:bCs/>
                <w:i/>
                <w:iCs/>
                <w:sz w:val="24"/>
                <w:szCs w:val="24"/>
                <w:u w:val="single"/>
              </w:rPr>
            </w:pPr>
            <w:r w:rsidRPr="00873938">
              <w:rPr>
                <w:rFonts w:ascii="Times New Roman" w:eastAsia="Times New Roman" w:hAnsi="Times New Roman" w:cs="Times New Roman"/>
                <w:b/>
                <w:bCs/>
                <w:i/>
                <w:iCs/>
                <w:sz w:val="24"/>
                <w:szCs w:val="24"/>
                <w:u w:val="single"/>
              </w:rPr>
              <w:t>Опис формальних помилок:</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1.</w:t>
            </w:r>
            <w:r w:rsidRPr="00873938">
              <w:rPr>
                <w:rFonts w:ascii="Times New Roman" w:eastAsia="Times New Roman" w:hAnsi="Times New Roman" w:cs="Times New Roman"/>
                <w:sz w:val="24"/>
                <w:szCs w:val="24"/>
              </w:rPr>
              <w:tab/>
              <w:t>Інформація / документ, подана учасником процедури закупівлі у складі тендерної пропозиції, містить помилку (помилки) у частині:</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w:t>
            </w:r>
            <w:r w:rsidRPr="00873938">
              <w:rPr>
                <w:rFonts w:ascii="Times New Roman" w:eastAsia="Times New Roman" w:hAnsi="Times New Roman" w:cs="Times New Roman"/>
                <w:sz w:val="24"/>
                <w:szCs w:val="24"/>
              </w:rPr>
              <w:tab/>
              <w:t>уживання великої літери;</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w:t>
            </w:r>
            <w:r w:rsidRPr="00873938">
              <w:rPr>
                <w:rFonts w:ascii="Times New Roman" w:eastAsia="Times New Roman" w:hAnsi="Times New Roman" w:cs="Times New Roman"/>
                <w:sz w:val="24"/>
                <w:szCs w:val="24"/>
              </w:rPr>
              <w:tab/>
              <w:t>уживання розділових знаків та відмінювання слів у реченні;</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w:t>
            </w:r>
            <w:r w:rsidRPr="00873938">
              <w:rPr>
                <w:rFonts w:ascii="Times New Roman" w:eastAsia="Times New Roman" w:hAnsi="Times New Roman" w:cs="Times New Roman"/>
                <w:sz w:val="24"/>
                <w:szCs w:val="24"/>
              </w:rPr>
              <w:tab/>
              <w:t xml:space="preserve">використання слова або </w:t>
            </w:r>
            <w:proofErr w:type="spellStart"/>
            <w:r w:rsidRPr="00873938">
              <w:rPr>
                <w:rFonts w:ascii="Times New Roman" w:eastAsia="Times New Roman" w:hAnsi="Times New Roman" w:cs="Times New Roman"/>
                <w:sz w:val="24"/>
                <w:szCs w:val="24"/>
              </w:rPr>
              <w:t>мовного</w:t>
            </w:r>
            <w:proofErr w:type="spellEnd"/>
            <w:r w:rsidRPr="00873938">
              <w:rPr>
                <w:rFonts w:ascii="Times New Roman" w:eastAsia="Times New Roman" w:hAnsi="Times New Roman" w:cs="Times New Roman"/>
                <w:sz w:val="24"/>
                <w:szCs w:val="24"/>
              </w:rPr>
              <w:t xml:space="preserve"> звороту, запозичених з іншої мови;</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w:t>
            </w:r>
            <w:r w:rsidRPr="00873938">
              <w:rPr>
                <w:rFonts w:ascii="Times New Roman" w:eastAsia="Times New Roman" w:hAnsi="Times New Roman" w:cs="Times New Roman"/>
                <w:sz w:val="24"/>
                <w:szCs w:val="24"/>
              </w:rPr>
              <w:tab/>
              <w:t xml:space="preserve">зазначення унікального номера оголошення про проведення конкурентної процедури закупівлі, присвоєного електронною системою </w:t>
            </w:r>
            <w:proofErr w:type="spellStart"/>
            <w:r w:rsidRPr="00873938">
              <w:rPr>
                <w:rFonts w:ascii="Times New Roman" w:eastAsia="Times New Roman" w:hAnsi="Times New Roman" w:cs="Times New Roman"/>
                <w:sz w:val="24"/>
                <w:szCs w:val="24"/>
              </w:rPr>
              <w:t>закупівель</w:t>
            </w:r>
            <w:proofErr w:type="spellEnd"/>
            <w:r w:rsidRPr="00873938">
              <w:rPr>
                <w:rFonts w:ascii="Times New Roman" w:eastAsia="Times New Roman" w:hAnsi="Times New Roman" w:cs="Times New Roman"/>
                <w:sz w:val="24"/>
                <w:szCs w:val="24"/>
              </w:rPr>
              <w:t xml:space="preserve"> та/або унікального номера повідомлення про намір укласти договір про закупівлю — помилка в цифрах;</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w:t>
            </w:r>
            <w:r w:rsidRPr="00873938">
              <w:rPr>
                <w:rFonts w:ascii="Times New Roman" w:eastAsia="Times New Roman" w:hAnsi="Times New Roman" w:cs="Times New Roman"/>
                <w:sz w:val="24"/>
                <w:szCs w:val="24"/>
              </w:rPr>
              <w:tab/>
              <w:t>застосування правил переносу частини слова з рядка в рядок;</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w:t>
            </w:r>
            <w:r w:rsidRPr="00873938">
              <w:rPr>
                <w:rFonts w:ascii="Times New Roman" w:eastAsia="Times New Roman" w:hAnsi="Times New Roman" w:cs="Times New Roman"/>
                <w:sz w:val="24"/>
                <w:szCs w:val="24"/>
              </w:rPr>
              <w:tab/>
              <w:t>написання слів разом та/або окремо, та/або через дефіс;</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2.</w:t>
            </w:r>
            <w:r w:rsidRPr="00873938">
              <w:rPr>
                <w:rFonts w:ascii="Times New Roman" w:eastAsia="Times New Roman" w:hAnsi="Times New Roman" w:cs="Times New Roman"/>
                <w:sz w:val="24"/>
                <w:szCs w:val="24"/>
              </w:rPr>
              <w:tab/>
              <w:t xml:space="preserve">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w:t>
            </w:r>
            <w:r w:rsidRPr="00873938">
              <w:rPr>
                <w:rFonts w:ascii="Times New Roman" w:eastAsia="Times New Roman" w:hAnsi="Times New Roman" w:cs="Times New Roman"/>
                <w:sz w:val="24"/>
                <w:szCs w:val="24"/>
              </w:rPr>
              <w:lastRenderedPageBreak/>
              <w:t>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3.</w:t>
            </w:r>
            <w:r w:rsidRPr="00873938">
              <w:rPr>
                <w:rFonts w:ascii="Times New Roman" w:eastAsia="Times New Roman" w:hAnsi="Times New Roman" w:cs="Times New Roman"/>
                <w:sz w:val="24"/>
                <w:szCs w:val="24"/>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4.</w:t>
            </w:r>
            <w:r w:rsidRPr="00873938">
              <w:rPr>
                <w:rFonts w:ascii="Times New Roman" w:eastAsia="Times New Roman" w:hAnsi="Times New Roman" w:cs="Times New Roman"/>
                <w:sz w:val="24"/>
                <w:szCs w:val="24"/>
              </w:rPr>
              <w:tab/>
              <w:t>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5.</w:t>
            </w:r>
            <w:r w:rsidRPr="00873938">
              <w:rPr>
                <w:rFonts w:ascii="Times New Roman" w:eastAsia="Times New Roman" w:hAnsi="Times New Roman" w:cs="Times New Roman"/>
                <w:sz w:val="24"/>
                <w:szCs w:val="24"/>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6.</w:t>
            </w:r>
            <w:r w:rsidRPr="00873938">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7.</w:t>
            </w:r>
            <w:r w:rsidRPr="00873938">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8.</w:t>
            </w:r>
            <w:r w:rsidRPr="00873938">
              <w:rPr>
                <w:rFonts w:ascii="Times New Roman" w:eastAsia="Times New Roman" w:hAnsi="Times New Roman" w:cs="Times New Roman"/>
                <w:sz w:val="24"/>
                <w:szCs w:val="24"/>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9.</w:t>
            </w:r>
            <w:r w:rsidRPr="00873938">
              <w:rPr>
                <w:rFonts w:ascii="Times New Roman" w:eastAsia="Times New Roman" w:hAnsi="Times New Roman" w:cs="Times New Roman"/>
                <w:sz w:val="24"/>
                <w:szCs w:val="24"/>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10.</w:t>
            </w:r>
            <w:r w:rsidRPr="00873938">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11.</w:t>
            </w:r>
            <w:r w:rsidRPr="00873938">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12.</w:t>
            </w:r>
            <w:r w:rsidRPr="00873938">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A06A86" w:rsidRPr="00873938" w:rsidRDefault="00797D78">
            <w:pPr>
              <w:keepNext/>
              <w:widowControl w:val="0"/>
              <w:jc w:val="both"/>
              <w:rPr>
                <w:rFonts w:ascii="Times New Roman" w:eastAsia="Times New Roman" w:hAnsi="Times New Roman" w:cs="Times New Roman"/>
                <w:b/>
                <w:bCs/>
                <w:i/>
                <w:iCs/>
                <w:sz w:val="24"/>
                <w:szCs w:val="24"/>
                <w:u w:val="single"/>
              </w:rPr>
            </w:pPr>
            <w:r w:rsidRPr="00873938">
              <w:rPr>
                <w:rFonts w:ascii="Times New Roman" w:eastAsia="Times New Roman" w:hAnsi="Times New Roman" w:cs="Times New Roman"/>
                <w:b/>
                <w:bCs/>
                <w:i/>
                <w:iCs/>
                <w:sz w:val="24"/>
                <w:szCs w:val="24"/>
                <w:u w:val="single"/>
              </w:rPr>
              <w:t>Приклади формальних помилок:</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w:t>
            </w:r>
            <w:proofErr w:type="spellStart"/>
            <w:r w:rsidRPr="00873938">
              <w:rPr>
                <w:rFonts w:ascii="Times New Roman" w:eastAsia="Times New Roman" w:hAnsi="Times New Roman" w:cs="Times New Roman"/>
                <w:sz w:val="24"/>
                <w:szCs w:val="24"/>
              </w:rPr>
              <w:t>м.київ</w:t>
            </w:r>
            <w:proofErr w:type="spellEnd"/>
            <w:r w:rsidRPr="00873938">
              <w:rPr>
                <w:rFonts w:ascii="Times New Roman" w:eastAsia="Times New Roman" w:hAnsi="Times New Roman" w:cs="Times New Roman"/>
                <w:sz w:val="24"/>
                <w:szCs w:val="24"/>
              </w:rPr>
              <w:t>» замість «</w:t>
            </w:r>
            <w:proofErr w:type="spellStart"/>
            <w:r w:rsidRPr="00873938">
              <w:rPr>
                <w:rFonts w:ascii="Times New Roman" w:eastAsia="Times New Roman" w:hAnsi="Times New Roman" w:cs="Times New Roman"/>
                <w:sz w:val="24"/>
                <w:szCs w:val="24"/>
              </w:rPr>
              <w:t>м.Київ</w:t>
            </w:r>
            <w:proofErr w:type="spellEnd"/>
            <w:r w:rsidRPr="00873938">
              <w:rPr>
                <w:rFonts w:ascii="Times New Roman" w:eastAsia="Times New Roman" w:hAnsi="Times New Roman" w:cs="Times New Roman"/>
                <w:sz w:val="24"/>
                <w:szCs w:val="24"/>
              </w:rPr>
              <w:t>»;</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lastRenderedPageBreak/>
              <w:t>— «поряд -</w:t>
            </w:r>
            <w:proofErr w:type="spellStart"/>
            <w:r w:rsidRPr="00873938">
              <w:rPr>
                <w:rFonts w:ascii="Times New Roman" w:eastAsia="Times New Roman" w:hAnsi="Times New Roman" w:cs="Times New Roman"/>
                <w:sz w:val="24"/>
                <w:szCs w:val="24"/>
              </w:rPr>
              <w:t>ок</w:t>
            </w:r>
            <w:proofErr w:type="spellEnd"/>
            <w:r w:rsidRPr="00873938">
              <w:rPr>
                <w:rFonts w:ascii="Times New Roman" w:eastAsia="Times New Roman" w:hAnsi="Times New Roman" w:cs="Times New Roman"/>
                <w:sz w:val="24"/>
                <w:szCs w:val="24"/>
              </w:rPr>
              <w:t>» замість «</w:t>
            </w:r>
            <w:proofErr w:type="spellStart"/>
            <w:r w:rsidRPr="00873938">
              <w:rPr>
                <w:rFonts w:ascii="Times New Roman" w:eastAsia="Times New Roman" w:hAnsi="Times New Roman" w:cs="Times New Roman"/>
                <w:sz w:val="24"/>
                <w:szCs w:val="24"/>
              </w:rPr>
              <w:t>поря</w:t>
            </w:r>
            <w:proofErr w:type="spellEnd"/>
            <w:r w:rsidRPr="00873938">
              <w:rPr>
                <w:rFonts w:ascii="Times New Roman" w:eastAsia="Times New Roman" w:hAnsi="Times New Roman" w:cs="Times New Roman"/>
                <w:sz w:val="24"/>
                <w:szCs w:val="24"/>
              </w:rPr>
              <w:t xml:space="preserve"> -док»;</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w:t>
            </w:r>
            <w:proofErr w:type="spellStart"/>
            <w:r w:rsidRPr="00873938">
              <w:rPr>
                <w:rFonts w:ascii="Times New Roman" w:eastAsia="Times New Roman" w:hAnsi="Times New Roman" w:cs="Times New Roman"/>
                <w:sz w:val="24"/>
                <w:szCs w:val="24"/>
              </w:rPr>
              <w:t>ненадається</w:t>
            </w:r>
            <w:proofErr w:type="spellEnd"/>
            <w:r w:rsidRPr="00873938">
              <w:rPr>
                <w:rFonts w:ascii="Times New Roman" w:eastAsia="Times New Roman" w:hAnsi="Times New Roman" w:cs="Times New Roman"/>
                <w:sz w:val="24"/>
                <w:szCs w:val="24"/>
              </w:rPr>
              <w:t>» замість «не надається»;</w:t>
            </w:r>
          </w:p>
          <w:p w:rsidR="00A06A86" w:rsidRPr="00873938" w:rsidRDefault="00797D78">
            <w:pPr>
              <w:keepNext/>
              <w:widowControl w:val="0"/>
              <w:jc w:val="both"/>
              <w:rPr>
                <w:rFonts w:ascii="Times New Roman" w:eastAsia="Times New Roman" w:hAnsi="Times New Roman" w:cs="Times New Roman"/>
                <w:sz w:val="24"/>
                <w:szCs w:val="24"/>
              </w:rPr>
            </w:pPr>
            <w:r w:rsidRPr="00873938">
              <w:rPr>
                <w:rFonts w:ascii="Times New Roman" w:eastAsia="Times New Roman" w:hAnsi="Times New Roman" w:cs="Times New Roman"/>
                <w:sz w:val="24"/>
                <w:szCs w:val="24"/>
              </w:rPr>
              <w:t>— «______________№_____________» замість «14.08.2020 № 320/13/14-01»</w:t>
            </w:r>
          </w:p>
          <w:p w:rsidR="00A06A86" w:rsidRPr="00873938" w:rsidRDefault="00797D78">
            <w:pPr>
              <w:keepNext/>
              <w:widowControl w:val="0"/>
              <w:jc w:val="both"/>
              <w:rPr>
                <w:rFonts w:ascii="Times New Roman" w:eastAsia="Times New Roman" w:hAnsi="Times New Roman" w:cs="Times New Roman"/>
                <w:color w:val="000000"/>
                <w:sz w:val="24"/>
                <w:szCs w:val="24"/>
              </w:rPr>
            </w:pPr>
            <w:r w:rsidRPr="00873938">
              <w:rPr>
                <w:rFonts w:ascii="Times New Roman" w:eastAsia="Times New Roman" w:hAnsi="Times New Roman" w:cs="Times New Roman"/>
                <w:sz w:val="24"/>
                <w:szCs w:val="24"/>
              </w:rPr>
              <w:t>— учасник розмістив (завантажив) документ у форматі «JPG» замість  документа у форматі «</w:t>
            </w:r>
            <w:proofErr w:type="spellStart"/>
            <w:r w:rsidRPr="00873938">
              <w:rPr>
                <w:rFonts w:ascii="Times New Roman" w:eastAsia="Times New Roman" w:hAnsi="Times New Roman" w:cs="Times New Roman"/>
                <w:sz w:val="24"/>
                <w:szCs w:val="24"/>
              </w:rPr>
              <w:t>pdf</w:t>
            </w:r>
            <w:proofErr w:type="spellEnd"/>
            <w:r w:rsidRPr="00873938">
              <w:rPr>
                <w:rFonts w:ascii="Times New Roman" w:eastAsia="Times New Roman" w:hAnsi="Times New Roman" w:cs="Times New Roman"/>
                <w:sz w:val="24"/>
                <w:szCs w:val="24"/>
              </w:rPr>
              <w:t>» (</w:t>
            </w:r>
            <w:proofErr w:type="spellStart"/>
            <w:r w:rsidRPr="00873938">
              <w:rPr>
                <w:rFonts w:ascii="Times New Roman" w:eastAsia="Times New Roman" w:hAnsi="Times New Roman" w:cs="Times New Roman"/>
                <w:sz w:val="24"/>
                <w:szCs w:val="24"/>
              </w:rPr>
              <w:t>PortableDocumentFormat</w:t>
            </w:r>
            <w:proofErr w:type="spellEnd"/>
            <w:r w:rsidRPr="00873938">
              <w:rPr>
                <w:rFonts w:ascii="Times New Roman" w:eastAsia="Times New Roman" w:hAnsi="Times New Roman" w:cs="Times New Roman"/>
                <w:sz w:val="24"/>
                <w:szCs w:val="24"/>
              </w:rPr>
              <w:t xml:space="preserve">)». </w:t>
            </w:r>
          </w:p>
          <w:p w:rsidR="00A06A86" w:rsidRPr="00873938" w:rsidRDefault="00797D78">
            <w:pPr>
              <w:keepNext/>
              <w:widowControl w:val="0"/>
              <w:ind w:left="40" w:hanging="20"/>
              <w:jc w:val="both"/>
              <w:rPr>
                <w:rFonts w:ascii="Times New Roman" w:eastAsia="Times New Roman" w:hAnsi="Times New Roman" w:cs="Times New Roman"/>
                <w:b/>
                <w:bCs/>
                <w:color w:val="000000"/>
                <w:sz w:val="24"/>
                <w:szCs w:val="24"/>
              </w:rPr>
            </w:pPr>
            <w:r w:rsidRPr="00873938">
              <w:rPr>
                <w:rFonts w:ascii="Times New Roman" w:eastAsia="Times New Roman" w:hAnsi="Times New Roman" w:cs="Times New Roman"/>
                <w:b/>
                <w:bCs/>
                <w:color w:val="000000"/>
                <w:sz w:val="24"/>
                <w:szCs w:val="24"/>
              </w:rPr>
              <w:t>УВАГА!!!</w:t>
            </w:r>
          </w:p>
          <w:p w:rsidR="00873938" w:rsidRDefault="00873938" w:rsidP="00873938">
            <w:pPr>
              <w:pStyle w:val="a9"/>
              <w:spacing w:before="0" w:beforeAutospacing="0" w:after="0" w:afterAutospacing="0"/>
              <w:jc w:val="both"/>
              <w:rPr>
                <w:color w:val="000000"/>
              </w:rPr>
            </w:pPr>
            <w:bookmarkStart w:id="2" w:name="_heading=h.3znysh7" w:colFirst="0" w:colLast="0"/>
            <w:bookmarkEnd w:id="2"/>
            <w:r w:rsidRPr="00873938">
              <w:rPr>
                <w:color w:val="000000"/>
              </w:rPr>
              <w:t xml:space="preserve">Під час використання електронної системи </w:t>
            </w:r>
            <w:proofErr w:type="spellStart"/>
            <w:r w:rsidRPr="00873938">
              <w:rPr>
                <w:color w:val="000000"/>
              </w:rPr>
              <w:t>закупівель</w:t>
            </w:r>
            <w:proofErr w:type="spellEnd"/>
            <w:r w:rsidRPr="00873938">
              <w:rPr>
                <w:color w:val="000000"/>
              </w:rPr>
              <w:t xml:space="preserve">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процедури закупівлі подають тендерні пропозиції у формі електронного документа чи </w:t>
            </w:r>
            <w:proofErr w:type="spellStart"/>
            <w:r w:rsidRPr="00873938">
              <w:rPr>
                <w:color w:val="000000"/>
              </w:rPr>
              <w:t>скан</w:t>
            </w:r>
            <w:proofErr w:type="spellEnd"/>
            <w:r w:rsidRPr="00873938">
              <w:rPr>
                <w:color w:val="000000"/>
              </w:rPr>
              <w:t xml:space="preserve">-копій через електронну систему </w:t>
            </w:r>
            <w:proofErr w:type="spellStart"/>
            <w:r w:rsidRPr="00873938">
              <w:rPr>
                <w:color w:val="000000"/>
              </w:rPr>
              <w:t>закупівель</w:t>
            </w:r>
            <w:proofErr w:type="spellEnd"/>
            <w:r w:rsidRPr="00873938">
              <w:rPr>
                <w:color w:val="000000"/>
              </w:rPr>
              <w:t>. Тендерна пропозиція учасника має відповідати ряду вимог:</w:t>
            </w:r>
          </w:p>
          <w:p w:rsidR="00873938" w:rsidRDefault="00873938" w:rsidP="00873938">
            <w:pPr>
              <w:pStyle w:val="a9"/>
              <w:spacing w:before="0" w:beforeAutospacing="0" w:after="0" w:afterAutospacing="0"/>
              <w:jc w:val="both"/>
              <w:rPr>
                <w:color w:val="000000"/>
              </w:rPr>
            </w:pPr>
            <w:r w:rsidRPr="00873938">
              <w:rPr>
                <w:color w:val="000000"/>
              </w:rPr>
              <w:t xml:space="preserve"> 1) документи мають бути чіткими та розбірливими для читання;</w:t>
            </w:r>
          </w:p>
          <w:p w:rsidR="00873938" w:rsidRDefault="00873938" w:rsidP="00873938">
            <w:pPr>
              <w:pStyle w:val="a9"/>
              <w:spacing w:before="0" w:beforeAutospacing="0" w:after="0" w:afterAutospacing="0"/>
              <w:jc w:val="both"/>
              <w:rPr>
                <w:color w:val="000000"/>
              </w:rPr>
            </w:pPr>
            <w:r w:rsidRPr="00873938">
              <w:rPr>
                <w:color w:val="000000"/>
              </w:rPr>
              <w:t xml:space="preserve"> 2) тендерна пропозиція учасника повинна бути підписана кваліфікованим електронним підписом (КЕП) / удосконаленим електронним підписом (УЕП);</w:t>
            </w:r>
          </w:p>
          <w:p w:rsidR="00873938" w:rsidRDefault="00873938" w:rsidP="00873938">
            <w:pPr>
              <w:pStyle w:val="a9"/>
              <w:spacing w:before="0" w:beforeAutospacing="0" w:after="0" w:afterAutospacing="0"/>
              <w:jc w:val="both"/>
              <w:rPr>
                <w:color w:val="000000"/>
              </w:rPr>
            </w:pPr>
            <w:r w:rsidRPr="00873938">
              <w:rPr>
                <w:color w:val="000000"/>
              </w:rPr>
              <w:t xml:space="preserve"> 3) 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rsidR="00873938" w:rsidRDefault="00873938" w:rsidP="00873938">
            <w:pPr>
              <w:pStyle w:val="a9"/>
              <w:spacing w:before="0" w:beforeAutospacing="0" w:after="0" w:afterAutospacing="0"/>
              <w:jc w:val="both"/>
              <w:rPr>
                <w:color w:val="000000"/>
              </w:rPr>
            </w:pPr>
            <w:r w:rsidRPr="00873938">
              <w:rPr>
                <w:color w:val="000000"/>
              </w:rPr>
              <w:t xml:space="preserve"> Винятки: </w:t>
            </w:r>
          </w:p>
          <w:p w:rsidR="00873938" w:rsidRDefault="00873938" w:rsidP="00873938">
            <w:pPr>
              <w:pStyle w:val="a9"/>
              <w:numPr>
                <w:ilvl w:val="0"/>
                <w:numId w:val="6"/>
              </w:numPr>
              <w:spacing w:before="0" w:beforeAutospacing="0" w:after="0" w:afterAutospacing="0"/>
              <w:jc w:val="both"/>
              <w:rPr>
                <w:color w:val="000000"/>
              </w:rPr>
            </w:pPr>
            <w:r w:rsidRPr="00873938">
              <w:rPr>
                <w:color w:val="000000"/>
              </w:rPr>
              <w:t>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rsidR="00873938" w:rsidRDefault="00873938" w:rsidP="00873938">
            <w:pPr>
              <w:pStyle w:val="a9"/>
              <w:spacing w:before="0" w:beforeAutospacing="0" w:after="0" w:afterAutospacing="0"/>
              <w:ind w:left="360"/>
              <w:jc w:val="both"/>
              <w:rPr>
                <w:color w:val="000000"/>
              </w:rPr>
            </w:pPr>
            <w:r w:rsidRPr="00873938">
              <w:rPr>
                <w:color w:val="000000"/>
              </w:rPr>
              <w:t xml:space="preserve"> Зверніть увагу: 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873938">
              <w:rPr>
                <w:color w:val="000000"/>
              </w:rPr>
              <w:t>закупівель</w:t>
            </w:r>
            <w:proofErr w:type="spellEnd"/>
            <w:r w:rsidRPr="00873938">
              <w:rPr>
                <w:color w:val="000000"/>
              </w:rPr>
              <w:t xml:space="preserve"> із накладанням електронного підпису, що базується на кваліфікованому сертифікаті електронного підпису. </w:t>
            </w:r>
          </w:p>
          <w:p w:rsidR="00A06A86" w:rsidRPr="00873938" w:rsidRDefault="00873938" w:rsidP="00873938">
            <w:pPr>
              <w:pStyle w:val="a9"/>
              <w:spacing w:before="0" w:beforeAutospacing="0" w:after="0" w:afterAutospacing="0"/>
              <w:ind w:left="360"/>
              <w:jc w:val="both"/>
              <w:rPr>
                <w:color w:val="000000"/>
              </w:rPr>
            </w:pPr>
            <w:r w:rsidRPr="00873938">
              <w:rPr>
                <w:color w:val="000000"/>
              </w:rPr>
              <w:t xml:space="preserve">Замовник перевіряє КЕП/УЕП учасника на сайті центрального </w:t>
            </w:r>
            <w:proofErr w:type="spellStart"/>
            <w:r w:rsidRPr="00873938">
              <w:rPr>
                <w:color w:val="000000"/>
              </w:rPr>
              <w:t>засвідчувального</w:t>
            </w:r>
            <w:proofErr w:type="spellEnd"/>
            <w:r w:rsidRPr="00873938">
              <w:rPr>
                <w:color w:val="000000"/>
              </w:rPr>
              <w:t xml:space="preserve"> органу за посиланням https://czo.gov.ua/verify. Під час перевірки КЕП/УЕП повинні відображатися: прізвище та ініціали особи, уповноваженої</w:t>
            </w:r>
            <w:r w:rsidRPr="00873938">
              <w:rPr>
                <w:color w:val="000000"/>
              </w:rPr>
              <w:t xml:space="preserve"> </w:t>
            </w:r>
            <w:r w:rsidRPr="00873938">
              <w:rPr>
                <w:color w:val="000000"/>
              </w:rPr>
              <w:t>на підписання тендерної пропозиції (власника ключ</w:t>
            </w:r>
            <w:r w:rsidRPr="00873938">
              <w:rPr>
                <w:color w:val="000000"/>
              </w:rPr>
              <w:t>а)</w:t>
            </w:r>
          </w:p>
          <w:p w:rsidR="00A06A86" w:rsidRPr="00873938" w:rsidRDefault="00797D78" w:rsidP="00873938">
            <w:pPr>
              <w:keepNext/>
              <w:widowControl w:val="0"/>
              <w:jc w:val="both"/>
              <w:rPr>
                <w:rFonts w:ascii="Times New Roman" w:eastAsia="Times New Roman" w:hAnsi="Times New Roman" w:cs="Times New Roman"/>
                <w:color w:val="0D0D0D"/>
                <w:sz w:val="24"/>
                <w:szCs w:val="24"/>
              </w:rPr>
            </w:pPr>
            <w:bookmarkStart w:id="3" w:name="_heading=h.2et92p0" w:colFirst="0" w:colLast="0"/>
            <w:bookmarkEnd w:id="3"/>
            <w:r w:rsidRPr="00873938">
              <w:rPr>
                <w:rFonts w:ascii="Times New Roman" w:eastAsia="Times New Roman" w:hAnsi="Times New Roman" w:cs="Times New Roman"/>
                <w:sz w:val="24"/>
                <w:szCs w:val="24"/>
              </w:rPr>
              <w:lastRenderedPageBreak/>
              <w:t>У</w:t>
            </w:r>
            <w:r w:rsidRPr="00873938">
              <w:rPr>
                <w:rFonts w:ascii="Times New Roman" w:eastAsia="Times New Roman" w:hAnsi="Times New Roman" w:cs="Times New Roman"/>
                <w:color w:val="000000"/>
                <w:sz w:val="24"/>
                <w:szCs w:val="24"/>
              </w:rPr>
              <w:t xml:space="preserve">сі документи тендерної пропозиції  подаються в електронному вигляді через електронну систему </w:t>
            </w:r>
            <w:proofErr w:type="spellStart"/>
            <w:r w:rsidRPr="00873938">
              <w:rPr>
                <w:rFonts w:ascii="Times New Roman" w:eastAsia="Times New Roman" w:hAnsi="Times New Roman" w:cs="Times New Roman"/>
                <w:color w:val="000000"/>
                <w:sz w:val="24"/>
                <w:szCs w:val="24"/>
              </w:rPr>
              <w:t>закупівель</w:t>
            </w:r>
            <w:proofErr w:type="spellEnd"/>
            <w:r w:rsidRPr="00873938">
              <w:rPr>
                <w:rFonts w:ascii="Times New Roman" w:eastAsia="Times New Roman" w:hAnsi="Times New Roman" w:cs="Times New Roman"/>
                <w:color w:val="000000"/>
                <w:sz w:val="24"/>
                <w:szCs w:val="24"/>
              </w:rPr>
              <w:t xml:space="preserve"> (шляхом завантаження сканованих документів або електронних документів в електронну систему </w:t>
            </w:r>
            <w:proofErr w:type="spellStart"/>
            <w:r w:rsidRPr="00873938">
              <w:rPr>
                <w:rFonts w:ascii="Times New Roman" w:eastAsia="Times New Roman" w:hAnsi="Times New Roman" w:cs="Times New Roman"/>
                <w:color w:val="000000"/>
                <w:sz w:val="24"/>
                <w:szCs w:val="24"/>
              </w:rPr>
              <w:t>закупівель</w:t>
            </w:r>
            <w:proofErr w:type="spellEnd"/>
            <w:r w:rsidRPr="00873938">
              <w:rPr>
                <w:rFonts w:ascii="Times New Roman" w:eastAsia="Times New Roman" w:hAnsi="Times New Roman" w:cs="Times New Roman"/>
                <w:color w:val="000000"/>
                <w:sz w:val="24"/>
                <w:szCs w:val="24"/>
              </w:rPr>
              <w:t>).</w:t>
            </w:r>
            <w:r w:rsidRPr="00873938">
              <w:rPr>
                <w:rFonts w:ascii="Times New Roman" w:eastAsia="Times New Roman" w:hAnsi="Times New Roman" w:cs="Times New Roman"/>
                <w:color w:val="0D0D0D"/>
                <w:sz w:val="24"/>
                <w:szCs w:val="24"/>
              </w:rPr>
              <w:t xml:space="preserve"> </w:t>
            </w:r>
          </w:p>
          <w:p w:rsidR="00A06A86" w:rsidRPr="00873938" w:rsidRDefault="00797D78">
            <w:pPr>
              <w:keepNext/>
              <w:widowControl w:val="0"/>
              <w:jc w:val="both"/>
              <w:rPr>
                <w:rFonts w:ascii="Times New Roman" w:eastAsia="Times New Roman" w:hAnsi="Times New Roman" w:cs="Times New Roman"/>
                <w:sz w:val="24"/>
                <w:szCs w:val="24"/>
              </w:rPr>
            </w:pPr>
            <w:bookmarkStart w:id="4" w:name="_heading=h.hjqm8skarbdr" w:colFirst="0" w:colLast="0"/>
            <w:bookmarkEnd w:id="4"/>
            <w:r w:rsidRPr="00873938">
              <w:rPr>
                <w:rFonts w:ascii="Times New Roman" w:eastAsia="Times New Roman" w:hAnsi="Times New Roman" w:cs="Times New Roman"/>
                <w:sz w:val="24"/>
                <w:szCs w:val="24"/>
              </w:rPr>
              <w:t xml:space="preserve">Тендерні пропозиції мають право подавати всі заінтересовані особи. </w:t>
            </w:r>
          </w:p>
          <w:p w:rsidR="00A06A86" w:rsidRPr="00873938" w:rsidRDefault="00797D78" w:rsidP="00047A54">
            <w:pPr>
              <w:keepNext/>
              <w:widowControl w:val="0"/>
              <w:jc w:val="both"/>
              <w:rPr>
                <w:rFonts w:ascii="Times New Roman" w:eastAsia="Times New Roman" w:hAnsi="Times New Roman" w:cs="Times New Roman"/>
                <w:color w:val="FF0000"/>
                <w:sz w:val="24"/>
                <w:szCs w:val="24"/>
              </w:rPr>
            </w:pPr>
            <w:bookmarkStart w:id="5" w:name="_heading=h.ftj7vaqoric" w:colFirst="0" w:colLast="0"/>
            <w:bookmarkEnd w:id="5"/>
            <w:r w:rsidRPr="00873938">
              <w:rPr>
                <w:rFonts w:ascii="Times New Roman" w:eastAsia="Times New Roman" w:hAnsi="Times New Roman" w:cs="Times New Roman"/>
                <w:sz w:val="24"/>
                <w:szCs w:val="24"/>
              </w:rPr>
              <w:t>Кожен учасник має право подати тільки одну тендерну пропозицію</w:t>
            </w:r>
            <w:r w:rsidRPr="00873938">
              <w:rPr>
                <w:rFonts w:ascii="Times New Roman" w:eastAsia="Times New Roman" w:hAnsi="Times New Roman" w:cs="Times New Roman"/>
                <w:color w:val="FF0000"/>
                <w:sz w:val="24"/>
                <w:szCs w:val="24"/>
                <w:highlight w:val="white"/>
              </w:rPr>
              <w:t xml:space="preserve">. </w:t>
            </w:r>
          </w:p>
        </w:tc>
      </w:tr>
      <w:tr w:rsidR="00A06A86">
        <w:trPr>
          <w:trHeight w:val="913"/>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50" w:type="dxa"/>
          </w:tcPr>
          <w:p w:rsidR="00A06A86" w:rsidRDefault="00797D78">
            <w:pPr>
              <w:keepNext/>
              <w:widowControl w:val="0"/>
              <w:rPr>
                <w:rFonts w:ascii="Times New Roman" w:eastAsia="Times New Roman" w:hAnsi="Times New Roman" w:cs="Times New Roman"/>
                <w:sz w:val="24"/>
                <w:szCs w:val="24"/>
              </w:rPr>
            </w:pPr>
            <w:bookmarkStart w:id="6" w:name="_heading=h.tyjcwt" w:colFirst="0" w:colLast="0"/>
            <w:bookmarkEnd w:id="6"/>
            <w:r>
              <w:rPr>
                <w:rFonts w:ascii="Times New Roman" w:eastAsia="Times New Roman" w:hAnsi="Times New Roman" w:cs="Times New Roman"/>
                <w:b/>
                <w:bCs/>
                <w:color w:val="000000"/>
                <w:sz w:val="24"/>
                <w:szCs w:val="24"/>
              </w:rPr>
              <w:t>Забезпечення тендерної пропозиції</w:t>
            </w:r>
          </w:p>
        </w:tc>
        <w:tc>
          <w:tcPr>
            <w:tcW w:w="6405" w:type="dxa"/>
            <w:vAlign w:val="center"/>
          </w:tcPr>
          <w:p w:rsidR="00A06A86" w:rsidRPr="00047A54" w:rsidRDefault="00797D78">
            <w:pPr>
              <w:keepNext/>
              <w:widowControl w:val="0"/>
              <w:ind w:right="120"/>
              <w:jc w:val="both"/>
              <w:rPr>
                <w:rFonts w:ascii="Times New Roman" w:eastAsia="Times New Roman" w:hAnsi="Times New Roman" w:cs="Times New Roman"/>
                <w:sz w:val="24"/>
                <w:szCs w:val="24"/>
              </w:rPr>
            </w:pPr>
            <w:r w:rsidRPr="00047A54">
              <w:rPr>
                <w:rFonts w:ascii="Times New Roman" w:eastAsia="Times New Roman" w:hAnsi="Times New Roman" w:cs="Times New Roman"/>
                <w:sz w:val="24"/>
                <w:szCs w:val="24"/>
              </w:rPr>
              <w:t xml:space="preserve">Забезпечення тендерної пропозиції не вимагається. </w:t>
            </w:r>
          </w:p>
          <w:p w:rsidR="00A06A86" w:rsidRPr="00047A54" w:rsidRDefault="00A06A86" w:rsidP="00047A54">
            <w:pPr>
              <w:keepNext/>
              <w:jc w:val="both"/>
              <w:rPr>
                <w:rFonts w:ascii="Times New Roman" w:eastAsia="Times New Roman" w:hAnsi="Times New Roman" w:cs="Times New Roman"/>
                <w:sz w:val="24"/>
                <w:szCs w:val="24"/>
              </w:rPr>
            </w:pP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Умови повернення чи неповернення забезпечення тендерної пропозиції</w:t>
            </w:r>
          </w:p>
        </w:tc>
        <w:tc>
          <w:tcPr>
            <w:tcW w:w="6405" w:type="dxa"/>
            <w:vAlign w:val="center"/>
          </w:tcPr>
          <w:p w:rsidR="00A06A86" w:rsidRPr="00047A54" w:rsidRDefault="00797D78">
            <w:pPr>
              <w:keepNext/>
              <w:widowControl w:val="0"/>
              <w:pBdr>
                <w:top w:val="nil"/>
                <w:left w:val="nil"/>
                <w:bottom w:val="nil"/>
                <w:right w:val="nil"/>
                <w:between w:val="nil"/>
              </w:pBdr>
              <w:ind w:right="120"/>
              <w:jc w:val="both"/>
              <w:rPr>
                <w:rFonts w:ascii="Times New Roman" w:eastAsia="Times New Roman" w:hAnsi="Times New Roman" w:cs="Times New Roman"/>
                <w:sz w:val="24"/>
                <w:szCs w:val="24"/>
              </w:rPr>
            </w:pPr>
            <w:r w:rsidRPr="00047A54">
              <w:rPr>
                <w:rFonts w:ascii="Times New Roman" w:eastAsia="Times New Roman" w:hAnsi="Times New Roman" w:cs="Times New Roman"/>
                <w:sz w:val="24"/>
                <w:szCs w:val="24"/>
              </w:rPr>
              <w:t>Не передбачається.</w:t>
            </w:r>
          </w:p>
          <w:p w:rsidR="00A06A86" w:rsidRPr="00047A54" w:rsidRDefault="00A06A86">
            <w:pPr>
              <w:keepNext/>
              <w:widowControl w:val="0"/>
              <w:pBdr>
                <w:top w:val="nil"/>
                <w:left w:val="nil"/>
                <w:bottom w:val="nil"/>
                <w:right w:val="nil"/>
                <w:between w:val="nil"/>
              </w:pBdr>
              <w:ind w:right="120"/>
              <w:jc w:val="both"/>
              <w:rPr>
                <w:rFonts w:ascii="Times New Roman" w:eastAsia="Times New Roman" w:hAnsi="Times New Roman" w:cs="Times New Roman"/>
                <w:sz w:val="24"/>
                <w:szCs w:val="24"/>
              </w:rPr>
            </w:pPr>
          </w:p>
          <w:p w:rsidR="00A06A86" w:rsidRPr="00047A54" w:rsidRDefault="00A06A86" w:rsidP="00047A54">
            <w:pPr>
              <w:keepNext/>
              <w:jc w:val="both"/>
              <w:rPr>
                <w:rFonts w:ascii="Times New Roman" w:eastAsia="Times New Roman" w:hAnsi="Times New Roman" w:cs="Times New Roman"/>
                <w:sz w:val="24"/>
                <w:szCs w:val="24"/>
              </w:rPr>
            </w:pPr>
          </w:p>
        </w:tc>
      </w:tr>
      <w:tr w:rsidR="00A06A86">
        <w:trPr>
          <w:trHeight w:val="560"/>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Строк, протягом якого тендерні пропозиції є дійсними</w:t>
            </w:r>
          </w:p>
        </w:tc>
        <w:tc>
          <w:tcPr>
            <w:tcW w:w="6405" w:type="dxa"/>
            <w:vAlign w:val="center"/>
          </w:tcPr>
          <w:p w:rsidR="00A06A86" w:rsidRPr="00047A54" w:rsidRDefault="00797D78">
            <w:pPr>
              <w:keepNext/>
              <w:widowControl w:val="0"/>
              <w:jc w:val="both"/>
              <w:rPr>
                <w:rFonts w:ascii="Times New Roman" w:eastAsia="Times New Roman" w:hAnsi="Times New Roman" w:cs="Times New Roman"/>
                <w:sz w:val="24"/>
                <w:szCs w:val="24"/>
              </w:rPr>
            </w:pPr>
            <w:r w:rsidRPr="00047A54">
              <w:rPr>
                <w:rFonts w:ascii="Times New Roman" w:eastAsia="Times New Roman" w:hAnsi="Times New Roman" w:cs="Times New Roman"/>
                <w:sz w:val="24"/>
                <w:szCs w:val="24"/>
              </w:rPr>
              <w:t xml:space="preserve">Тендерні пропозиції вважаються дійсними </w:t>
            </w:r>
            <w:r w:rsidRPr="00047A54">
              <w:rPr>
                <w:rFonts w:ascii="Times New Roman" w:eastAsia="Times New Roman" w:hAnsi="Times New Roman" w:cs="Times New Roman"/>
                <w:b/>
                <w:bCs/>
                <w:i/>
                <w:iCs/>
                <w:sz w:val="24"/>
                <w:szCs w:val="24"/>
                <w:u w:val="single"/>
              </w:rPr>
              <w:t>протягом 120 (ста двадцяти) днів</w:t>
            </w:r>
            <w:r w:rsidRPr="00047A54">
              <w:rPr>
                <w:rFonts w:ascii="Times New Roman" w:eastAsia="Times New Roman" w:hAnsi="Times New Roman" w:cs="Times New Roman"/>
                <w:sz w:val="24"/>
                <w:szCs w:val="24"/>
              </w:rPr>
              <w:t xml:space="preserve"> із дати кінцевого строку подання тендерних пропозицій. </w:t>
            </w:r>
          </w:p>
          <w:p w:rsidR="00A06A86" w:rsidRPr="00047A54" w:rsidRDefault="00797D78">
            <w:pPr>
              <w:keepNext/>
              <w:widowControl w:val="0"/>
              <w:jc w:val="both"/>
              <w:rPr>
                <w:rFonts w:ascii="Times New Roman" w:eastAsia="Times New Roman" w:hAnsi="Times New Roman" w:cs="Times New Roman"/>
                <w:sz w:val="24"/>
                <w:szCs w:val="24"/>
              </w:rPr>
            </w:pPr>
            <w:r w:rsidRPr="00047A54">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rsidR="00A06A86" w:rsidRPr="00047A54" w:rsidRDefault="00797D78">
            <w:pPr>
              <w:keepNext/>
              <w:widowControl w:val="0"/>
              <w:jc w:val="both"/>
              <w:rPr>
                <w:rFonts w:ascii="Times New Roman" w:eastAsia="Times New Roman" w:hAnsi="Times New Roman" w:cs="Times New Roman"/>
                <w:sz w:val="24"/>
                <w:szCs w:val="24"/>
                <w:u w:val="single"/>
              </w:rPr>
            </w:pPr>
            <w:r w:rsidRPr="00047A54">
              <w:rPr>
                <w:rFonts w:ascii="Times New Roman" w:eastAsia="Times New Roman" w:hAnsi="Times New Roman" w:cs="Times New Roman"/>
                <w:sz w:val="24"/>
                <w:szCs w:val="24"/>
              </w:rPr>
              <w:t xml:space="preserve">Учасник процедури закупівлі </w:t>
            </w:r>
            <w:r w:rsidRPr="00047A54">
              <w:rPr>
                <w:rFonts w:ascii="Times New Roman" w:eastAsia="Times New Roman" w:hAnsi="Times New Roman" w:cs="Times New Roman"/>
                <w:sz w:val="24"/>
                <w:szCs w:val="24"/>
                <w:u w:val="single"/>
              </w:rPr>
              <w:t>має право:</w:t>
            </w:r>
          </w:p>
          <w:p w:rsidR="00A06A86" w:rsidRPr="00047A54" w:rsidRDefault="00797D78">
            <w:pPr>
              <w:keepNext/>
              <w:widowControl w:val="0"/>
              <w:numPr>
                <w:ilvl w:val="0"/>
                <w:numId w:val="1"/>
              </w:numPr>
              <w:jc w:val="both"/>
              <w:rPr>
                <w:rFonts w:ascii="Times New Roman" w:eastAsia="Times New Roman" w:hAnsi="Times New Roman" w:cs="Times New Roman"/>
                <w:sz w:val="24"/>
                <w:szCs w:val="24"/>
              </w:rPr>
            </w:pPr>
            <w:r w:rsidRPr="00047A54">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rsidR="00A06A86" w:rsidRPr="00047A54" w:rsidRDefault="00797D78">
            <w:pPr>
              <w:keepNext/>
              <w:widowControl w:val="0"/>
              <w:numPr>
                <w:ilvl w:val="0"/>
                <w:numId w:val="1"/>
              </w:numPr>
              <w:jc w:val="both"/>
              <w:rPr>
                <w:rFonts w:ascii="Times New Roman" w:eastAsia="Times New Roman" w:hAnsi="Times New Roman" w:cs="Times New Roman"/>
                <w:sz w:val="24"/>
                <w:szCs w:val="24"/>
              </w:rPr>
            </w:pPr>
            <w:r w:rsidRPr="00047A54">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Pr="00047A54">
              <w:rPr>
                <w:rFonts w:ascii="Times New Roman" w:eastAsia="Times New Roman" w:hAnsi="Times New Roman" w:cs="Times New Roman"/>
                <w:i/>
                <w:iCs/>
                <w:sz w:val="24"/>
                <w:szCs w:val="24"/>
              </w:rPr>
              <w:t>(у разі, якщо таке вимагалося)</w:t>
            </w:r>
            <w:r w:rsidRPr="00047A54">
              <w:rPr>
                <w:rFonts w:ascii="Times New Roman" w:eastAsia="Times New Roman" w:hAnsi="Times New Roman" w:cs="Times New Roman"/>
                <w:sz w:val="24"/>
                <w:szCs w:val="24"/>
              </w:rPr>
              <w:t>.</w:t>
            </w:r>
          </w:p>
          <w:p w:rsidR="00A06A86" w:rsidRPr="00047A54" w:rsidRDefault="00797D78">
            <w:pPr>
              <w:keepNext/>
              <w:widowControl w:val="0"/>
              <w:jc w:val="both"/>
              <w:rPr>
                <w:rFonts w:ascii="Times New Roman" w:eastAsia="Times New Roman" w:hAnsi="Times New Roman" w:cs="Times New Roman"/>
                <w:strike/>
                <w:sz w:val="24"/>
                <w:szCs w:val="24"/>
              </w:rPr>
            </w:pPr>
            <w:r w:rsidRPr="00047A54">
              <w:rPr>
                <w:rFonts w:ascii="Times New Roman" w:eastAsia="Times New Roman" w:hAnsi="Times New Roman" w:cs="Times New Roman"/>
                <w:sz w:val="24"/>
                <w:szCs w:val="24"/>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Pr="00047A54">
              <w:rPr>
                <w:rFonts w:ascii="Times New Roman" w:eastAsia="Times New Roman" w:hAnsi="Times New Roman" w:cs="Times New Roman"/>
                <w:sz w:val="24"/>
                <w:szCs w:val="24"/>
              </w:rPr>
              <w:t>закупівель</w:t>
            </w:r>
            <w:proofErr w:type="spellEnd"/>
            <w:r w:rsidRPr="00047A54">
              <w:rPr>
                <w:rFonts w:ascii="Times New Roman" w:eastAsia="Times New Roman" w:hAnsi="Times New Roman" w:cs="Times New Roman"/>
                <w:sz w:val="24"/>
                <w:szCs w:val="24"/>
              </w:rPr>
              <w:t>.</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5</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Кваліфікаційні критерії до учасників та вимоги</w:t>
            </w:r>
            <w:r>
              <w:rPr>
                <w:rFonts w:ascii="Times New Roman" w:eastAsia="Times New Roman" w:hAnsi="Times New Roman" w:cs="Times New Roman"/>
                <w:b/>
                <w:bCs/>
                <w:sz w:val="24"/>
                <w:szCs w:val="24"/>
              </w:rPr>
              <w:t xml:space="preserve"> згідно  з пунктом 28  та пунктом </w:t>
            </w:r>
            <w:r>
              <w:rPr>
                <w:rFonts w:ascii="Times New Roman" w:eastAsia="Times New Roman" w:hAnsi="Times New Roman" w:cs="Times New Roman"/>
                <w:b/>
                <w:bCs/>
                <w:sz w:val="24"/>
                <w:szCs w:val="24"/>
                <w:highlight w:val="white"/>
              </w:rPr>
              <w:t xml:space="preserve">47 </w:t>
            </w:r>
            <w:r>
              <w:rPr>
                <w:rFonts w:ascii="Times New Roman" w:eastAsia="Times New Roman" w:hAnsi="Times New Roman" w:cs="Times New Roman"/>
                <w:b/>
                <w:bCs/>
                <w:color w:val="00B050"/>
                <w:sz w:val="24"/>
                <w:szCs w:val="24"/>
              </w:rPr>
              <w:t xml:space="preserve"> </w:t>
            </w:r>
            <w:r>
              <w:rPr>
                <w:rFonts w:ascii="Times New Roman" w:eastAsia="Times New Roman" w:hAnsi="Times New Roman" w:cs="Times New Roman"/>
                <w:b/>
                <w:bCs/>
                <w:sz w:val="24"/>
                <w:szCs w:val="24"/>
              </w:rPr>
              <w:t>Особливостей</w:t>
            </w:r>
          </w:p>
        </w:tc>
        <w:tc>
          <w:tcPr>
            <w:tcW w:w="6405" w:type="dxa"/>
            <w:vAlign w:val="center"/>
          </w:tcPr>
          <w:p w:rsidR="00A06A86" w:rsidRDefault="00797D78">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w:t>
            </w:r>
          </w:p>
          <w:p w:rsidR="00A06A86" w:rsidRDefault="00797D78">
            <w:pPr>
              <w:keepNext/>
              <w:widowControl w:val="0"/>
              <w:ind w:right="1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Pr>
                <w:rFonts w:ascii="Times New Roman" w:eastAsia="Times New Roman" w:hAnsi="Times New Roman" w:cs="Times New Roman"/>
                <w:b/>
                <w:bCs/>
                <w:i/>
                <w:iCs/>
                <w:sz w:val="24"/>
                <w:szCs w:val="24"/>
              </w:rPr>
              <w:t>Додатку 1</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до цієї тендерної документації. </w:t>
            </w:r>
          </w:p>
          <w:p w:rsidR="00A06A86" w:rsidRDefault="00797D78">
            <w:pPr>
              <w:keepNext/>
              <w:widowControl w:val="0"/>
              <w:ind w:right="120"/>
              <w:jc w:val="both"/>
              <w:rPr>
                <w:rFonts w:ascii="Times New Roman" w:eastAsia="Times New Roman" w:hAnsi="Times New Roman" w:cs="Times New Roman"/>
                <w:i/>
                <w:iCs/>
                <w:color w:val="FF0000"/>
                <w:sz w:val="24"/>
                <w:szCs w:val="24"/>
                <w:highlight w:val="white"/>
              </w:rPr>
            </w:pPr>
            <w:r>
              <w:rPr>
                <w:rFonts w:ascii="Times New Roman" w:eastAsia="Times New Roman" w:hAnsi="Times New Roman" w:cs="Times New Roman"/>
                <w:sz w:val="24"/>
                <w:szCs w:val="24"/>
                <w:highlight w:val="white"/>
              </w:rPr>
              <w:t>Спосіб  підтвердження відповідності учасника критеріям і вимогам згідно із законодавством визначено в</w:t>
            </w: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b/>
                <w:bCs/>
                <w:i/>
                <w:iCs/>
                <w:sz w:val="24"/>
                <w:szCs w:val="24"/>
                <w:highlight w:val="white"/>
              </w:rPr>
              <w:t>пункті 1 розділу 3</w:t>
            </w:r>
            <w:r>
              <w:rPr>
                <w:rFonts w:ascii="Times New Roman" w:eastAsia="Times New Roman" w:hAnsi="Times New Roman" w:cs="Times New Roman"/>
                <w:sz w:val="24"/>
                <w:szCs w:val="24"/>
                <w:highlight w:val="white"/>
              </w:rPr>
              <w:t xml:space="preserve">  цієї тендерної документації та </w:t>
            </w:r>
            <w:r>
              <w:rPr>
                <w:rFonts w:ascii="Times New Roman" w:eastAsia="Times New Roman" w:hAnsi="Times New Roman" w:cs="Times New Roman"/>
                <w:b/>
                <w:bCs/>
                <w:i/>
                <w:iCs/>
                <w:sz w:val="24"/>
                <w:szCs w:val="24"/>
                <w:highlight w:val="white"/>
              </w:rPr>
              <w:t>Додатку 1</w:t>
            </w:r>
            <w:r>
              <w:rPr>
                <w:rFonts w:ascii="Times New Roman" w:eastAsia="Times New Roman" w:hAnsi="Times New Roman" w:cs="Times New Roman"/>
                <w:sz w:val="24"/>
                <w:szCs w:val="24"/>
                <w:highlight w:val="white"/>
              </w:rPr>
              <w:t xml:space="preserve"> до цієї тендерної документації. </w:t>
            </w:r>
          </w:p>
          <w:p w:rsidR="00A06A86" w:rsidRDefault="00797D78">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A06A86" w:rsidRDefault="00797D78">
            <w:pPr>
              <w:keepNext/>
              <w:widowControl w:val="0"/>
              <w:ind w:righ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Підстави, визначені пунктом </w:t>
            </w:r>
            <w:r>
              <w:rPr>
                <w:rFonts w:ascii="Times New Roman" w:eastAsia="Times New Roman" w:hAnsi="Times New Roman" w:cs="Times New Roman"/>
                <w:b/>
                <w:bCs/>
                <w:sz w:val="24"/>
                <w:szCs w:val="24"/>
                <w:highlight w:val="white"/>
              </w:rPr>
              <w:t xml:space="preserve">47 </w:t>
            </w:r>
            <w:r>
              <w:rPr>
                <w:rFonts w:ascii="Times New Roman" w:eastAsia="Times New Roman" w:hAnsi="Times New Roman" w:cs="Times New Roman"/>
                <w:b/>
                <w:bCs/>
                <w:sz w:val="24"/>
                <w:szCs w:val="24"/>
              </w:rPr>
              <w:t>Особливостей.</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відомості про юридичну особу, яка є учасником процедури закупівлі, </w:t>
            </w:r>
            <w:proofErr w:type="spellStart"/>
            <w:r>
              <w:rPr>
                <w:rFonts w:ascii="Times New Roman" w:eastAsia="Times New Roman" w:hAnsi="Times New Roman" w:cs="Times New Roman"/>
                <w:sz w:val="24"/>
                <w:szCs w:val="24"/>
              </w:rPr>
              <w:t>внесено</w:t>
            </w:r>
            <w:proofErr w:type="spellEnd"/>
            <w:r>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3</w:t>
            </w:r>
            <w:r>
              <w:rPr>
                <w:rFonts w:ascii="Times New Roman" w:eastAsia="Times New Roman" w:hAnsi="Times New Roman" w:cs="Times New Roman"/>
                <w:sz w:val="24"/>
                <w:szCs w:val="24"/>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r>
                <w:rPr>
                  <w:rFonts w:ascii="Times New Roman" w:eastAsia="Times New Roman" w:hAnsi="Times New Roman" w:cs="Times New Roman"/>
                  <w:sz w:val="24"/>
                  <w:szCs w:val="24"/>
                </w:rPr>
                <w:t>пунктом 4</w:t>
              </w:r>
            </w:hyperlink>
            <w:r>
              <w:rPr>
                <w:rFonts w:ascii="Times New Roman" w:eastAsia="Times New Roman" w:hAnsi="Times New Roman" w:cs="Times New Roman"/>
                <w:sz w:val="24"/>
                <w:szCs w:val="24"/>
              </w:rPr>
              <w:t xml:space="preserve"> частини другої статті 6, пунктом 1 статті 50 Закону України «Про захист економічної конкуренції», у вигляді вчинення </w:t>
            </w:r>
            <w:proofErr w:type="spellStart"/>
            <w:r>
              <w:rPr>
                <w:rFonts w:ascii="Times New Roman" w:eastAsia="Times New Roman" w:hAnsi="Times New Roman" w:cs="Times New Roman"/>
                <w:sz w:val="24"/>
                <w:szCs w:val="24"/>
              </w:rPr>
              <w:t>антиконкурентних</w:t>
            </w:r>
            <w:proofErr w:type="spellEnd"/>
            <w:r>
              <w:rPr>
                <w:rFonts w:ascii="Times New Roman" w:eastAsia="Times New Roman" w:hAnsi="Times New Roman" w:cs="Times New Roman"/>
                <w:sz w:val="24"/>
                <w:szCs w:val="24"/>
              </w:rPr>
              <w:t xml:space="preserve"> узгоджених дій, що стосуються спотворення результатів тендерів;</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A06A86" w:rsidRDefault="00797D78">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Pr>
                <w:rFonts w:ascii="Times New Roman" w:eastAsia="Times New Roman" w:hAnsi="Times New Roman" w:cs="Times New Roman"/>
                <w:sz w:val="24"/>
                <w:szCs w:val="24"/>
                <w:highlight w:val="white"/>
              </w:rPr>
              <w:t xml:space="preserve">(для учасника процедури закупівлі — резидента), або учасник процедури закупівлі — нерезидент не надав інформації про кінцевих </w:t>
            </w:r>
            <w:proofErr w:type="spellStart"/>
            <w:r>
              <w:rPr>
                <w:rFonts w:ascii="Times New Roman" w:eastAsia="Times New Roman" w:hAnsi="Times New Roman" w:cs="Times New Roman"/>
                <w:sz w:val="24"/>
                <w:szCs w:val="24"/>
                <w:highlight w:val="white"/>
              </w:rPr>
              <w:t>бенефіціарних</w:t>
            </w:r>
            <w:proofErr w:type="spellEnd"/>
            <w:r>
              <w:rPr>
                <w:rFonts w:ascii="Times New Roman" w:eastAsia="Times New Roman" w:hAnsi="Times New Roman" w:cs="Times New Roman"/>
                <w:sz w:val="24"/>
                <w:szCs w:val="24"/>
                <w:highlight w:val="white"/>
              </w:rPr>
              <w:t xml:space="preserve"> власників, визначеної абзацом дев’ятим пункту 28 Особливостей, у спосіб, визначений замовником у тендерній документації;</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A06A86" w:rsidRDefault="00797D78">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учасник процедури закупівлі або кінцевий </w:t>
            </w:r>
            <w:proofErr w:type="spellStart"/>
            <w:r>
              <w:rPr>
                <w:rFonts w:ascii="Times New Roman" w:eastAsia="Times New Roman" w:hAnsi="Times New Roman" w:cs="Times New Roman"/>
                <w:sz w:val="24"/>
                <w:szCs w:val="24"/>
              </w:rPr>
              <w:t>бенефіціарний</w:t>
            </w:r>
            <w:proofErr w:type="spellEnd"/>
            <w:r>
              <w:rPr>
                <w:rFonts w:ascii="Times New Roman" w:eastAsia="Times New Roman" w:hAnsi="Times New Roman" w:cs="Times New Roman"/>
                <w:sz w:val="24"/>
                <w:szCs w:val="24"/>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Pr>
                <w:rFonts w:ascii="Times New Roman" w:eastAsia="Times New Roman" w:hAnsi="Times New Roman" w:cs="Times New Roman"/>
                <w:sz w:val="24"/>
                <w:szCs w:val="24"/>
                <w:highlight w:val="white"/>
              </w:rPr>
              <w:t xml:space="preserve">публічних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товарів, робіт і послуг згідно із Законом України «Про санкції», </w:t>
            </w:r>
            <w:r>
              <w:rPr>
                <w:rFonts w:ascii="Times New Roman" w:eastAsia="Times New Roman" w:hAnsi="Times New Roman" w:cs="Times New Roman"/>
                <w:sz w:val="24"/>
                <w:szCs w:val="24"/>
              </w:rPr>
              <w:t>крім випадку, коли активи такої особи в установленому законодавством порядку передані в управління АРМА;</w:t>
            </w:r>
          </w:p>
          <w:p w:rsidR="00A06A86" w:rsidRDefault="00797D78">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A06A86" w:rsidRDefault="00797D78">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шляхом обміну інформацією з іншими державними системами та реєстрами.</w:t>
            </w:r>
          </w:p>
          <w:p w:rsidR="00A06A86" w:rsidRDefault="00797D78">
            <w:pPr>
              <w:keepNext/>
              <w:spacing w:before="20" w:after="2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4"/>
                <w:szCs w:val="24"/>
                <w:highlight w:val="white"/>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rsidR="00A06A86" w:rsidRDefault="00797D78">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w:t>
            </w:r>
            <w:r>
              <w:rPr>
                <w:rFonts w:ascii="Times New Roman" w:eastAsia="Times New Roman" w:hAnsi="Times New Roman" w:cs="Times New Roman"/>
                <w:sz w:val="24"/>
                <w:szCs w:val="24"/>
                <w:highlight w:val="white"/>
              </w:rPr>
              <w:lastRenderedPageBreak/>
              <w:t xml:space="preserve">декларування відсутності таких підстав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під час подання тендерної пропозиції.</w:t>
            </w:r>
          </w:p>
          <w:p w:rsidR="00A06A86" w:rsidRPr="00047A54" w:rsidRDefault="00797D78">
            <w:pPr>
              <w:keepNext/>
              <w:ind w:firstLine="567"/>
              <w:jc w:val="both"/>
              <w:rPr>
                <w:rFonts w:ascii="Times New Roman" w:eastAsia="Times New Roman" w:hAnsi="Times New Roman" w:cs="Times New Roman"/>
                <w:sz w:val="20"/>
                <w:szCs w:val="20"/>
              </w:rPr>
            </w:pPr>
            <w:r>
              <w:rPr>
                <w:rFonts w:ascii="Times New Roman" w:eastAsia="Times New Roman" w:hAnsi="Times New Roman" w:cs="Times New Roman"/>
                <w:sz w:val="24"/>
                <w:szCs w:val="24"/>
                <w:highlight w:val="white"/>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відсутність в учасника процедури закупівлі підстав, визначених </w:t>
            </w:r>
            <w:r w:rsidRPr="00047A54">
              <w:rPr>
                <w:rFonts w:ascii="Times New Roman" w:eastAsia="Times New Roman" w:hAnsi="Times New Roman" w:cs="Times New Roman"/>
                <w:sz w:val="24"/>
                <w:szCs w:val="24"/>
              </w:rPr>
              <w:t>підпунктами 1 і 7 цього пункту</w:t>
            </w:r>
            <w:r w:rsidRPr="00047A54">
              <w:rPr>
                <w:rFonts w:ascii="Times New Roman" w:eastAsia="Times New Roman" w:hAnsi="Times New Roman" w:cs="Times New Roman"/>
                <w:sz w:val="20"/>
                <w:szCs w:val="20"/>
              </w:rPr>
              <w:t>.</w:t>
            </w:r>
          </w:p>
          <w:p w:rsidR="00047A54" w:rsidRPr="00047A54" w:rsidRDefault="00797D78" w:rsidP="00047A54">
            <w:pPr>
              <w:keepNext/>
              <w:widowControl w:val="0"/>
              <w:ind w:firstLine="567"/>
              <w:jc w:val="both"/>
              <w:rPr>
                <w:rFonts w:ascii="Times New Roman" w:eastAsia="Times New Roman" w:hAnsi="Times New Roman" w:cs="Times New Roman"/>
                <w:i/>
                <w:iCs/>
                <w:color w:val="FF0000"/>
                <w:sz w:val="24"/>
                <w:szCs w:val="24"/>
              </w:rPr>
            </w:pPr>
            <w:r w:rsidRPr="00047A54">
              <w:rPr>
                <w:rFonts w:ascii="Times New Roman" w:eastAsia="Times New Roman" w:hAnsi="Times New Roman" w:cs="Times New Roman"/>
                <w:sz w:val="24"/>
                <w:szCs w:val="24"/>
              </w:rPr>
              <w:t xml:space="preserve">У разі, коли учасник процедури закупівлі має намір залучити інших суб’єктів господарювання як субпідрядників / 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 </w:t>
            </w:r>
            <w:r w:rsidR="00047A54" w:rsidRPr="00047A54">
              <w:rPr>
                <w:rFonts w:ascii="Times New Roman" w:eastAsia="Times New Roman" w:hAnsi="Times New Roman" w:cs="Times New Roman"/>
                <w:i/>
                <w:iCs/>
                <w:color w:val="FF0000"/>
                <w:sz w:val="24"/>
                <w:szCs w:val="24"/>
              </w:rPr>
              <w:t>.</w:t>
            </w:r>
          </w:p>
          <w:p w:rsidR="00A06A86" w:rsidRDefault="00797D78" w:rsidP="00047A54">
            <w:pPr>
              <w:keepNext/>
              <w:widowControl w:val="0"/>
              <w:ind w:firstLine="567"/>
              <w:jc w:val="both"/>
              <w:rPr>
                <w:rFonts w:ascii="Times New Roman" w:eastAsia="Times New Roman" w:hAnsi="Times New Roman" w:cs="Times New Roman"/>
                <w:i/>
                <w:iCs/>
                <w:sz w:val="24"/>
                <w:szCs w:val="24"/>
                <w:highlight w:val="yellow"/>
              </w:rPr>
            </w:pPr>
            <w:r w:rsidRPr="00047A54">
              <w:rPr>
                <w:rFonts w:ascii="Times New Roman" w:eastAsia="Times New Roman" w:hAnsi="Times New Roman" w:cs="Times New Roman"/>
                <w:i/>
                <w:iCs/>
                <w:sz w:val="20"/>
                <w:szCs w:val="20"/>
              </w:rPr>
              <w:t xml:space="preserve">Якщо на момент подання тендерної пропозиції учасником в електронній системі </w:t>
            </w:r>
            <w:proofErr w:type="spellStart"/>
            <w:r w:rsidRPr="00047A54">
              <w:rPr>
                <w:rFonts w:ascii="Times New Roman" w:eastAsia="Times New Roman" w:hAnsi="Times New Roman" w:cs="Times New Roman"/>
                <w:i/>
                <w:iCs/>
                <w:sz w:val="20"/>
                <w:szCs w:val="20"/>
              </w:rPr>
              <w:t>закупівель</w:t>
            </w:r>
            <w:proofErr w:type="spellEnd"/>
            <w:r w:rsidRPr="00047A54">
              <w:rPr>
                <w:rFonts w:ascii="Times New Roman" w:eastAsia="Times New Roman" w:hAnsi="Times New Roman" w:cs="Times New Roman"/>
                <w:i/>
                <w:iCs/>
                <w:sz w:val="20"/>
                <w:szCs w:val="20"/>
              </w:rPr>
              <w:t xml:space="preserve"> відсутня технічна</w:t>
            </w:r>
            <w:r>
              <w:rPr>
                <w:rFonts w:ascii="Times New Roman" w:eastAsia="Times New Roman" w:hAnsi="Times New Roman" w:cs="Times New Roman"/>
                <w:i/>
                <w:iCs/>
                <w:sz w:val="20"/>
                <w:szCs w:val="20"/>
              </w:rPr>
              <w:t xml:space="preserve">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Інформація про технічні, якісні та кількісні характеристики предмета закупівлі</w:t>
            </w:r>
          </w:p>
        </w:tc>
        <w:tc>
          <w:tcPr>
            <w:tcW w:w="6405" w:type="dxa"/>
            <w:vAlign w:val="center"/>
          </w:tcPr>
          <w:p w:rsidR="00A06A86" w:rsidRDefault="00797D78">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Вимоги до предмета закупівлі (технічні, якісні та кількісні характеристики) згідно з</w:t>
            </w:r>
            <w:hyperlink r:id="rId11">
              <w:r>
                <w:rPr>
                  <w:rFonts w:ascii="Times New Roman" w:eastAsia="Times New Roman" w:hAnsi="Times New Roman" w:cs="Times New Roman"/>
                  <w:sz w:val="24"/>
                  <w:szCs w:val="24"/>
                </w:rPr>
                <w:t xml:space="preserve"> пунктом третім </w:t>
              </w:r>
            </w:hyperlink>
            <w:hyperlink r:id="rId12">
              <w:r>
                <w:rPr>
                  <w:rFonts w:ascii="Times New Roman" w:eastAsia="Times New Roman" w:hAnsi="Times New Roman" w:cs="Times New Roman"/>
                  <w:sz w:val="24"/>
                  <w:szCs w:val="24"/>
                  <w:u w:val="single"/>
                </w:rPr>
                <w:t>частини друго</w:t>
              </w:r>
            </w:hyperlink>
            <w:r>
              <w:rPr>
                <w:rFonts w:ascii="Times New Roman" w:eastAsia="Times New Roman" w:hAnsi="Times New Roman" w:cs="Times New Roman"/>
                <w:sz w:val="24"/>
                <w:szCs w:val="24"/>
              </w:rPr>
              <w:t xml:space="preserve">ї статті 22 Закону зазначено в </w:t>
            </w:r>
            <w:r>
              <w:rPr>
                <w:rFonts w:ascii="Times New Roman" w:eastAsia="Times New Roman" w:hAnsi="Times New Roman" w:cs="Times New Roman"/>
                <w:b/>
                <w:bCs/>
                <w:i/>
                <w:iCs/>
                <w:sz w:val="24"/>
                <w:szCs w:val="24"/>
              </w:rPr>
              <w:t>Додатку 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до цієї тендерної документації.</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Інформація про субпідрядника  / співвиконавця (у випадку закупівлі робіт чи послуг)</w:t>
            </w:r>
          </w:p>
        </w:tc>
        <w:tc>
          <w:tcPr>
            <w:tcW w:w="6405" w:type="dxa"/>
            <w:vAlign w:val="center"/>
          </w:tcPr>
          <w:p w:rsidR="00A06A86" w:rsidRDefault="00797D78">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Учасник у складі тендерної пропозиції надає інформацію згідно з вимогами, встановленими в </w:t>
            </w:r>
            <w:r>
              <w:rPr>
                <w:rFonts w:ascii="Times New Roman" w:eastAsia="Times New Roman" w:hAnsi="Times New Roman" w:cs="Times New Roman"/>
                <w:b/>
                <w:bCs/>
                <w:i/>
                <w:iCs/>
                <w:sz w:val="24"/>
                <w:szCs w:val="24"/>
                <w:highlight w:val="white"/>
              </w:rPr>
              <w:t xml:space="preserve">Додатку 1 </w:t>
            </w:r>
            <w:r>
              <w:rPr>
                <w:rFonts w:ascii="Times New Roman" w:eastAsia="Times New Roman" w:hAnsi="Times New Roman" w:cs="Times New Roman"/>
                <w:sz w:val="24"/>
                <w:szCs w:val="24"/>
                <w:highlight w:val="white"/>
              </w:rPr>
              <w:t xml:space="preserve">до тендерної документації. </w:t>
            </w:r>
            <w:r>
              <w:rPr>
                <w:rFonts w:ascii="Times New Roman" w:eastAsia="Times New Roman" w:hAnsi="Times New Roman" w:cs="Times New Roman"/>
                <w:i/>
                <w:iCs/>
                <w:sz w:val="24"/>
                <w:szCs w:val="24"/>
                <w:highlight w:val="white"/>
              </w:rPr>
              <w:t xml:space="preserve"> </w:t>
            </w:r>
          </w:p>
        </w:tc>
      </w:tr>
      <w:tr w:rsidR="00A06A86">
        <w:trPr>
          <w:trHeight w:val="841"/>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Унесення змін або відкликання тендерної пропозиції учасником</w:t>
            </w:r>
          </w:p>
        </w:tc>
        <w:tc>
          <w:tcPr>
            <w:tcW w:w="6405" w:type="dxa"/>
            <w:vAlign w:val="center"/>
          </w:tcPr>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Учасник процедури закупівлі має право </w:t>
            </w:r>
            <w:proofErr w:type="spellStart"/>
            <w:r>
              <w:rPr>
                <w:rFonts w:ascii="Times New Roman" w:eastAsia="Times New Roman" w:hAnsi="Times New Roman" w:cs="Times New Roman"/>
                <w:sz w:val="24"/>
                <w:szCs w:val="24"/>
              </w:rPr>
              <w:t>внести</w:t>
            </w:r>
            <w:proofErr w:type="spellEnd"/>
            <w:r>
              <w:rPr>
                <w:rFonts w:ascii="Times New Roman" w:eastAsia="Times New Roman" w:hAnsi="Times New Roman" w:cs="Times New Roman"/>
                <w:sz w:val="24"/>
                <w:szCs w:val="24"/>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до закінчення кінцевого строку подання тендерних пропозицій.</w:t>
            </w:r>
          </w:p>
        </w:tc>
      </w:tr>
      <w:tr w:rsidR="00A06A86">
        <w:trPr>
          <w:trHeight w:val="442"/>
          <w:jc w:val="center"/>
        </w:trPr>
        <w:tc>
          <w:tcPr>
            <w:tcW w:w="9960" w:type="dxa"/>
            <w:gridSpan w:val="3"/>
            <w:vAlign w:val="center"/>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Розділ 4. Подання та розкриття тендерної пропозиції</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Кінцевий строк подання тендерної пропозиції</w:t>
            </w:r>
          </w:p>
        </w:tc>
        <w:tc>
          <w:tcPr>
            <w:tcW w:w="6405" w:type="dxa"/>
            <w:vAlign w:val="center"/>
          </w:tcPr>
          <w:p w:rsidR="00047A54" w:rsidRDefault="00797D78" w:rsidP="00047A54">
            <w:pPr>
              <w:keepNext/>
              <w:widowControl w:val="0"/>
              <w:ind w:left="40" w:righ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Кінцевий строк подання тендерних пропозицій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p>
          <w:p w:rsidR="00A06A86" w:rsidRPr="00CF6213" w:rsidRDefault="00047A54" w:rsidP="00047A54">
            <w:pPr>
              <w:keepNext/>
              <w:widowControl w:val="0"/>
              <w:ind w:left="40" w:right="120"/>
              <w:jc w:val="both"/>
              <w:rPr>
                <w:rFonts w:ascii="Times New Roman" w:eastAsia="Times New Roman" w:hAnsi="Times New Roman" w:cs="Times New Roman"/>
                <w:b/>
                <w:bCs/>
                <w:i/>
                <w:iCs/>
                <w:color w:val="000000" w:themeColor="text1"/>
                <w:sz w:val="24"/>
                <w:szCs w:val="24"/>
                <w:u w:val="single"/>
              </w:rPr>
            </w:pPr>
            <w:r w:rsidRPr="00CF6213">
              <w:rPr>
                <w:rFonts w:ascii="Times New Roman" w:eastAsia="Times New Roman" w:hAnsi="Times New Roman" w:cs="Times New Roman"/>
                <w:color w:val="000000" w:themeColor="text1"/>
                <w:sz w:val="24"/>
                <w:szCs w:val="24"/>
              </w:rPr>
              <w:t>09</w:t>
            </w:r>
            <w:r w:rsidR="00797D78" w:rsidRPr="00CF6213">
              <w:rPr>
                <w:rFonts w:ascii="Times New Roman" w:eastAsia="Times New Roman" w:hAnsi="Times New Roman" w:cs="Times New Roman"/>
                <w:b/>
                <w:bCs/>
                <w:color w:val="000000" w:themeColor="text1"/>
                <w:sz w:val="24"/>
                <w:szCs w:val="24"/>
              </w:rPr>
              <w:t xml:space="preserve"> </w:t>
            </w:r>
            <w:r w:rsidRPr="00CF6213">
              <w:rPr>
                <w:rFonts w:ascii="Times New Roman" w:eastAsia="Times New Roman" w:hAnsi="Times New Roman" w:cs="Times New Roman"/>
                <w:b/>
                <w:bCs/>
                <w:color w:val="000000" w:themeColor="text1"/>
                <w:sz w:val="24"/>
                <w:szCs w:val="24"/>
              </w:rPr>
              <w:t xml:space="preserve">червня </w:t>
            </w:r>
            <w:r w:rsidR="00797D78" w:rsidRPr="00CF6213">
              <w:rPr>
                <w:rFonts w:ascii="Times New Roman" w:eastAsia="Times New Roman" w:hAnsi="Times New Roman" w:cs="Times New Roman"/>
                <w:b/>
                <w:bCs/>
                <w:color w:val="000000" w:themeColor="text1"/>
                <w:sz w:val="24"/>
                <w:szCs w:val="24"/>
              </w:rPr>
              <w:t>20</w:t>
            </w:r>
            <w:r w:rsidRPr="00CF6213">
              <w:rPr>
                <w:rFonts w:ascii="Times New Roman" w:eastAsia="Times New Roman" w:hAnsi="Times New Roman" w:cs="Times New Roman"/>
                <w:b/>
                <w:bCs/>
                <w:color w:val="000000" w:themeColor="text1"/>
                <w:sz w:val="24"/>
                <w:szCs w:val="24"/>
              </w:rPr>
              <w:t>26</w:t>
            </w:r>
            <w:r w:rsidR="00797D78" w:rsidRPr="00CF6213">
              <w:rPr>
                <w:rFonts w:ascii="Times New Roman" w:eastAsia="Times New Roman" w:hAnsi="Times New Roman" w:cs="Times New Roman"/>
                <w:b/>
                <w:bCs/>
                <w:color w:val="000000" w:themeColor="text1"/>
                <w:sz w:val="24"/>
                <w:szCs w:val="24"/>
              </w:rPr>
              <w:t xml:space="preserve"> року, </w:t>
            </w:r>
            <w:r w:rsidRPr="00CF6213">
              <w:rPr>
                <w:rFonts w:ascii="Times New Roman" w:eastAsia="Times New Roman" w:hAnsi="Times New Roman" w:cs="Times New Roman"/>
                <w:b/>
                <w:bCs/>
                <w:color w:val="000000" w:themeColor="text1"/>
                <w:sz w:val="24"/>
                <w:szCs w:val="24"/>
              </w:rPr>
              <w:t>0</w:t>
            </w:r>
            <w:r w:rsidR="00797D78" w:rsidRPr="00CF6213">
              <w:rPr>
                <w:rFonts w:ascii="Times New Roman" w:eastAsia="Times New Roman" w:hAnsi="Times New Roman" w:cs="Times New Roman"/>
                <w:b/>
                <w:bCs/>
                <w:color w:val="000000" w:themeColor="text1"/>
                <w:sz w:val="24"/>
                <w:szCs w:val="24"/>
              </w:rPr>
              <w:t>0:00 год.</w:t>
            </w:r>
            <w:r w:rsidR="00797D78" w:rsidRPr="00CF6213">
              <w:rPr>
                <w:rFonts w:ascii="Times New Roman" w:eastAsia="Times New Roman" w:hAnsi="Times New Roman" w:cs="Times New Roman"/>
                <w:color w:val="000000" w:themeColor="text1"/>
                <w:sz w:val="24"/>
                <w:szCs w:val="24"/>
              </w:rPr>
              <w:t xml:space="preserve"> </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Отримана тендерна пропозиція вноситься автоматично до реєстру отриманих тендерних пропозицій.</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Електронна система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автоматично формує та надсилає повідомлення учаснику про отримання його тендерної пропозиції із зазначенням дати та часу.</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 xml:space="preserve">Тендерні пропозиції після закінчення кінцевого строку їх подання не приймаються електронною системою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50" w:type="dxa"/>
          </w:tcPr>
          <w:p w:rsidR="00A06A86" w:rsidRDefault="00797D78">
            <w:pPr>
              <w:keepNext/>
              <w:widowControl w:val="0"/>
              <w:rPr>
                <w:rFonts w:ascii="Times New Roman" w:eastAsia="Times New Roman" w:hAnsi="Times New Roman" w:cs="Times New Roman"/>
                <w:strike/>
                <w:sz w:val="24"/>
                <w:szCs w:val="24"/>
                <w:highlight w:val="white"/>
              </w:rPr>
            </w:pPr>
            <w:r>
              <w:rPr>
                <w:rFonts w:ascii="Times New Roman" w:eastAsia="Times New Roman" w:hAnsi="Times New Roman" w:cs="Times New Roman"/>
                <w:b/>
                <w:bCs/>
                <w:sz w:val="24"/>
                <w:szCs w:val="24"/>
                <w:highlight w:val="white"/>
              </w:rPr>
              <w:t>Дата та час розкриття тендерної пропозиції</w:t>
            </w:r>
            <w:r>
              <w:rPr>
                <w:rFonts w:ascii="Times New Roman" w:eastAsia="Times New Roman" w:hAnsi="Times New Roman" w:cs="Times New Roman"/>
                <w:sz w:val="28"/>
                <w:szCs w:val="28"/>
                <w:highlight w:val="white"/>
              </w:rPr>
              <w:t xml:space="preserve"> </w:t>
            </w:r>
          </w:p>
        </w:tc>
        <w:tc>
          <w:tcPr>
            <w:tcW w:w="6405" w:type="dxa"/>
            <w:vAlign w:val="center"/>
          </w:tcPr>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автоматично в день оприлюднення замовником оголошення про проведення відкритих торгів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w:t>
            </w:r>
          </w:p>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3" w:anchor="n159">
              <w:r>
                <w:rPr>
                  <w:rFonts w:ascii="Times New Roman" w:eastAsia="Times New Roman" w:hAnsi="Times New Roman" w:cs="Times New Roman"/>
                  <w:sz w:val="24"/>
                  <w:szCs w:val="24"/>
                  <w:highlight w:val="white"/>
                </w:rPr>
                <w:t>47</w:t>
              </w:r>
            </w:hyperlink>
            <w:r>
              <w:rPr>
                <w:rFonts w:ascii="Times New Roman" w:eastAsia="Times New Roman" w:hAnsi="Times New Roman" w:cs="Times New Roman"/>
                <w:sz w:val="24"/>
                <w:szCs w:val="24"/>
                <w:highlight w:val="white"/>
              </w:rPr>
              <w:t xml:space="preserve"> Особливостей.</w:t>
            </w:r>
          </w:p>
        </w:tc>
      </w:tr>
      <w:tr w:rsidR="00A06A86">
        <w:trPr>
          <w:trHeight w:val="512"/>
          <w:jc w:val="center"/>
        </w:trPr>
        <w:tc>
          <w:tcPr>
            <w:tcW w:w="9960" w:type="dxa"/>
            <w:gridSpan w:val="3"/>
            <w:vAlign w:val="center"/>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Розділ 5. Оцінка тендерної пропозиції</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1</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Перелік критеріїв та методика оцінки тендерної пропозиції із зазначенням питомої ваги критерію</w:t>
            </w:r>
          </w:p>
        </w:tc>
        <w:tc>
          <w:tcPr>
            <w:tcW w:w="6405" w:type="dxa"/>
            <w:vAlign w:val="center"/>
          </w:tcPr>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4" w:anchor="n1553">
              <w:r>
                <w:rPr>
                  <w:rFonts w:ascii="Times New Roman" w:eastAsia="Times New Roman" w:hAnsi="Times New Roman" w:cs="Times New Roman"/>
                  <w:sz w:val="24"/>
                  <w:szCs w:val="24"/>
                  <w:highlight w:val="white"/>
                </w:rPr>
                <w:t>шістнадцятої</w:t>
              </w:r>
            </w:hyperlink>
            <w:r>
              <w:rPr>
                <w:rFonts w:ascii="Times New Roman" w:eastAsia="Times New Roman" w:hAnsi="Times New Roman" w:cs="Times New Roman"/>
                <w:sz w:val="24"/>
                <w:szCs w:val="24"/>
                <w:highlight w:val="white"/>
              </w:rPr>
              <w:t>, абзаців другого і третього частини п’ятнадцятої статті 29 Закону не застосовуються) з урахуванням положень пункту 43 Особливостей.</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відповідно до статті 30 Закону.</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Критерії та методика оцінки визначаються відповідно до статті 29 Закону.</w:t>
            </w:r>
          </w:p>
          <w:p w:rsidR="00A06A86" w:rsidRDefault="00797D78">
            <w:pPr>
              <w:keepNext/>
              <w:widowControl w:val="0"/>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Перелік критеріїв та методика оцінки тендерної пропозиції із зазначенням питомої ваги критерію:</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Оцінка тендерних пропозицій проводиться автоматично електронною системою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на основі критеріїв і методики оцінки, зазначених замовником у тендерній документації, шляхом застосування електронного аукціону</w:t>
            </w:r>
          </w:p>
          <w:p w:rsidR="00A06A86" w:rsidRDefault="00797D78">
            <w:pPr>
              <w:keepNext/>
              <w:widowControl w:val="0"/>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(у разі, якщо подано дві і більше тендерних пропозицій).</w:t>
            </w:r>
          </w:p>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Якщо була подана одна тендерна пропозиція, електронна система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A06A86" w:rsidRDefault="00797D78">
            <w:pPr>
              <w:keepNext/>
              <w:widowControl w:val="0"/>
              <w:jc w:val="both"/>
              <w:rPr>
                <w:rFonts w:ascii="Times New Roman" w:eastAsia="Times New Roman" w:hAnsi="Times New Roman" w:cs="Times New Roman"/>
                <w:i/>
                <w:iCs/>
                <w:sz w:val="24"/>
                <w:szCs w:val="24"/>
                <w:highlight w:val="yellow"/>
              </w:rPr>
            </w:pPr>
            <w:r>
              <w:rPr>
                <w:rFonts w:ascii="Times New Roman" w:eastAsia="Times New Roman" w:hAnsi="Times New Roman" w:cs="Times New Roman"/>
                <w:sz w:val="24"/>
                <w:szCs w:val="24"/>
                <w:highlight w:val="white"/>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протягом одного дня з дня прийняття відповідного рішення.</w:t>
            </w:r>
          </w:p>
          <w:p w:rsidR="00A06A86" w:rsidRPr="00326A22" w:rsidRDefault="00797D78">
            <w:pPr>
              <w:keepNext/>
              <w:widowControl w:val="0"/>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 xml:space="preserve">Ціна тендерної пропозиції </w:t>
            </w:r>
            <w:r w:rsidRPr="00326A22">
              <w:rPr>
                <w:rFonts w:ascii="Times New Roman" w:eastAsia="Times New Roman" w:hAnsi="Times New Roman" w:cs="Times New Roman"/>
                <w:sz w:val="24"/>
                <w:szCs w:val="24"/>
                <w:u w:val="single"/>
              </w:rPr>
              <w:t>не може</w:t>
            </w:r>
            <w:r w:rsidRPr="00326A22">
              <w:rPr>
                <w:rFonts w:ascii="Times New Roman" w:eastAsia="Times New Roman" w:hAnsi="Times New Roman" w:cs="Times New Roman"/>
                <w:sz w:val="24"/>
                <w:szCs w:val="24"/>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rsidR="00A06A86" w:rsidRPr="00326A22" w:rsidRDefault="00797D78">
            <w:pPr>
              <w:keepNext/>
              <w:widowControl w:val="0"/>
              <w:jc w:val="both"/>
              <w:rPr>
                <w:rFonts w:ascii="Times New Roman" w:eastAsia="Times New Roman" w:hAnsi="Times New Roman" w:cs="Times New Roman"/>
                <w:b/>
                <w:bCs/>
                <w:color w:val="4A86E8"/>
                <w:sz w:val="24"/>
                <w:szCs w:val="24"/>
              </w:rPr>
            </w:pPr>
            <w:r w:rsidRPr="00326A22">
              <w:rPr>
                <w:rFonts w:ascii="Times New Roman" w:eastAsia="Times New Roman" w:hAnsi="Times New Roman" w:cs="Times New Roman"/>
                <w:sz w:val="24"/>
                <w:szCs w:val="24"/>
              </w:rPr>
              <w:t xml:space="preserve">До розгляду </w:t>
            </w:r>
            <w:r w:rsidRPr="00326A22">
              <w:rPr>
                <w:rFonts w:ascii="Times New Roman" w:eastAsia="Times New Roman" w:hAnsi="Times New Roman" w:cs="Times New Roman"/>
                <w:sz w:val="24"/>
                <w:szCs w:val="24"/>
                <w:u w:val="single"/>
              </w:rPr>
              <w:t xml:space="preserve"> не приймається </w:t>
            </w:r>
            <w:r w:rsidRPr="00326A22">
              <w:rPr>
                <w:rFonts w:ascii="Times New Roman" w:eastAsia="Times New Roman" w:hAnsi="Times New Roman" w:cs="Times New Roman"/>
                <w:sz w:val="24"/>
                <w:szCs w:val="24"/>
              </w:rPr>
              <w:t xml:space="preserve">тендерна пропозиція, ціна якої є вищою ніж очікувана вартість предмета закупівлі, визначена замовником в оголошенні про проведення </w:t>
            </w:r>
            <w:r w:rsidRPr="00326A22">
              <w:rPr>
                <w:rFonts w:ascii="Times New Roman" w:eastAsia="Times New Roman" w:hAnsi="Times New Roman" w:cs="Times New Roman"/>
                <w:sz w:val="24"/>
                <w:szCs w:val="24"/>
              </w:rPr>
              <w:lastRenderedPageBreak/>
              <w:t>відкритих торгів.</w:t>
            </w:r>
          </w:p>
          <w:p w:rsidR="00A06A86" w:rsidRDefault="00797D78">
            <w:pPr>
              <w:keepNext/>
              <w:widowControl w:val="0"/>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Оцінка тендерних</w:t>
            </w:r>
            <w:r>
              <w:rPr>
                <w:rFonts w:ascii="Times New Roman" w:eastAsia="Times New Roman" w:hAnsi="Times New Roman" w:cs="Times New Roman"/>
                <w:sz w:val="24"/>
                <w:szCs w:val="24"/>
              </w:rPr>
              <w:t xml:space="preserve"> пропозицій здійснюється на основі критерію «Ціна». Питома вага – 100 %.</w:t>
            </w:r>
          </w:p>
          <w:p w:rsidR="00A06A86" w:rsidRPr="00326A22"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w:t>
            </w:r>
            <w:r w:rsidRPr="00326A22">
              <w:rPr>
                <w:rFonts w:ascii="Times New Roman" w:eastAsia="Times New Roman" w:hAnsi="Times New Roman" w:cs="Times New Roman"/>
                <w:sz w:val="24"/>
                <w:szCs w:val="24"/>
              </w:rPr>
              <w:t>оподатковується.</w:t>
            </w:r>
          </w:p>
          <w:p w:rsidR="00A06A86" w:rsidRPr="00326A22" w:rsidRDefault="00797D78">
            <w:pPr>
              <w:keepNext/>
              <w:widowControl w:val="0"/>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Оцінка здійснюється щодо предмета закупівлі в цілому.</w:t>
            </w:r>
          </w:p>
          <w:p w:rsidR="00A06A86" w:rsidRPr="00326A22" w:rsidRDefault="00797D78">
            <w:pPr>
              <w:keepNext/>
              <w:widowControl w:val="0"/>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 xml:space="preserve">Учасник визначає ціни на </w:t>
            </w:r>
            <w:r w:rsidRPr="00326A22">
              <w:rPr>
                <w:rFonts w:ascii="Times New Roman" w:eastAsia="Times New Roman" w:hAnsi="Times New Roman" w:cs="Times New Roman"/>
                <w:b/>
                <w:bCs/>
                <w:sz w:val="24"/>
                <w:szCs w:val="24"/>
              </w:rPr>
              <w:t>послуги</w:t>
            </w:r>
            <w:r w:rsidRPr="00326A22">
              <w:rPr>
                <w:rFonts w:ascii="Times New Roman" w:eastAsia="Times New Roman" w:hAnsi="Times New Roman" w:cs="Times New Roman"/>
                <w:sz w:val="24"/>
                <w:szCs w:val="24"/>
              </w:rPr>
              <w:t xml:space="preserve">, що він пропонує </w:t>
            </w:r>
            <w:r w:rsidRPr="00326A22">
              <w:rPr>
                <w:rFonts w:ascii="Times New Roman" w:eastAsia="Times New Roman" w:hAnsi="Times New Roman" w:cs="Times New Roman"/>
                <w:b/>
                <w:bCs/>
                <w:sz w:val="24"/>
                <w:szCs w:val="24"/>
              </w:rPr>
              <w:t xml:space="preserve">надати </w:t>
            </w:r>
            <w:r w:rsidRPr="00326A22">
              <w:rPr>
                <w:rFonts w:ascii="Times New Roman" w:eastAsia="Times New Roman" w:hAnsi="Times New Roman" w:cs="Times New Roman"/>
                <w:sz w:val="24"/>
                <w:szCs w:val="24"/>
              </w:rPr>
              <w:t xml:space="preserve">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w:t>
            </w:r>
            <w:r w:rsidR="00326A22" w:rsidRPr="00326A22">
              <w:rPr>
                <w:rFonts w:ascii="Times New Roman" w:eastAsia="Times New Roman" w:hAnsi="Times New Roman" w:cs="Times New Roman"/>
                <w:b/>
                <w:bCs/>
                <w:sz w:val="24"/>
                <w:szCs w:val="24"/>
              </w:rPr>
              <w:t xml:space="preserve"> </w:t>
            </w:r>
            <w:r w:rsidRPr="00326A22">
              <w:rPr>
                <w:rFonts w:ascii="Times New Roman" w:eastAsia="Times New Roman" w:hAnsi="Times New Roman" w:cs="Times New Roman"/>
                <w:b/>
                <w:bCs/>
                <w:sz w:val="24"/>
                <w:szCs w:val="24"/>
              </w:rPr>
              <w:t xml:space="preserve">послуг </w:t>
            </w:r>
            <w:r w:rsidRPr="00326A22">
              <w:rPr>
                <w:rFonts w:ascii="Times New Roman" w:eastAsia="Times New Roman" w:hAnsi="Times New Roman" w:cs="Times New Roman"/>
                <w:sz w:val="24"/>
                <w:szCs w:val="24"/>
              </w:rPr>
              <w:t>даного виду.</w:t>
            </w:r>
          </w:p>
          <w:p w:rsidR="00A06A86" w:rsidRPr="00BC2428"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Розмір мінімального кроку пониження ціни під час електронного аукціону </w:t>
            </w:r>
            <w:r w:rsidRPr="00BC2428">
              <w:rPr>
                <w:rFonts w:ascii="Times New Roman" w:eastAsia="Times New Roman" w:hAnsi="Times New Roman" w:cs="Times New Roman"/>
                <w:sz w:val="24"/>
                <w:szCs w:val="24"/>
              </w:rPr>
              <w:t xml:space="preserve">– 1 % </w:t>
            </w:r>
          </w:p>
          <w:p w:rsidR="00A06A86" w:rsidRDefault="00797D78">
            <w:pPr>
              <w:keepNext/>
              <w:shd w:val="clear" w:color="auto" w:fill="FFFFFF"/>
              <w:jc w:val="both"/>
              <w:rPr>
                <w:rFonts w:ascii="Times New Roman" w:eastAsia="Times New Roman" w:hAnsi="Times New Roman" w:cs="Times New Roman"/>
                <w:sz w:val="24"/>
                <w:szCs w:val="24"/>
                <w:highlight w:val="white"/>
              </w:rPr>
            </w:pPr>
            <w:r w:rsidRPr="00BC2428">
              <w:rPr>
                <w:rFonts w:ascii="Times New Roman" w:eastAsia="Times New Roman" w:hAnsi="Times New Roman" w:cs="Times New Roman"/>
                <w:sz w:val="24"/>
                <w:szCs w:val="24"/>
              </w:rPr>
              <w:t xml:space="preserve">Замовник має право звернутися </w:t>
            </w:r>
            <w:bookmarkStart w:id="7" w:name="_GoBack"/>
            <w:bookmarkEnd w:id="7"/>
            <w:r>
              <w:rPr>
                <w:rFonts w:ascii="Times New Roman" w:eastAsia="Times New Roman" w:hAnsi="Times New Roman" w:cs="Times New Roman"/>
                <w:sz w:val="24"/>
                <w:szCs w:val="24"/>
                <w:highlight w:val="white"/>
              </w:rPr>
              <w:t>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A06A86" w:rsidRDefault="00797D78">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w:t>
            </w:r>
          </w:p>
          <w:p w:rsidR="00A06A86" w:rsidRDefault="00797D78">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w:t>
            </w:r>
            <w:r>
              <w:rPr>
                <w:rFonts w:ascii="Times New Roman" w:eastAsia="Times New Roman" w:hAnsi="Times New Roman" w:cs="Times New Roman"/>
                <w:sz w:val="24"/>
                <w:szCs w:val="24"/>
                <w:highlight w:val="white"/>
              </w:rPr>
              <w:lastRenderedPageBreak/>
              <w:t>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A06A86" w:rsidRDefault="00797D78">
            <w:pPr>
              <w:keepNext/>
              <w:jc w:val="both"/>
              <w:rPr>
                <w:rFonts w:ascii="Times New Roman" w:eastAsia="Times New Roman" w:hAnsi="Times New Roman" w:cs="Times New Roman"/>
                <w:strike/>
                <w:sz w:val="24"/>
                <w:szCs w:val="24"/>
                <w:highlight w:val="white"/>
              </w:rPr>
            </w:pPr>
            <w:r>
              <w:rPr>
                <w:rFonts w:ascii="Times New Roman" w:eastAsia="Times New Roman" w:hAnsi="Times New Roman" w:cs="Times New Roman"/>
                <w:sz w:val="24"/>
                <w:szCs w:val="24"/>
                <w:highlight w:val="white"/>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уточнених або нових документів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i/>
                <w:iCs/>
                <w:sz w:val="24"/>
                <w:szCs w:val="24"/>
              </w:rPr>
              <w:t>протягом 24 годин</w:t>
            </w:r>
            <w:r>
              <w:rPr>
                <w:rFonts w:ascii="Times New Roman" w:eastAsia="Times New Roman" w:hAnsi="Times New Roman" w:cs="Times New Roman"/>
                <w:sz w:val="24"/>
                <w:szCs w:val="24"/>
              </w:rPr>
              <w:t xml:space="preserve"> з моменту розміщення замовником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повідомлення з вимогою про усунення таких </w:t>
            </w:r>
            <w:proofErr w:type="spellStart"/>
            <w:r>
              <w:rPr>
                <w:rFonts w:ascii="Times New Roman" w:eastAsia="Times New Roman" w:hAnsi="Times New Roman" w:cs="Times New Roman"/>
                <w:sz w:val="24"/>
                <w:szCs w:val="24"/>
              </w:rPr>
              <w:t>невідповідностей</w:t>
            </w:r>
            <w:proofErr w:type="spellEnd"/>
            <w:r>
              <w:rPr>
                <w:rFonts w:ascii="Times New Roman" w:eastAsia="Times New Roman" w:hAnsi="Times New Roman" w:cs="Times New Roman"/>
                <w:sz w:val="24"/>
                <w:szCs w:val="24"/>
              </w:rPr>
              <w:t xml:space="preserve">. Замовник розглядає подані тендерні пропозиції з урахуванням виправлення або </w:t>
            </w:r>
            <w:proofErr w:type="spellStart"/>
            <w:r>
              <w:rPr>
                <w:rFonts w:ascii="Times New Roman" w:eastAsia="Times New Roman" w:hAnsi="Times New Roman" w:cs="Times New Roman"/>
                <w:sz w:val="24"/>
                <w:szCs w:val="24"/>
              </w:rPr>
              <w:t>невиправлення</w:t>
            </w:r>
            <w:proofErr w:type="spellEnd"/>
            <w:r>
              <w:rPr>
                <w:rFonts w:ascii="Times New Roman" w:eastAsia="Times New Roman" w:hAnsi="Times New Roman" w:cs="Times New Roman"/>
                <w:sz w:val="24"/>
                <w:szCs w:val="24"/>
              </w:rPr>
              <w:t xml:space="preserve"> учасниками вияв</w:t>
            </w:r>
            <w:r>
              <w:rPr>
                <w:rFonts w:ascii="Times New Roman" w:eastAsia="Times New Roman" w:hAnsi="Times New Roman" w:cs="Times New Roman"/>
                <w:sz w:val="24"/>
                <w:szCs w:val="24"/>
                <w:highlight w:val="white"/>
              </w:rPr>
              <w:t xml:space="preserve">лених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rsidR="00A06A86" w:rsidRDefault="00A06A86">
            <w:pPr>
              <w:keepNext/>
              <w:widowControl w:val="0"/>
              <w:jc w:val="both"/>
              <w:rPr>
                <w:rFonts w:ascii="Times New Roman" w:eastAsia="Times New Roman" w:hAnsi="Times New Roman" w:cs="Times New Roman"/>
                <w:color w:val="FF0000"/>
                <w:sz w:val="24"/>
                <w:szCs w:val="24"/>
                <w:highlight w:val="white"/>
              </w:rPr>
            </w:pP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Інша інформація</w:t>
            </w:r>
          </w:p>
        </w:tc>
        <w:tc>
          <w:tcPr>
            <w:tcW w:w="6405" w:type="dxa"/>
            <w:vAlign w:val="center"/>
          </w:tcPr>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Вартість тендерної пропозиції та всі інші ціни повинні бути чітко визначені.</w:t>
            </w:r>
          </w:p>
          <w:p w:rsidR="00A06A86" w:rsidRDefault="00797D78">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До розрахунку ціни  пропозиції не включаються будь-які витрати, понесені учасником у процесі проведення </w:t>
            </w:r>
            <w:r w:rsidRPr="00326A22">
              <w:rPr>
                <w:rFonts w:ascii="Times New Roman" w:eastAsia="Times New Roman" w:hAnsi="Times New Roman" w:cs="Times New Roman"/>
                <w:color w:val="000000"/>
                <w:sz w:val="24"/>
                <w:szCs w:val="24"/>
              </w:rPr>
              <w:t xml:space="preserve">процедури закупівлі та укладення договору про закупівлю, витрати, пов'язані з оформленням забезпечення тендерної </w:t>
            </w:r>
            <w:r w:rsidRPr="00326A22">
              <w:rPr>
                <w:rFonts w:ascii="Times New Roman" w:eastAsia="Times New Roman" w:hAnsi="Times New Roman" w:cs="Times New Roman"/>
                <w:sz w:val="24"/>
                <w:szCs w:val="24"/>
              </w:rPr>
              <w:t xml:space="preserve">пропозиції </w:t>
            </w:r>
            <w:r w:rsidRPr="00326A22">
              <w:rPr>
                <w:rFonts w:ascii="Times New Roman" w:eastAsia="Times New Roman" w:hAnsi="Times New Roman" w:cs="Times New Roman"/>
                <w:i/>
                <w:iCs/>
                <w:sz w:val="24"/>
                <w:szCs w:val="24"/>
              </w:rPr>
              <w:t>(у разі встановлення такої вимоги)</w:t>
            </w:r>
            <w:r w:rsidRPr="00326A22">
              <w:rPr>
                <w:rFonts w:ascii="Times New Roman" w:eastAsia="Times New Roman" w:hAnsi="Times New Roman" w:cs="Times New Roman"/>
                <w:sz w:val="24"/>
                <w:szCs w:val="24"/>
              </w:rPr>
              <w:t xml:space="preserve">.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w:t>
            </w:r>
            <w:r>
              <w:rPr>
                <w:rFonts w:ascii="Times New Roman" w:eastAsia="Times New Roman" w:hAnsi="Times New Roman" w:cs="Times New Roman"/>
                <w:color w:val="000000"/>
                <w:sz w:val="24"/>
                <w:szCs w:val="24"/>
              </w:rPr>
              <w:t>такими, що не відбулися).</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Pr>
                <w:rFonts w:ascii="Times New Roman" w:eastAsia="Times New Roman" w:hAnsi="Times New Roman" w:cs="Times New Roman"/>
                <w:color w:val="000000"/>
                <w:sz w:val="24"/>
                <w:szCs w:val="24"/>
              </w:rPr>
              <w:t>означатиме</w:t>
            </w:r>
            <w:proofErr w:type="spellEnd"/>
            <w:r>
              <w:rPr>
                <w:rFonts w:ascii="Times New Roman" w:eastAsia="Times New Roman" w:hAnsi="Times New Roman" w:cs="Times New Roman"/>
                <w:color w:val="000000"/>
                <w:sz w:val="24"/>
                <w:szCs w:val="24"/>
              </w:rPr>
              <w:t>,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Pr>
                <w:rFonts w:ascii="Times New Roman" w:eastAsia="Times New Roman" w:hAnsi="Times New Roman" w:cs="Times New Roman"/>
                <w:sz w:val="24"/>
                <w:szCs w:val="24"/>
              </w:rPr>
              <w:t>ею</w:t>
            </w:r>
            <w:r>
              <w:rPr>
                <w:rFonts w:ascii="Times New Roman" w:eastAsia="Times New Roman" w:hAnsi="Times New Roman" w:cs="Times New Roman"/>
                <w:color w:val="000000"/>
                <w:sz w:val="24"/>
                <w:szCs w:val="24"/>
              </w:rPr>
              <w:t xml:space="preserve"> 358 Кримінального </w:t>
            </w:r>
            <w:r>
              <w:rPr>
                <w:rFonts w:ascii="Times New Roman" w:eastAsia="Times New Roman" w:hAnsi="Times New Roman" w:cs="Times New Roman"/>
                <w:sz w:val="24"/>
                <w:szCs w:val="24"/>
              </w:rPr>
              <w:t>к</w:t>
            </w:r>
            <w:r>
              <w:rPr>
                <w:rFonts w:ascii="Times New Roman" w:eastAsia="Times New Roman" w:hAnsi="Times New Roman" w:cs="Times New Roman"/>
                <w:color w:val="000000"/>
                <w:sz w:val="24"/>
                <w:szCs w:val="24"/>
              </w:rPr>
              <w:t>одексу України.</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4"/>
                <w:szCs w:val="24"/>
                <w:u w:val="single"/>
              </w:rPr>
              <w:t>Інші умови тендерної документації:</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Учасники відповідають за зміст своїх тендерних пропозицій та повинні дотримуватись норм чинного законодавства України.</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Документи,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не подаються ними у складі тендерної пропозиції.</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Відсутність документів,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у складі тендерної пропозиції не може бути підставою для її відхилення замовником.</w:t>
            </w:r>
          </w:p>
          <w:p w:rsidR="00A06A86" w:rsidRDefault="00797D78">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  Учасники торгів — нерезиденти для виконання вимог щодо подання документів, передбачених </w:t>
            </w:r>
            <w:r>
              <w:rPr>
                <w:rFonts w:ascii="Times New Roman" w:eastAsia="Times New Roman" w:hAnsi="Times New Roman" w:cs="Times New Roman"/>
                <w:b/>
                <w:bCs/>
                <w:i/>
                <w:iCs/>
                <w:color w:val="000000"/>
                <w:sz w:val="24"/>
                <w:szCs w:val="24"/>
              </w:rPr>
              <w:t>Додатком  1</w:t>
            </w:r>
            <w:r>
              <w:rPr>
                <w:rFonts w:ascii="Times New Roman" w:eastAsia="Times New Roman" w:hAnsi="Times New Roman" w:cs="Times New Roman"/>
                <w:color w:val="000000"/>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Факт подання тендерної пропозиції учасником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фізичною особою чи фізичною особою</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000000"/>
                <w:sz w:val="24"/>
                <w:szCs w:val="24"/>
              </w:rPr>
              <w:t>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r>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Документи, видані державними органами, повинні відповідати вимогам нормативних актів, відповідно до яких такі документи видані.</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Учасник, який подав тендерну пропозицію, вважається таким, що згодний з </w:t>
            </w:r>
            <w:proofErr w:type="spellStart"/>
            <w:r>
              <w:rPr>
                <w:rFonts w:ascii="Times New Roman" w:eastAsia="Times New Roman" w:hAnsi="Times New Roman" w:cs="Times New Roman"/>
                <w:sz w:val="24"/>
                <w:szCs w:val="24"/>
              </w:rPr>
              <w:t>проєктом</w:t>
            </w:r>
            <w:proofErr w:type="spellEnd"/>
            <w:r>
              <w:rPr>
                <w:rFonts w:ascii="Times New Roman" w:eastAsia="Times New Roman" w:hAnsi="Times New Roman" w:cs="Times New Roman"/>
                <w:sz w:val="24"/>
                <w:szCs w:val="24"/>
              </w:rPr>
              <w:t xml:space="preserve"> договору про закупівлю, викладеним у </w:t>
            </w:r>
            <w:r>
              <w:rPr>
                <w:rFonts w:ascii="Times New Roman" w:eastAsia="Times New Roman" w:hAnsi="Times New Roman" w:cs="Times New Roman"/>
                <w:b/>
                <w:bCs/>
                <w:i/>
                <w:iCs/>
                <w:sz w:val="24"/>
                <w:szCs w:val="24"/>
              </w:rPr>
              <w:t>Додатку 3</w:t>
            </w:r>
            <w:r>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Pr>
                <w:rFonts w:ascii="Times New Roman" w:eastAsia="Times New Roman" w:hAnsi="Times New Roman" w:cs="Times New Roman"/>
                <w:b/>
                <w:bCs/>
                <w:i/>
                <w:iCs/>
                <w:sz w:val="24"/>
                <w:szCs w:val="24"/>
              </w:rPr>
              <w:t>в пункті 4 розділу 3</w:t>
            </w:r>
            <w:r>
              <w:rPr>
                <w:rFonts w:ascii="Times New Roman" w:eastAsia="Times New Roman" w:hAnsi="Times New Roman" w:cs="Times New Roman"/>
                <w:sz w:val="24"/>
                <w:szCs w:val="24"/>
              </w:rPr>
              <w:t xml:space="preserve"> до цієї тендерної документації.</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Якщо вимога в тендерній документації встановлена декілька разів, учасник / переможець може подати необхідний документ  або інформацію один раз.</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Тендерна п</w:t>
            </w:r>
            <w:r>
              <w:rPr>
                <w:rFonts w:ascii="Times New Roman" w:eastAsia="Times New Roman" w:hAnsi="Times New Roman" w:cs="Times New Roman"/>
                <w:color w:val="000000"/>
                <w:sz w:val="24"/>
                <w:szCs w:val="24"/>
              </w:rPr>
              <w:t>ропозиція учасника може містити документи з водяними знаками.</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rsidR="00A06A86" w:rsidRDefault="00797D78">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також враховувати, що в Україні </w:t>
            </w:r>
            <w:r>
              <w:rPr>
                <w:rFonts w:ascii="Times New Roman" w:eastAsia="Times New Roman" w:hAnsi="Times New Roman" w:cs="Times New Roman"/>
                <w:sz w:val="24"/>
                <w:szCs w:val="24"/>
                <w:highlight w:val="white"/>
              </w:rPr>
              <w:t>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w:t>
            </w:r>
            <w:r>
              <w:rPr>
                <w:rFonts w:ascii="Times New Roman" w:eastAsia="Times New Roman" w:hAnsi="Times New Roman" w:cs="Times New Roman"/>
                <w:i/>
                <w:iCs/>
                <w:sz w:val="24"/>
                <w:szCs w:val="24"/>
                <w:highlight w:val="white"/>
              </w:rPr>
              <w:t xml:space="preserve"> </w:t>
            </w:r>
            <w:r>
              <w:rPr>
                <w:rFonts w:ascii="Times New Roman" w:eastAsia="Times New Roman" w:hAnsi="Times New Roman" w:cs="Times New Roman"/>
                <w:i/>
                <w:iCs/>
                <w:sz w:val="24"/>
                <w:szCs w:val="24"/>
                <w:highlight w:val="white"/>
              </w:rPr>
              <w:lastRenderedPageBreak/>
              <w:t>з</w:t>
            </w:r>
            <w:r>
              <w:rPr>
                <w:rFonts w:ascii="Times New Roman" w:eastAsia="Times New Roman" w:hAnsi="Times New Roman" w:cs="Times New Roman"/>
                <w:sz w:val="24"/>
                <w:szCs w:val="24"/>
                <w:highlight w:val="white"/>
              </w:rPr>
              <w:t xml:space="preserve">ареєстрованих відповідно до законодавства України, кінцевим </w:t>
            </w:r>
            <w:proofErr w:type="spellStart"/>
            <w:r>
              <w:rPr>
                <w:rFonts w:ascii="Times New Roman" w:eastAsia="Times New Roman" w:hAnsi="Times New Roman" w:cs="Times New Roman"/>
                <w:sz w:val="24"/>
                <w:szCs w:val="24"/>
                <w:highlight w:val="white"/>
              </w:rPr>
              <w:t>бенефіціарним</w:t>
            </w:r>
            <w:proofErr w:type="spellEnd"/>
            <w:r>
              <w:rPr>
                <w:rFonts w:ascii="Times New Roman" w:eastAsia="Times New Roman" w:hAnsi="Times New Roman" w:cs="Times New Roman"/>
                <w:sz w:val="24"/>
                <w:szCs w:val="24"/>
                <w:highlight w:val="whit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Pr>
                <w:rFonts w:ascii="Times New Roman" w:eastAsia="Times New Roman" w:hAnsi="Times New Roman" w:cs="Times New Roman"/>
                <w:sz w:val="24"/>
                <w:szCs w:val="24"/>
              </w:rPr>
              <w:t>;</w:t>
            </w:r>
          </w:p>
          <w:p w:rsidR="00A06A86" w:rsidRDefault="00797D78">
            <w:pPr>
              <w:keepNext/>
              <w:widowControl w:val="0"/>
              <w:jc w:val="both"/>
              <w:rPr>
                <w:rFonts w:ascii="Times New Roman" w:eastAsia="Times New Roman" w:hAnsi="Times New Roman" w:cs="Times New Roman"/>
                <w:color w:val="FF0000"/>
                <w:sz w:val="24"/>
                <w:szCs w:val="24"/>
                <w:highlight w:val="yellow"/>
              </w:rPr>
            </w:pPr>
            <w:r>
              <w:rPr>
                <w:rFonts w:ascii="Times New Roman" w:eastAsia="Times New Roman" w:hAnsi="Times New Roman" w:cs="Times New Roman"/>
                <w:sz w:val="24"/>
                <w:szCs w:val="24"/>
                <w:highlight w:val="white"/>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Відхилення тендерних пропозицій</w:t>
            </w:r>
          </w:p>
        </w:tc>
        <w:tc>
          <w:tcPr>
            <w:tcW w:w="6405" w:type="dxa"/>
            <w:vAlign w:val="center"/>
          </w:tcPr>
          <w:p w:rsidR="00A06A86" w:rsidRDefault="00797D78">
            <w:pPr>
              <w:keepNext/>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b/>
                <w:bCs/>
                <w:i/>
                <w:iCs/>
                <w:sz w:val="24"/>
                <w:szCs w:val="24"/>
                <w:highlight w:val="white"/>
              </w:rPr>
              <w:t xml:space="preserve">Замовник відхиляє тендерну пропозицію із зазначенням аргументації в електронній системі </w:t>
            </w:r>
            <w:proofErr w:type="spellStart"/>
            <w:r>
              <w:rPr>
                <w:rFonts w:ascii="Times New Roman" w:eastAsia="Times New Roman" w:hAnsi="Times New Roman" w:cs="Times New Roman"/>
                <w:b/>
                <w:bCs/>
                <w:i/>
                <w:iCs/>
                <w:sz w:val="24"/>
                <w:szCs w:val="24"/>
                <w:highlight w:val="white"/>
              </w:rPr>
              <w:t>закупівель</w:t>
            </w:r>
            <w:proofErr w:type="spellEnd"/>
            <w:r>
              <w:rPr>
                <w:rFonts w:ascii="Times New Roman" w:eastAsia="Times New Roman" w:hAnsi="Times New Roman" w:cs="Times New Roman"/>
                <w:b/>
                <w:bCs/>
                <w:i/>
                <w:iCs/>
                <w:sz w:val="24"/>
                <w:szCs w:val="24"/>
                <w:highlight w:val="white"/>
              </w:rPr>
              <w:t xml:space="preserve"> у разі, коли:</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підпадає під підстави, встановлені пунктом 47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тендерної пропозиції, якщо таке забезпечення вимагалося замовником;</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протягом 24 годин з моменту розміщення замовником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повідомлення з вимогою про усунення таких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 / абзацом дев’ятим пункту 37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визначив конфіденційною інформацію, що не може бути визначена як конфіденційна відповідно до вимог пункту 40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Pr>
                <w:rFonts w:ascii="Times New Roman" w:eastAsia="Times New Roman" w:hAnsi="Times New Roman" w:cs="Times New Roman"/>
                <w:sz w:val="24"/>
                <w:szCs w:val="24"/>
                <w:highlight w:val="white"/>
              </w:rPr>
              <w:t>бенефіціарним</w:t>
            </w:r>
            <w:proofErr w:type="spellEnd"/>
            <w:r>
              <w:rPr>
                <w:rFonts w:ascii="Times New Roman" w:eastAsia="Times New Roman" w:hAnsi="Times New Roman" w:cs="Times New Roman"/>
                <w:sz w:val="24"/>
                <w:szCs w:val="24"/>
                <w:highlight w:val="whit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w:t>
            </w:r>
            <w:r>
              <w:rPr>
                <w:rFonts w:ascii="Times New Roman" w:eastAsia="Times New Roman" w:hAnsi="Times New Roman" w:cs="Times New Roman"/>
                <w:color w:val="00B050"/>
                <w:sz w:val="24"/>
                <w:szCs w:val="24"/>
                <w:highlight w:val="white"/>
              </w:rPr>
              <w:t xml:space="preserve"> </w:t>
            </w:r>
            <w:r>
              <w:rPr>
                <w:rFonts w:ascii="Times New Roman" w:eastAsia="Times New Roman" w:hAnsi="Times New Roman" w:cs="Times New Roman"/>
                <w:sz w:val="24"/>
                <w:szCs w:val="24"/>
                <w:highlight w:val="white"/>
              </w:rPr>
              <w:t xml:space="preserve">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w:t>
            </w:r>
            <w:r>
              <w:rPr>
                <w:rFonts w:ascii="Times New Roman" w:eastAsia="Times New Roman" w:hAnsi="Times New Roman" w:cs="Times New Roman"/>
                <w:sz w:val="24"/>
                <w:szCs w:val="24"/>
                <w:highlight w:val="white"/>
              </w:rPr>
              <w:lastRenderedPageBreak/>
              <w:t xml:space="preserve">затвердження особливостей здійснення публічних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тендерна пропозиція:</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5" w:anchor="n131">
              <w:r>
                <w:rPr>
                  <w:rFonts w:ascii="Times New Roman" w:eastAsia="Times New Roman" w:hAnsi="Times New Roman" w:cs="Times New Roman"/>
                  <w:sz w:val="24"/>
                  <w:szCs w:val="24"/>
                  <w:highlight w:val="white"/>
                </w:rPr>
                <w:t>пункту 4</w:t>
              </w:r>
            </w:hyperlink>
            <w:r>
              <w:rPr>
                <w:rFonts w:ascii="Times New Roman" w:eastAsia="Times New Roman" w:hAnsi="Times New Roman" w:cs="Times New Roman"/>
                <w:sz w:val="24"/>
                <w:szCs w:val="24"/>
                <w:highlight w:val="white"/>
              </w:rPr>
              <w:t>3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строк дії якої закінчився;</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відповідає вимогам, установленим у тендерній документації відповідно до абзацу першого частини третьої статті 22 Закону;</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переможець процедури закупівлі:</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виконання договору про закупівлю, якщо таке забезпечення вимагалося замовником;</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Відсутність документів або інформації, що не передбачені додатками до тендерної документації, зазначеними в пункті 28 Особливостей, не є підставою для відхилення замовником тендерної пропозиції такого учасника процедури закупівлі відповідно до цього пункту.</w:t>
            </w:r>
          </w:p>
          <w:p w:rsidR="00A06A86" w:rsidRDefault="00797D78">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i/>
                <w:iCs/>
                <w:sz w:val="24"/>
                <w:szCs w:val="24"/>
                <w:highlight w:val="white"/>
              </w:rPr>
              <w:t xml:space="preserve">Замовник може відхилити тендерну пропозицію із зазначенням аргументації в електронній системі </w:t>
            </w:r>
            <w:proofErr w:type="spellStart"/>
            <w:r>
              <w:rPr>
                <w:rFonts w:ascii="Times New Roman" w:eastAsia="Times New Roman" w:hAnsi="Times New Roman" w:cs="Times New Roman"/>
                <w:b/>
                <w:bCs/>
                <w:i/>
                <w:iCs/>
                <w:sz w:val="24"/>
                <w:szCs w:val="24"/>
                <w:highlight w:val="white"/>
              </w:rPr>
              <w:t>закупівель</w:t>
            </w:r>
            <w:proofErr w:type="spellEnd"/>
            <w:r>
              <w:rPr>
                <w:rFonts w:ascii="Times New Roman" w:eastAsia="Times New Roman" w:hAnsi="Times New Roman" w:cs="Times New Roman"/>
                <w:b/>
                <w:bCs/>
                <w:i/>
                <w:iCs/>
                <w:sz w:val="24"/>
                <w:szCs w:val="24"/>
                <w:highlight w:val="white"/>
              </w:rPr>
              <w:t xml:space="preserve"> у разі, коли:</w:t>
            </w:r>
          </w:p>
          <w:p w:rsidR="00A06A86" w:rsidRDefault="00797D78">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A06A86" w:rsidRDefault="00797D78">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учасник процедури закупівлі не виконав свої зобов’язання за раніше укладеним договором про закупівлю </w:t>
            </w:r>
            <w:r>
              <w:rPr>
                <w:rFonts w:ascii="Times New Roman" w:eastAsia="Times New Roman" w:hAnsi="Times New Roman" w:cs="Times New Roman"/>
                <w:sz w:val="24"/>
                <w:szCs w:val="24"/>
                <w:highlight w:val="white"/>
              </w:rPr>
              <w:lastRenderedPageBreak/>
              <w:t>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A06A86" w:rsidRDefault="00797D78">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та автоматично надсилається учаснику процедури закупівлі / переможцю процедури закупівлі, тендерна пропозиція якого відхилена, через електронну систему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w:t>
            </w:r>
          </w:p>
          <w:p w:rsidR="00A06A86" w:rsidRDefault="00797D78">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але до моменту оприлюднення договору про закупівлю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відповідно до статті 10 Закону.</w:t>
            </w:r>
          </w:p>
        </w:tc>
      </w:tr>
      <w:tr w:rsidR="00A06A86">
        <w:trPr>
          <w:trHeight w:val="472"/>
          <w:jc w:val="center"/>
        </w:trPr>
        <w:tc>
          <w:tcPr>
            <w:tcW w:w="9960" w:type="dxa"/>
            <w:gridSpan w:val="3"/>
            <w:vAlign w:val="center"/>
          </w:tcPr>
          <w:p w:rsidR="00A06A86" w:rsidRDefault="00797D78">
            <w:pPr>
              <w:keepNext/>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lastRenderedPageBreak/>
              <w:t>Розділ 6. Результати торгів та укладання договору про закупівлю</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1</w:t>
            </w:r>
          </w:p>
        </w:tc>
        <w:tc>
          <w:tcPr>
            <w:tcW w:w="2850" w:type="dxa"/>
          </w:tcPr>
          <w:p w:rsidR="00A06A86" w:rsidRDefault="00797D78">
            <w:pPr>
              <w:keepNext/>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Відміна тендеру чи визнання тендеру таким, що не відбувся</w:t>
            </w:r>
          </w:p>
        </w:tc>
        <w:tc>
          <w:tcPr>
            <w:tcW w:w="6405" w:type="dxa"/>
            <w:vAlign w:val="center"/>
          </w:tcPr>
          <w:p w:rsidR="00A06A86" w:rsidRDefault="00797D78">
            <w:pPr>
              <w:keepNext/>
              <w:widowControl w:val="0"/>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b/>
                <w:bCs/>
                <w:i/>
                <w:iCs/>
                <w:sz w:val="24"/>
                <w:szCs w:val="24"/>
                <w:highlight w:val="white"/>
              </w:rPr>
              <w:t>Замовник відміняє відкриті торги у разі:</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відсутності подальшої потреби в закупівлі товарів, робіт чи послуг;</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неможливості усунення порушень, що виникли через виявлені порушення вимог законодавства у сфері публічних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з описом таких порушень;</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скорочення обсягу видатків на здійснення закупівлі товарів, робіт чи послуг;</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 коли здійснення закупівлі стало неможливим внаслідок дії обставин непереборної сили.</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відміни відкритих торгів замовник </w:t>
            </w:r>
            <w:r>
              <w:rPr>
                <w:rFonts w:ascii="Times New Roman" w:eastAsia="Times New Roman" w:hAnsi="Times New Roman" w:cs="Times New Roman"/>
                <w:b/>
                <w:bCs/>
                <w:i/>
                <w:iCs/>
                <w:sz w:val="24"/>
                <w:szCs w:val="24"/>
                <w:highlight w:val="white"/>
              </w:rPr>
              <w:t>протягом одного робочого дня</w:t>
            </w:r>
            <w:r>
              <w:rPr>
                <w:rFonts w:ascii="Times New Roman" w:eastAsia="Times New Roman" w:hAnsi="Times New Roman" w:cs="Times New Roman"/>
                <w:sz w:val="24"/>
                <w:szCs w:val="24"/>
                <w:highlight w:val="white"/>
              </w:rPr>
              <w:t xml:space="preserve"> з дати прийняття відповідного рішення зазначає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підстави прийняття такого рішення.</w:t>
            </w:r>
          </w:p>
          <w:p w:rsidR="00A06A86" w:rsidRDefault="00797D78">
            <w:pPr>
              <w:keepNext/>
              <w:widowControl w:val="0"/>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b/>
                <w:bCs/>
                <w:i/>
                <w:iCs/>
                <w:sz w:val="24"/>
                <w:szCs w:val="24"/>
                <w:highlight w:val="white"/>
              </w:rPr>
              <w:t xml:space="preserve">Відкриті торги автоматично відміняються електронною системою </w:t>
            </w:r>
            <w:proofErr w:type="spellStart"/>
            <w:r>
              <w:rPr>
                <w:rFonts w:ascii="Times New Roman" w:eastAsia="Times New Roman" w:hAnsi="Times New Roman" w:cs="Times New Roman"/>
                <w:b/>
                <w:bCs/>
                <w:i/>
                <w:iCs/>
                <w:sz w:val="24"/>
                <w:szCs w:val="24"/>
                <w:highlight w:val="white"/>
              </w:rPr>
              <w:t>закупівель</w:t>
            </w:r>
            <w:proofErr w:type="spellEnd"/>
            <w:r>
              <w:rPr>
                <w:rFonts w:ascii="Times New Roman" w:eastAsia="Times New Roman" w:hAnsi="Times New Roman" w:cs="Times New Roman"/>
                <w:b/>
                <w:bCs/>
                <w:i/>
                <w:iCs/>
                <w:sz w:val="24"/>
                <w:szCs w:val="24"/>
                <w:highlight w:val="white"/>
              </w:rPr>
              <w:t xml:space="preserve"> у разі:</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неподання жодної тендерної пропозиції для участі у відкритих торгах у строк, установлений замовником згідно з Особливостями.</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Електронною системою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Відкриті торги можуть бути відмінені частково (за лотом).</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в день її оприлюднення</w:t>
            </w:r>
            <w:r>
              <w:rPr>
                <w:rFonts w:ascii="Times New Roman" w:eastAsia="Times New Roman" w:hAnsi="Times New Roman" w:cs="Times New Roman"/>
                <w:color w:val="4A86E8"/>
                <w:sz w:val="24"/>
                <w:szCs w:val="24"/>
                <w:highlight w:val="white"/>
              </w:rPr>
              <w:t>.</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50" w:type="dxa"/>
          </w:tcPr>
          <w:p w:rsidR="00A06A86" w:rsidRDefault="00797D78">
            <w:pPr>
              <w:keepNext/>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Строк укладання договору про закупівлю</w:t>
            </w:r>
          </w:p>
        </w:tc>
        <w:tc>
          <w:tcPr>
            <w:tcW w:w="6405" w:type="dxa"/>
            <w:vAlign w:val="center"/>
          </w:tcPr>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Pr>
                <w:rFonts w:ascii="Times New Roman" w:eastAsia="Times New Roman" w:hAnsi="Times New Roman" w:cs="Times New Roman"/>
                <w:b/>
                <w:bCs/>
                <w:i/>
                <w:iCs/>
                <w:sz w:val="24"/>
                <w:szCs w:val="24"/>
                <w:highlight w:val="white"/>
              </w:rPr>
              <w:t>не пізніше ніж через 15 днів</w:t>
            </w:r>
            <w:r>
              <w:rPr>
                <w:rFonts w:ascii="Times New Roman" w:eastAsia="Times New Roman" w:hAnsi="Times New Roman" w:cs="Times New Roman"/>
                <w:sz w:val="24"/>
                <w:szCs w:val="24"/>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Pr>
                <w:rFonts w:ascii="Times New Roman" w:eastAsia="Times New Roman" w:hAnsi="Times New Roman" w:cs="Times New Roman"/>
                <w:b/>
                <w:bCs/>
                <w:i/>
                <w:iCs/>
                <w:sz w:val="24"/>
                <w:szCs w:val="24"/>
                <w:highlight w:val="white"/>
              </w:rPr>
              <w:t>може бути продовжений до 60 днів</w:t>
            </w:r>
            <w:r>
              <w:rPr>
                <w:rFonts w:ascii="Times New Roman" w:eastAsia="Times New Roman" w:hAnsi="Times New Roman" w:cs="Times New Roman"/>
                <w:sz w:val="24"/>
                <w:szCs w:val="24"/>
                <w:highlight w:val="white"/>
              </w:rPr>
              <w:t xml:space="preserve">. </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подання скарги до органу оскарження після оприлюднення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повідомлення про намір укласти договір про закупівлю перебіг строку для укладення договору про закупівлю зупиняється.</w:t>
            </w:r>
          </w:p>
          <w:p w:rsidR="00A06A86" w:rsidRDefault="00797D78">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З метою забезпечення права на оскарження рішень замовника до органу оскарження договір про закупівлю </w:t>
            </w:r>
            <w:r>
              <w:rPr>
                <w:rFonts w:ascii="Times New Roman" w:eastAsia="Times New Roman" w:hAnsi="Times New Roman" w:cs="Times New Roman"/>
                <w:b/>
                <w:bCs/>
                <w:i/>
                <w:iCs/>
                <w:sz w:val="24"/>
                <w:szCs w:val="24"/>
                <w:highlight w:val="white"/>
              </w:rPr>
              <w:t>не може бути укладено раніше ніж через п’ять днів</w:t>
            </w:r>
            <w:r>
              <w:rPr>
                <w:rFonts w:ascii="Times New Roman" w:eastAsia="Times New Roman" w:hAnsi="Times New Roman" w:cs="Times New Roman"/>
                <w:i/>
                <w:iCs/>
                <w:sz w:val="24"/>
                <w:szCs w:val="24"/>
                <w:highlight w:val="white"/>
              </w:rPr>
              <w:t xml:space="preserve"> </w:t>
            </w:r>
            <w:r>
              <w:rPr>
                <w:rFonts w:ascii="Times New Roman" w:eastAsia="Times New Roman" w:hAnsi="Times New Roman" w:cs="Times New Roman"/>
                <w:sz w:val="24"/>
                <w:szCs w:val="24"/>
                <w:highlight w:val="white"/>
              </w:rPr>
              <w:t xml:space="preserve">з дати оприлюднення в електронній системі </w:t>
            </w:r>
            <w:proofErr w:type="spellStart"/>
            <w:r>
              <w:rPr>
                <w:rFonts w:ascii="Times New Roman" w:eastAsia="Times New Roman" w:hAnsi="Times New Roman" w:cs="Times New Roman"/>
                <w:sz w:val="24"/>
                <w:szCs w:val="24"/>
                <w:highlight w:val="white"/>
              </w:rPr>
              <w:t>закупівель</w:t>
            </w:r>
            <w:proofErr w:type="spellEnd"/>
            <w:r>
              <w:rPr>
                <w:rFonts w:ascii="Times New Roman" w:eastAsia="Times New Roman" w:hAnsi="Times New Roman" w:cs="Times New Roman"/>
                <w:sz w:val="24"/>
                <w:szCs w:val="24"/>
                <w:highlight w:val="white"/>
              </w:rPr>
              <w:t xml:space="preserve"> повідомлення про намір укласти договір про закупівлю.</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p>
        </w:tc>
        <w:tc>
          <w:tcPr>
            <w:tcW w:w="2850" w:type="dxa"/>
          </w:tcPr>
          <w:p w:rsidR="00A06A86" w:rsidRDefault="00797D78">
            <w:pPr>
              <w:keepNext/>
              <w:keepLines/>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24"/>
                <w:szCs w:val="24"/>
              </w:rPr>
              <w:t>Проєкт</w:t>
            </w:r>
            <w:proofErr w:type="spellEnd"/>
            <w:r>
              <w:rPr>
                <w:rFonts w:ascii="Times New Roman" w:eastAsia="Times New Roman" w:hAnsi="Times New Roman" w:cs="Times New Roman"/>
                <w:b/>
                <w:bCs/>
                <w:color w:val="000000"/>
                <w:sz w:val="24"/>
                <w:szCs w:val="24"/>
              </w:rPr>
              <w:t xml:space="preserve"> договору про закупівлю</w:t>
            </w:r>
          </w:p>
        </w:tc>
        <w:tc>
          <w:tcPr>
            <w:tcW w:w="6405" w:type="dxa"/>
            <w:vAlign w:val="center"/>
          </w:tcPr>
          <w:p w:rsidR="00A06A86" w:rsidRPr="00326A22" w:rsidRDefault="00797D78">
            <w:pPr>
              <w:keepNext/>
              <w:keepLines/>
              <w:widowControl w:val="0"/>
              <w:ind w:right="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Проєкт</w:t>
            </w:r>
            <w:proofErr w:type="spellEnd"/>
            <w:r>
              <w:rPr>
                <w:rFonts w:ascii="Times New Roman" w:eastAsia="Times New Roman" w:hAnsi="Times New Roman" w:cs="Times New Roman"/>
                <w:sz w:val="24"/>
                <w:szCs w:val="24"/>
              </w:rPr>
              <w:t xml:space="preserve"> договору про </w:t>
            </w:r>
            <w:r w:rsidRPr="00326A22">
              <w:rPr>
                <w:rFonts w:ascii="Times New Roman" w:eastAsia="Times New Roman" w:hAnsi="Times New Roman" w:cs="Times New Roman"/>
                <w:sz w:val="24"/>
                <w:szCs w:val="24"/>
              </w:rPr>
              <w:t xml:space="preserve">закупівлю  із зазначенням порядку змін його умов викладено в </w:t>
            </w:r>
            <w:r w:rsidRPr="00326A22">
              <w:rPr>
                <w:rFonts w:ascii="Times New Roman" w:eastAsia="Times New Roman" w:hAnsi="Times New Roman" w:cs="Times New Roman"/>
                <w:b/>
                <w:bCs/>
                <w:i/>
                <w:iCs/>
                <w:sz w:val="24"/>
                <w:szCs w:val="24"/>
              </w:rPr>
              <w:t>Додатку 3</w:t>
            </w:r>
            <w:r w:rsidRPr="00326A22">
              <w:rPr>
                <w:rFonts w:ascii="Times New Roman" w:eastAsia="Times New Roman" w:hAnsi="Times New Roman" w:cs="Times New Roman"/>
                <w:sz w:val="24"/>
                <w:szCs w:val="24"/>
              </w:rPr>
              <w:t xml:space="preserve"> до цієї тендерної документації.</w:t>
            </w:r>
          </w:p>
          <w:p w:rsidR="00A06A86" w:rsidRDefault="00797D78">
            <w:pPr>
              <w:keepNext/>
              <w:keepLines/>
              <w:widowControl w:val="0"/>
              <w:ind w:right="120"/>
              <w:jc w:val="both"/>
              <w:rPr>
                <w:rFonts w:ascii="Times New Roman" w:eastAsia="Times New Roman" w:hAnsi="Times New Roman" w:cs="Times New Roman"/>
                <w:i/>
                <w:iCs/>
                <w:strike/>
                <w:sz w:val="24"/>
                <w:szCs w:val="24"/>
                <w:shd w:val="clear" w:color="auto" w:fill="00B050"/>
              </w:rPr>
            </w:pPr>
            <w:r w:rsidRPr="00326A22">
              <w:rPr>
                <w:rFonts w:ascii="Times New Roman" w:eastAsia="Times New Roman" w:hAnsi="Times New Roman" w:cs="Times New Roman"/>
                <w:sz w:val="24"/>
                <w:szCs w:val="24"/>
              </w:rPr>
              <w:t>Договір про закупівлю укладається</w:t>
            </w:r>
            <w:r>
              <w:rPr>
                <w:rFonts w:ascii="Times New Roman" w:eastAsia="Times New Roman" w:hAnsi="Times New Roman" w:cs="Times New Roman"/>
                <w:sz w:val="24"/>
                <w:szCs w:val="24"/>
              </w:rPr>
              <w:t xml:space="preserve"> відповідно до вимог цієї тендерної документації та тендерної пропозиції переможця у письмовій формі у вигляді єдиного документа. </w:t>
            </w:r>
          </w:p>
        </w:tc>
      </w:tr>
      <w:tr w:rsidR="00A06A86">
        <w:trPr>
          <w:trHeight w:val="2100"/>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50" w:type="dxa"/>
          </w:tcPr>
          <w:p w:rsidR="00A06A86" w:rsidRDefault="00797D78">
            <w:pPr>
              <w:keepNext/>
              <w:keepLines/>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Умови договору про закупівлю</w:t>
            </w:r>
          </w:p>
        </w:tc>
        <w:tc>
          <w:tcPr>
            <w:tcW w:w="6405" w:type="dxa"/>
            <w:vAlign w:val="center"/>
          </w:tcPr>
          <w:p w:rsidR="00A06A86" w:rsidRPr="00326A22" w:rsidRDefault="00797D78">
            <w:pPr>
              <w:keepNext/>
              <w:keepLines/>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w:t>
            </w:r>
            <w:r w:rsidRPr="00326A22">
              <w:rPr>
                <w:rFonts w:ascii="Times New Roman" w:eastAsia="Times New Roman" w:hAnsi="Times New Roman" w:cs="Times New Roman"/>
                <w:sz w:val="24"/>
                <w:szCs w:val="24"/>
              </w:rPr>
              <w:t>Особливостей.</w:t>
            </w:r>
          </w:p>
          <w:p w:rsidR="00A06A86" w:rsidRPr="00326A22" w:rsidRDefault="00797D78">
            <w:pPr>
              <w:keepNext/>
              <w:keepLines/>
              <w:widowControl w:val="0"/>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Цивільного кодексу.</w:t>
            </w:r>
          </w:p>
          <w:p w:rsidR="00A06A86" w:rsidRDefault="00797D78">
            <w:pPr>
              <w:keepNext/>
              <w:keepLines/>
              <w:shd w:val="clear" w:color="auto" w:fill="FFFFFF"/>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Умови договору про закупівлю не повинні відрізнятися від змісту тендерної пропозиції переможця</w:t>
            </w:r>
            <w:r>
              <w:rPr>
                <w:rFonts w:ascii="Times New Roman" w:eastAsia="Times New Roman" w:hAnsi="Times New Roman" w:cs="Times New Roman"/>
                <w:sz w:val="24"/>
                <w:szCs w:val="24"/>
              </w:rPr>
              <w:t xml:space="preserve"> процедури закупівлі, </w:t>
            </w:r>
            <w:r>
              <w:rPr>
                <w:rFonts w:ascii="Times New Roman" w:eastAsia="Times New Roman" w:hAnsi="Times New Roman" w:cs="Times New Roman"/>
                <w:sz w:val="24"/>
                <w:szCs w:val="24"/>
                <w:highlight w:val="white"/>
              </w:rPr>
              <w:t>у тому числі за результатами електронного аукціону, кр</w:t>
            </w:r>
            <w:r>
              <w:rPr>
                <w:rFonts w:ascii="Times New Roman" w:eastAsia="Times New Roman" w:hAnsi="Times New Roman" w:cs="Times New Roman"/>
                <w:sz w:val="24"/>
                <w:szCs w:val="24"/>
              </w:rPr>
              <w:t>ім випадків:</w:t>
            </w:r>
          </w:p>
          <w:p w:rsidR="00A06A86" w:rsidRDefault="00797D78">
            <w:pPr>
              <w:keepNext/>
              <w:keepLines/>
              <w:widowControl w:val="0"/>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визначення грошового еквівалента зобов’язання в іноземній валюті;</w:t>
            </w:r>
          </w:p>
          <w:p w:rsidR="00A06A86" w:rsidRPr="00326A22" w:rsidRDefault="00797D78" w:rsidP="00326A22">
            <w:pPr>
              <w:keepNext/>
              <w:keepLines/>
              <w:widowControl w:val="0"/>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перерахунку ціни в бік зменшення ціни тендерної пропозиції переможця </w:t>
            </w:r>
            <w:r w:rsidR="00326A22">
              <w:rPr>
                <w:rFonts w:ascii="Times New Roman" w:eastAsia="Times New Roman" w:hAnsi="Times New Roman" w:cs="Times New Roman"/>
                <w:sz w:val="24"/>
                <w:szCs w:val="24"/>
              </w:rPr>
              <w:t>без зменшення обсягів закупівлі.</w:t>
            </w:r>
          </w:p>
        </w:tc>
      </w:tr>
      <w:tr w:rsidR="00A06A86">
        <w:trPr>
          <w:trHeight w:val="1119"/>
          <w:jc w:val="center"/>
        </w:trPr>
        <w:tc>
          <w:tcPr>
            <w:tcW w:w="705" w:type="dxa"/>
          </w:tcPr>
          <w:p w:rsidR="00A06A86" w:rsidRDefault="00797D78">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50" w:type="dxa"/>
          </w:tcPr>
          <w:p w:rsidR="00A06A86" w:rsidRDefault="00797D78">
            <w:pPr>
              <w:keepNext/>
              <w:keepLines/>
              <w:widowControl w:val="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Забезпечення виконання договору про закупівлю</w:t>
            </w:r>
          </w:p>
        </w:tc>
        <w:tc>
          <w:tcPr>
            <w:tcW w:w="6405" w:type="dxa"/>
            <w:vAlign w:val="center"/>
          </w:tcPr>
          <w:p w:rsidR="00A06A86" w:rsidRPr="00326A22" w:rsidRDefault="00797D78">
            <w:pPr>
              <w:keepNext/>
              <w:keepLines/>
              <w:widowControl w:val="0"/>
              <w:ind w:right="120"/>
              <w:jc w:val="both"/>
              <w:rPr>
                <w:rFonts w:ascii="Times New Roman" w:eastAsia="Times New Roman" w:hAnsi="Times New Roman" w:cs="Times New Roman"/>
                <w:sz w:val="24"/>
                <w:szCs w:val="24"/>
              </w:rPr>
            </w:pPr>
            <w:r w:rsidRPr="00326A22">
              <w:rPr>
                <w:rFonts w:ascii="Times New Roman" w:eastAsia="Times New Roman" w:hAnsi="Times New Roman" w:cs="Times New Roman"/>
                <w:sz w:val="24"/>
                <w:szCs w:val="24"/>
              </w:rPr>
              <w:t>Забезпечення виконання договору про закупівлю не вимагається.</w:t>
            </w:r>
          </w:p>
          <w:p w:rsidR="00A06A86" w:rsidRPr="00326A22" w:rsidRDefault="00A06A86">
            <w:pPr>
              <w:keepNext/>
              <w:keepLines/>
              <w:widowControl w:val="0"/>
              <w:ind w:right="120"/>
              <w:jc w:val="both"/>
              <w:rPr>
                <w:rFonts w:ascii="Times New Roman" w:eastAsia="Times New Roman" w:hAnsi="Times New Roman" w:cs="Times New Roman"/>
                <w:sz w:val="24"/>
                <w:szCs w:val="24"/>
              </w:rPr>
            </w:pPr>
          </w:p>
          <w:p w:rsidR="00A06A86" w:rsidRDefault="00A06A86">
            <w:pPr>
              <w:keepNext/>
              <w:keepLines/>
              <w:widowControl w:val="0"/>
              <w:ind w:right="120"/>
              <w:jc w:val="both"/>
              <w:rPr>
                <w:rFonts w:ascii="Times New Roman" w:eastAsia="Times New Roman" w:hAnsi="Times New Roman" w:cs="Times New Roman"/>
                <w:sz w:val="24"/>
                <w:szCs w:val="24"/>
                <w:highlight w:val="yellow"/>
              </w:rPr>
            </w:pPr>
          </w:p>
        </w:tc>
      </w:tr>
      <w:tr w:rsidR="00A06A86">
        <w:trPr>
          <w:trHeight w:val="699"/>
          <w:jc w:val="center"/>
        </w:trPr>
        <w:tc>
          <w:tcPr>
            <w:tcW w:w="3555" w:type="dxa"/>
            <w:gridSpan w:val="2"/>
          </w:tcPr>
          <w:p w:rsidR="00A06A86" w:rsidRDefault="00797D78">
            <w:pPr>
              <w:keepNext/>
              <w:widowControl w:val="0"/>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highlight w:val="white"/>
              </w:rPr>
              <w:t>Додатки:</w:t>
            </w:r>
          </w:p>
        </w:tc>
        <w:tc>
          <w:tcPr>
            <w:tcW w:w="6405" w:type="dxa"/>
            <w:vAlign w:val="center"/>
          </w:tcPr>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Додаток 1 до тендерної документації.</w:t>
            </w:r>
          </w:p>
          <w:p w:rsidR="00A06A86" w:rsidRDefault="00797D78">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Додаток 2 до тендерної документації.</w:t>
            </w:r>
          </w:p>
          <w:p w:rsidR="00A06A86" w:rsidRDefault="00797D78">
            <w:pPr>
              <w:keepNext/>
              <w:rPr>
                <w:rFonts w:ascii="Times New Roman" w:eastAsia="Times New Roman" w:hAnsi="Times New Roman" w:cs="Times New Roman"/>
                <w:sz w:val="24"/>
                <w:szCs w:val="24"/>
              </w:rPr>
            </w:pPr>
            <w:bookmarkStart w:id="8" w:name="_heading=h.3dy6vkm" w:colFirst="0" w:colLast="0"/>
            <w:bookmarkEnd w:id="8"/>
            <w:r>
              <w:rPr>
                <w:rFonts w:ascii="Times New Roman" w:eastAsia="Times New Roman" w:hAnsi="Times New Roman" w:cs="Times New Roman"/>
                <w:sz w:val="24"/>
                <w:szCs w:val="24"/>
                <w:highlight w:val="white"/>
              </w:rPr>
              <w:t>3. Додаток 3 до тендерної документації.</w:t>
            </w:r>
          </w:p>
          <w:p w:rsidR="00A06A86" w:rsidRDefault="00797D78">
            <w:pPr>
              <w:keepNext/>
              <w:rPr>
                <w:rFonts w:ascii="Times New Roman" w:eastAsia="Times New Roman" w:hAnsi="Times New Roman" w:cs="Times New Roman"/>
                <w:strike/>
                <w:sz w:val="24"/>
                <w:szCs w:val="24"/>
                <w:highlight w:val="white"/>
              </w:rPr>
            </w:pPr>
            <w:r>
              <w:rPr>
                <w:rFonts w:ascii="Times New Roman" w:eastAsia="Times New Roman" w:hAnsi="Times New Roman" w:cs="Times New Roman"/>
                <w:sz w:val="24"/>
                <w:szCs w:val="24"/>
                <w:highlight w:val="white"/>
              </w:rPr>
              <w:t>4. Додаток 4 до тендерної документації.</w:t>
            </w:r>
          </w:p>
        </w:tc>
      </w:tr>
    </w:tbl>
    <w:p w:rsidR="00A06A86" w:rsidRDefault="00A06A86">
      <w:pPr>
        <w:keepNext/>
        <w:widowControl w:val="0"/>
        <w:spacing w:after="0" w:line="240" w:lineRule="auto"/>
        <w:jc w:val="both"/>
        <w:rPr>
          <w:rFonts w:ascii="Times New Roman" w:eastAsia="Times New Roman" w:hAnsi="Times New Roman" w:cs="Times New Roman"/>
          <w:sz w:val="24"/>
          <w:szCs w:val="24"/>
          <w:highlight w:val="green"/>
        </w:rPr>
      </w:pPr>
      <w:bookmarkStart w:id="9" w:name="_heading=h.2s8eyo1" w:colFirst="0" w:colLast="0"/>
      <w:bookmarkEnd w:id="9"/>
    </w:p>
    <w:p w:rsidR="00A06A86" w:rsidRDefault="00797D78">
      <w:pPr>
        <w:keepNext/>
        <w:widowControl w:val="0"/>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 xml:space="preserve"> </w:t>
      </w:r>
    </w:p>
    <w:p w:rsidR="00A06A86" w:rsidRDefault="00A06A86">
      <w:pPr>
        <w:spacing w:after="0"/>
        <w:ind w:left="2977" w:hanging="96"/>
        <w:rPr>
          <w:rFonts w:ascii="Times New Roman" w:eastAsia="Times New Roman" w:hAnsi="Times New Roman" w:cs="Times New Roman"/>
          <w:sz w:val="24"/>
          <w:szCs w:val="24"/>
        </w:rPr>
      </w:pPr>
    </w:p>
    <w:sectPr w:rsidR="00A06A86">
      <w:footerReference w:type="default" r:id="rId16"/>
      <w:headerReference w:type="first" r:id="rId17"/>
      <w:footerReference w:type="first" r:id="rId18"/>
      <w:pgSz w:w="11906" w:h="16838"/>
      <w:pgMar w:top="680" w:right="850" w:bottom="680"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4AAC" w:rsidRDefault="00744AAC">
      <w:pPr>
        <w:spacing w:after="0" w:line="240" w:lineRule="auto"/>
      </w:pPr>
      <w:r>
        <w:separator/>
      </w:r>
    </w:p>
  </w:endnote>
  <w:endnote w:type="continuationSeparator" w:id="0">
    <w:p w:rsidR="00744AAC" w:rsidRDefault="00744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w:panose1 w:val="020B0502040504020204"/>
    <w:charset w:val="CC"/>
    <w:family w:val="swiss"/>
    <w:pitch w:val="variable"/>
    <w:sig w:usb0="E00002FF" w:usb1="4000201F" w:usb2="08000029" w:usb3="00000000" w:csb0="0000019F" w:csb1="00000000"/>
    <w:embedRegular r:id="rId1" w:fontKey="{349C5C19-F7A3-489E-9CAA-7EDA2C9CF73D}"/>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0EDD18E6-3514-4EF6-B522-35044C76BE09}"/>
    <w:embedBold r:id="rId3" w:fontKey="{E39B8A31-1BE1-41EE-8573-F5E57EE32C75}"/>
  </w:font>
  <w:font w:name="Segoe UI">
    <w:panose1 w:val="020B0502040204020203"/>
    <w:charset w:val="CC"/>
    <w:family w:val="swiss"/>
    <w:pitch w:val="variable"/>
    <w:sig w:usb0="E4002EFF" w:usb1="C000E47F" w:usb2="00000009" w:usb3="00000000" w:csb0="000001FF" w:csb1="00000000"/>
    <w:embedRegular r:id="rId4" w:fontKey="{D1A16DFB-AE9A-497A-96AD-0F7FB0ED2370}"/>
  </w:font>
  <w:font w:name="Georgia">
    <w:panose1 w:val="02040502050405020303"/>
    <w:charset w:val="CC"/>
    <w:family w:val="roman"/>
    <w:pitch w:val="variable"/>
    <w:sig w:usb0="00000287" w:usb1="00000000" w:usb2="00000000" w:usb3="00000000" w:csb0="0000009F" w:csb1="00000000"/>
    <w:embedItalic r:id="rId5" w:fontKey="{3AE03197-BEEF-4C5D-8258-BF627FEC9C13}"/>
  </w:font>
  <w:font w:name="Antiqu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embedRegular r:id="rId6" w:fontKey="{3E31C6B7-01D7-43E3-832D-7DE5EE31855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A86" w:rsidRDefault="00797D78">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C2428">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A86" w:rsidRDefault="00A06A8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4AAC" w:rsidRDefault="00744AAC">
      <w:pPr>
        <w:spacing w:after="0" w:line="240" w:lineRule="auto"/>
      </w:pPr>
      <w:r>
        <w:separator/>
      </w:r>
    </w:p>
  </w:footnote>
  <w:footnote w:type="continuationSeparator" w:id="0">
    <w:p w:rsidR="00744AAC" w:rsidRDefault="00744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A86" w:rsidRDefault="00A06A86">
    <w:pPr>
      <w:shd w:val="clear" w:color="auto" w:fill="FFFFFF"/>
      <w:spacing w:before="280" w:after="280" w:line="240" w:lineRule="auto"/>
      <w:rPr>
        <w:rFonts w:ascii="Times New Roman" w:eastAsia="Times New Roman" w:hAnsi="Times New Roman" w:cs="Times New Roman"/>
        <w:i/>
        <w:iCs/>
        <w:sz w:val="10"/>
        <w:szCs w:val="10"/>
      </w:rPr>
    </w:pPr>
    <w:bookmarkStart w:id="10" w:name="_heading=h.gjdgxs" w:colFirst="0" w:colLast="0"/>
    <w:bookmarkEnd w:id="10"/>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E29BD"/>
    <w:multiLevelType w:val="multilevel"/>
    <w:tmpl w:val="E4A891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18359C"/>
    <w:multiLevelType w:val="hybridMultilevel"/>
    <w:tmpl w:val="E6BA18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DA5B32"/>
    <w:multiLevelType w:val="multilevel"/>
    <w:tmpl w:val="CEBC7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44781A"/>
    <w:multiLevelType w:val="multilevel"/>
    <w:tmpl w:val="942E5532"/>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457C78AF"/>
    <w:multiLevelType w:val="multilevel"/>
    <w:tmpl w:val="615A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067845"/>
    <w:multiLevelType w:val="multilevel"/>
    <w:tmpl w:val="92B00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4"/>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A86"/>
    <w:rsid w:val="00047A54"/>
    <w:rsid w:val="00326A22"/>
    <w:rsid w:val="004D0F9D"/>
    <w:rsid w:val="00744AAC"/>
    <w:rsid w:val="00797D78"/>
    <w:rsid w:val="007D66A4"/>
    <w:rsid w:val="00873938"/>
    <w:rsid w:val="00A06A86"/>
    <w:rsid w:val="00B75D09"/>
    <w:rsid w:val="00BC2428"/>
    <w:rsid w:val="00CF6213"/>
    <w:rsid w:val="00D35FC0"/>
    <w:rsid w:val="00D63842"/>
    <w:rsid w:val="00D7615B"/>
    <w:rsid w:val="00FC0D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52FDB"/>
  <w15:docId w15:val="{A67A2CF9-1623-40D5-A636-946A46DF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b">
    <w:basedOn w:val="TableNormal4"/>
    <w:pPr>
      <w:spacing w:after="0" w:line="240" w:lineRule="auto"/>
    </w:pPr>
    <w:tblPr>
      <w:tblStyleRowBandSize w:val="1"/>
      <w:tblStyleColBandSize w:val="1"/>
      <w:tblCellMar>
        <w:left w:w="108" w:type="dxa"/>
        <w:right w:w="108" w:type="dxa"/>
      </w:tblCellMar>
    </w:tblPr>
  </w:style>
  <w:style w:type="table" w:customStyle="1" w:styleId="ac">
    <w:basedOn w:val="TableNormal4"/>
    <w:pPr>
      <w:spacing w:after="0" w:line="240" w:lineRule="auto"/>
    </w:pPr>
    <w:tblPr>
      <w:tblStyleRowBandSize w:val="1"/>
      <w:tblStyleColBandSize w:val="1"/>
      <w:tblCellMar>
        <w:left w:w="108" w:type="dxa"/>
        <w:right w:w="108" w:type="dxa"/>
      </w:tblCellMar>
    </w:tblPr>
  </w:style>
  <w:style w:type="table" w:customStyle="1" w:styleId="ad">
    <w:basedOn w:val="TableNormal3"/>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ечания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ечания Знак"/>
    <w:basedOn w:val="af2"/>
    <w:link w:val="af3"/>
    <w:uiPriority w:val="99"/>
    <w:semiHidden/>
    <w:rsid w:val="003F0EB8"/>
    <w:rPr>
      <w:b/>
      <w:bCs/>
      <w:sz w:val="20"/>
      <w:szCs w:val="20"/>
    </w:r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13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13" Type="http://schemas.openxmlformats.org/officeDocument/2006/relationships/hyperlink" Target="https://zakon.rada.gov.ua/laws/show/1178-2022-%D0%B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zakon4.rada.gov.ua/laws/show/2289-17"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on4.rada.gov.ua/laws/show/2289-17"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2210-1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akon.rada.gov.ua/laws/show/1178-2022-%D0%BF" TargetMode="External"/><Relationship Id="rId14" Type="http://schemas.openxmlformats.org/officeDocument/2006/relationships/hyperlink" Target="https://zakon.rada.gov.ua/laws/show/922-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meRmgM29RlyXkJqHaQqqIMwAOQ==">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24</Pages>
  <Words>8123</Words>
  <Characters>46303</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userua12</dc:creator>
  <cp:lastModifiedBy>user</cp:lastModifiedBy>
  <cp:revision>19</cp:revision>
  <dcterms:created xsi:type="dcterms:W3CDTF">2026-05-29T09:06:00Z</dcterms:created>
  <dcterms:modified xsi:type="dcterms:W3CDTF">2026-06-01T10:48:00Z</dcterms:modified>
</cp:coreProperties>
</file>