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C14F" w14:textId="77777777" w:rsidR="000E65C3" w:rsidRPr="00E967D5" w:rsidRDefault="000E65C3" w:rsidP="000E65C3">
      <w:pPr>
        <w:spacing w:after="0" w:line="0" w:lineRule="atLeast"/>
        <w:contextualSpacing/>
        <w:jc w:val="right"/>
        <w:rPr>
          <w:rFonts w:ascii="Times New Roman" w:hAnsi="Times New Roman"/>
          <w:bCs/>
          <w:i/>
          <w:iCs/>
          <w:sz w:val="24"/>
          <w:szCs w:val="24"/>
        </w:rPr>
      </w:pPr>
    </w:p>
    <w:p w14:paraId="00FDCEE4" w14:textId="77777777" w:rsidR="000E65C3" w:rsidRDefault="000E65C3" w:rsidP="000E65C3">
      <w:pPr>
        <w:spacing w:after="0" w:line="0" w:lineRule="atLeast"/>
        <w:contextualSpacing/>
        <w:jc w:val="center"/>
        <w:rPr>
          <w:rFonts w:ascii="Times New Roman" w:hAnsi="Times New Roman"/>
          <w:sz w:val="24"/>
          <w:szCs w:val="24"/>
        </w:rPr>
      </w:pPr>
      <w:r>
        <w:rPr>
          <w:rFonts w:ascii="Times New Roman" w:hAnsi="Times New Roman"/>
          <w:b/>
          <w:sz w:val="24"/>
          <w:szCs w:val="24"/>
        </w:rPr>
        <w:t xml:space="preserve">ДОГОВІР № ____ </w:t>
      </w:r>
    </w:p>
    <w:p w14:paraId="23F6B67B" w14:textId="77777777" w:rsidR="000E65C3" w:rsidRPr="00F840D1" w:rsidRDefault="000E65C3" w:rsidP="000E65C3">
      <w:pPr>
        <w:spacing w:after="160" w:line="0" w:lineRule="atLeast"/>
        <w:contextualSpacing/>
        <w:jc w:val="center"/>
        <w:rPr>
          <w:rFonts w:ascii="Times New Roman" w:hAnsi="Times New Roman" w:cs="Times New Roman"/>
          <w:b/>
          <w:sz w:val="24"/>
          <w:szCs w:val="24"/>
          <w:lang w:eastAsia="zh-CN"/>
        </w:rPr>
      </w:pPr>
      <w:r w:rsidRPr="00F840D1">
        <w:rPr>
          <w:rFonts w:ascii="Times New Roman" w:hAnsi="Times New Roman" w:cs="Times New Roman"/>
          <w:b/>
          <w:sz w:val="24"/>
          <w:szCs w:val="24"/>
          <w:lang w:eastAsia="zh-CN"/>
        </w:rPr>
        <w:t>про оборонну закупівлю товарів оборонного призначення та інших товарів для гарантованого забезпечення потреб безпеки і оборони у період дії правового режиму воєнного стану за державні кошти</w:t>
      </w:r>
    </w:p>
    <w:p w14:paraId="4AC34242" w14:textId="77777777" w:rsidR="000E65C3" w:rsidRDefault="000E65C3" w:rsidP="000E65C3">
      <w:pPr>
        <w:spacing w:after="0" w:line="0" w:lineRule="atLeast"/>
        <w:contextualSpacing/>
        <w:rPr>
          <w:rFonts w:ascii="Times New Roman" w:hAnsi="Times New Roman"/>
          <w:sz w:val="24"/>
          <w:szCs w:val="24"/>
        </w:rPr>
      </w:pPr>
    </w:p>
    <w:p w14:paraId="3FD1BE72" w14:textId="77777777" w:rsidR="000E65C3" w:rsidRDefault="000E65C3" w:rsidP="000E65C3">
      <w:pPr>
        <w:spacing w:after="0" w:line="0" w:lineRule="atLeast"/>
        <w:contextualSpacing/>
        <w:jc w:val="both"/>
        <w:rPr>
          <w:rFonts w:ascii="Times New Roman" w:hAnsi="Times New Roman"/>
          <w:sz w:val="24"/>
          <w:szCs w:val="24"/>
        </w:rPr>
      </w:pPr>
      <w:r>
        <w:rPr>
          <w:rFonts w:ascii="Times New Roman" w:hAnsi="Times New Roman"/>
          <w:sz w:val="24"/>
          <w:szCs w:val="24"/>
        </w:rPr>
        <w:t>м. Київ</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b/>
          <w:bCs/>
          <w:color w:val="000000"/>
          <w:sz w:val="24"/>
          <w:szCs w:val="24"/>
        </w:rPr>
        <w:t xml:space="preserve">«____» </w:t>
      </w:r>
      <w:r>
        <w:rPr>
          <w:rFonts w:ascii="Times New Roman" w:hAnsi="Times New Roman"/>
          <w:sz w:val="24"/>
          <w:szCs w:val="24"/>
        </w:rPr>
        <w:t xml:space="preserve">_____________ 2026 року </w:t>
      </w:r>
    </w:p>
    <w:p w14:paraId="6C84031D" w14:textId="77777777" w:rsidR="000E65C3" w:rsidRDefault="000E65C3" w:rsidP="000E65C3">
      <w:pPr>
        <w:spacing w:after="0" w:line="0" w:lineRule="atLeast"/>
        <w:contextualSpacing/>
        <w:rPr>
          <w:rFonts w:ascii="Times New Roman" w:hAnsi="Times New Roman"/>
          <w:sz w:val="24"/>
          <w:szCs w:val="24"/>
        </w:rPr>
      </w:pPr>
    </w:p>
    <w:p w14:paraId="1F78585D" w14:textId="77777777" w:rsidR="000E65C3" w:rsidRDefault="000E65C3" w:rsidP="000E65C3">
      <w:pPr>
        <w:spacing w:after="0" w:line="0" w:lineRule="atLeast"/>
        <w:ind w:firstLine="567"/>
        <w:contextualSpacing/>
        <w:jc w:val="both"/>
        <w:rPr>
          <w:rFonts w:ascii="Times New Roman" w:hAnsi="Times New Roman"/>
          <w:sz w:val="24"/>
          <w:szCs w:val="24"/>
          <w:shd w:val="clear" w:color="auto" w:fill="FFFFFF"/>
        </w:rPr>
      </w:pPr>
      <w:r w:rsidRPr="00362849">
        <w:rPr>
          <w:rFonts w:ascii="Times New Roman" w:hAnsi="Times New Roman"/>
          <w:b/>
          <w:color w:val="000000" w:themeColor="text1"/>
          <w:sz w:val="24"/>
          <w:szCs w:val="24"/>
        </w:rPr>
        <w:t xml:space="preserve">Центр спеціального призначення </w:t>
      </w:r>
      <w:r>
        <w:rPr>
          <w:rFonts w:ascii="Times New Roman" w:hAnsi="Times New Roman"/>
          <w:b/>
          <w:color w:val="000000" w:themeColor="text1"/>
          <w:sz w:val="24"/>
          <w:szCs w:val="24"/>
        </w:rPr>
        <w:t xml:space="preserve">«Омега» </w:t>
      </w:r>
      <w:r w:rsidRPr="00362849">
        <w:rPr>
          <w:rFonts w:ascii="Times New Roman" w:hAnsi="Times New Roman"/>
          <w:b/>
          <w:color w:val="000000" w:themeColor="text1"/>
          <w:sz w:val="24"/>
          <w:szCs w:val="24"/>
        </w:rPr>
        <w:t>Національної гвардії України</w:t>
      </w:r>
      <w:r w:rsidRPr="00362849">
        <w:rPr>
          <w:rFonts w:ascii="Times New Roman" w:hAnsi="Times New Roman"/>
          <w:color w:val="000000" w:themeColor="text1"/>
          <w:sz w:val="24"/>
          <w:szCs w:val="24"/>
        </w:rPr>
        <w:t xml:space="preserve">, в особі </w:t>
      </w:r>
      <w:r w:rsidRPr="003B48BD">
        <w:rPr>
          <w:rFonts w:ascii="Times New Roman" w:hAnsi="Times New Roman"/>
          <w:color w:val="000000" w:themeColor="text1"/>
          <w:sz w:val="24"/>
          <w:szCs w:val="24"/>
        </w:rPr>
        <w:t xml:space="preserve">начальника Центру </w:t>
      </w:r>
      <w:r>
        <w:rPr>
          <w:rFonts w:ascii="Times New Roman" w:hAnsi="Times New Roman"/>
          <w:color w:val="000000" w:themeColor="text1"/>
          <w:sz w:val="24"/>
          <w:szCs w:val="24"/>
        </w:rPr>
        <w:t>_________________________________________________________</w:t>
      </w:r>
      <w:r w:rsidRPr="003B48BD">
        <w:rPr>
          <w:rFonts w:ascii="Times New Roman" w:hAnsi="Times New Roman"/>
          <w:color w:val="000000" w:themeColor="text1"/>
          <w:sz w:val="24"/>
          <w:szCs w:val="24"/>
        </w:rPr>
        <w:t xml:space="preserve">, що діє на підставі </w:t>
      </w:r>
      <w:r>
        <w:rPr>
          <w:rFonts w:ascii="Times New Roman" w:hAnsi="Times New Roman"/>
          <w:color w:val="000000" w:themeColor="text1"/>
          <w:sz w:val="24"/>
          <w:szCs w:val="24"/>
        </w:rPr>
        <w:t>_______________________________________________________________________________</w:t>
      </w:r>
      <w:r w:rsidRPr="00EB6753">
        <w:rPr>
          <w:rFonts w:ascii="Times New Roman" w:hAnsi="Times New Roman"/>
          <w:bCs/>
          <w:sz w:val="24"/>
          <w:szCs w:val="24"/>
        </w:rPr>
        <w:t>,</w:t>
      </w:r>
      <w:r>
        <w:rPr>
          <w:b/>
          <w:sz w:val="24"/>
          <w:szCs w:val="24"/>
        </w:rPr>
        <w:t xml:space="preserve"> </w:t>
      </w:r>
      <w:r>
        <w:rPr>
          <w:rFonts w:ascii="Times New Roman" w:hAnsi="Times New Roman"/>
          <w:sz w:val="24"/>
          <w:szCs w:val="24"/>
        </w:rPr>
        <w:t xml:space="preserve">(далі – Замовник) з однієї сторони, та </w:t>
      </w:r>
      <w:r>
        <w:rPr>
          <w:rFonts w:ascii="Times New Roman" w:hAnsi="Times New Roman"/>
          <w:b/>
          <w:sz w:val="24"/>
          <w:szCs w:val="24"/>
        </w:rPr>
        <w:t>_______________________________________________________________</w:t>
      </w:r>
      <w:r>
        <w:rPr>
          <w:rFonts w:ascii="Times New Roman" w:hAnsi="Times New Roman"/>
          <w:sz w:val="24"/>
          <w:szCs w:val="24"/>
        </w:rPr>
        <w:t xml:space="preserve">_________________ </w:t>
      </w:r>
      <w:r w:rsidRPr="0090092A">
        <w:rPr>
          <w:rFonts w:ascii="Times New Roman" w:hAnsi="Times New Roman"/>
          <w:sz w:val="24"/>
          <w:szCs w:val="24"/>
        </w:rPr>
        <w:t>(далі – Постачальник)</w:t>
      </w:r>
      <w:r>
        <w:rPr>
          <w:rFonts w:ascii="Times New Roman" w:hAnsi="Times New Roman"/>
          <w:b/>
          <w:sz w:val="24"/>
          <w:szCs w:val="24"/>
        </w:rPr>
        <w:t xml:space="preserve">, </w:t>
      </w:r>
      <w:r>
        <w:rPr>
          <w:rFonts w:ascii="Times New Roman" w:hAnsi="Times New Roman"/>
          <w:sz w:val="24"/>
          <w:szCs w:val="24"/>
        </w:rPr>
        <w:t>з іншої сторони, разом надалі - Сторони, а кожен окремо - Сторона,</w:t>
      </w:r>
      <w:r>
        <w:t xml:space="preserve"> </w:t>
      </w:r>
      <w:r w:rsidRPr="00106057">
        <w:rPr>
          <w:rFonts w:ascii="Times New Roman" w:eastAsia="Times New Roman" w:hAnsi="Times New Roman"/>
          <w:sz w:val="24"/>
          <w:szCs w:val="24"/>
          <w:lang w:eastAsia="ru-RU"/>
        </w:rPr>
        <w:t xml:space="preserve">відповідно до Указу Президента України від 24 лютого 2022 № 64/2022 «Про введення воєнного стану в Україні» та продовженого відповідно Законом України «Про затвердження Указу Президента України від </w:t>
      </w:r>
      <w:r>
        <w:rPr>
          <w:rFonts w:ascii="Times New Roman" w:eastAsia="Times New Roman" w:hAnsi="Times New Roman"/>
          <w:sz w:val="24"/>
          <w:szCs w:val="24"/>
          <w:lang w:eastAsia="ru-RU"/>
        </w:rPr>
        <w:t>27</w:t>
      </w:r>
      <w:r w:rsidRPr="0010605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квітня</w:t>
      </w:r>
      <w:r w:rsidRPr="00106057">
        <w:rPr>
          <w:rFonts w:ascii="Times New Roman" w:eastAsia="Times New Roman" w:hAnsi="Times New Roman"/>
          <w:sz w:val="24"/>
          <w:szCs w:val="24"/>
          <w:lang w:eastAsia="ru-RU"/>
        </w:rPr>
        <w:t xml:space="preserve"> 2026 року № </w:t>
      </w:r>
      <w:r>
        <w:rPr>
          <w:rFonts w:ascii="Times New Roman" w:eastAsia="Times New Roman" w:hAnsi="Times New Roman"/>
          <w:sz w:val="24"/>
          <w:szCs w:val="24"/>
          <w:lang w:eastAsia="ru-RU"/>
        </w:rPr>
        <w:t>342</w:t>
      </w:r>
      <w:r w:rsidRPr="00106057">
        <w:rPr>
          <w:rFonts w:ascii="Times New Roman" w:eastAsia="Times New Roman" w:hAnsi="Times New Roman"/>
          <w:sz w:val="24"/>
          <w:szCs w:val="24"/>
          <w:lang w:eastAsia="ru-RU"/>
        </w:rPr>
        <w:t xml:space="preserve">/2026 "Про продовження строку дії воєнного стану в Україні"» від </w:t>
      </w:r>
      <w:r>
        <w:rPr>
          <w:rFonts w:ascii="Times New Roman" w:eastAsia="Times New Roman" w:hAnsi="Times New Roman"/>
          <w:sz w:val="24"/>
          <w:szCs w:val="24"/>
          <w:lang w:eastAsia="ru-RU"/>
        </w:rPr>
        <w:t>28</w:t>
      </w:r>
      <w:r w:rsidRPr="00106057">
        <w:rPr>
          <w:rFonts w:ascii="Times New Roman" w:eastAsia="Times New Roman" w:hAnsi="Times New Roman"/>
          <w:sz w:val="24"/>
          <w:szCs w:val="24"/>
          <w:lang w:eastAsia="ru-RU"/>
        </w:rPr>
        <w:t>.0</w:t>
      </w:r>
      <w:r>
        <w:rPr>
          <w:rFonts w:ascii="Times New Roman" w:eastAsia="Times New Roman" w:hAnsi="Times New Roman"/>
          <w:sz w:val="24"/>
          <w:szCs w:val="24"/>
          <w:lang w:eastAsia="ru-RU"/>
        </w:rPr>
        <w:t>4</w:t>
      </w:r>
      <w:r w:rsidRPr="00106057">
        <w:rPr>
          <w:rFonts w:ascii="Times New Roman" w:eastAsia="Times New Roman" w:hAnsi="Times New Roman"/>
          <w:sz w:val="24"/>
          <w:szCs w:val="24"/>
          <w:lang w:eastAsia="ru-RU"/>
        </w:rPr>
        <w:t>.2026 № 4</w:t>
      </w:r>
      <w:r>
        <w:rPr>
          <w:rFonts w:ascii="Times New Roman" w:eastAsia="Times New Roman" w:hAnsi="Times New Roman"/>
          <w:sz w:val="24"/>
          <w:szCs w:val="24"/>
          <w:lang w:eastAsia="ru-RU"/>
        </w:rPr>
        <w:t>8</w:t>
      </w:r>
      <w:r w:rsidRPr="00106057">
        <w:rPr>
          <w:rFonts w:ascii="Times New Roman" w:eastAsia="Times New Roman" w:hAnsi="Times New Roman"/>
          <w:sz w:val="24"/>
          <w:szCs w:val="24"/>
          <w:lang w:eastAsia="ru-RU"/>
        </w:rPr>
        <w:t xml:space="preserve">57-IX, Постанови КМУ від 11 листопада 2022 р. № 1275 «Деякі питання здійснення оборонних </w:t>
      </w:r>
      <w:proofErr w:type="spellStart"/>
      <w:r w:rsidRPr="00106057">
        <w:rPr>
          <w:rFonts w:ascii="Times New Roman" w:eastAsia="Times New Roman" w:hAnsi="Times New Roman"/>
          <w:sz w:val="24"/>
          <w:szCs w:val="24"/>
          <w:lang w:eastAsia="ru-RU"/>
        </w:rPr>
        <w:t>закупівель</w:t>
      </w:r>
      <w:proofErr w:type="spellEnd"/>
      <w:r w:rsidRPr="00106057">
        <w:rPr>
          <w:rFonts w:ascii="Times New Roman" w:eastAsia="Times New Roman" w:hAnsi="Times New Roman"/>
          <w:sz w:val="24"/>
          <w:szCs w:val="24"/>
          <w:lang w:eastAsia="ru-RU"/>
        </w:rPr>
        <w:t xml:space="preserve"> на період дії правового режиму воєнного стану» із змінами уклали цей договір про наступне (далі – Договір)</w:t>
      </w:r>
      <w:r w:rsidRPr="00BC6510">
        <w:rPr>
          <w:rFonts w:ascii="Times New Roman" w:eastAsia="Times New Roman" w:hAnsi="Times New Roman"/>
          <w:sz w:val="24"/>
          <w:szCs w:val="24"/>
          <w:lang w:eastAsia="ru-RU"/>
        </w:rPr>
        <w:t>:</w:t>
      </w:r>
    </w:p>
    <w:p w14:paraId="05462C6D" w14:textId="77777777" w:rsidR="00625EAD" w:rsidRDefault="00625EAD" w:rsidP="00625EAD">
      <w:pPr>
        <w:spacing w:after="0" w:line="0" w:lineRule="atLeast"/>
        <w:ind w:firstLine="567"/>
        <w:contextualSpacing/>
        <w:jc w:val="both"/>
        <w:rPr>
          <w:rFonts w:ascii="Times New Roman" w:hAnsi="Times New Roman"/>
          <w:sz w:val="24"/>
          <w:szCs w:val="24"/>
        </w:rPr>
      </w:pPr>
    </w:p>
    <w:p w14:paraId="70230D2A" w14:textId="77777777" w:rsidR="00625EAD" w:rsidRDefault="00625EAD" w:rsidP="00625EAD">
      <w:pPr>
        <w:numPr>
          <w:ilvl w:val="0"/>
          <w:numId w:val="1"/>
        </w:numPr>
        <w:spacing w:after="0" w:line="0" w:lineRule="atLeast"/>
        <w:ind w:left="0" w:firstLine="426"/>
        <w:contextualSpacing/>
        <w:jc w:val="center"/>
        <w:rPr>
          <w:rFonts w:ascii="Times New Roman" w:hAnsi="Times New Roman"/>
          <w:b/>
          <w:sz w:val="24"/>
          <w:szCs w:val="24"/>
        </w:rPr>
      </w:pPr>
      <w:r w:rsidRPr="00C124F4">
        <w:rPr>
          <w:rFonts w:ascii="Times New Roman" w:hAnsi="Times New Roman"/>
          <w:b/>
          <w:sz w:val="24"/>
          <w:szCs w:val="24"/>
        </w:rPr>
        <w:t>Предмет договору</w:t>
      </w:r>
    </w:p>
    <w:p w14:paraId="0BBCED9C" w14:textId="77777777" w:rsidR="00625EAD" w:rsidRPr="00C124F4" w:rsidRDefault="00625EAD" w:rsidP="00625EAD">
      <w:pPr>
        <w:spacing w:after="0" w:line="0" w:lineRule="atLeast"/>
        <w:contextualSpacing/>
        <w:rPr>
          <w:rFonts w:ascii="Times New Roman" w:hAnsi="Times New Roman"/>
          <w:b/>
          <w:sz w:val="24"/>
          <w:szCs w:val="24"/>
        </w:rPr>
      </w:pPr>
    </w:p>
    <w:p w14:paraId="69F43C22" w14:textId="77777777" w:rsidR="00625EAD" w:rsidRPr="00C124F4" w:rsidRDefault="00625EAD" w:rsidP="006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ind w:firstLine="567"/>
        <w:contextualSpacing/>
        <w:jc w:val="both"/>
        <w:rPr>
          <w:rFonts w:ascii="Times New Roman" w:hAnsi="Times New Roman"/>
          <w:sz w:val="24"/>
          <w:szCs w:val="24"/>
        </w:rPr>
      </w:pPr>
      <w:r w:rsidRPr="00C124F4">
        <w:rPr>
          <w:rFonts w:ascii="Times New Roman" w:eastAsia="Courier New" w:hAnsi="Times New Roman"/>
          <w:sz w:val="24"/>
          <w:szCs w:val="24"/>
        </w:rPr>
        <w:t>1.1. Постачальник зобов’язується протягом дії цього Договору поставити Замовнику товари, зазначені в специфікації (додаток 1</w:t>
      </w:r>
      <w:r w:rsidRPr="00C124F4">
        <w:rPr>
          <w:rFonts w:ascii="Times New Roman" w:eastAsia="Courier New" w:hAnsi="Times New Roman"/>
          <w:b/>
          <w:sz w:val="24"/>
          <w:szCs w:val="24"/>
        </w:rPr>
        <w:t xml:space="preserve"> </w:t>
      </w:r>
      <w:r w:rsidRPr="00C124F4">
        <w:rPr>
          <w:rFonts w:ascii="Times New Roman" w:eastAsia="Courier New" w:hAnsi="Times New Roman"/>
          <w:sz w:val="24"/>
          <w:szCs w:val="24"/>
        </w:rPr>
        <w:t>до Договору)</w:t>
      </w:r>
      <w:r w:rsidRPr="00C124F4">
        <w:rPr>
          <w:rFonts w:ascii="Times New Roman" w:eastAsia="Courier New" w:hAnsi="Times New Roman"/>
          <w:bCs/>
          <w:sz w:val="24"/>
          <w:szCs w:val="24"/>
        </w:rPr>
        <w:t>,</w:t>
      </w:r>
      <w:r w:rsidRPr="00C124F4">
        <w:rPr>
          <w:rFonts w:ascii="Times New Roman" w:eastAsia="Courier New" w:hAnsi="Times New Roman"/>
          <w:sz w:val="24"/>
          <w:szCs w:val="24"/>
        </w:rPr>
        <w:t xml:space="preserve"> а Замовник – прийняти і оплатити такі товари.</w:t>
      </w:r>
    </w:p>
    <w:p w14:paraId="59B3C29C" w14:textId="6BE621BF" w:rsidR="00625EAD" w:rsidRPr="008D01AF" w:rsidRDefault="00625EAD" w:rsidP="00805EF3">
      <w:pPr>
        <w:spacing w:after="0"/>
        <w:ind w:firstLine="567"/>
        <w:jc w:val="both"/>
        <w:rPr>
          <w:rFonts w:ascii="Times New Roman" w:eastAsia="Times New Roman" w:hAnsi="Times New Roman" w:cs="Times New Roman"/>
          <w:color w:val="000000"/>
          <w:sz w:val="24"/>
          <w:szCs w:val="24"/>
        </w:rPr>
      </w:pPr>
      <w:r w:rsidRPr="00B7022B">
        <w:rPr>
          <w:rFonts w:ascii="Times New Roman" w:hAnsi="Times New Roman"/>
          <w:bCs/>
          <w:color w:val="000000" w:themeColor="text1"/>
          <w:sz w:val="24"/>
          <w:szCs w:val="24"/>
        </w:rPr>
        <w:t xml:space="preserve">1.2. </w:t>
      </w:r>
      <w:r w:rsidR="008A70D9" w:rsidRPr="008A70D9">
        <w:rPr>
          <w:rFonts w:ascii="Times New Roman" w:hAnsi="Times New Roman"/>
          <w:bCs/>
          <w:color w:val="000000" w:themeColor="text1"/>
          <w:sz w:val="24"/>
          <w:szCs w:val="24"/>
        </w:rPr>
        <w:t xml:space="preserve">Найменування товару </w:t>
      </w:r>
      <w:r w:rsidR="000E65C3">
        <w:rPr>
          <w:rFonts w:ascii="Times New Roman" w:hAnsi="Times New Roman"/>
          <w:bCs/>
          <w:color w:val="000000" w:themeColor="text1"/>
          <w:sz w:val="24"/>
          <w:szCs w:val="24"/>
        </w:rPr>
        <w:t>п</w:t>
      </w:r>
      <w:r w:rsidR="000E65C3" w:rsidRPr="000E65C3">
        <w:rPr>
          <w:rFonts w:ascii="Times New Roman" w:hAnsi="Times New Roman"/>
          <w:bCs/>
          <w:color w:val="000000" w:themeColor="text1"/>
          <w:sz w:val="24"/>
          <w:szCs w:val="24"/>
        </w:rPr>
        <w:t xml:space="preserve">лита </w:t>
      </w:r>
      <w:r w:rsidR="00D238C3">
        <w:rPr>
          <w:rFonts w:ascii="Times New Roman" w:hAnsi="Times New Roman"/>
          <w:bCs/>
          <w:color w:val="000000" w:themeColor="text1"/>
          <w:sz w:val="24"/>
          <w:szCs w:val="24"/>
        </w:rPr>
        <w:t>б</w:t>
      </w:r>
      <w:r w:rsidR="00D238C3" w:rsidRPr="00D238C3">
        <w:rPr>
          <w:rFonts w:ascii="Times New Roman" w:hAnsi="Times New Roman"/>
          <w:bCs/>
          <w:color w:val="000000" w:themeColor="text1"/>
          <w:sz w:val="24"/>
          <w:szCs w:val="24"/>
        </w:rPr>
        <w:t xml:space="preserve">рикети паливні </w:t>
      </w:r>
      <w:proofErr w:type="spellStart"/>
      <w:r w:rsidR="00D238C3" w:rsidRPr="00D238C3">
        <w:rPr>
          <w:rFonts w:ascii="Times New Roman" w:hAnsi="Times New Roman"/>
          <w:bCs/>
          <w:color w:val="000000" w:themeColor="text1"/>
          <w:sz w:val="24"/>
          <w:szCs w:val="24"/>
        </w:rPr>
        <w:t>Pini</w:t>
      </w:r>
      <w:proofErr w:type="spellEnd"/>
      <w:r w:rsidR="00D238C3" w:rsidRPr="00D238C3">
        <w:rPr>
          <w:rFonts w:ascii="Times New Roman" w:hAnsi="Times New Roman"/>
          <w:bCs/>
          <w:color w:val="000000" w:themeColor="text1"/>
          <w:sz w:val="24"/>
          <w:szCs w:val="24"/>
        </w:rPr>
        <w:t xml:space="preserve"> </w:t>
      </w:r>
      <w:proofErr w:type="spellStart"/>
      <w:r w:rsidR="00D238C3" w:rsidRPr="00D238C3">
        <w:rPr>
          <w:rFonts w:ascii="Times New Roman" w:hAnsi="Times New Roman"/>
          <w:bCs/>
          <w:color w:val="000000" w:themeColor="text1"/>
          <w:sz w:val="24"/>
          <w:szCs w:val="24"/>
        </w:rPr>
        <w:t>Kay</w:t>
      </w:r>
      <w:proofErr w:type="spellEnd"/>
      <w:r w:rsidR="00D238C3" w:rsidRPr="00D238C3">
        <w:rPr>
          <w:rFonts w:ascii="Times New Roman" w:hAnsi="Times New Roman"/>
          <w:bCs/>
          <w:color w:val="000000" w:themeColor="text1"/>
          <w:sz w:val="24"/>
          <w:szCs w:val="24"/>
        </w:rPr>
        <w:t>, деревина хвойних та листяних порід, група 1, ДСТУ 8358</w:t>
      </w:r>
      <w:r w:rsidR="004642D5">
        <w:rPr>
          <w:rFonts w:ascii="Times New Roman" w:hAnsi="Times New Roman"/>
          <w:bCs/>
          <w:color w:val="000000" w:themeColor="text1"/>
          <w:sz w:val="24"/>
          <w:szCs w:val="24"/>
        </w:rPr>
        <w:t>,</w:t>
      </w:r>
      <w:r w:rsidR="00547ED2" w:rsidRPr="00547ED2">
        <w:rPr>
          <w:rFonts w:ascii="Times New Roman" w:hAnsi="Times New Roman"/>
          <w:bCs/>
          <w:color w:val="000000" w:themeColor="text1"/>
          <w:sz w:val="24"/>
          <w:szCs w:val="24"/>
        </w:rPr>
        <w:t xml:space="preserve"> </w:t>
      </w:r>
      <w:r w:rsidR="008A70D9" w:rsidRPr="008A70D9">
        <w:rPr>
          <w:rFonts w:ascii="Times New Roman" w:hAnsi="Times New Roman"/>
          <w:bCs/>
          <w:color w:val="000000" w:themeColor="text1"/>
          <w:sz w:val="24"/>
          <w:szCs w:val="24"/>
        </w:rPr>
        <w:t xml:space="preserve">у кількості відповідно до </w:t>
      </w:r>
      <w:r w:rsidR="005313DE">
        <w:rPr>
          <w:rFonts w:ascii="Times New Roman" w:hAnsi="Times New Roman"/>
          <w:bCs/>
          <w:color w:val="000000" w:themeColor="text1"/>
          <w:sz w:val="24"/>
          <w:szCs w:val="24"/>
        </w:rPr>
        <w:t xml:space="preserve">специфікації </w:t>
      </w:r>
      <w:r w:rsidR="008A70D9" w:rsidRPr="008A70D9">
        <w:rPr>
          <w:rFonts w:ascii="Times New Roman" w:hAnsi="Times New Roman"/>
          <w:bCs/>
          <w:color w:val="000000" w:themeColor="text1"/>
          <w:sz w:val="24"/>
          <w:szCs w:val="24"/>
        </w:rPr>
        <w:t>Додатк</w:t>
      </w:r>
      <w:r w:rsidR="006B4C26">
        <w:rPr>
          <w:rFonts w:ascii="Times New Roman" w:hAnsi="Times New Roman"/>
          <w:bCs/>
          <w:color w:val="000000" w:themeColor="text1"/>
          <w:sz w:val="24"/>
          <w:szCs w:val="24"/>
        </w:rPr>
        <w:t>у</w:t>
      </w:r>
      <w:r w:rsidR="008A70D9" w:rsidRPr="008A70D9">
        <w:rPr>
          <w:rFonts w:ascii="Times New Roman" w:hAnsi="Times New Roman"/>
          <w:bCs/>
          <w:color w:val="000000" w:themeColor="text1"/>
          <w:sz w:val="24"/>
          <w:szCs w:val="24"/>
        </w:rPr>
        <w:t xml:space="preserve"> № 1 до Договору.</w:t>
      </w:r>
      <w:r w:rsidR="008A70D9">
        <w:rPr>
          <w:rFonts w:ascii="Times New Roman" w:hAnsi="Times New Roman"/>
          <w:bCs/>
          <w:color w:val="000000" w:themeColor="text1"/>
          <w:sz w:val="24"/>
          <w:szCs w:val="24"/>
        </w:rPr>
        <w:t xml:space="preserve"> </w:t>
      </w:r>
    </w:p>
    <w:p w14:paraId="323E74E5" w14:textId="01BA5A42" w:rsidR="00290EE7" w:rsidRPr="001E4CFA" w:rsidRDefault="00625EAD" w:rsidP="001E4CFA">
      <w:pPr>
        <w:spacing w:after="0" w:line="240" w:lineRule="auto"/>
        <w:ind w:firstLine="567"/>
        <w:jc w:val="both"/>
        <w:rPr>
          <w:rFonts w:ascii="Times New Roman" w:hAnsi="Times New Roman"/>
          <w:bCs/>
          <w:sz w:val="24"/>
          <w:szCs w:val="24"/>
        </w:rPr>
      </w:pPr>
      <w:r>
        <w:rPr>
          <w:rFonts w:ascii="Times New Roman" w:hAnsi="Times New Roman"/>
          <w:bCs/>
          <w:color w:val="000000" w:themeColor="text1"/>
          <w:sz w:val="24"/>
          <w:szCs w:val="24"/>
        </w:rPr>
        <w:t>1.</w:t>
      </w:r>
      <w:r w:rsidRPr="00B7022B">
        <w:rPr>
          <w:rFonts w:ascii="Times New Roman" w:hAnsi="Times New Roman"/>
          <w:bCs/>
          <w:color w:val="000000"/>
          <w:sz w:val="24"/>
          <w:szCs w:val="24"/>
        </w:rPr>
        <w:t>3</w:t>
      </w:r>
      <w:r>
        <w:rPr>
          <w:rFonts w:ascii="Times New Roman" w:hAnsi="Times New Roman"/>
          <w:b/>
          <w:color w:val="000000"/>
          <w:sz w:val="24"/>
          <w:szCs w:val="24"/>
        </w:rPr>
        <w:t xml:space="preserve"> </w:t>
      </w:r>
      <w:r w:rsidRPr="000D100C">
        <w:rPr>
          <w:rFonts w:ascii="Times New Roman" w:hAnsi="Times New Roman"/>
          <w:bCs/>
          <w:color w:val="000000"/>
          <w:sz w:val="24"/>
          <w:szCs w:val="24"/>
        </w:rPr>
        <w:t xml:space="preserve">Предмет закупівлі </w:t>
      </w:r>
      <w:r w:rsidRPr="000D100C">
        <w:rPr>
          <w:rFonts w:ascii="Times New Roman" w:hAnsi="Times New Roman"/>
          <w:bCs/>
          <w:sz w:val="24"/>
          <w:szCs w:val="24"/>
        </w:rPr>
        <w:t xml:space="preserve">згідно ДК 021:2015 Єдиний закупівельний </w:t>
      </w:r>
      <w:r w:rsidRPr="001E4CFA">
        <w:rPr>
          <w:rFonts w:ascii="Times New Roman" w:hAnsi="Times New Roman"/>
          <w:bCs/>
          <w:sz w:val="24"/>
          <w:szCs w:val="24"/>
        </w:rPr>
        <w:t>словник</w:t>
      </w:r>
      <w:bookmarkStart w:id="0" w:name="_Hlk209167334"/>
      <w:bookmarkStart w:id="1" w:name="_Hlk208911439"/>
      <w:r w:rsidR="00F64A0D" w:rsidRPr="001E4CFA">
        <w:rPr>
          <w:rFonts w:ascii="Times New Roman" w:hAnsi="Times New Roman"/>
          <w:bCs/>
          <w:sz w:val="24"/>
          <w:szCs w:val="24"/>
        </w:rPr>
        <w:t xml:space="preserve">  </w:t>
      </w:r>
      <w:r w:rsidR="00D238C3" w:rsidRPr="00D238C3">
        <w:rPr>
          <w:rFonts w:ascii="Times New Roman" w:hAnsi="Times New Roman"/>
          <w:bCs/>
          <w:sz w:val="24"/>
          <w:szCs w:val="24"/>
        </w:rPr>
        <w:t>09110000-3 «Тверде паливо »</w:t>
      </w:r>
      <w:r w:rsidR="00D238C3">
        <w:rPr>
          <w:rFonts w:ascii="Times New Roman" w:hAnsi="Times New Roman"/>
          <w:bCs/>
          <w:sz w:val="24"/>
          <w:szCs w:val="24"/>
        </w:rPr>
        <w:t>.</w:t>
      </w:r>
    </w:p>
    <w:bookmarkEnd w:id="0"/>
    <w:bookmarkEnd w:id="1"/>
    <w:p w14:paraId="3D2875E5" w14:textId="2BD4EA59" w:rsidR="00625EAD" w:rsidRPr="00C124F4" w:rsidRDefault="00625EAD" w:rsidP="00625EAD">
      <w:pPr>
        <w:spacing w:after="0" w:line="0" w:lineRule="atLeast"/>
        <w:ind w:firstLine="567"/>
        <w:contextualSpacing/>
        <w:jc w:val="both"/>
        <w:rPr>
          <w:rFonts w:ascii="Times New Roman" w:hAnsi="Times New Roman"/>
          <w:sz w:val="24"/>
          <w:szCs w:val="24"/>
        </w:rPr>
      </w:pPr>
      <w:r w:rsidRPr="00C124F4">
        <w:rPr>
          <w:rFonts w:ascii="Times New Roman" w:hAnsi="Times New Roman"/>
          <w:sz w:val="24"/>
          <w:szCs w:val="24"/>
        </w:rPr>
        <w:t>1.</w:t>
      </w:r>
      <w:r>
        <w:rPr>
          <w:rFonts w:ascii="Times New Roman" w:hAnsi="Times New Roman"/>
          <w:sz w:val="24"/>
          <w:szCs w:val="24"/>
        </w:rPr>
        <w:t>4</w:t>
      </w:r>
      <w:r w:rsidRPr="00C124F4">
        <w:rPr>
          <w:rFonts w:ascii="Times New Roman" w:hAnsi="Times New Roman"/>
          <w:sz w:val="24"/>
          <w:szCs w:val="24"/>
        </w:rPr>
        <w:t>. Постачальник повинен надати Замовнику товар</w:t>
      </w:r>
      <w:r w:rsidR="00531FB9">
        <w:rPr>
          <w:rFonts w:ascii="Times New Roman" w:hAnsi="Times New Roman"/>
          <w:sz w:val="24"/>
          <w:szCs w:val="24"/>
        </w:rPr>
        <w:t xml:space="preserve"> що відповідає вимогам до «</w:t>
      </w:r>
      <w:r w:rsidR="00531FB9" w:rsidRPr="00531FB9">
        <w:rPr>
          <w:rFonts w:ascii="Times New Roman" w:hAnsi="Times New Roman"/>
          <w:sz w:val="24"/>
          <w:szCs w:val="24"/>
        </w:rPr>
        <w:t>Технічн</w:t>
      </w:r>
      <w:r w:rsidR="00531FB9">
        <w:rPr>
          <w:rFonts w:ascii="Times New Roman" w:hAnsi="Times New Roman"/>
          <w:sz w:val="24"/>
          <w:szCs w:val="24"/>
        </w:rPr>
        <w:t xml:space="preserve">их </w:t>
      </w:r>
      <w:r w:rsidR="00531FB9" w:rsidRPr="00531FB9">
        <w:rPr>
          <w:rFonts w:ascii="Times New Roman" w:hAnsi="Times New Roman"/>
          <w:sz w:val="24"/>
          <w:szCs w:val="24"/>
        </w:rPr>
        <w:t>та якісн</w:t>
      </w:r>
      <w:r w:rsidR="00531FB9">
        <w:rPr>
          <w:rFonts w:ascii="Times New Roman" w:hAnsi="Times New Roman"/>
          <w:sz w:val="24"/>
          <w:szCs w:val="24"/>
        </w:rPr>
        <w:t>их</w:t>
      </w:r>
      <w:r w:rsidR="00531FB9" w:rsidRPr="00531FB9">
        <w:rPr>
          <w:rFonts w:ascii="Times New Roman" w:hAnsi="Times New Roman"/>
          <w:sz w:val="24"/>
          <w:szCs w:val="24"/>
        </w:rPr>
        <w:t xml:space="preserve"> характеристик предмета закупівлі</w:t>
      </w:r>
      <w:r w:rsidR="00531FB9">
        <w:rPr>
          <w:rFonts w:ascii="Times New Roman" w:hAnsi="Times New Roman"/>
          <w:sz w:val="24"/>
          <w:szCs w:val="24"/>
        </w:rPr>
        <w:t>»</w:t>
      </w:r>
      <w:r w:rsidRPr="00C124F4">
        <w:rPr>
          <w:rFonts w:ascii="Times New Roman" w:hAnsi="Times New Roman"/>
          <w:sz w:val="24"/>
          <w:szCs w:val="24"/>
        </w:rPr>
        <w:t>, якість якого відповідає умовам діючих державних стандартів, технічних умов і технічних описів</w:t>
      </w:r>
      <w:r w:rsidR="00281982">
        <w:rPr>
          <w:rFonts w:ascii="Times New Roman" w:hAnsi="Times New Roman"/>
          <w:sz w:val="24"/>
          <w:szCs w:val="24"/>
        </w:rPr>
        <w:t xml:space="preserve"> діючих на території України для даного виду товару</w:t>
      </w:r>
      <w:r w:rsidRPr="00C124F4">
        <w:rPr>
          <w:rFonts w:ascii="Times New Roman" w:hAnsi="Times New Roman"/>
          <w:sz w:val="24"/>
          <w:szCs w:val="24"/>
        </w:rPr>
        <w:t>. Товар має бути придатним для використання відповідно до його мети.</w:t>
      </w:r>
    </w:p>
    <w:p w14:paraId="5AE802CF" w14:textId="766BB711" w:rsidR="00D32AC9" w:rsidRDefault="00625EAD" w:rsidP="00D32AC9">
      <w:pPr>
        <w:spacing w:after="0" w:line="252" w:lineRule="auto"/>
        <w:ind w:firstLine="567"/>
        <w:jc w:val="both"/>
        <w:rPr>
          <w:rFonts w:ascii="Times New Roman" w:eastAsia="Times New Roman" w:hAnsi="Times New Roman"/>
          <w:spacing w:val="-2"/>
          <w:sz w:val="24"/>
          <w:szCs w:val="24"/>
          <w:lang w:eastAsia="ru-RU"/>
        </w:rPr>
      </w:pPr>
      <w:r w:rsidRPr="00C124F4">
        <w:rPr>
          <w:rFonts w:ascii="Times New Roman" w:hAnsi="Times New Roman"/>
          <w:sz w:val="24"/>
          <w:szCs w:val="24"/>
          <w:lang w:eastAsia="en-US"/>
        </w:rPr>
        <w:t>1.</w:t>
      </w:r>
      <w:r>
        <w:rPr>
          <w:rFonts w:ascii="Times New Roman" w:hAnsi="Times New Roman"/>
          <w:sz w:val="24"/>
          <w:szCs w:val="24"/>
          <w:lang w:eastAsia="en-US"/>
        </w:rPr>
        <w:t>5</w:t>
      </w:r>
      <w:r w:rsidRPr="00C124F4">
        <w:rPr>
          <w:rFonts w:ascii="Times New Roman" w:hAnsi="Times New Roman"/>
          <w:sz w:val="24"/>
          <w:szCs w:val="24"/>
          <w:lang w:eastAsia="en-US"/>
        </w:rPr>
        <w:t xml:space="preserve">. </w:t>
      </w:r>
      <w:r w:rsidRPr="00C124F4">
        <w:rPr>
          <w:rFonts w:ascii="Times New Roman" w:eastAsia="Times New Roman" w:hAnsi="Times New Roman"/>
          <w:sz w:val="24"/>
          <w:szCs w:val="24"/>
          <w:lang w:eastAsia="ru-RU"/>
        </w:rPr>
        <w:t>Підставою для укладення договору є рішення Замовника, відповідно до пункт</w:t>
      </w:r>
      <w:r>
        <w:rPr>
          <w:rFonts w:ascii="Times New Roman" w:eastAsia="Times New Roman" w:hAnsi="Times New Roman"/>
          <w:sz w:val="24"/>
          <w:szCs w:val="24"/>
          <w:lang w:eastAsia="ru-RU"/>
        </w:rPr>
        <w:t>ів</w:t>
      </w:r>
      <w:r w:rsidRPr="00C124F4">
        <w:rPr>
          <w:rFonts w:ascii="Times New Roman" w:eastAsia="Times New Roman" w:hAnsi="Times New Roman"/>
          <w:sz w:val="24"/>
          <w:szCs w:val="24"/>
          <w:lang w:eastAsia="ru-RU"/>
        </w:rPr>
        <w:t xml:space="preserve"> 6</w:t>
      </w:r>
      <w:r>
        <w:rPr>
          <w:rFonts w:ascii="Times New Roman" w:eastAsia="Times New Roman" w:hAnsi="Times New Roman"/>
          <w:sz w:val="24"/>
          <w:szCs w:val="24"/>
          <w:lang w:eastAsia="ru-RU"/>
        </w:rPr>
        <w:t>, 8</w:t>
      </w:r>
      <w:r w:rsidRPr="00C124F4">
        <w:rPr>
          <w:rFonts w:ascii="Times New Roman" w:eastAsia="Times New Roman" w:hAnsi="Times New Roman"/>
          <w:sz w:val="24"/>
          <w:szCs w:val="24"/>
          <w:lang w:eastAsia="ru-RU"/>
        </w:rPr>
        <w:t xml:space="preserve"> </w:t>
      </w:r>
      <w:bookmarkStart w:id="2" w:name="_Hlk137628995"/>
      <w:r w:rsidRPr="00C124F4">
        <w:rPr>
          <w:rFonts w:ascii="Times New Roman" w:eastAsia="Times New Roman" w:hAnsi="Times New Roman"/>
          <w:sz w:val="24"/>
          <w:szCs w:val="24"/>
          <w:lang w:eastAsia="ru-RU"/>
        </w:rPr>
        <w:t xml:space="preserve">«Особливостей здійснення оборонних </w:t>
      </w:r>
      <w:proofErr w:type="spellStart"/>
      <w:r w:rsidRPr="00C124F4">
        <w:rPr>
          <w:rFonts w:ascii="Times New Roman" w:eastAsia="Times New Roman" w:hAnsi="Times New Roman"/>
          <w:sz w:val="24"/>
          <w:szCs w:val="24"/>
          <w:lang w:eastAsia="ru-RU"/>
        </w:rPr>
        <w:t>закупівель</w:t>
      </w:r>
      <w:proofErr w:type="spellEnd"/>
      <w:r w:rsidRPr="00C124F4">
        <w:rPr>
          <w:rFonts w:ascii="Times New Roman" w:eastAsia="Times New Roman" w:hAnsi="Times New Roman"/>
          <w:sz w:val="24"/>
          <w:szCs w:val="24"/>
          <w:lang w:eastAsia="ru-RU"/>
        </w:rPr>
        <w:t xml:space="preserve"> на період дії правового режиму воєнного стану», затверджених </w:t>
      </w:r>
      <w:r w:rsidRPr="00C124F4">
        <w:rPr>
          <w:rFonts w:ascii="Times New Roman" w:eastAsia="Times New Roman" w:hAnsi="Times New Roman"/>
          <w:spacing w:val="-2"/>
          <w:sz w:val="24"/>
          <w:szCs w:val="24"/>
          <w:lang w:eastAsia="ru-RU"/>
        </w:rPr>
        <w:t xml:space="preserve">постановою Кабінету Міністрів України від 11.11.2022 № 1275 </w:t>
      </w:r>
      <w:r>
        <w:rPr>
          <w:rFonts w:ascii="Times New Roman" w:eastAsia="Times New Roman" w:hAnsi="Times New Roman"/>
          <w:spacing w:val="-2"/>
          <w:sz w:val="24"/>
          <w:szCs w:val="24"/>
          <w:lang w:eastAsia="ru-RU"/>
        </w:rPr>
        <w:t>із</w:t>
      </w:r>
      <w:r w:rsidRPr="00C124F4">
        <w:rPr>
          <w:rFonts w:ascii="Times New Roman" w:eastAsia="Times New Roman" w:hAnsi="Times New Roman"/>
          <w:spacing w:val="-2"/>
          <w:sz w:val="24"/>
          <w:szCs w:val="24"/>
          <w:lang w:eastAsia="ru-RU"/>
        </w:rPr>
        <w:t xml:space="preserve"> змінами</w:t>
      </w:r>
      <w:bookmarkEnd w:id="2"/>
      <w:r w:rsidRPr="00C124F4">
        <w:rPr>
          <w:rFonts w:ascii="Times New Roman" w:eastAsia="Times New Roman" w:hAnsi="Times New Roman"/>
          <w:spacing w:val="-2"/>
          <w:sz w:val="24"/>
          <w:szCs w:val="24"/>
          <w:lang w:eastAsia="ru-RU"/>
        </w:rPr>
        <w:t>.</w:t>
      </w:r>
    </w:p>
    <w:p w14:paraId="1D5B04AF" w14:textId="77777777" w:rsidR="00D32AC9" w:rsidRPr="00D32AC9" w:rsidRDefault="00D32AC9" w:rsidP="00D32AC9">
      <w:pPr>
        <w:spacing w:after="0" w:line="252" w:lineRule="auto"/>
        <w:ind w:firstLine="567"/>
        <w:jc w:val="both"/>
        <w:rPr>
          <w:rFonts w:ascii="Times New Roman" w:eastAsia="Times New Roman" w:hAnsi="Times New Roman"/>
          <w:spacing w:val="-2"/>
          <w:sz w:val="24"/>
          <w:szCs w:val="24"/>
          <w:lang w:eastAsia="ru-RU"/>
        </w:rPr>
      </w:pPr>
    </w:p>
    <w:p w14:paraId="11C098F7" w14:textId="47CF6AA4" w:rsidR="00D32AC9" w:rsidRDefault="00D32AC9" w:rsidP="00D32AC9">
      <w:pPr>
        <w:numPr>
          <w:ilvl w:val="0"/>
          <w:numId w:val="1"/>
        </w:numPr>
        <w:spacing w:after="0" w:line="252" w:lineRule="auto"/>
        <w:jc w:val="center"/>
        <w:rPr>
          <w:rFonts w:ascii="Times New Roman" w:eastAsia="Times New Roman" w:hAnsi="Times New Roman"/>
          <w:b/>
          <w:spacing w:val="-2"/>
          <w:sz w:val="24"/>
          <w:szCs w:val="24"/>
          <w:lang w:eastAsia="ru-RU"/>
        </w:rPr>
      </w:pPr>
      <w:r w:rsidRPr="00D32AC9">
        <w:rPr>
          <w:rFonts w:ascii="Times New Roman" w:eastAsia="Times New Roman" w:hAnsi="Times New Roman"/>
          <w:b/>
          <w:spacing w:val="-2"/>
          <w:sz w:val="24"/>
          <w:szCs w:val="24"/>
          <w:lang w:eastAsia="ru-RU"/>
        </w:rPr>
        <w:t>Можливість зменшення обсягу закупівлі залежно від реального                                           фінансування видатків</w:t>
      </w:r>
    </w:p>
    <w:p w14:paraId="7B3AF0D6" w14:textId="77777777" w:rsidR="00D32AC9" w:rsidRPr="00D32AC9" w:rsidRDefault="00D32AC9" w:rsidP="00D32AC9">
      <w:pPr>
        <w:spacing w:after="0" w:line="252" w:lineRule="auto"/>
        <w:ind w:left="720"/>
        <w:rPr>
          <w:rFonts w:ascii="Times New Roman" w:eastAsia="Times New Roman" w:hAnsi="Times New Roman"/>
          <w:b/>
          <w:spacing w:val="-2"/>
          <w:sz w:val="24"/>
          <w:szCs w:val="24"/>
          <w:lang w:eastAsia="ru-RU"/>
        </w:rPr>
      </w:pPr>
    </w:p>
    <w:p w14:paraId="3CC6AB0E" w14:textId="62EFD3C5" w:rsidR="000E65C3" w:rsidRPr="005B4A45" w:rsidRDefault="000E65C3" w:rsidP="000E65C3">
      <w:pPr>
        <w:pStyle w:val="a7"/>
        <w:spacing w:line="0" w:lineRule="atLeast"/>
        <w:ind w:firstLine="360"/>
        <w:jc w:val="both"/>
        <w:rPr>
          <w:rFonts w:ascii="Times New Roman" w:hAnsi="Times New Roman"/>
          <w:color w:val="000000"/>
          <w:sz w:val="24"/>
          <w:szCs w:val="24"/>
          <w:lang w:val="ru-RU" w:eastAsia="zh-CN"/>
        </w:rPr>
      </w:pPr>
      <w:r>
        <w:rPr>
          <w:rFonts w:ascii="Times New Roman" w:hAnsi="Times New Roman"/>
          <w:color w:val="000000"/>
          <w:sz w:val="24"/>
          <w:szCs w:val="24"/>
          <w:lang w:eastAsia="zh-CN"/>
        </w:rPr>
        <w:t xml:space="preserve">   </w:t>
      </w:r>
      <w:r w:rsidRPr="00911077">
        <w:rPr>
          <w:rFonts w:ascii="Times New Roman" w:hAnsi="Times New Roman"/>
          <w:color w:val="000000"/>
          <w:sz w:val="24"/>
          <w:szCs w:val="24"/>
          <w:lang w:eastAsia="zh-CN"/>
        </w:rPr>
        <w:t>2.</w:t>
      </w:r>
      <w:r w:rsidR="00D238C3">
        <w:rPr>
          <w:rFonts w:ascii="Times New Roman" w:hAnsi="Times New Roman"/>
          <w:color w:val="000000"/>
          <w:sz w:val="24"/>
          <w:szCs w:val="24"/>
          <w:lang w:eastAsia="zh-CN"/>
        </w:rPr>
        <w:t>1</w:t>
      </w:r>
      <w:r w:rsidRPr="00911077">
        <w:rPr>
          <w:rFonts w:ascii="Times New Roman" w:hAnsi="Times New Roman"/>
          <w:color w:val="000000"/>
          <w:sz w:val="24"/>
          <w:szCs w:val="24"/>
          <w:lang w:eastAsia="zh-CN"/>
        </w:rPr>
        <w:t>. Обсяги постачання Товару можуть бути зменшені залежно від реального фінансування видатків. При цьому внаслідок зменшення обсягу постачання Товару до Замовника не застосовуються будь-які штрафні санкції і Постачальник не вправі вимагати від Замовника відшкодування будь-яких збитків.</w:t>
      </w:r>
      <w:r w:rsidRPr="005B4A45">
        <w:rPr>
          <w:rFonts w:ascii="Times New Roman" w:hAnsi="Times New Roman"/>
          <w:color w:val="000000"/>
          <w:sz w:val="24"/>
          <w:szCs w:val="24"/>
          <w:lang w:val="ru-RU" w:eastAsia="zh-CN"/>
        </w:rPr>
        <w:t xml:space="preserve"> </w:t>
      </w:r>
    </w:p>
    <w:p w14:paraId="3FC28512" w14:textId="77777777" w:rsidR="00D238C3" w:rsidRDefault="00D238C3" w:rsidP="001E4CFA">
      <w:pPr>
        <w:pStyle w:val="a7"/>
        <w:spacing w:line="0" w:lineRule="atLeast"/>
        <w:ind w:firstLine="567"/>
        <w:jc w:val="both"/>
        <w:rPr>
          <w:rFonts w:ascii="Times New Roman" w:hAnsi="Times New Roman"/>
          <w:bCs/>
          <w:color w:val="000000"/>
          <w:sz w:val="24"/>
          <w:szCs w:val="24"/>
        </w:rPr>
      </w:pPr>
    </w:p>
    <w:p w14:paraId="41D8130A" w14:textId="77777777" w:rsidR="00625EAD" w:rsidRDefault="00625EAD" w:rsidP="001E4CFA">
      <w:pPr>
        <w:pStyle w:val="a7"/>
        <w:numPr>
          <w:ilvl w:val="0"/>
          <w:numId w:val="1"/>
        </w:numPr>
        <w:spacing w:line="0" w:lineRule="atLeast"/>
        <w:jc w:val="center"/>
        <w:rPr>
          <w:rFonts w:ascii="Times New Roman" w:hAnsi="Times New Roman"/>
          <w:b/>
          <w:sz w:val="24"/>
          <w:szCs w:val="24"/>
        </w:rPr>
      </w:pPr>
      <w:r>
        <w:rPr>
          <w:rFonts w:ascii="Times New Roman" w:hAnsi="Times New Roman"/>
          <w:b/>
          <w:bCs/>
          <w:sz w:val="24"/>
          <w:szCs w:val="24"/>
        </w:rPr>
        <w:t xml:space="preserve">Якість </w:t>
      </w:r>
      <w:r>
        <w:rPr>
          <w:rFonts w:ascii="Times New Roman" w:hAnsi="Times New Roman"/>
          <w:b/>
          <w:sz w:val="24"/>
          <w:szCs w:val="24"/>
        </w:rPr>
        <w:t>товару</w:t>
      </w:r>
    </w:p>
    <w:p w14:paraId="747E878B" w14:textId="77777777" w:rsidR="00625EAD" w:rsidRPr="002B7C55"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3.1. Постачальник повинен передати Замовнику товар, якість якого відповідає умовам діючих державних стандартів, технічних умов і технічних описів, які вказані у специфікації до цього Договору.</w:t>
      </w:r>
    </w:p>
    <w:p w14:paraId="3522CDB7"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lastRenderedPageBreak/>
        <w:t>3.2. Приймання товару за кількістю і якістю здійснюється на складі Замовника в присутності представника Постачальника.</w:t>
      </w:r>
    </w:p>
    <w:p w14:paraId="133AC6D1"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3.3.У разі поставки Товару неналежної якості, Замовник має право відмовитися від прийняття і оплати такого Товару. Всі витрати, пов’язані із заміною Товару неналежної якості (транспортні витрати та ін.) несе Постачальник.</w:t>
      </w:r>
    </w:p>
    <w:p w14:paraId="50E9F187" w14:textId="77777777" w:rsidR="00625EAD" w:rsidRDefault="00625EAD" w:rsidP="00625EAD">
      <w:pPr>
        <w:spacing w:after="0" w:line="0" w:lineRule="atLeast"/>
        <w:ind w:firstLine="567"/>
        <w:contextualSpacing/>
        <w:rPr>
          <w:rFonts w:ascii="Times New Roman" w:eastAsia="Times New Roman" w:hAnsi="Times New Roman"/>
          <w:sz w:val="24"/>
          <w:szCs w:val="24"/>
          <w:lang w:eastAsia="en-US"/>
        </w:rPr>
      </w:pPr>
      <w:r>
        <w:rPr>
          <w:rFonts w:ascii="Times New Roman" w:eastAsia="Times New Roman" w:hAnsi="Times New Roman"/>
          <w:sz w:val="24"/>
          <w:szCs w:val="24"/>
          <w:lang w:eastAsia="en-US"/>
        </w:rPr>
        <w:t>3.4. При виявленні невідповідності Товару за якістю або кількістю, Замовник має право вимагати від Постачальника заміни на аналогічний Товар належної якості.</w:t>
      </w:r>
    </w:p>
    <w:p w14:paraId="39E3AB53" w14:textId="03BD1A2E" w:rsidR="00625EAD" w:rsidRDefault="00625EAD" w:rsidP="00281982">
      <w:pPr>
        <w:spacing w:after="0" w:line="0" w:lineRule="atLeast"/>
        <w:ind w:firstLine="567"/>
        <w:contextualSpacing/>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3.5. Усі витрати, пов’язані з повторною передачею Товару, у зв’язку з неналежною якістю такого Товару несе Постачальник. Постачальник усуває недоліки та проводить заміну товару на якісний за свій рахунок протягом 5 </w:t>
      </w:r>
      <w:r w:rsidR="00281982">
        <w:rPr>
          <w:rFonts w:ascii="Times New Roman" w:eastAsia="Times New Roman" w:hAnsi="Times New Roman"/>
          <w:color w:val="000000"/>
          <w:sz w:val="24"/>
          <w:szCs w:val="24"/>
        </w:rPr>
        <w:t>календарних</w:t>
      </w:r>
      <w:r>
        <w:rPr>
          <w:rFonts w:ascii="Times New Roman" w:eastAsia="Times New Roman" w:hAnsi="Times New Roman"/>
          <w:color w:val="000000"/>
          <w:sz w:val="24"/>
          <w:szCs w:val="24"/>
        </w:rPr>
        <w:t xml:space="preserve"> днів з моменту виявлення дефектів.</w:t>
      </w:r>
    </w:p>
    <w:p w14:paraId="6E305C7A" w14:textId="77777777" w:rsidR="00625EAD" w:rsidRDefault="00625EAD" w:rsidP="00625EAD">
      <w:pPr>
        <w:spacing w:after="0" w:line="0" w:lineRule="atLeast"/>
        <w:ind w:firstLine="567"/>
        <w:contextualSpacing/>
        <w:jc w:val="center"/>
        <w:rPr>
          <w:rFonts w:ascii="Times New Roman" w:hAnsi="Times New Roman"/>
          <w:b/>
          <w:bCs/>
          <w:sz w:val="24"/>
          <w:szCs w:val="24"/>
        </w:rPr>
      </w:pPr>
    </w:p>
    <w:p w14:paraId="50589F8B" w14:textId="77777777" w:rsidR="00625EAD" w:rsidRPr="00EA2C39" w:rsidRDefault="00625EAD" w:rsidP="001E4CFA">
      <w:pPr>
        <w:pStyle w:val="a4"/>
        <w:numPr>
          <w:ilvl w:val="0"/>
          <w:numId w:val="1"/>
        </w:numPr>
        <w:spacing w:after="0" w:line="0" w:lineRule="atLeast"/>
        <w:jc w:val="center"/>
        <w:rPr>
          <w:rFonts w:ascii="Times New Roman" w:hAnsi="Times New Roman"/>
          <w:b/>
          <w:bCs/>
          <w:sz w:val="24"/>
          <w:szCs w:val="24"/>
        </w:rPr>
      </w:pPr>
      <w:r w:rsidRPr="00EA2C39">
        <w:rPr>
          <w:rFonts w:ascii="Times New Roman" w:hAnsi="Times New Roman"/>
          <w:b/>
          <w:bCs/>
          <w:sz w:val="24"/>
          <w:szCs w:val="24"/>
        </w:rPr>
        <w:t>Ціна договору</w:t>
      </w:r>
    </w:p>
    <w:p w14:paraId="72ED6EA3" w14:textId="77777777" w:rsidR="00625EAD" w:rsidRPr="00EA2C39" w:rsidRDefault="00625EAD" w:rsidP="00625EAD">
      <w:pPr>
        <w:spacing w:after="0" w:line="0" w:lineRule="atLeast"/>
        <w:ind w:left="360"/>
        <w:rPr>
          <w:rFonts w:ascii="Times New Roman" w:hAnsi="Times New Roman"/>
          <w:b/>
          <w:bCs/>
          <w:sz w:val="24"/>
          <w:szCs w:val="24"/>
        </w:rPr>
      </w:pPr>
    </w:p>
    <w:p w14:paraId="1A9623C6" w14:textId="2A7A248F" w:rsidR="008A70D9" w:rsidRPr="008A70D9" w:rsidRDefault="00625EAD" w:rsidP="008A70D9">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 xml:space="preserve">4.1. </w:t>
      </w:r>
      <w:r w:rsidR="008A70D9" w:rsidRPr="008A70D9">
        <w:rPr>
          <w:rFonts w:ascii="Times New Roman" w:hAnsi="Times New Roman"/>
          <w:sz w:val="24"/>
          <w:szCs w:val="24"/>
        </w:rPr>
        <w:t>Ціна цього Договору становить ____________________________________________.</w:t>
      </w:r>
    </w:p>
    <w:p w14:paraId="1A32237C" w14:textId="77777777" w:rsidR="00625EAD" w:rsidRDefault="00625EAD" w:rsidP="00625EAD">
      <w:pPr>
        <w:spacing w:after="0" w:line="0" w:lineRule="atLeast"/>
        <w:ind w:firstLine="567"/>
        <w:contextualSpacing/>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4.2. Ціна цього Договору залишається незмінною до повного виконання Сторонами зобов’язань за Договором, крім випадків зменшення обсягів закупівлі залежно від реального фінансування видатків та відповідного зменшення ціни Договору про закупівлю.</w:t>
      </w:r>
    </w:p>
    <w:p w14:paraId="10881ABA" w14:textId="71074FE0" w:rsidR="00625EAD" w:rsidRPr="00025281" w:rsidRDefault="00625EAD" w:rsidP="00625EAD">
      <w:pPr>
        <w:spacing w:after="0" w:line="0" w:lineRule="atLeast"/>
        <w:ind w:firstLine="567"/>
        <w:contextualSpacing/>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4.3. </w:t>
      </w:r>
      <w:r w:rsidRPr="00025281">
        <w:rPr>
          <w:rFonts w:ascii="Times New Roman" w:eastAsia="Times New Roman" w:hAnsi="Times New Roman"/>
          <w:color w:val="000000"/>
          <w:sz w:val="24"/>
          <w:szCs w:val="24"/>
        </w:rPr>
        <w:t xml:space="preserve">Договірна ціна </w:t>
      </w:r>
      <w:r w:rsidR="00F0590F">
        <w:rPr>
          <w:rFonts w:ascii="Times New Roman" w:eastAsia="Times New Roman" w:hAnsi="Times New Roman"/>
          <w:color w:val="000000"/>
          <w:sz w:val="24"/>
          <w:szCs w:val="24"/>
        </w:rPr>
        <w:t>Товару</w:t>
      </w:r>
      <w:r w:rsidRPr="00025281">
        <w:rPr>
          <w:rFonts w:ascii="Times New Roman" w:eastAsia="Times New Roman" w:hAnsi="Times New Roman"/>
          <w:color w:val="000000"/>
          <w:sz w:val="24"/>
          <w:szCs w:val="24"/>
        </w:rPr>
        <w:t xml:space="preserve"> за цим Договором встановлена відповідно положень пункту </w:t>
      </w:r>
      <w:r w:rsidRPr="00025281">
        <w:rPr>
          <w:rFonts w:ascii="Times New Roman" w:eastAsia="Times New Roman" w:hAnsi="Times New Roman"/>
          <w:color w:val="000000"/>
          <w:sz w:val="24"/>
          <w:szCs w:val="24"/>
          <w:lang w:val="ru-RU"/>
        </w:rPr>
        <w:t>8</w:t>
      </w:r>
      <w:r w:rsidRPr="00025281">
        <w:rPr>
          <w:rFonts w:ascii="Times New Roman" w:eastAsia="Times New Roman" w:hAnsi="Times New Roman"/>
          <w:color w:val="000000"/>
          <w:sz w:val="24"/>
          <w:szCs w:val="24"/>
        </w:rPr>
        <w:t xml:space="preserve">  </w:t>
      </w:r>
      <w:bookmarkStart w:id="3" w:name="_Hlk142655300"/>
      <w:r w:rsidRPr="00025281">
        <w:rPr>
          <w:rFonts w:ascii="Times New Roman" w:eastAsia="Times New Roman" w:hAnsi="Times New Roman"/>
          <w:color w:val="000000"/>
          <w:sz w:val="24"/>
          <w:szCs w:val="24"/>
        </w:rPr>
        <w:t xml:space="preserve">«Особливостей здійснення оборонних </w:t>
      </w:r>
      <w:proofErr w:type="spellStart"/>
      <w:r w:rsidRPr="00025281">
        <w:rPr>
          <w:rFonts w:ascii="Times New Roman" w:eastAsia="Times New Roman" w:hAnsi="Times New Roman"/>
          <w:color w:val="000000"/>
          <w:sz w:val="24"/>
          <w:szCs w:val="24"/>
        </w:rPr>
        <w:t>закупівель</w:t>
      </w:r>
      <w:proofErr w:type="spellEnd"/>
      <w:r w:rsidRPr="00025281">
        <w:rPr>
          <w:rFonts w:ascii="Times New Roman" w:eastAsia="Times New Roman" w:hAnsi="Times New Roman"/>
          <w:color w:val="000000"/>
          <w:sz w:val="24"/>
          <w:szCs w:val="24"/>
        </w:rPr>
        <w:t xml:space="preserve"> на період дії правового режиму воєнного стану», затверджених постановою Кабінету Міністрів України від 11.11.2022 №</w:t>
      </w:r>
      <w:r w:rsidRPr="00025281">
        <w:rPr>
          <w:rFonts w:ascii="Times New Roman" w:eastAsia="Times New Roman" w:hAnsi="Times New Roman"/>
          <w:color w:val="000000"/>
          <w:sz w:val="24"/>
          <w:szCs w:val="24"/>
          <w:lang w:val="en-US"/>
        </w:rPr>
        <w:t> </w:t>
      </w:r>
      <w:r w:rsidRPr="00025281">
        <w:rPr>
          <w:rFonts w:ascii="Times New Roman" w:eastAsia="Times New Roman" w:hAnsi="Times New Roman"/>
          <w:color w:val="000000"/>
          <w:sz w:val="24"/>
          <w:szCs w:val="24"/>
        </w:rPr>
        <w:t>1275 зі змінами</w:t>
      </w:r>
      <w:bookmarkEnd w:id="3"/>
      <w:r w:rsidRPr="00025281">
        <w:rPr>
          <w:rFonts w:ascii="Times New Roman" w:eastAsia="Times New Roman" w:hAnsi="Times New Roman"/>
          <w:color w:val="000000"/>
          <w:sz w:val="24"/>
          <w:szCs w:val="24"/>
        </w:rPr>
        <w:t xml:space="preserve">, а саме – за результатами </w:t>
      </w:r>
      <w:r w:rsidR="009F79B8">
        <w:rPr>
          <w:rFonts w:ascii="Times New Roman" w:eastAsia="Times New Roman" w:hAnsi="Times New Roman"/>
          <w:color w:val="000000"/>
          <w:sz w:val="24"/>
          <w:szCs w:val="24"/>
        </w:rPr>
        <w:t>запиту ціни пропозиції</w:t>
      </w:r>
      <w:r w:rsidRPr="00025281">
        <w:rPr>
          <w:rFonts w:ascii="Times New Roman" w:eastAsia="Times New Roman" w:hAnsi="Times New Roman"/>
          <w:color w:val="000000"/>
          <w:sz w:val="24"/>
          <w:szCs w:val="24"/>
        </w:rPr>
        <w:t>.</w:t>
      </w:r>
    </w:p>
    <w:p w14:paraId="5075FA68" w14:textId="77777777" w:rsidR="00625EAD" w:rsidRDefault="00625EAD" w:rsidP="00625EAD">
      <w:pPr>
        <w:spacing w:after="0" w:line="0" w:lineRule="atLeast"/>
        <w:ind w:firstLine="567"/>
        <w:contextualSpacing/>
        <w:jc w:val="both"/>
        <w:rPr>
          <w:rFonts w:ascii="Times New Roman" w:eastAsia="Times New Roman" w:hAnsi="Times New Roman"/>
          <w:color w:val="000000"/>
          <w:sz w:val="24"/>
          <w:szCs w:val="24"/>
        </w:rPr>
      </w:pPr>
    </w:p>
    <w:p w14:paraId="59144165" w14:textId="77777777" w:rsidR="00625EAD" w:rsidRPr="00EA2C39" w:rsidRDefault="00625EAD" w:rsidP="001E4CFA">
      <w:pPr>
        <w:pStyle w:val="a4"/>
        <w:numPr>
          <w:ilvl w:val="0"/>
          <w:numId w:val="1"/>
        </w:numPr>
        <w:spacing w:after="0" w:line="0" w:lineRule="atLeast"/>
        <w:jc w:val="center"/>
        <w:rPr>
          <w:rFonts w:ascii="Times New Roman" w:hAnsi="Times New Roman"/>
          <w:b/>
          <w:sz w:val="24"/>
          <w:szCs w:val="24"/>
        </w:rPr>
      </w:pPr>
      <w:r w:rsidRPr="00EA2C39">
        <w:rPr>
          <w:rFonts w:ascii="Times New Roman" w:hAnsi="Times New Roman"/>
          <w:b/>
          <w:sz w:val="24"/>
          <w:szCs w:val="24"/>
        </w:rPr>
        <w:t>Порядок здійснення оплати</w:t>
      </w:r>
    </w:p>
    <w:p w14:paraId="791DA2D2" w14:textId="77777777" w:rsidR="00625EAD" w:rsidRPr="00EA2C39" w:rsidRDefault="00625EAD" w:rsidP="00625EAD">
      <w:pPr>
        <w:spacing w:after="0" w:line="0" w:lineRule="atLeast"/>
        <w:ind w:left="360"/>
        <w:rPr>
          <w:rFonts w:ascii="Times New Roman" w:hAnsi="Times New Roman"/>
          <w:b/>
          <w:sz w:val="24"/>
          <w:szCs w:val="24"/>
        </w:rPr>
      </w:pPr>
    </w:p>
    <w:p w14:paraId="00FC380C" w14:textId="6F77902B" w:rsidR="00625EAD" w:rsidRDefault="00625EAD" w:rsidP="00625EAD">
      <w:pPr>
        <w:widowControl w:val="0"/>
        <w:suppressAutoHyphens/>
        <w:autoSpaceDE w:val="0"/>
        <w:spacing w:after="0" w:line="0" w:lineRule="atLeast"/>
        <w:ind w:right="-1" w:firstLine="567"/>
        <w:contextualSpacing/>
        <w:jc w:val="both"/>
        <w:rPr>
          <w:rFonts w:ascii="Times New Roman" w:eastAsia="Times New Roman" w:hAnsi="Times New Roman"/>
          <w:sz w:val="24"/>
          <w:szCs w:val="24"/>
        </w:rPr>
      </w:pPr>
      <w:r>
        <w:rPr>
          <w:rFonts w:ascii="Times New Roman" w:eastAsia="Arial Unicode MS" w:hAnsi="Times New Roman"/>
          <w:sz w:val="24"/>
          <w:szCs w:val="24"/>
          <w:lang w:eastAsia="hi-IN" w:bidi="hi-IN"/>
        </w:rPr>
        <w:t xml:space="preserve">5.1. </w:t>
      </w:r>
      <w:r>
        <w:rPr>
          <w:rFonts w:ascii="Times New Roman" w:eastAsia="Times New Roman" w:hAnsi="Times New Roman"/>
          <w:sz w:val="24"/>
          <w:szCs w:val="24"/>
        </w:rPr>
        <w:t xml:space="preserve">Розрахунки за фактично поставлений Товар проводяться протягом </w:t>
      </w:r>
      <w:r w:rsidR="00665952">
        <w:rPr>
          <w:rFonts w:ascii="Times New Roman" w:eastAsia="Times New Roman" w:hAnsi="Times New Roman"/>
          <w:sz w:val="24"/>
          <w:szCs w:val="24"/>
          <w:lang w:val="ru-RU"/>
        </w:rPr>
        <w:t>1</w:t>
      </w:r>
      <w:r w:rsidR="00236FD4">
        <w:rPr>
          <w:rFonts w:ascii="Times New Roman" w:eastAsia="Times New Roman" w:hAnsi="Times New Roman"/>
          <w:sz w:val="24"/>
          <w:szCs w:val="24"/>
          <w:lang w:val="ru-RU"/>
        </w:rPr>
        <w:t>0</w:t>
      </w:r>
      <w:r>
        <w:rPr>
          <w:rFonts w:ascii="Times New Roman" w:eastAsia="Times New Roman" w:hAnsi="Times New Roman"/>
          <w:sz w:val="24"/>
          <w:szCs w:val="24"/>
        </w:rPr>
        <w:t xml:space="preserve"> календарних днів з дати поставки Товару та передачі Постачальником Замовнику належним чином оформлених документів на поставлений Товар, а саме видаткової накладної Постачальника, </w:t>
      </w:r>
      <w:r>
        <w:rPr>
          <w:rFonts w:ascii="Times New Roman" w:eastAsia="Times New Roman" w:hAnsi="Times New Roman"/>
          <w:spacing w:val="-1"/>
          <w:sz w:val="24"/>
          <w:szCs w:val="24"/>
        </w:rPr>
        <w:t xml:space="preserve">на якій повинен бути оригінал підпису </w:t>
      </w:r>
      <w:r>
        <w:rPr>
          <w:rFonts w:ascii="Times New Roman" w:eastAsia="Times New Roman" w:hAnsi="Times New Roman"/>
          <w:sz w:val="24"/>
          <w:szCs w:val="24"/>
        </w:rPr>
        <w:t>одержувача Замовника (або його представника за довіреністю) засвідчений печаткою, який підтверджує одержання Товару, сертифікатів, або інших документів, що підтверджують якість Товару. Без вищезазначених документів або неналежного оформлення цих документів оплата поставленого Товару не проводиться.</w:t>
      </w:r>
    </w:p>
    <w:p w14:paraId="66FECB3F" w14:textId="77777777" w:rsidR="00625EAD" w:rsidRDefault="00625EAD" w:rsidP="00625EAD">
      <w:pPr>
        <w:pStyle w:val="1"/>
        <w:spacing w:before="0" w:after="0" w:line="0" w:lineRule="atLeast"/>
        <w:ind w:firstLine="567"/>
        <w:contextualSpacing/>
        <w:jc w:val="both"/>
        <w:rPr>
          <w:rFonts w:eastAsia="Calibri"/>
          <w:b w:val="0"/>
          <w:sz w:val="24"/>
          <w:szCs w:val="24"/>
          <w:lang w:eastAsia="en-US"/>
        </w:rPr>
      </w:pPr>
      <w:r>
        <w:rPr>
          <w:rFonts w:eastAsia="Calibri"/>
          <w:b w:val="0"/>
          <w:sz w:val="24"/>
          <w:szCs w:val="24"/>
          <w:lang w:eastAsia="en-US"/>
        </w:rPr>
        <w:t>5.2. Прийняття Замовником поставленого товару означає, що він згідний здійснити оплату товару на умовах, вказаних в цьому договорі.</w:t>
      </w:r>
    </w:p>
    <w:p w14:paraId="57C81424" w14:textId="77777777" w:rsidR="00625EAD" w:rsidRDefault="00625EAD" w:rsidP="00625EAD">
      <w:pPr>
        <w:widowControl w:val="0"/>
        <w:suppressAutoHyphens/>
        <w:autoSpaceDE w:val="0"/>
        <w:spacing w:after="0" w:line="0" w:lineRule="atLeast"/>
        <w:ind w:right="130" w:firstLine="567"/>
        <w:contextualSpacing/>
        <w:jc w:val="both"/>
        <w:rPr>
          <w:rFonts w:ascii="Times New Roman" w:eastAsia="Times New Roman" w:hAnsi="Times New Roman"/>
          <w:sz w:val="24"/>
          <w:szCs w:val="24"/>
        </w:rPr>
      </w:pPr>
      <w:r>
        <w:rPr>
          <w:rFonts w:ascii="Times New Roman" w:eastAsia="Arial Unicode MS" w:hAnsi="Times New Roman"/>
          <w:sz w:val="24"/>
          <w:szCs w:val="24"/>
          <w:lang w:eastAsia="hi-IN" w:bidi="hi-IN"/>
        </w:rPr>
        <w:t>5.3. Замовник здійснює оплату за поставлений Товар в національній валюті України в безготівковій формі шляхом перерахування коштів на розрахунковий рахунок Постачальника.</w:t>
      </w:r>
    </w:p>
    <w:p w14:paraId="31B98FBB" w14:textId="77777777" w:rsidR="00625EAD" w:rsidRDefault="00625EAD" w:rsidP="00625EAD">
      <w:pPr>
        <w:pStyle w:val="1"/>
        <w:spacing w:before="0" w:after="0" w:line="0" w:lineRule="atLeast"/>
        <w:ind w:firstLine="567"/>
        <w:contextualSpacing/>
        <w:jc w:val="both"/>
        <w:rPr>
          <w:sz w:val="24"/>
          <w:szCs w:val="24"/>
        </w:rPr>
      </w:pPr>
      <w:r>
        <w:rPr>
          <w:b w:val="0"/>
          <w:sz w:val="24"/>
          <w:szCs w:val="24"/>
        </w:rPr>
        <w:t>5.4. У разі затримання бюджетного фінансування розрахунок за фактично поставлений товар здійснюється протягом 10 календарних днів з дати отримання Замовником відповідного фінансування на свій реєстраційний рахунок.</w:t>
      </w:r>
    </w:p>
    <w:p w14:paraId="36CBCCEE" w14:textId="77777777" w:rsidR="00625EAD" w:rsidRDefault="00625EAD" w:rsidP="00625EAD">
      <w:pPr>
        <w:pStyle w:val="21"/>
        <w:spacing w:line="0" w:lineRule="atLeast"/>
        <w:ind w:firstLine="567"/>
        <w:rPr>
          <w:szCs w:val="24"/>
          <w:lang w:val="uk-UA"/>
        </w:rPr>
      </w:pPr>
      <w:r>
        <w:rPr>
          <w:szCs w:val="24"/>
          <w:lang w:val="uk-UA"/>
        </w:rPr>
        <w:t>5.5. Датою розрахунку за поставлений товар вважається день надходження грошових коштів на поточний рахунок Постачальника.</w:t>
      </w:r>
    </w:p>
    <w:p w14:paraId="438191B0" w14:textId="77777777" w:rsidR="00625EAD" w:rsidRDefault="00625EAD" w:rsidP="00625EAD">
      <w:pPr>
        <w:spacing w:after="0" w:line="0" w:lineRule="atLeast"/>
        <w:ind w:firstLine="567"/>
        <w:contextualSpacing/>
        <w:jc w:val="both"/>
        <w:rPr>
          <w:szCs w:val="24"/>
        </w:rPr>
      </w:pPr>
      <w:r>
        <w:rPr>
          <w:rFonts w:ascii="Times New Roman" w:hAnsi="Times New Roman"/>
          <w:bCs/>
          <w:sz w:val="24"/>
          <w:szCs w:val="24"/>
        </w:rPr>
        <w:t>5.6. Оплата за поставлений Товар здійснюється в повному об’ємі після постачання всієї партії на склад замовника відповідно до Додатку № 1 до Договору.</w:t>
      </w:r>
    </w:p>
    <w:p w14:paraId="5CBEF4DD" w14:textId="77777777" w:rsidR="00625EAD" w:rsidRDefault="00625EAD" w:rsidP="00625EAD">
      <w:pPr>
        <w:spacing w:after="0" w:line="0" w:lineRule="atLeast"/>
        <w:ind w:firstLine="567"/>
        <w:contextualSpacing/>
        <w:jc w:val="both"/>
        <w:rPr>
          <w:rFonts w:ascii="Times New Roman" w:hAnsi="Times New Roman"/>
          <w:sz w:val="24"/>
          <w:szCs w:val="24"/>
        </w:rPr>
      </w:pPr>
    </w:p>
    <w:p w14:paraId="24C499A7" w14:textId="77777777" w:rsidR="00625EAD" w:rsidRPr="009C55EA" w:rsidRDefault="00625EAD" w:rsidP="001E4CFA">
      <w:pPr>
        <w:pStyle w:val="a4"/>
        <w:numPr>
          <w:ilvl w:val="0"/>
          <w:numId w:val="1"/>
        </w:numPr>
        <w:spacing w:after="0" w:line="0" w:lineRule="atLeast"/>
        <w:jc w:val="center"/>
        <w:rPr>
          <w:rFonts w:ascii="Times New Roman" w:hAnsi="Times New Roman"/>
          <w:b/>
          <w:bCs/>
          <w:sz w:val="24"/>
          <w:szCs w:val="24"/>
        </w:rPr>
      </w:pPr>
      <w:r w:rsidRPr="009C55EA">
        <w:rPr>
          <w:rFonts w:ascii="Times New Roman" w:hAnsi="Times New Roman"/>
          <w:b/>
          <w:bCs/>
          <w:sz w:val="24"/>
          <w:szCs w:val="24"/>
        </w:rPr>
        <w:t>Порядок поставки товару</w:t>
      </w:r>
    </w:p>
    <w:p w14:paraId="25476D91" w14:textId="77777777" w:rsidR="00625EAD" w:rsidRPr="009C55EA" w:rsidRDefault="00625EAD" w:rsidP="00625EAD">
      <w:pPr>
        <w:spacing w:after="0" w:line="0" w:lineRule="atLeast"/>
        <w:ind w:left="360"/>
        <w:rPr>
          <w:rFonts w:ascii="Times New Roman" w:hAnsi="Times New Roman"/>
          <w:b/>
          <w:bCs/>
          <w:sz w:val="24"/>
          <w:szCs w:val="24"/>
        </w:rPr>
      </w:pPr>
    </w:p>
    <w:p w14:paraId="40431B9B" w14:textId="7CCBFE66" w:rsidR="00625EAD" w:rsidRDefault="00625EAD" w:rsidP="00625EAD">
      <w:pPr>
        <w:spacing w:after="0" w:line="0" w:lineRule="atLeast"/>
        <w:ind w:firstLine="567"/>
        <w:contextualSpacing/>
        <w:jc w:val="both"/>
        <w:rPr>
          <w:rFonts w:ascii="Times New Roman" w:hAnsi="Times New Roman"/>
          <w:bCs/>
          <w:color w:val="000000"/>
          <w:sz w:val="24"/>
          <w:szCs w:val="24"/>
          <w:u w:val="single"/>
        </w:rPr>
      </w:pPr>
      <w:r>
        <w:rPr>
          <w:rFonts w:ascii="Times New Roman" w:hAnsi="Times New Roman"/>
          <w:bCs/>
          <w:color w:val="000000"/>
          <w:sz w:val="24"/>
          <w:szCs w:val="24"/>
        </w:rPr>
        <w:t xml:space="preserve">6.1. Строк поставки товару: до </w:t>
      </w:r>
      <w:r w:rsidR="00D238C3">
        <w:rPr>
          <w:rFonts w:ascii="Times New Roman" w:hAnsi="Times New Roman"/>
          <w:bCs/>
          <w:color w:val="000000"/>
          <w:sz w:val="24"/>
          <w:szCs w:val="24"/>
        </w:rPr>
        <w:t>____________</w:t>
      </w:r>
      <w:r>
        <w:rPr>
          <w:rFonts w:ascii="Times New Roman" w:hAnsi="Times New Roman"/>
          <w:bCs/>
          <w:color w:val="000000"/>
          <w:sz w:val="24"/>
          <w:szCs w:val="24"/>
          <w:u w:val="single"/>
        </w:rPr>
        <w:t>.</w:t>
      </w:r>
    </w:p>
    <w:p w14:paraId="6986F188" w14:textId="7CF09C5C" w:rsidR="00625EAD" w:rsidRDefault="00625EAD" w:rsidP="00625EAD">
      <w:pPr>
        <w:spacing w:after="0" w:line="0" w:lineRule="atLeast"/>
        <w:ind w:firstLine="567"/>
        <w:contextualSpacing/>
        <w:jc w:val="both"/>
        <w:rPr>
          <w:rFonts w:ascii="Times New Roman" w:hAnsi="Times New Roman"/>
          <w:color w:val="000000"/>
          <w:sz w:val="24"/>
          <w:szCs w:val="24"/>
        </w:rPr>
      </w:pPr>
      <w:r>
        <w:rPr>
          <w:rFonts w:ascii="Times New Roman" w:hAnsi="Times New Roman"/>
          <w:bCs/>
          <w:color w:val="000000"/>
          <w:sz w:val="24"/>
          <w:szCs w:val="24"/>
        </w:rPr>
        <w:t xml:space="preserve">6.2. </w:t>
      </w:r>
      <w:r w:rsidR="00E608A4">
        <w:rPr>
          <w:rFonts w:ascii="Times New Roman" w:hAnsi="Times New Roman"/>
          <w:color w:val="000000"/>
          <w:sz w:val="24"/>
          <w:szCs w:val="24"/>
        </w:rPr>
        <w:t xml:space="preserve">Місце поставки товару: </w:t>
      </w:r>
      <w:r w:rsidR="003003B5" w:rsidRPr="003003B5">
        <w:rPr>
          <w:rFonts w:ascii="Times New Roman" w:hAnsi="Times New Roman"/>
          <w:color w:val="000000"/>
          <w:sz w:val="24"/>
          <w:szCs w:val="24"/>
        </w:rPr>
        <w:t xml:space="preserve">м. </w:t>
      </w:r>
      <w:r w:rsidR="00366213">
        <w:rPr>
          <w:rFonts w:ascii="Times New Roman" w:hAnsi="Times New Roman"/>
          <w:color w:val="000000"/>
          <w:sz w:val="24"/>
          <w:szCs w:val="24"/>
        </w:rPr>
        <w:t>Київ</w:t>
      </w:r>
    </w:p>
    <w:p w14:paraId="78ECE1A5" w14:textId="77777777" w:rsidR="00625EAD" w:rsidRDefault="00625EAD" w:rsidP="00625EAD">
      <w:pPr>
        <w:autoSpaceDE w:val="0"/>
        <w:spacing w:after="0" w:line="0" w:lineRule="atLeast"/>
        <w:ind w:firstLine="567"/>
        <w:contextualSpacing/>
        <w:jc w:val="both"/>
        <w:rPr>
          <w:rFonts w:ascii="Times New Roman" w:hAnsi="Times New Roman"/>
          <w:sz w:val="24"/>
          <w:szCs w:val="24"/>
        </w:rPr>
      </w:pPr>
      <w:r>
        <w:rPr>
          <w:rFonts w:ascii="Times New Roman" w:hAnsi="Times New Roman"/>
          <w:sz w:val="24"/>
          <w:szCs w:val="24"/>
        </w:rPr>
        <w:t>6.3. Місце поставки (передачі) товару у зв’язку з можливими поставленими завданнями Замовнику можуть бути протягом строку дії договору зміненими.</w:t>
      </w:r>
    </w:p>
    <w:p w14:paraId="32995EB8"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6.4. Розвантаження товару здійснюється силами та засобами Замовника.</w:t>
      </w:r>
    </w:p>
    <w:p w14:paraId="40D38259"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6.5. Датою поставки товару від Постачальника до Замовника вважається дата, прийняття товару на складі Замовника.</w:t>
      </w:r>
    </w:p>
    <w:p w14:paraId="0D3C7171" w14:textId="77777777" w:rsidR="00625EAD" w:rsidRDefault="00625EAD" w:rsidP="00625EAD">
      <w:pPr>
        <w:spacing w:after="0" w:line="0" w:lineRule="atLeast"/>
        <w:ind w:firstLine="567"/>
        <w:contextualSpacing/>
        <w:jc w:val="both"/>
        <w:rPr>
          <w:rFonts w:ascii="Times New Roman" w:hAnsi="Times New Roman"/>
          <w:bCs/>
          <w:sz w:val="24"/>
          <w:szCs w:val="24"/>
        </w:rPr>
      </w:pPr>
      <w:r>
        <w:rPr>
          <w:rFonts w:ascii="Times New Roman" w:hAnsi="Times New Roman"/>
          <w:bCs/>
          <w:sz w:val="24"/>
          <w:szCs w:val="24"/>
        </w:rPr>
        <w:lastRenderedPageBreak/>
        <w:t>6.6. Сторони обумовлюють, що право власності на товар, який поставляється згідно даного Договору переходить від Постачальника до Замовника з дати поставки товару.</w:t>
      </w:r>
    </w:p>
    <w:p w14:paraId="62D8BF1C" w14:textId="77777777" w:rsidR="00625EAD" w:rsidRDefault="00625EAD" w:rsidP="00625EAD">
      <w:pPr>
        <w:spacing w:after="0" w:line="0" w:lineRule="atLeast"/>
        <w:ind w:firstLine="567"/>
        <w:contextualSpacing/>
        <w:rPr>
          <w:rFonts w:ascii="Times New Roman" w:hAnsi="Times New Roman"/>
          <w:b/>
          <w:bCs/>
          <w:sz w:val="24"/>
          <w:szCs w:val="24"/>
        </w:rPr>
      </w:pPr>
    </w:p>
    <w:p w14:paraId="302884D1" w14:textId="77777777" w:rsidR="00625EAD" w:rsidRDefault="00625EAD" w:rsidP="00625EAD">
      <w:pPr>
        <w:spacing w:after="0" w:line="0" w:lineRule="atLeast"/>
        <w:ind w:left="708" w:firstLine="567"/>
        <w:contextualSpacing/>
        <w:jc w:val="center"/>
        <w:rPr>
          <w:rFonts w:ascii="Times New Roman" w:hAnsi="Times New Roman"/>
          <w:b/>
          <w:bCs/>
          <w:sz w:val="24"/>
          <w:szCs w:val="24"/>
        </w:rPr>
      </w:pPr>
      <w:r>
        <w:rPr>
          <w:rFonts w:ascii="Times New Roman" w:hAnsi="Times New Roman"/>
          <w:b/>
          <w:bCs/>
          <w:sz w:val="24"/>
          <w:szCs w:val="24"/>
        </w:rPr>
        <w:t>7. Права та обов’язки сторін</w:t>
      </w:r>
    </w:p>
    <w:p w14:paraId="1D7C1221" w14:textId="77777777" w:rsidR="00625EAD" w:rsidRDefault="00625EAD" w:rsidP="00625EAD">
      <w:pPr>
        <w:spacing w:after="0" w:line="0" w:lineRule="atLeast"/>
        <w:ind w:left="708" w:firstLine="567"/>
        <w:contextualSpacing/>
        <w:jc w:val="center"/>
        <w:rPr>
          <w:rFonts w:ascii="Times New Roman" w:hAnsi="Times New Roman"/>
          <w:sz w:val="24"/>
          <w:szCs w:val="24"/>
        </w:rPr>
      </w:pPr>
    </w:p>
    <w:p w14:paraId="3BD04B6A"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 xml:space="preserve">7.1. Замовник зобов’язаний: </w:t>
      </w:r>
    </w:p>
    <w:p w14:paraId="40E9E9AA"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7.1.1. Своєчасно та в повному обсязі сплачувати за поставлений товар.</w:t>
      </w:r>
    </w:p>
    <w:p w14:paraId="68B5F586"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7.1.2. Приймати поставлений товар згідно умов цього Договору.</w:t>
      </w:r>
    </w:p>
    <w:p w14:paraId="2798FC8F"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7.1.3. Надавати Постачальнику, за його проханням посильне сприяння в отриманні будь-яких документів, що можуть бути необхідні Постачальнику для постачання товару за цим Договором.</w:t>
      </w:r>
    </w:p>
    <w:p w14:paraId="331DBC7D"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7.2. Замовник має право:</w:t>
      </w:r>
    </w:p>
    <w:p w14:paraId="16D4C647"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7.2.1. Достроково розірвати цей Договір у разі невиконання зобов’язань Постачальником, повідомивши про це його письмово у строк за 10 (десять) календарних днів:</w:t>
      </w:r>
    </w:p>
    <w:p w14:paraId="7BC7547A"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 у випадку поставок неякісного товару, що підтверджено незалежною експертною організацією;</w:t>
      </w:r>
    </w:p>
    <w:p w14:paraId="2900BF7D"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 порушення строків поставок товару.</w:t>
      </w:r>
    </w:p>
    <w:p w14:paraId="1CBED8EE"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7.2.2. Контролювати поставку товару у строки, встановлені цим Договором.</w:t>
      </w:r>
    </w:p>
    <w:p w14:paraId="6094F6FA"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7.2.3. Зменшувати обсяг закупівлі товару та загальну вартість цього Договору залежно від реального фінансування видатків. У такому разі Сторони вносять відповідні зміни до цього Договору.</w:t>
      </w:r>
    </w:p>
    <w:p w14:paraId="4DD3D0D3"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7.2.4. Повернути зазначені у пункті 5.1 цього Договору документи Постачальнику без здійснення оплати в разі неналежного оформлення документів (відсутність печатки, підписів тощо).</w:t>
      </w:r>
    </w:p>
    <w:p w14:paraId="51FF2018"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7.2.5. У разі поставки товару більш низької якості, ніж вимагається дійсним Договором, що засвідчено відповідним двостороннім Актом Сторін, відправити товар на перевірку відповідності якості до незалежної експертної організації.</w:t>
      </w:r>
    </w:p>
    <w:p w14:paraId="437F12B5"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7.2.6. В разі лабораторного підтвердження факту постачання товару більш низької якості, ніж вимагається стандартом, вимагати від Постачальника сплатити вартість проведених досліджень та заміни товару на відповідний за його рахунок, а в разі не виконання вимог розірвати Договір про що в 3-денний термін попередити Постачальника.</w:t>
      </w:r>
    </w:p>
    <w:p w14:paraId="7CFD895C"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7.3. Постачальник зобов’язаний:</w:t>
      </w:r>
    </w:p>
    <w:p w14:paraId="258B85EF"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7.3.1. Забезпечити поставку товару у строки, встановлені цим Договором.</w:t>
      </w:r>
    </w:p>
    <w:p w14:paraId="749DF0DF"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7.3.2. Забезпечити поставку товарів, якість яких відповідає умовам, установленим розділом 3 цього Договору.</w:t>
      </w:r>
    </w:p>
    <w:p w14:paraId="6A2E8D0D"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7.3.3. Нести всі ризики, які може зазнати товар до моменту належної його передачі Замовнику.</w:t>
      </w:r>
    </w:p>
    <w:p w14:paraId="16E6173F" w14:textId="7109C276"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 xml:space="preserve">7.3.4. У разі поставки товару більш низької якості, ніж вимагається дійсним Договором, в </w:t>
      </w:r>
      <w:r w:rsidR="00D32AC9">
        <w:rPr>
          <w:rFonts w:ascii="Times New Roman" w:hAnsi="Times New Roman"/>
          <w:sz w:val="24"/>
          <w:szCs w:val="24"/>
        </w:rPr>
        <w:t>5</w:t>
      </w:r>
      <w:r>
        <w:rPr>
          <w:rFonts w:ascii="Times New Roman" w:hAnsi="Times New Roman"/>
          <w:sz w:val="24"/>
          <w:szCs w:val="24"/>
        </w:rPr>
        <w:t>-денний термін замінити товар на відповідний Договору за свій рахунок.</w:t>
      </w:r>
    </w:p>
    <w:p w14:paraId="14169877"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7.3.5. Нести всі витрати щодо перевірки якості та кількості товару, що виникли з вини Постачальника.</w:t>
      </w:r>
    </w:p>
    <w:p w14:paraId="41E3D922"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7.3.6. Нести гарантійні зобов’язання протягом 12 місяців з моменту передачі товару, у разі настання гарантійного випадку.</w:t>
      </w:r>
    </w:p>
    <w:p w14:paraId="5D0DC744" w14:textId="03A7FE8D"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7.3.7. Надати документи, що підтверджують відповідність характеристик поставленого товару.</w:t>
      </w:r>
    </w:p>
    <w:p w14:paraId="74A25457"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7.4. Постачальник має право:</w:t>
      </w:r>
    </w:p>
    <w:p w14:paraId="128A893E" w14:textId="7AE056D5"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7.4.1. Своєчасно та в повному обсязі отримувати плату за поставлений товар.</w:t>
      </w:r>
    </w:p>
    <w:p w14:paraId="0B701D85" w14:textId="77777777" w:rsidR="00F0590F" w:rsidRDefault="00F0590F" w:rsidP="00625EAD">
      <w:pPr>
        <w:spacing w:after="0" w:line="0" w:lineRule="atLeast"/>
        <w:ind w:firstLine="567"/>
        <w:contextualSpacing/>
        <w:jc w:val="both"/>
        <w:rPr>
          <w:rFonts w:ascii="Times New Roman" w:hAnsi="Times New Roman"/>
          <w:sz w:val="24"/>
          <w:szCs w:val="24"/>
        </w:rPr>
      </w:pPr>
    </w:p>
    <w:p w14:paraId="1AA6700F" w14:textId="77777777" w:rsidR="00625EAD" w:rsidRPr="009C55EA" w:rsidRDefault="00625EAD" w:rsidP="00625EAD">
      <w:pPr>
        <w:pStyle w:val="a4"/>
        <w:numPr>
          <w:ilvl w:val="0"/>
          <w:numId w:val="3"/>
        </w:numPr>
        <w:spacing w:after="0" w:line="0" w:lineRule="atLeast"/>
        <w:jc w:val="center"/>
        <w:rPr>
          <w:rFonts w:ascii="Times New Roman" w:hAnsi="Times New Roman"/>
          <w:b/>
          <w:bCs/>
          <w:sz w:val="24"/>
          <w:szCs w:val="24"/>
        </w:rPr>
      </w:pPr>
      <w:r w:rsidRPr="009C55EA">
        <w:rPr>
          <w:rFonts w:ascii="Times New Roman" w:hAnsi="Times New Roman"/>
          <w:b/>
          <w:bCs/>
          <w:sz w:val="24"/>
          <w:szCs w:val="24"/>
        </w:rPr>
        <w:t>Відповідальність сторін</w:t>
      </w:r>
    </w:p>
    <w:p w14:paraId="7E25AC96" w14:textId="77777777" w:rsidR="00625EAD" w:rsidRPr="009C55EA" w:rsidRDefault="00625EAD" w:rsidP="00625EAD">
      <w:pPr>
        <w:spacing w:after="0" w:line="0" w:lineRule="atLeast"/>
        <w:ind w:left="360"/>
        <w:rPr>
          <w:rFonts w:ascii="Times New Roman" w:hAnsi="Times New Roman"/>
          <w:b/>
          <w:bCs/>
          <w:sz w:val="24"/>
          <w:szCs w:val="24"/>
        </w:rPr>
      </w:pPr>
    </w:p>
    <w:p w14:paraId="065AFF17" w14:textId="77777777" w:rsidR="00625EAD" w:rsidRDefault="00625EAD" w:rsidP="00625EAD">
      <w:pPr>
        <w:widowControl w:val="0"/>
        <w:tabs>
          <w:tab w:val="left" w:pos="900"/>
        </w:tabs>
        <w:autoSpaceDE w:val="0"/>
        <w:autoSpaceDN w:val="0"/>
        <w:adjustRightInd w:val="0"/>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8.1.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6BF8CDED" w14:textId="77777777" w:rsidR="00625EAD" w:rsidRDefault="00625EAD" w:rsidP="00625EAD">
      <w:pPr>
        <w:widowControl w:val="0"/>
        <w:tabs>
          <w:tab w:val="left" w:pos="900"/>
        </w:tabs>
        <w:autoSpaceDE w:val="0"/>
        <w:autoSpaceDN w:val="0"/>
        <w:adjustRightInd w:val="0"/>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lastRenderedPageBreak/>
        <w:t xml:space="preserve">8.2. За порушення термінів постачання з Постачальника стягується пеня в розмірі 0,1% від вартості товару поставленого з порушенням строків за кожний прострочений день, а за прострочення більш ніж на 30 календарних днів додатково стягується штраф в розмірі 7% від зазначеної вартості. </w:t>
      </w:r>
    </w:p>
    <w:p w14:paraId="4300DC42" w14:textId="2CD2A483" w:rsidR="00625EAD" w:rsidRDefault="00625EAD" w:rsidP="00625EAD">
      <w:pPr>
        <w:widowControl w:val="0"/>
        <w:tabs>
          <w:tab w:val="left" w:pos="900"/>
        </w:tabs>
        <w:autoSpaceDE w:val="0"/>
        <w:autoSpaceDN w:val="0"/>
        <w:adjustRightInd w:val="0"/>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 xml:space="preserve">8.3. В разі виявлення недоліків неякісного товару Постачальник замінює цей товар на якісний у 5-ти денний термін, сплачує замовнику штраф у розмірі 20% від суми поставленого неякісного товару та відшкодовує Замовнику збитки, завдані використанням неякісного товару протягом 7-днів з моменту отримання відповідної письмової вимоги від Замовника. </w:t>
      </w:r>
    </w:p>
    <w:p w14:paraId="32C99D4A" w14:textId="051DFE7D" w:rsidR="00625EAD" w:rsidRDefault="00F0590F" w:rsidP="00625EAD">
      <w:pPr>
        <w:widowControl w:val="0"/>
        <w:tabs>
          <w:tab w:val="left" w:pos="900"/>
        </w:tabs>
        <w:autoSpaceDE w:val="0"/>
        <w:autoSpaceDN w:val="0"/>
        <w:adjustRightInd w:val="0"/>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8.4</w:t>
      </w:r>
      <w:r w:rsidR="00625EAD">
        <w:rPr>
          <w:rFonts w:ascii="Times New Roman" w:hAnsi="Times New Roman"/>
          <w:color w:val="000000"/>
          <w:sz w:val="24"/>
          <w:szCs w:val="24"/>
          <w:lang w:eastAsia="ru-RU"/>
        </w:rPr>
        <w:t>. Замовник не несе відповідальності за несвоєчасну або не повну оплату за товар, з незалежних від Замовника причин, зокрема, у разі затримки оплати (перерахування коштів) при здійсненні розрахунково-касового обслуговування органами Державної казначейської служби України</w:t>
      </w:r>
      <w:r w:rsidR="00625EAD">
        <w:rPr>
          <w:rFonts w:ascii="Times New Roman" w:eastAsia="Times New Roman" w:hAnsi="Times New Roman"/>
          <w:sz w:val="24"/>
          <w:szCs w:val="24"/>
          <w:lang w:eastAsia="ru-RU"/>
        </w:rPr>
        <w:t xml:space="preserve">. </w:t>
      </w:r>
    </w:p>
    <w:p w14:paraId="7BA40076" w14:textId="6FF37ABF" w:rsidR="00625EAD" w:rsidRDefault="00625EAD" w:rsidP="00625EAD">
      <w:pPr>
        <w:widowControl w:val="0"/>
        <w:tabs>
          <w:tab w:val="left" w:pos="900"/>
        </w:tabs>
        <w:autoSpaceDE w:val="0"/>
        <w:autoSpaceDN w:val="0"/>
        <w:adjustRightInd w:val="0"/>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8.</w:t>
      </w:r>
      <w:r w:rsidR="00F0590F">
        <w:rPr>
          <w:rFonts w:ascii="Times New Roman" w:hAnsi="Times New Roman"/>
          <w:color w:val="000000"/>
          <w:sz w:val="24"/>
          <w:szCs w:val="24"/>
          <w:lang w:eastAsia="ru-RU"/>
        </w:rPr>
        <w:t>5</w:t>
      </w:r>
      <w:r>
        <w:rPr>
          <w:rFonts w:ascii="Times New Roman" w:hAnsi="Times New Roman"/>
          <w:color w:val="000000"/>
          <w:sz w:val="24"/>
          <w:szCs w:val="24"/>
          <w:lang w:eastAsia="ru-RU"/>
        </w:rPr>
        <w:t xml:space="preserve">. Сплата пені не звільняє Сторону від виконання прийнятих на себе зобов’язань по цьому Договору.  </w:t>
      </w:r>
    </w:p>
    <w:p w14:paraId="5DB2B43D" w14:textId="4FC65178" w:rsidR="00625EAD" w:rsidRDefault="00625EAD" w:rsidP="00625EAD">
      <w:pPr>
        <w:widowControl w:val="0"/>
        <w:tabs>
          <w:tab w:val="left" w:pos="900"/>
        </w:tabs>
        <w:autoSpaceDE w:val="0"/>
        <w:autoSpaceDN w:val="0"/>
        <w:adjustRightInd w:val="0"/>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8.</w:t>
      </w:r>
      <w:r w:rsidR="00F0590F">
        <w:rPr>
          <w:rFonts w:ascii="Times New Roman" w:hAnsi="Times New Roman"/>
          <w:color w:val="000000"/>
          <w:sz w:val="24"/>
          <w:szCs w:val="24"/>
          <w:lang w:eastAsia="ru-RU"/>
        </w:rPr>
        <w:t>6</w:t>
      </w:r>
      <w:r>
        <w:rPr>
          <w:rFonts w:ascii="Times New Roman" w:hAnsi="Times New Roman"/>
          <w:color w:val="000000"/>
          <w:sz w:val="24"/>
          <w:szCs w:val="24"/>
          <w:lang w:eastAsia="ru-RU"/>
        </w:rPr>
        <w:t xml:space="preserve">. Сторони прийшли до взаємної згоди щодо можливості застосування </w:t>
      </w:r>
      <w:proofErr w:type="spellStart"/>
      <w:r>
        <w:rPr>
          <w:rFonts w:ascii="Times New Roman" w:hAnsi="Times New Roman"/>
          <w:color w:val="000000"/>
          <w:sz w:val="24"/>
          <w:szCs w:val="24"/>
          <w:lang w:eastAsia="ru-RU"/>
        </w:rPr>
        <w:t>оперативно</w:t>
      </w:r>
      <w:proofErr w:type="spellEnd"/>
      <w:r>
        <w:rPr>
          <w:rFonts w:ascii="Times New Roman" w:hAnsi="Times New Roman"/>
          <w:color w:val="000000"/>
          <w:sz w:val="24"/>
          <w:szCs w:val="24"/>
          <w:lang w:eastAsia="ru-RU"/>
        </w:rPr>
        <w:t>-господарської санкції зокрема, відмова від встановлення на майбутнє господарських відносин із стороною, яка порушує зобов’язання</w:t>
      </w:r>
      <w:r w:rsidR="00466C65">
        <w:rPr>
          <w:rFonts w:ascii="Times New Roman" w:hAnsi="Times New Roman"/>
          <w:color w:val="000000"/>
          <w:sz w:val="24"/>
          <w:szCs w:val="24"/>
          <w:lang w:eastAsia="ru-RU"/>
        </w:rPr>
        <w:t>.</w:t>
      </w:r>
      <w:r>
        <w:rPr>
          <w:rFonts w:ascii="Times New Roman" w:hAnsi="Times New Roman"/>
          <w:color w:val="000000"/>
          <w:sz w:val="24"/>
          <w:szCs w:val="24"/>
          <w:lang w:eastAsia="ru-RU"/>
        </w:rPr>
        <w:t xml:space="preserve"> </w:t>
      </w:r>
    </w:p>
    <w:p w14:paraId="2BB96E4A" w14:textId="5F9A0751" w:rsidR="00625EAD" w:rsidRDefault="00F0590F" w:rsidP="00625EAD">
      <w:pPr>
        <w:tabs>
          <w:tab w:val="left" w:pos="34"/>
        </w:tabs>
        <w:suppressAutoHyphens/>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8.7</w:t>
      </w:r>
      <w:r w:rsidR="00625EAD">
        <w:rPr>
          <w:rFonts w:ascii="Times New Roman" w:hAnsi="Times New Roman"/>
          <w:color w:val="000000"/>
          <w:sz w:val="24"/>
          <w:szCs w:val="24"/>
          <w:lang w:eastAsia="ru-RU"/>
        </w:rPr>
        <w:t>. Відмова від встановлення на майбутнє господарських відносин із стороною, яка порушує зобов’язання, може застосовуватися Замовником до Постачальника за невиконання Постачальником своїх зобов’язань перед Замовником в частині, що стосується:</w:t>
      </w:r>
    </w:p>
    <w:p w14:paraId="03C8D677" w14:textId="77777777" w:rsidR="00625EAD" w:rsidRDefault="00625EAD" w:rsidP="00625EAD">
      <w:pPr>
        <w:tabs>
          <w:tab w:val="left" w:pos="34"/>
        </w:tabs>
        <w:suppressAutoHyphens/>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-якості поставленого Товару;</w:t>
      </w:r>
    </w:p>
    <w:p w14:paraId="4AD854F1" w14:textId="77777777" w:rsidR="00625EAD" w:rsidRDefault="00625EAD" w:rsidP="00625EAD">
      <w:pPr>
        <w:tabs>
          <w:tab w:val="left" w:pos="34"/>
        </w:tabs>
        <w:suppressAutoHyphens/>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-розірвання аналогічного за своєю природою Договору з Постачальником у разі прострочення строку поставки Товару;</w:t>
      </w:r>
    </w:p>
    <w:p w14:paraId="683F86DA" w14:textId="77777777" w:rsidR="00625EAD" w:rsidRDefault="00625EAD" w:rsidP="00625EAD">
      <w:pPr>
        <w:tabs>
          <w:tab w:val="left" w:pos="34"/>
        </w:tabs>
        <w:suppressAutoHyphens/>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-розірвання аналогічного за своєю природою Договору з Постачальником у разі прострочення строку усунення дефектів.</w:t>
      </w:r>
    </w:p>
    <w:p w14:paraId="68254936" w14:textId="3F328101" w:rsidR="00625EAD" w:rsidRDefault="00F0590F" w:rsidP="00625EAD">
      <w:pPr>
        <w:tabs>
          <w:tab w:val="left" w:pos="34"/>
        </w:tabs>
        <w:suppressAutoHyphens/>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8.8</w:t>
      </w:r>
      <w:r w:rsidR="00625EAD">
        <w:rPr>
          <w:rFonts w:ascii="Times New Roman" w:hAnsi="Times New Roman"/>
          <w:color w:val="000000"/>
          <w:sz w:val="24"/>
          <w:szCs w:val="24"/>
          <w:lang w:eastAsia="ru-RU"/>
        </w:rPr>
        <w:t xml:space="preserve">. У разі порушення Постачальником умов щодо порядку та строків постачання Товару, якості поставленого Товару, Замовник має право в будь-який час як протягом строку дії цього Договору, так і протягом одного року після спливу строку дії цього Договору, застосувати до Постачальника </w:t>
      </w:r>
      <w:proofErr w:type="spellStart"/>
      <w:r w:rsidR="00625EAD">
        <w:rPr>
          <w:rFonts w:ascii="Times New Roman" w:hAnsi="Times New Roman"/>
          <w:color w:val="000000"/>
          <w:sz w:val="24"/>
          <w:szCs w:val="24"/>
          <w:lang w:eastAsia="ru-RU"/>
        </w:rPr>
        <w:t>оперативно</w:t>
      </w:r>
      <w:proofErr w:type="spellEnd"/>
      <w:r w:rsidR="00625EAD">
        <w:rPr>
          <w:rFonts w:ascii="Times New Roman" w:hAnsi="Times New Roman"/>
          <w:color w:val="000000"/>
          <w:sz w:val="24"/>
          <w:szCs w:val="24"/>
          <w:lang w:eastAsia="ru-RU"/>
        </w:rPr>
        <w:t>-господарську санкцію у формі відмови від встановлення на майбутнє господарських зав’язків (далі – Санкція).</w:t>
      </w:r>
    </w:p>
    <w:p w14:paraId="79768BA8" w14:textId="33D9E652" w:rsidR="00625EAD" w:rsidRDefault="00F0590F" w:rsidP="00625EAD">
      <w:pPr>
        <w:tabs>
          <w:tab w:val="left" w:pos="34"/>
        </w:tabs>
        <w:suppressAutoHyphens/>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8.9</w:t>
      </w:r>
      <w:r w:rsidR="00625EAD">
        <w:rPr>
          <w:rFonts w:ascii="Times New Roman" w:hAnsi="Times New Roman"/>
          <w:color w:val="000000"/>
          <w:sz w:val="24"/>
          <w:szCs w:val="24"/>
          <w:lang w:eastAsia="ru-RU"/>
        </w:rPr>
        <w:t>. Строк дії Санкції 3 роки з моменту початку її застосування. Замовник повідомляє Постачальника про застосування до нього Санкції та строк її дії шляхом направлення цінного листа з описом вкладення на  поштову адресу Постачальника, передбачену в Договорі. Всі документи (листи, повідомлення, інша кореспонденція та т. і.), що будуть відправлені Замовником на адресу Постачальника, вказану у Договорі, вважаються такими, що були відправлені належним чином належному отримувачу до тих пір, поки Постачальник письмово не повідомить Замовника про зміну свого місцезнаходження (із доказами про отримання Замовником такого повідомлення). Уся кореспонденція, що направляється Замовником, вважається отриманою Постачальником не пізніше 14-ти днів з моменту її відправки Замовником на адресу Постачальника, зазначену в Договорі.</w:t>
      </w:r>
    </w:p>
    <w:p w14:paraId="53D8B393" w14:textId="5AB2FDCF" w:rsidR="00625EAD" w:rsidRDefault="00625EAD" w:rsidP="00625EAD">
      <w:pPr>
        <w:tabs>
          <w:tab w:val="left" w:pos="34"/>
        </w:tabs>
        <w:suppressAutoHyphens/>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8.1</w:t>
      </w:r>
      <w:r w:rsidR="00F0590F">
        <w:rPr>
          <w:rFonts w:ascii="Times New Roman" w:hAnsi="Times New Roman"/>
          <w:color w:val="000000"/>
          <w:sz w:val="24"/>
          <w:szCs w:val="24"/>
          <w:lang w:eastAsia="ru-RU"/>
        </w:rPr>
        <w:t>0</w:t>
      </w:r>
      <w:r>
        <w:rPr>
          <w:rFonts w:ascii="Times New Roman" w:hAnsi="Times New Roman"/>
          <w:color w:val="000000"/>
          <w:sz w:val="24"/>
          <w:szCs w:val="24"/>
          <w:lang w:eastAsia="ru-RU"/>
        </w:rPr>
        <w:t xml:space="preserve"> У разі порушення Постачальником умов щодо порядку та строків постачання Товару, якості поставленого Товару, Замовник має право розірвати даний договір в односторонньому порядку. Розірвання договору не позбавляє Постачальника від сплати штрафів, пені, накладання санкцій та іншої відповідальності у зв’язку із порушенням умов Договору.</w:t>
      </w:r>
    </w:p>
    <w:p w14:paraId="3B6DFEDF" w14:textId="1DFC3BB1" w:rsidR="00625EAD" w:rsidRPr="00A87E06" w:rsidRDefault="00625EAD" w:rsidP="00625EAD">
      <w:pPr>
        <w:tabs>
          <w:tab w:val="left" w:pos="34"/>
        </w:tabs>
        <w:suppressAutoHyphens/>
        <w:spacing w:after="0" w:line="0" w:lineRule="atLeast"/>
        <w:ind w:firstLine="567"/>
        <w:contextualSpacing/>
        <w:jc w:val="both"/>
        <w:rPr>
          <w:rFonts w:ascii="Times New Roman" w:hAnsi="Times New Roman"/>
          <w:color w:val="000000"/>
          <w:sz w:val="24"/>
          <w:szCs w:val="24"/>
          <w:lang w:eastAsia="ru-RU"/>
        </w:rPr>
      </w:pPr>
      <w:r w:rsidRPr="00A87E06">
        <w:rPr>
          <w:rFonts w:ascii="Times New Roman" w:hAnsi="Times New Roman"/>
          <w:color w:val="000000"/>
          <w:sz w:val="24"/>
          <w:szCs w:val="24"/>
          <w:lang w:eastAsia="ru-RU"/>
        </w:rPr>
        <w:t>8.1</w:t>
      </w:r>
      <w:r w:rsidR="00F0590F">
        <w:rPr>
          <w:rFonts w:ascii="Times New Roman" w:hAnsi="Times New Roman"/>
          <w:color w:val="000000"/>
          <w:sz w:val="24"/>
          <w:szCs w:val="24"/>
          <w:lang w:eastAsia="ru-RU"/>
        </w:rPr>
        <w:t>1</w:t>
      </w:r>
      <w:r w:rsidRPr="00A87E06">
        <w:rPr>
          <w:rFonts w:ascii="Times New Roman" w:hAnsi="Times New Roman"/>
          <w:color w:val="000000"/>
          <w:sz w:val="24"/>
          <w:szCs w:val="24"/>
          <w:lang w:eastAsia="ru-RU"/>
        </w:rPr>
        <w:t>. За відмову від постачання товару Постачальник сплачує замовнику штраф у розмірі 25% вартості товару на поставку якого надійшла відмова.</w:t>
      </w:r>
    </w:p>
    <w:p w14:paraId="05D77D25" w14:textId="77777777" w:rsidR="00625EAD" w:rsidRDefault="00625EAD" w:rsidP="00625EAD">
      <w:pPr>
        <w:tabs>
          <w:tab w:val="left" w:pos="34"/>
        </w:tabs>
        <w:suppressAutoHyphens/>
        <w:spacing w:after="0" w:line="0" w:lineRule="atLeast"/>
        <w:ind w:firstLine="567"/>
        <w:contextualSpacing/>
        <w:jc w:val="both"/>
        <w:rPr>
          <w:rFonts w:ascii="Times New Roman" w:hAnsi="Times New Roman"/>
          <w:color w:val="000000"/>
          <w:sz w:val="24"/>
          <w:szCs w:val="24"/>
          <w:lang w:eastAsia="ru-RU"/>
        </w:rPr>
      </w:pPr>
    </w:p>
    <w:p w14:paraId="36E89689" w14:textId="77777777" w:rsidR="00625EAD" w:rsidRDefault="00625EAD" w:rsidP="00625EAD">
      <w:pPr>
        <w:pStyle w:val="a7"/>
        <w:numPr>
          <w:ilvl w:val="0"/>
          <w:numId w:val="3"/>
        </w:numPr>
        <w:spacing w:line="0" w:lineRule="atLeast"/>
        <w:jc w:val="center"/>
        <w:rPr>
          <w:rFonts w:ascii="Times New Roman" w:hAnsi="Times New Roman"/>
          <w:b/>
          <w:bCs/>
          <w:color w:val="000000"/>
          <w:sz w:val="24"/>
          <w:szCs w:val="24"/>
        </w:rPr>
      </w:pPr>
      <w:r>
        <w:rPr>
          <w:rFonts w:ascii="Times New Roman" w:hAnsi="Times New Roman"/>
          <w:b/>
          <w:bCs/>
          <w:color w:val="000000"/>
          <w:sz w:val="24"/>
          <w:szCs w:val="24"/>
        </w:rPr>
        <w:t>Порядок внесення змін до договору та порядок його розірвання</w:t>
      </w:r>
    </w:p>
    <w:p w14:paraId="13E3D20D" w14:textId="77777777" w:rsidR="00625EAD" w:rsidRDefault="00625EAD" w:rsidP="00625EAD">
      <w:pPr>
        <w:pStyle w:val="a7"/>
        <w:spacing w:line="0" w:lineRule="atLeast"/>
        <w:ind w:left="360"/>
        <w:rPr>
          <w:rFonts w:ascii="Times New Roman" w:hAnsi="Times New Roman"/>
          <w:b/>
          <w:bCs/>
          <w:color w:val="000000"/>
          <w:sz w:val="24"/>
          <w:szCs w:val="24"/>
        </w:rPr>
      </w:pPr>
    </w:p>
    <w:p w14:paraId="60F12A72" w14:textId="77777777" w:rsidR="000E65C3" w:rsidRDefault="000E65C3" w:rsidP="000E65C3">
      <w:pPr>
        <w:pStyle w:val="a7"/>
        <w:spacing w:line="0" w:lineRule="atLeast"/>
        <w:ind w:firstLine="567"/>
        <w:jc w:val="both"/>
        <w:rPr>
          <w:rFonts w:ascii="Times New Roman" w:eastAsia="Times New Roman" w:hAnsi="Times New Roman"/>
          <w:color w:val="000000"/>
          <w:sz w:val="24"/>
          <w:szCs w:val="24"/>
          <w:lang w:eastAsia="zh-CN"/>
        </w:rPr>
      </w:pPr>
      <w:r>
        <w:rPr>
          <w:rFonts w:ascii="Times New Roman" w:hAnsi="Times New Roman"/>
          <w:bCs/>
          <w:color w:val="000000"/>
          <w:sz w:val="24"/>
          <w:szCs w:val="24"/>
        </w:rPr>
        <w:t xml:space="preserve">9.1 </w:t>
      </w:r>
      <w:r w:rsidRPr="00D15974">
        <w:rPr>
          <w:rFonts w:ascii="Times New Roman" w:hAnsi="Times New Roman"/>
          <w:bCs/>
          <w:color w:val="000000"/>
          <w:sz w:val="24"/>
          <w:szCs w:val="24"/>
        </w:rPr>
        <w:t>Істотні умови державного контракту (договору), укладеного відповідно до абзацу першого пункту</w:t>
      </w:r>
      <w:r>
        <w:rPr>
          <w:rFonts w:ascii="Times New Roman" w:hAnsi="Times New Roman"/>
          <w:bCs/>
          <w:color w:val="000000"/>
          <w:sz w:val="24"/>
          <w:szCs w:val="24"/>
        </w:rPr>
        <w:t xml:space="preserve"> 8 «</w:t>
      </w:r>
      <w:r w:rsidRPr="00D15974">
        <w:rPr>
          <w:rFonts w:ascii="Times New Roman" w:hAnsi="Times New Roman"/>
          <w:bCs/>
          <w:color w:val="000000"/>
          <w:sz w:val="24"/>
          <w:szCs w:val="24"/>
        </w:rPr>
        <w:t>Особливост</w:t>
      </w:r>
      <w:r>
        <w:rPr>
          <w:rFonts w:ascii="Times New Roman" w:hAnsi="Times New Roman"/>
          <w:bCs/>
          <w:color w:val="000000"/>
          <w:sz w:val="24"/>
          <w:szCs w:val="24"/>
        </w:rPr>
        <w:t xml:space="preserve">ей </w:t>
      </w:r>
      <w:r w:rsidRPr="00D15974">
        <w:rPr>
          <w:rFonts w:ascii="Times New Roman" w:hAnsi="Times New Roman"/>
          <w:bCs/>
          <w:color w:val="000000"/>
          <w:sz w:val="24"/>
          <w:szCs w:val="24"/>
        </w:rPr>
        <w:t xml:space="preserve">здійснення оборонних </w:t>
      </w:r>
      <w:proofErr w:type="spellStart"/>
      <w:r w:rsidRPr="00D15974">
        <w:rPr>
          <w:rFonts w:ascii="Times New Roman" w:hAnsi="Times New Roman"/>
          <w:bCs/>
          <w:color w:val="000000"/>
          <w:sz w:val="24"/>
          <w:szCs w:val="24"/>
        </w:rPr>
        <w:t>закупівель</w:t>
      </w:r>
      <w:proofErr w:type="spellEnd"/>
      <w:r w:rsidRPr="00D15974">
        <w:rPr>
          <w:rFonts w:ascii="Times New Roman" w:hAnsi="Times New Roman"/>
          <w:bCs/>
          <w:color w:val="000000"/>
          <w:sz w:val="24"/>
          <w:szCs w:val="24"/>
        </w:rPr>
        <w:t xml:space="preserve"> на період дії правового режиму воєнного стану</w:t>
      </w:r>
      <w:r>
        <w:rPr>
          <w:rFonts w:ascii="Times New Roman" w:hAnsi="Times New Roman"/>
          <w:bCs/>
          <w:color w:val="000000"/>
          <w:sz w:val="24"/>
          <w:szCs w:val="24"/>
        </w:rPr>
        <w:t>» затверджених постановою «</w:t>
      </w:r>
      <w:r w:rsidRPr="00D15974">
        <w:rPr>
          <w:rFonts w:ascii="Times New Roman" w:hAnsi="Times New Roman"/>
          <w:bCs/>
          <w:color w:val="000000"/>
          <w:sz w:val="24"/>
          <w:szCs w:val="24"/>
        </w:rPr>
        <w:t xml:space="preserve">Деякі питання здійснення оборонних </w:t>
      </w:r>
      <w:proofErr w:type="spellStart"/>
      <w:r w:rsidRPr="00D15974">
        <w:rPr>
          <w:rFonts w:ascii="Times New Roman" w:hAnsi="Times New Roman"/>
          <w:bCs/>
          <w:color w:val="000000"/>
          <w:sz w:val="24"/>
          <w:szCs w:val="24"/>
        </w:rPr>
        <w:lastRenderedPageBreak/>
        <w:t>закупівель</w:t>
      </w:r>
      <w:proofErr w:type="spellEnd"/>
      <w:r w:rsidRPr="00D15974">
        <w:rPr>
          <w:rFonts w:ascii="Times New Roman" w:hAnsi="Times New Roman"/>
          <w:bCs/>
          <w:color w:val="000000"/>
          <w:sz w:val="24"/>
          <w:szCs w:val="24"/>
        </w:rPr>
        <w:t xml:space="preserve"> на період дії правового режиму воєнного стану</w:t>
      </w:r>
      <w:r>
        <w:rPr>
          <w:rFonts w:ascii="Times New Roman" w:hAnsi="Times New Roman"/>
          <w:bCs/>
          <w:color w:val="000000"/>
          <w:sz w:val="24"/>
          <w:szCs w:val="24"/>
        </w:rPr>
        <w:t>» від 11.11.2022  1275 із змінами</w:t>
      </w:r>
      <w:r w:rsidRPr="00D15974">
        <w:rPr>
          <w:rFonts w:ascii="Times New Roman" w:hAnsi="Times New Roman"/>
          <w:bCs/>
          <w:color w:val="000000"/>
          <w:sz w:val="24"/>
          <w:szCs w:val="24"/>
        </w:rPr>
        <w:t xml:space="preserve">, не можуть змінюватися після його підписання до виконання зобов’язань сторонами в повному обсязі, крім випадків, визначених пунктом 19 особливостей здійснення публічних </w:t>
      </w:r>
      <w:proofErr w:type="spellStart"/>
      <w:r w:rsidRPr="00D15974">
        <w:rPr>
          <w:rFonts w:ascii="Times New Roman" w:hAnsi="Times New Roman"/>
          <w:bCs/>
          <w:color w:val="000000"/>
          <w:sz w:val="24"/>
          <w:szCs w:val="24"/>
        </w:rPr>
        <w:t>закупівель</w:t>
      </w:r>
      <w:proofErr w:type="spellEnd"/>
      <w:r w:rsidRPr="00D15974">
        <w:rPr>
          <w:rFonts w:ascii="Times New Roman" w:hAnsi="Times New Roman"/>
          <w:bCs/>
          <w:color w:val="000000"/>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або якщо інше не передбачено нормативно-правовими актами, прийнятими на виконання пункту 2 частини третьої статті 30 Закону України “Про оборонні закупівлі”</w:t>
      </w:r>
      <w:r>
        <w:rPr>
          <w:rFonts w:ascii="Times New Roman" w:hAnsi="Times New Roman"/>
          <w:bCs/>
          <w:color w:val="000000"/>
          <w:sz w:val="24"/>
          <w:szCs w:val="24"/>
        </w:rPr>
        <w:t xml:space="preserve">, </w:t>
      </w:r>
      <w:r>
        <w:rPr>
          <w:rFonts w:ascii="Times New Roman" w:eastAsia="Times New Roman" w:hAnsi="Times New Roman"/>
          <w:color w:val="000000"/>
          <w:sz w:val="24"/>
          <w:szCs w:val="24"/>
          <w:lang w:eastAsia="zh-CN"/>
        </w:rPr>
        <w:t>а саме:</w:t>
      </w:r>
    </w:p>
    <w:p w14:paraId="1EF64F01" w14:textId="77777777" w:rsidR="000E65C3" w:rsidRPr="00160848" w:rsidRDefault="000E65C3" w:rsidP="000E65C3">
      <w:pPr>
        <w:pStyle w:val="a7"/>
        <w:numPr>
          <w:ilvl w:val="0"/>
          <w:numId w:val="4"/>
        </w:numPr>
        <w:spacing w:line="0" w:lineRule="atLeast"/>
        <w:ind w:left="0" w:firstLine="556"/>
        <w:contextualSpacing/>
        <w:jc w:val="both"/>
        <w:rPr>
          <w:rFonts w:ascii="Times New Roman" w:eastAsia="Times New Roman" w:hAnsi="Times New Roman"/>
          <w:color w:val="000000"/>
          <w:sz w:val="24"/>
          <w:szCs w:val="24"/>
          <w:lang w:eastAsia="zh-CN"/>
        </w:rPr>
      </w:pPr>
      <w:r w:rsidRPr="00160848">
        <w:rPr>
          <w:rFonts w:ascii="Times New Roman" w:eastAsia="Times New Roman" w:hAnsi="Times New Roman"/>
          <w:color w:val="000000"/>
          <w:sz w:val="24"/>
          <w:szCs w:val="24"/>
          <w:lang w:eastAsia="zh-CN"/>
        </w:rPr>
        <w:t>зменшення обсягів закупівлі, зокрема з урахуванням фактичного обсягу видатків замовника;</w:t>
      </w:r>
    </w:p>
    <w:p w14:paraId="6A4188F1" w14:textId="77777777" w:rsidR="000E65C3" w:rsidRPr="006F4E91" w:rsidRDefault="000E65C3" w:rsidP="000E65C3">
      <w:pPr>
        <w:pStyle w:val="a7"/>
        <w:numPr>
          <w:ilvl w:val="0"/>
          <w:numId w:val="4"/>
        </w:numPr>
        <w:spacing w:line="0" w:lineRule="atLeast"/>
        <w:ind w:left="0" w:firstLine="556"/>
        <w:contextualSpacing/>
        <w:jc w:val="both"/>
        <w:rPr>
          <w:rFonts w:ascii="Times New Roman" w:eastAsia="Times New Roman" w:hAnsi="Times New Roman"/>
          <w:color w:val="000000"/>
          <w:sz w:val="24"/>
          <w:szCs w:val="24"/>
          <w:lang w:eastAsia="zh-CN"/>
        </w:rPr>
      </w:pPr>
      <w:r w:rsidRPr="006F4E91">
        <w:rPr>
          <w:rFonts w:ascii="Times New Roman" w:eastAsia="Times New Roman" w:hAnsi="Times New Roman"/>
          <w:color w:val="000000"/>
          <w:sz w:val="24"/>
          <w:szCs w:val="24"/>
          <w:lang w:eastAsia="zh-CN"/>
        </w:rPr>
        <w:t>покращення якості предмета закупівлі за умови, що таке покращення не призведе до збільшення суми, визначеної в договорі про закупівлю;</w:t>
      </w:r>
    </w:p>
    <w:p w14:paraId="6F2F6C80" w14:textId="77777777" w:rsidR="000E65C3" w:rsidRPr="006F4E91" w:rsidRDefault="000E65C3" w:rsidP="000E65C3">
      <w:pPr>
        <w:pStyle w:val="a7"/>
        <w:numPr>
          <w:ilvl w:val="0"/>
          <w:numId w:val="4"/>
        </w:numPr>
        <w:spacing w:line="0" w:lineRule="atLeast"/>
        <w:ind w:left="0" w:firstLine="556"/>
        <w:contextualSpacing/>
        <w:jc w:val="both"/>
        <w:rPr>
          <w:rFonts w:ascii="Times New Roman" w:eastAsia="Times New Roman" w:hAnsi="Times New Roman"/>
          <w:color w:val="000000"/>
          <w:sz w:val="24"/>
          <w:szCs w:val="24"/>
          <w:lang w:eastAsia="zh-CN"/>
        </w:rPr>
      </w:pPr>
      <w:r w:rsidRPr="006F4E91">
        <w:rPr>
          <w:rFonts w:ascii="Times New Roman" w:eastAsia="Times New Roman" w:hAnsi="Times New Roman"/>
          <w:color w:val="000000"/>
          <w:sz w:val="24"/>
          <w:szCs w:val="24"/>
          <w:lang w:eastAsia="zh-CN"/>
        </w:rPr>
        <w:t>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09625A5F" w14:textId="77777777" w:rsidR="000E65C3" w:rsidRDefault="000E65C3" w:rsidP="000E65C3">
      <w:pPr>
        <w:pStyle w:val="a7"/>
        <w:numPr>
          <w:ilvl w:val="0"/>
          <w:numId w:val="4"/>
        </w:numPr>
        <w:spacing w:line="0" w:lineRule="atLeast"/>
        <w:ind w:left="0" w:firstLine="556"/>
        <w:contextualSpacing/>
        <w:jc w:val="both"/>
        <w:rPr>
          <w:rFonts w:ascii="Times New Roman" w:eastAsia="Times New Roman" w:hAnsi="Times New Roman"/>
          <w:color w:val="000000"/>
          <w:sz w:val="24"/>
          <w:szCs w:val="24"/>
          <w:lang w:eastAsia="zh-CN"/>
        </w:rPr>
      </w:pPr>
      <w:r w:rsidRPr="006F4E91">
        <w:rPr>
          <w:rFonts w:ascii="Times New Roman" w:eastAsia="Times New Roman" w:hAnsi="Times New Roman"/>
          <w:color w:val="000000"/>
          <w:sz w:val="24"/>
          <w:szCs w:val="24"/>
          <w:lang w:eastAsia="zh-CN"/>
        </w:rPr>
        <w:t xml:space="preserve">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1D31A955" w14:textId="77777777" w:rsidR="000E65C3" w:rsidRDefault="000E65C3" w:rsidP="000E65C3">
      <w:pPr>
        <w:widowControl w:val="0"/>
        <w:tabs>
          <w:tab w:val="left" w:pos="900"/>
        </w:tabs>
        <w:autoSpaceDE w:val="0"/>
        <w:spacing w:after="0" w:line="0" w:lineRule="atLeast"/>
        <w:ind w:left="142" w:firstLine="425"/>
        <w:contextualSpacing/>
        <w:jc w:val="both"/>
        <w:rPr>
          <w:rFonts w:ascii="Times New Roman" w:hAnsi="Times New Roman"/>
          <w:sz w:val="24"/>
          <w:szCs w:val="24"/>
        </w:rPr>
      </w:pPr>
      <w:r>
        <w:rPr>
          <w:rFonts w:ascii="Times New Roman" w:hAnsi="Times New Roman"/>
          <w:sz w:val="24"/>
          <w:szCs w:val="24"/>
          <w:lang w:eastAsia="ru-RU"/>
        </w:rPr>
        <w:t xml:space="preserve">9.3. Зміни до Договору </w:t>
      </w:r>
      <w:r>
        <w:rPr>
          <w:rFonts w:ascii="Times New Roman" w:eastAsia="Times New Roman" w:hAnsi="Times New Roman"/>
          <w:sz w:val="24"/>
          <w:szCs w:val="24"/>
        </w:rPr>
        <w:t xml:space="preserve"> </w:t>
      </w:r>
      <w:r>
        <w:rPr>
          <w:rFonts w:ascii="Times New Roman" w:hAnsi="Times New Roman"/>
          <w:sz w:val="24"/>
          <w:szCs w:val="24"/>
          <w:lang w:eastAsia="ru-RU"/>
        </w:rPr>
        <w:t>вносяться у письмовій формі та оформляються шляхом укладання відповідної додаткової угоди, яка підписується уповноваженими представниками обох Сторін, скріплюється печатками Сторін (за наявності) та є невід`ємною частиною цього Договору.</w:t>
      </w:r>
    </w:p>
    <w:p w14:paraId="1539EBE9" w14:textId="77777777" w:rsidR="000E65C3" w:rsidRDefault="000E65C3" w:rsidP="000E65C3">
      <w:pPr>
        <w:widowControl w:val="0"/>
        <w:tabs>
          <w:tab w:val="left" w:pos="900"/>
        </w:tabs>
        <w:autoSpaceDE w:val="0"/>
        <w:spacing w:after="0" w:line="0" w:lineRule="atLeast"/>
        <w:ind w:left="142" w:firstLine="425"/>
        <w:contextualSpacing/>
        <w:jc w:val="both"/>
        <w:rPr>
          <w:rFonts w:ascii="Times New Roman" w:hAnsi="Times New Roman"/>
          <w:sz w:val="24"/>
          <w:szCs w:val="24"/>
        </w:rPr>
      </w:pPr>
      <w:r>
        <w:rPr>
          <w:rFonts w:ascii="Times New Roman" w:hAnsi="Times New Roman"/>
          <w:sz w:val="24"/>
          <w:szCs w:val="24"/>
          <w:lang w:eastAsia="ru-RU"/>
        </w:rPr>
        <w:t>9.4. Пропозицію щодо внесення змін до Договору може зробити кожна із Сторін Договору.</w:t>
      </w:r>
    </w:p>
    <w:p w14:paraId="6A1C0ECD" w14:textId="77777777" w:rsidR="000E65C3" w:rsidRDefault="000E65C3" w:rsidP="000E65C3">
      <w:pPr>
        <w:widowControl w:val="0"/>
        <w:tabs>
          <w:tab w:val="left" w:pos="900"/>
        </w:tabs>
        <w:autoSpaceDE w:val="0"/>
        <w:spacing w:after="0" w:line="0" w:lineRule="atLeast"/>
        <w:ind w:left="142" w:firstLine="425"/>
        <w:contextualSpacing/>
        <w:jc w:val="both"/>
        <w:rPr>
          <w:rFonts w:ascii="Times New Roman" w:hAnsi="Times New Roman"/>
          <w:sz w:val="24"/>
          <w:szCs w:val="24"/>
        </w:rPr>
      </w:pPr>
      <w:r>
        <w:rPr>
          <w:rFonts w:ascii="Times New Roman" w:hAnsi="Times New Roman"/>
          <w:sz w:val="24"/>
          <w:szCs w:val="24"/>
          <w:lang w:eastAsia="ru-RU"/>
        </w:rPr>
        <w:t>9.5. Пропозиція щодо внесення змін до Договору має містити обґрунтування необхідності внесення таких змін до Договору і виражати намір Сторони, яка їх зробила, вважати себе зобов'язаною у разі їх прийняття. Обмін інформацією щодо внесення змін до Договору здійснюється у письмовій формі шляхом взаємного листування.</w:t>
      </w:r>
    </w:p>
    <w:p w14:paraId="5170C169" w14:textId="77777777" w:rsidR="000E65C3" w:rsidRDefault="000E65C3" w:rsidP="000E65C3">
      <w:pPr>
        <w:pStyle w:val="a7"/>
        <w:spacing w:line="0" w:lineRule="atLeast"/>
        <w:ind w:left="142" w:firstLine="425"/>
        <w:jc w:val="both"/>
        <w:rPr>
          <w:rFonts w:ascii="Times New Roman" w:eastAsia="Times New Roman" w:hAnsi="Times New Roman"/>
          <w:color w:val="000000"/>
          <w:sz w:val="24"/>
          <w:szCs w:val="24"/>
          <w:lang w:eastAsia="zh-CN"/>
        </w:rPr>
      </w:pPr>
      <w:r>
        <w:rPr>
          <w:rFonts w:ascii="Times New Roman" w:eastAsia="Arial Unicode MS" w:hAnsi="Times New Roman"/>
          <w:color w:val="000000"/>
          <w:sz w:val="24"/>
          <w:szCs w:val="24"/>
          <w:lang w:eastAsia="hi-IN" w:bidi="hi-IN"/>
        </w:rPr>
        <w:t>9.6. Договір може бути достроково розірваний Замовником у випадках:</w:t>
      </w:r>
    </w:p>
    <w:p w14:paraId="6DB8CB68" w14:textId="77777777" w:rsidR="000E65C3" w:rsidRDefault="000E65C3" w:rsidP="000E65C3">
      <w:pPr>
        <w:pStyle w:val="a7"/>
        <w:numPr>
          <w:ilvl w:val="0"/>
          <w:numId w:val="2"/>
        </w:numPr>
        <w:spacing w:line="0" w:lineRule="atLeast"/>
        <w:ind w:left="142" w:firstLine="425"/>
        <w:contextualSpacing/>
        <w:jc w:val="both"/>
        <w:rPr>
          <w:rFonts w:ascii="Times New Roman" w:hAnsi="Times New Roman"/>
          <w:color w:val="000000"/>
          <w:sz w:val="24"/>
          <w:szCs w:val="24"/>
        </w:rPr>
      </w:pPr>
      <w:r>
        <w:rPr>
          <w:rFonts w:ascii="Times New Roman" w:hAnsi="Times New Roman"/>
          <w:color w:val="000000"/>
          <w:sz w:val="24"/>
          <w:szCs w:val="24"/>
        </w:rPr>
        <w:t>порушення строків постачання Товару;</w:t>
      </w:r>
    </w:p>
    <w:p w14:paraId="6560550E" w14:textId="77777777" w:rsidR="000E65C3" w:rsidRDefault="000E65C3" w:rsidP="000E65C3">
      <w:pPr>
        <w:pStyle w:val="a7"/>
        <w:numPr>
          <w:ilvl w:val="0"/>
          <w:numId w:val="2"/>
        </w:numPr>
        <w:spacing w:line="0" w:lineRule="atLeast"/>
        <w:ind w:left="142" w:firstLine="425"/>
        <w:contextualSpacing/>
        <w:jc w:val="both"/>
        <w:rPr>
          <w:rFonts w:ascii="Times New Roman" w:hAnsi="Times New Roman"/>
          <w:color w:val="000000"/>
          <w:sz w:val="24"/>
          <w:szCs w:val="24"/>
        </w:rPr>
      </w:pPr>
      <w:r>
        <w:rPr>
          <w:rFonts w:ascii="Times New Roman" w:hAnsi="Times New Roman"/>
          <w:color w:val="000000"/>
          <w:sz w:val="24"/>
          <w:szCs w:val="24"/>
        </w:rPr>
        <w:t>у випадку постачання неякісного Товару;</w:t>
      </w:r>
    </w:p>
    <w:p w14:paraId="3BABF917" w14:textId="77777777" w:rsidR="000E65C3" w:rsidRDefault="000E65C3" w:rsidP="000E65C3">
      <w:pPr>
        <w:pStyle w:val="a7"/>
        <w:numPr>
          <w:ilvl w:val="0"/>
          <w:numId w:val="2"/>
        </w:numPr>
        <w:spacing w:line="0" w:lineRule="atLeast"/>
        <w:ind w:left="142" w:firstLine="425"/>
        <w:contextualSpacing/>
        <w:jc w:val="both"/>
        <w:rPr>
          <w:rFonts w:ascii="Times New Roman" w:eastAsia="Times New Roman" w:hAnsi="Times New Roman"/>
          <w:color w:val="000000"/>
          <w:sz w:val="24"/>
          <w:szCs w:val="24"/>
          <w:lang w:eastAsia="zh-CN"/>
        </w:rPr>
      </w:pPr>
      <w:r>
        <w:rPr>
          <w:rFonts w:ascii="Times New Roman" w:eastAsia="Arial Unicode MS" w:hAnsi="Times New Roman"/>
          <w:color w:val="000000"/>
          <w:sz w:val="24"/>
          <w:szCs w:val="24"/>
          <w:lang w:eastAsia="hi-IN" w:bidi="hi-IN"/>
        </w:rPr>
        <w:t>коли у зв'язку зі специфікою діяльності Замовника, відпадає потреба в даному Товарі;</w:t>
      </w:r>
    </w:p>
    <w:p w14:paraId="4F7FBCA0" w14:textId="77777777" w:rsidR="000E65C3" w:rsidRDefault="000E65C3" w:rsidP="000E65C3">
      <w:pPr>
        <w:pStyle w:val="a7"/>
        <w:numPr>
          <w:ilvl w:val="0"/>
          <w:numId w:val="2"/>
        </w:numPr>
        <w:spacing w:line="0" w:lineRule="atLeast"/>
        <w:ind w:left="142" w:firstLine="425"/>
        <w:contextualSpacing/>
        <w:jc w:val="both"/>
        <w:rPr>
          <w:rFonts w:ascii="Times New Roman" w:eastAsia="Arial Unicode MS" w:hAnsi="Times New Roman"/>
          <w:color w:val="000000"/>
          <w:sz w:val="24"/>
          <w:szCs w:val="24"/>
          <w:lang w:eastAsia="hi-IN" w:bidi="hi-IN"/>
        </w:rPr>
      </w:pPr>
      <w:r>
        <w:rPr>
          <w:rFonts w:ascii="Times New Roman" w:eastAsia="Arial Unicode MS" w:hAnsi="Times New Roman"/>
          <w:color w:val="000000"/>
          <w:sz w:val="24"/>
          <w:szCs w:val="24"/>
          <w:lang w:eastAsia="hi-IN" w:bidi="hi-IN"/>
        </w:rPr>
        <w:t>у випадку кілька разових порушень Постачальником своїх зобов'язань;</w:t>
      </w:r>
    </w:p>
    <w:p w14:paraId="727414B9" w14:textId="77777777" w:rsidR="000E65C3" w:rsidRDefault="000E65C3" w:rsidP="000E65C3">
      <w:pPr>
        <w:pStyle w:val="a7"/>
        <w:numPr>
          <w:ilvl w:val="0"/>
          <w:numId w:val="2"/>
        </w:numPr>
        <w:spacing w:line="0" w:lineRule="atLeast"/>
        <w:ind w:left="142" w:firstLine="425"/>
        <w:contextualSpacing/>
        <w:jc w:val="both"/>
        <w:rPr>
          <w:rFonts w:ascii="Times New Roman" w:hAnsi="Times New Roman"/>
          <w:bCs/>
          <w:color w:val="000000"/>
          <w:sz w:val="24"/>
          <w:szCs w:val="24"/>
        </w:rPr>
      </w:pPr>
      <w:r>
        <w:rPr>
          <w:rFonts w:ascii="Times New Roman" w:eastAsia="Times New Roman" w:hAnsi="Times New Roman"/>
          <w:color w:val="000000"/>
          <w:sz w:val="24"/>
          <w:szCs w:val="24"/>
          <w:lang w:eastAsia="zh-CN"/>
        </w:rPr>
        <w:t>у випадку коли Постачальник передав свої права та/або обов’язки за Даним Договором третій стороні без письмової згоди Замовника.</w:t>
      </w:r>
    </w:p>
    <w:p w14:paraId="6A4BEBCD" w14:textId="77777777" w:rsidR="000E65C3" w:rsidRDefault="000E65C3" w:rsidP="000E65C3">
      <w:pPr>
        <w:pStyle w:val="a7"/>
        <w:numPr>
          <w:ilvl w:val="0"/>
          <w:numId w:val="2"/>
        </w:numPr>
        <w:spacing w:line="0" w:lineRule="atLeast"/>
        <w:ind w:left="142" w:firstLine="425"/>
        <w:contextualSpacing/>
        <w:jc w:val="both"/>
        <w:rPr>
          <w:rFonts w:ascii="Times New Roman" w:hAnsi="Times New Roman"/>
          <w:bCs/>
          <w:color w:val="000000"/>
          <w:sz w:val="24"/>
          <w:szCs w:val="24"/>
        </w:rPr>
      </w:pPr>
      <w:r>
        <w:rPr>
          <w:rFonts w:ascii="Times New Roman" w:eastAsia="Times New Roman" w:hAnsi="Times New Roman"/>
          <w:color w:val="000000"/>
          <w:sz w:val="24"/>
          <w:szCs w:val="24"/>
          <w:lang w:eastAsia="zh-CN"/>
        </w:rPr>
        <w:t xml:space="preserve"> у разі завершення дії воєнного стану в Україні.</w:t>
      </w:r>
    </w:p>
    <w:p w14:paraId="7DA1F534" w14:textId="77777777" w:rsidR="000E65C3" w:rsidRDefault="000E65C3" w:rsidP="000E65C3">
      <w:pPr>
        <w:pStyle w:val="a7"/>
        <w:spacing w:line="0" w:lineRule="atLeast"/>
        <w:ind w:left="142" w:firstLine="425"/>
        <w:jc w:val="both"/>
        <w:rPr>
          <w:rFonts w:ascii="Times New Roman" w:hAnsi="Times New Roman"/>
          <w:bCs/>
          <w:color w:val="000000"/>
          <w:sz w:val="24"/>
          <w:szCs w:val="24"/>
        </w:rPr>
      </w:pPr>
      <w:r>
        <w:rPr>
          <w:rFonts w:ascii="Times New Roman" w:hAnsi="Times New Roman"/>
          <w:bCs/>
          <w:color w:val="000000"/>
          <w:sz w:val="24"/>
          <w:szCs w:val="24"/>
        </w:rPr>
        <w:t>При цьому про розірвання Договору Замовник письмово повідомляє Постачальника. В такому випадку Договір вважається розірваним на десятий календарний день з дати відправлення письмового повідомлення Постачальнику.</w:t>
      </w:r>
    </w:p>
    <w:p w14:paraId="4948D502" w14:textId="77777777" w:rsidR="000E65C3" w:rsidRDefault="000E65C3" w:rsidP="000E65C3">
      <w:pPr>
        <w:spacing w:after="0" w:line="0" w:lineRule="atLeast"/>
        <w:ind w:right="-2" w:firstLine="567"/>
        <w:contextualSpacing/>
        <w:jc w:val="both"/>
        <w:rPr>
          <w:rFonts w:ascii="Times New Roman" w:eastAsia="Times New Roman" w:hAnsi="Times New Roman"/>
          <w:color w:val="000000"/>
          <w:sz w:val="24"/>
          <w:szCs w:val="24"/>
          <w:lang w:eastAsia="ru-RU"/>
        </w:rPr>
      </w:pPr>
      <w:r>
        <w:rPr>
          <w:rFonts w:ascii="Times New Roman" w:hAnsi="Times New Roman"/>
          <w:color w:val="000000"/>
          <w:sz w:val="24"/>
          <w:szCs w:val="24"/>
          <w:lang w:eastAsia="ru-RU"/>
        </w:rPr>
        <w:t xml:space="preserve">9.7. </w:t>
      </w:r>
      <w:r>
        <w:rPr>
          <w:rFonts w:ascii="Times New Roman" w:eastAsia="Times New Roman" w:hAnsi="Times New Roman"/>
          <w:color w:val="000000"/>
          <w:sz w:val="24"/>
          <w:szCs w:val="24"/>
          <w:lang w:eastAsia="ru-RU"/>
        </w:rPr>
        <w:t>Дострокове розірвання Договору можливе лише за письмовою згодою Замовника, у випадках невиконання Постачальником зобов’язань за Договором або якщо інше не встановлено Договором або законодавством України.</w:t>
      </w:r>
    </w:p>
    <w:p w14:paraId="0A209727" w14:textId="77777777" w:rsidR="000E65C3" w:rsidRDefault="000E65C3" w:rsidP="000E65C3">
      <w:pPr>
        <w:widowControl w:val="0"/>
        <w:tabs>
          <w:tab w:val="left" w:pos="295"/>
        </w:tabs>
        <w:autoSpaceDE w:val="0"/>
        <w:spacing w:after="0" w:line="0" w:lineRule="atLeast"/>
        <w:ind w:right="-2" w:firstLine="567"/>
        <w:contextualSpacing/>
        <w:jc w:val="both"/>
        <w:rPr>
          <w:rFonts w:ascii="Times New Roman" w:hAnsi="Times New Roman"/>
          <w:sz w:val="24"/>
          <w:szCs w:val="24"/>
        </w:rPr>
      </w:pPr>
      <w:r>
        <w:rPr>
          <w:rFonts w:ascii="Times New Roman" w:eastAsia="Times New Roman" w:hAnsi="Times New Roman"/>
          <w:sz w:val="24"/>
          <w:szCs w:val="24"/>
          <w:lang w:eastAsia="ru-RU"/>
        </w:rPr>
        <w:t xml:space="preserve">9.8. </w:t>
      </w:r>
      <w:r>
        <w:rPr>
          <w:rFonts w:ascii="Times New Roman" w:hAnsi="Times New Roman"/>
          <w:sz w:val="24"/>
          <w:szCs w:val="24"/>
        </w:rPr>
        <w:t>Замовник має право в односторонньому порядку розірвати договір</w:t>
      </w:r>
      <w:r>
        <w:rPr>
          <w:rFonts w:ascii="Times New Roman" w:eastAsia="Times New Roman" w:hAnsi="Times New Roman"/>
          <w:color w:val="000000"/>
          <w:spacing w:val="3"/>
          <w:sz w:val="24"/>
          <w:szCs w:val="24"/>
          <w:lang w:eastAsia="ru-RU"/>
        </w:rPr>
        <w:t xml:space="preserve"> у випадках, передбачених цим Договором та законодавством України, </w:t>
      </w:r>
      <w:r>
        <w:rPr>
          <w:rFonts w:ascii="Times New Roman" w:hAnsi="Times New Roman"/>
          <w:sz w:val="24"/>
          <w:szCs w:val="24"/>
        </w:rPr>
        <w:t>про що надсилає Постачальнику лист-повідомлення. Договір вважається розірваним через 10 (десять) календарних днів від дати направлення відповідного повідомлення рекомендованим листом за вказаними у Договорі реквізитами Постачальника.</w:t>
      </w:r>
    </w:p>
    <w:p w14:paraId="00336533" w14:textId="77777777" w:rsidR="00987E94" w:rsidRDefault="00987E94" w:rsidP="00625EAD">
      <w:pPr>
        <w:widowControl w:val="0"/>
        <w:tabs>
          <w:tab w:val="left" w:pos="295"/>
        </w:tabs>
        <w:autoSpaceDE w:val="0"/>
        <w:spacing w:after="0" w:line="0" w:lineRule="atLeast"/>
        <w:ind w:right="-2" w:firstLine="567"/>
        <w:contextualSpacing/>
        <w:jc w:val="both"/>
        <w:rPr>
          <w:rFonts w:ascii="Times New Roman" w:hAnsi="Times New Roman"/>
          <w:sz w:val="24"/>
          <w:szCs w:val="24"/>
        </w:rPr>
      </w:pPr>
    </w:p>
    <w:p w14:paraId="2BE435C6" w14:textId="77777777" w:rsidR="00BE0B6A" w:rsidRDefault="00BE0B6A" w:rsidP="00625EAD">
      <w:pPr>
        <w:widowControl w:val="0"/>
        <w:tabs>
          <w:tab w:val="left" w:pos="295"/>
        </w:tabs>
        <w:autoSpaceDE w:val="0"/>
        <w:spacing w:after="0" w:line="0" w:lineRule="atLeast"/>
        <w:ind w:right="-2" w:firstLine="567"/>
        <w:contextualSpacing/>
        <w:jc w:val="both"/>
        <w:rPr>
          <w:rFonts w:ascii="Times New Roman" w:hAnsi="Times New Roman"/>
          <w:sz w:val="24"/>
          <w:szCs w:val="24"/>
        </w:rPr>
      </w:pPr>
    </w:p>
    <w:p w14:paraId="425F0B22" w14:textId="77777777" w:rsidR="00BE0B6A" w:rsidRDefault="00BE0B6A" w:rsidP="00625EAD">
      <w:pPr>
        <w:widowControl w:val="0"/>
        <w:tabs>
          <w:tab w:val="left" w:pos="295"/>
        </w:tabs>
        <w:autoSpaceDE w:val="0"/>
        <w:spacing w:after="0" w:line="0" w:lineRule="atLeast"/>
        <w:ind w:right="-2" w:firstLine="567"/>
        <w:contextualSpacing/>
        <w:jc w:val="both"/>
        <w:rPr>
          <w:rFonts w:ascii="Times New Roman" w:hAnsi="Times New Roman"/>
          <w:sz w:val="24"/>
          <w:szCs w:val="24"/>
        </w:rPr>
      </w:pPr>
    </w:p>
    <w:p w14:paraId="73CAC03A" w14:textId="68CC9AF9" w:rsidR="00625EAD" w:rsidRPr="00BE0B6A" w:rsidRDefault="00625EAD" w:rsidP="00BE0B6A">
      <w:pPr>
        <w:pStyle w:val="a4"/>
        <w:numPr>
          <w:ilvl w:val="0"/>
          <w:numId w:val="3"/>
        </w:numPr>
        <w:spacing w:after="0" w:line="0" w:lineRule="atLeast"/>
        <w:jc w:val="center"/>
        <w:rPr>
          <w:rFonts w:ascii="Times New Roman" w:hAnsi="Times New Roman"/>
          <w:b/>
          <w:color w:val="000000"/>
          <w:sz w:val="24"/>
          <w:szCs w:val="24"/>
        </w:rPr>
      </w:pPr>
      <w:r w:rsidRPr="009C55EA">
        <w:rPr>
          <w:rFonts w:ascii="Times New Roman" w:hAnsi="Times New Roman"/>
          <w:b/>
          <w:color w:val="000000"/>
          <w:sz w:val="24"/>
          <w:szCs w:val="24"/>
        </w:rPr>
        <w:lastRenderedPageBreak/>
        <w:t>Антикорупційні умови договору</w:t>
      </w:r>
    </w:p>
    <w:p w14:paraId="443D72B2" w14:textId="77777777" w:rsidR="00625EAD" w:rsidRPr="0002063A" w:rsidRDefault="00625EAD" w:rsidP="00625EAD">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10.</w:t>
      </w:r>
      <w:r w:rsidRPr="0002063A">
        <w:rPr>
          <w:rFonts w:ascii="Times New Roman" w:hAnsi="Times New Roman" w:cs="Times New Roman"/>
          <w:sz w:val="24"/>
          <w:szCs w:val="24"/>
        </w:rPr>
        <w:t>1. Сторони зобов’язуються дотримуватись законодавства про запобігання корупції та протидії легалізації (відмиванню) доходів, одержаних злочинним шляхом, включаючи, крім іншого, будь-які і всі наступні закони і постанови, прийняті на виконання таких законів (з урахуванням змін і доповнень, які періодично вносяться до таких законодавчих актів).</w:t>
      </w:r>
    </w:p>
    <w:p w14:paraId="0465F9CC" w14:textId="77777777" w:rsidR="00625EAD" w:rsidRPr="0002063A" w:rsidRDefault="00625EAD" w:rsidP="00625EAD">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10.</w:t>
      </w:r>
      <w:r w:rsidRPr="0002063A">
        <w:rPr>
          <w:rFonts w:ascii="Times New Roman" w:hAnsi="Times New Roman" w:cs="Times New Roman"/>
          <w:sz w:val="24"/>
          <w:szCs w:val="24"/>
        </w:rPr>
        <w:t>2. Сторони погоджуються не здійснювати, прямо чи опосередковано, жодних грошових виплат, передачу майна, надання переваг, пільг, нематеріальних активів, будь-якої іншої вигоди нематеріального характеру без законних на те підстав з метою чинити вплив на рішенні іншої Сторони чи її службових (посадових) осіб з тим щоб отримати будь-яку вигоду чи перевагу.</w:t>
      </w:r>
    </w:p>
    <w:p w14:paraId="572CC67F" w14:textId="77777777" w:rsidR="00625EAD" w:rsidRPr="0002063A" w:rsidRDefault="00625EAD" w:rsidP="00625EAD">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10.</w:t>
      </w:r>
      <w:r w:rsidRPr="0002063A">
        <w:rPr>
          <w:rFonts w:ascii="Times New Roman" w:hAnsi="Times New Roman" w:cs="Times New Roman"/>
          <w:sz w:val="24"/>
          <w:szCs w:val="24"/>
        </w:rPr>
        <w:t>3. Сторони підтверджують, що не використовують надані їх службові повноваження чи пов’язані з ними можливості з метою одержання неправомірної вигоди або прийняття такої вигоди чи прийняття обіцянки/пропозиції такої вигоди для себе чи інших осіб, в тому числі щоб схилити цю особу до протиправного використання наданих їй службових повноважень чи пов’язаних з цим можливостей.</w:t>
      </w:r>
    </w:p>
    <w:p w14:paraId="6BC7E999" w14:textId="77777777" w:rsidR="00625EAD" w:rsidRPr="0002063A" w:rsidRDefault="00625EAD" w:rsidP="00625EAD">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10.</w:t>
      </w:r>
      <w:r w:rsidRPr="0002063A">
        <w:rPr>
          <w:rFonts w:ascii="Times New Roman" w:hAnsi="Times New Roman" w:cs="Times New Roman"/>
          <w:sz w:val="24"/>
          <w:szCs w:val="24"/>
        </w:rPr>
        <w:t>4.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пойменованому в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w:t>
      </w:r>
    </w:p>
    <w:p w14:paraId="6F598F43" w14:textId="0BE92FE5" w:rsidR="00625EAD" w:rsidRPr="0002063A" w:rsidRDefault="00625EAD" w:rsidP="00625EAD">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10.</w:t>
      </w:r>
      <w:r w:rsidRPr="0002063A">
        <w:rPr>
          <w:rFonts w:ascii="Times New Roman" w:hAnsi="Times New Roman" w:cs="Times New Roman"/>
          <w:sz w:val="24"/>
          <w:szCs w:val="24"/>
        </w:rPr>
        <w:t xml:space="preserve">5. При виявленні однією із Сторін випадків порушення вказаних вище положень цього розділу Договору її працівниками або афілійованими особами, вона зобов’язується в письмовій формі у строк до 5 (п’ять) </w:t>
      </w:r>
      <w:r w:rsidR="00281982">
        <w:rPr>
          <w:rFonts w:ascii="Times New Roman" w:hAnsi="Times New Roman" w:cs="Times New Roman"/>
          <w:sz w:val="24"/>
          <w:szCs w:val="24"/>
        </w:rPr>
        <w:t>календарних</w:t>
      </w:r>
      <w:r w:rsidRPr="0002063A">
        <w:rPr>
          <w:rFonts w:ascii="Times New Roman" w:hAnsi="Times New Roman" w:cs="Times New Roman"/>
          <w:sz w:val="24"/>
          <w:szCs w:val="24"/>
        </w:rPr>
        <w:t xml:space="preserve"> днів повідомити про ці порушення іншу Сторону. Після письмового повідомлення, відповідна Сторона має право призупинити виконання зобов’язань за цим Договору до отримання підтвердження, що порушення не відбулося або не відбудеться.</w:t>
      </w:r>
    </w:p>
    <w:p w14:paraId="59D9E0C5" w14:textId="0154408F" w:rsidR="00625EAD" w:rsidRPr="0002063A" w:rsidRDefault="00625EAD" w:rsidP="00625EAD">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10.</w:t>
      </w:r>
      <w:r w:rsidRPr="0002063A">
        <w:rPr>
          <w:rFonts w:ascii="Times New Roman" w:hAnsi="Times New Roman" w:cs="Times New Roman"/>
          <w:sz w:val="24"/>
          <w:szCs w:val="24"/>
        </w:rPr>
        <w:t xml:space="preserve">6. Сторони Договору зобов’язуються у строк до 5 (п’ять) </w:t>
      </w:r>
      <w:r w:rsidR="00281982">
        <w:rPr>
          <w:rFonts w:ascii="Times New Roman" w:hAnsi="Times New Roman" w:cs="Times New Roman"/>
          <w:sz w:val="24"/>
          <w:szCs w:val="24"/>
        </w:rPr>
        <w:t>календарних</w:t>
      </w:r>
      <w:r w:rsidRPr="0002063A">
        <w:rPr>
          <w:rFonts w:ascii="Times New Roman" w:hAnsi="Times New Roman" w:cs="Times New Roman"/>
          <w:sz w:val="24"/>
          <w:szCs w:val="24"/>
        </w:rPr>
        <w:t xml:space="preserve"> днів з дати направлення письмового повідомлення надавати письмове підтвердження, що порушення не відбулося або не відбудеться. У випадку недотримання строків надання інформації або підтвердження факту порушення антикорупційних зобов’язань однією Стороною інша вправі відмовитися від Договору з відшкодуванням збитків.</w:t>
      </w:r>
    </w:p>
    <w:p w14:paraId="1690C0E8" w14:textId="77777777" w:rsidR="00625EAD" w:rsidRPr="0002063A" w:rsidRDefault="00625EAD" w:rsidP="00625EAD">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10.</w:t>
      </w:r>
      <w:r w:rsidRPr="0002063A">
        <w:rPr>
          <w:rFonts w:ascii="Times New Roman" w:hAnsi="Times New Roman" w:cs="Times New Roman"/>
          <w:sz w:val="24"/>
          <w:szCs w:val="24"/>
        </w:rPr>
        <w:t>7. 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що виражається в діях, які кваліфікуються відповідним законодавством як давання неправомірної вигоди або її одержання, комерційний підкуп, а також в діях, що порушують вимоги антикорупційного законодавства та міжнародних актів про протидію легалізації доходів, отриманих злочинним шляхом.</w:t>
      </w:r>
    </w:p>
    <w:p w14:paraId="4A4547DE" w14:textId="77777777" w:rsidR="00625EAD" w:rsidRPr="0002063A" w:rsidRDefault="00625EAD" w:rsidP="00625EAD">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10.</w:t>
      </w:r>
      <w:r w:rsidRPr="0002063A">
        <w:rPr>
          <w:rFonts w:ascii="Times New Roman" w:hAnsi="Times New Roman" w:cs="Times New Roman"/>
          <w:sz w:val="24"/>
          <w:szCs w:val="24"/>
        </w:rPr>
        <w:t>8. Сторони цього Договору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w:t>
      </w:r>
    </w:p>
    <w:p w14:paraId="5EE2E357" w14:textId="77777777" w:rsidR="00625EAD" w:rsidRPr="0002063A" w:rsidRDefault="00625EAD" w:rsidP="00625EAD">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10.</w:t>
      </w:r>
      <w:r w:rsidRPr="0002063A">
        <w:rPr>
          <w:rFonts w:ascii="Times New Roman" w:hAnsi="Times New Roman" w:cs="Times New Roman"/>
          <w:sz w:val="24"/>
          <w:szCs w:val="24"/>
        </w:rPr>
        <w:t>9. Сторони гарантують повну конфіденційність при виконанні антикорупційних умов цього Договору, а також відсутність негативних наслідків як для Сторони, що звернулась, в цілому, так і для конкретних працівників Сторони, що звернулась, які повідомили про факт порушень.</w:t>
      </w:r>
    </w:p>
    <w:p w14:paraId="41387CB0" w14:textId="77777777" w:rsidR="00625EAD" w:rsidRDefault="00625EAD" w:rsidP="00625EAD">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10.</w:t>
      </w:r>
      <w:r w:rsidRPr="0002063A">
        <w:rPr>
          <w:rFonts w:ascii="Times New Roman" w:hAnsi="Times New Roman" w:cs="Times New Roman"/>
          <w:sz w:val="24"/>
          <w:szCs w:val="24"/>
        </w:rPr>
        <w:t>10. Зазначене у цьому розділі антикорупційне застереження є істотною умовою цього Договору відповідно до частини першої статті 638 Цивільного кодексу України.</w:t>
      </w:r>
    </w:p>
    <w:p w14:paraId="2F143DFC" w14:textId="77777777" w:rsidR="00625EAD" w:rsidRPr="0002063A" w:rsidRDefault="00625EAD" w:rsidP="00625EAD">
      <w:pPr>
        <w:spacing w:after="0" w:line="240" w:lineRule="auto"/>
        <w:ind w:firstLine="567"/>
        <w:jc w:val="both"/>
        <w:rPr>
          <w:rFonts w:ascii="Times New Roman" w:hAnsi="Times New Roman" w:cs="Times New Roman"/>
          <w:sz w:val="24"/>
          <w:szCs w:val="24"/>
        </w:rPr>
      </w:pPr>
    </w:p>
    <w:p w14:paraId="369AC26A" w14:textId="77777777" w:rsidR="00625EAD" w:rsidRPr="009C55EA" w:rsidRDefault="00625EAD" w:rsidP="00625EAD">
      <w:pPr>
        <w:pStyle w:val="a4"/>
        <w:numPr>
          <w:ilvl w:val="0"/>
          <w:numId w:val="3"/>
        </w:numPr>
        <w:spacing w:after="0" w:line="0" w:lineRule="atLeast"/>
        <w:jc w:val="center"/>
        <w:rPr>
          <w:rFonts w:ascii="Times New Roman" w:hAnsi="Times New Roman"/>
          <w:b/>
          <w:sz w:val="24"/>
          <w:szCs w:val="24"/>
        </w:rPr>
      </w:pPr>
      <w:r w:rsidRPr="009C55EA">
        <w:rPr>
          <w:rFonts w:ascii="Times New Roman" w:hAnsi="Times New Roman"/>
          <w:b/>
          <w:sz w:val="24"/>
          <w:szCs w:val="24"/>
        </w:rPr>
        <w:t>Обставини непереборної сили</w:t>
      </w:r>
    </w:p>
    <w:p w14:paraId="6A213C7D" w14:textId="731CB504" w:rsidR="00625EAD" w:rsidRPr="00BE0B6A" w:rsidRDefault="00BE0B6A" w:rsidP="00625EAD">
      <w:pPr>
        <w:spacing w:after="0" w:line="0" w:lineRule="atLeast"/>
        <w:rPr>
          <w:rFonts w:ascii="Times New Roman" w:hAnsi="Times New Roman"/>
          <w:bCs/>
          <w:sz w:val="24"/>
          <w:szCs w:val="24"/>
        </w:rPr>
      </w:pPr>
      <w:r w:rsidRPr="00BE0B6A">
        <w:rPr>
          <w:rFonts w:ascii="Times New Roman" w:hAnsi="Times New Roman"/>
          <w:bCs/>
          <w:sz w:val="24"/>
          <w:szCs w:val="24"/>
        </w:rPr>
        <w:t>11.1. Сторони усвідомлюють, що договір укладається під час дії правового режиму воєнного стану та відповідно до ст. 617 ЦК України, дія воєнного стану не звільняє сторони від виконання своїх договірних зобов’язань.</w:t>
      </w:r>
    </w:p>
    <w:p w14:paraId="181A7B67" w14:textId="0D79E483"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lastRenderedPageBreak/>
        <w:t>11.</w:t>
      </w:r>
      <w:r w:rsidR="00BE0B6A">
        <w:rPr>
          <w:rFonts w:ascii="Times New Roman" w:hAnsi="Times New Roman"/>
          <w:sz w:val="24"/>
          <w:szCs w:val="24"/>
        </w:rPr>
        <w:t>2</w:t>
      </w:r>
      <w:r>
        <w:rPr>
          <w:rFonts w:ascii="Times New Roman" w:hAnsi="Times New Roman"/>
          <w:sz w:val="24"/>
          <w:szCs w:val="24"/>
        </w:rPr>
        <w:t xml:space="preserve">.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 </w:t>
      </w:r>
    </w:p>
    <w:p w14:paraId="4AFCD8C9" w14:textId="714059AA"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11.</w:t>
      </w:r>
      <w:r w:rsidR="00BE0B6A">
        <w:rPr>
          <w:rFonts w:ascii="Times New Roman" w:hAnsi="Times New Roman"/>
          <w:sz w:val="24"/>
          <w:szCs w:val="24"/>
        </w:rPr>
        <w:t>3</w:t>
      </w:r>
      <w:r>
        <w:rPr>
          <w:rFonts w:ascii="Times New Roman" w:hAnsi="Times New Roman"/>
          <w:sz w:val="24"/>
          <w:szCs w:val="24"/>
        </w:rPr>
        <w:t>. Сторона, що не може виконувати зобов’язання за цим Договором унаслідок дії обставин непереборної сили, повинна не пізніше ніж протягом 5 (п’яти) днів з моменту їх виникнення повідомити про це іншу Сторону у письмовій формі.</w:t>
      </w:r>
    </w:p>
    <w:p w14:paraId="611583F7" w14:textId="7EB08F53"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11.</w:t>
      </w:r>
      <w:r w:rsidR="00BE0B6A">
        <w:rPr>
          <w:rFonts w:ascii="Times New Roman" w:hAnsi="Times New Roman"/>
          <w:sz w:val="24"/>
          <w:szCs w:val="24"/>
        </w:rPr>
        <w:t>4</w:t>
      </w:r>
      <w:r>
        <w:rPr>
          <w:rFonts w:ascii="Times New Roman" w:hAnsi="Times New Roman"/>
          <w:sz w:val="24"/>
          <w:szCs w:val="24"/>
        </w:rPr>
        <w:t>. Доказом виникнення обставин непереборної</w:t>
      </w:r>
      <w:r>
        <w:rPr>
          <w:rFonts w:ascii="Times New Roman" w:hAnsi="Times New Roman"/>
          <w:color w:val="FF0000"/>
          <w:sz w:val="24"/>
          <w:szCs w:val="24"/>
        </w:rPr>
        <w:t xml:space="preserve"> </w:t>
      </w:r>
      <w:r>
        <w:rPr>
          <w:rFonts w:ascii="Times New Roman" w:hAnsi="Times New Roman"/>
          <w:sz w:val="24"/>
          <w:szCs w:val="24"/>
        </w:rPr>
        <w:t>сили та строку їх дії є відповідні документи, які видаються Торгово-промисловою палатою України за місцем їх виникнення.</w:t>
      </w:r>
    </w:p>
    <w:p w14:paraId="1174789E" w14:textId="3DD50440"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11.</w:t>
      </w:r>
      <w:r w:rsidR="00BE0B6A">
        <w:rPr>
          <w:rFonts w:ascii="Times New Roman" w:hAnsi="Times New Roman"/>
          <w:sz w:val="24"/>
          <w:szCs w:val="24"/>
        </w:rPr>
        <w:t>5</w:t>
      </w:r>
      <w:r>
        <w:rPr>
          <w:rFonts w:ascii="Times New Roman" w:hAnsi="Times New Roman"/>
          <w:sz w:val="24"/>
          <w:szCs w:val="24"/>
        </w:rPr>
        <w:t>. У разі коли строк дії обставин непереборної сили продовжується більше, ніж 30 днів, кожна із Сторін в установленому порядку має право розірвати цей Договір.</w:t>
      </w:r>
    </w:p>
    <w:p w14:paraId="3C440FBA" w14:textId="13459420" w:rsidR="00625EAD" w:rsidRDefault="00625EAD" w:rsidP="00625EAD">
      <w:pPr>
        <w:widowControl w:val="0"/>
        <w:tabs>
          <w:tab w:val="left" w:pos="900"/>
        </w:tabs>
        <w:autoSpaceDE w:val="0"/>
        <w:autoSpaceDN w:val="0"/>
        <w:adjustRightInd w:val="0"/>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11.</w:t>
      </w:r>
      <w:r w:rsidR="00BE0B6A">
        <w:rPr>
          <w:rFonts w:ascii="Times New Roman" w:hAnsi="Times New Roman"/>
          <w:color w:val="000000"/>
          <w:sz w:val="24"/>
          <w:szCs w:val="24"/>
          <w:lang w:eastAsia="ru-RU"/>
        </w:rPr>
        <w:t>6</w:t>
      </w:r>
      <w:r>
        <w:rPr>
          <w:rFonts w:ascii="Times New Roman" w:hAnsi="Times New Roman"/>
          <w:color w:val="000000"/>
          <w:sz w:val="24"/>
          <w:szCs w:val="24"/>
          <w:lang w:eastAsia="ru-RU"/>
        </w:rPr>
        <w:t>. У разі коли строк дії обставин непереборної сили загрожує безперебійному забезпеченню потреб Замовника під час дії воєнного стану, Замовник має право розірвати цей Договір в односторонньому порядку.</w:t>
      </w:r>
    </w:p>
    <w:p w14:paraId="1A1C339B" w14:textId="77777777" w:rsidR="00625EAD" w:rsidRDefault="00625EAD" w:rsidP="00625EAD">
      <w:pPr>
        <w:spacing w:after="0" w:line="0" w:lineRule="atLeast"/>
        <w:ind w:firstLine="567"/>
        <w:contextualSpacing/>
        <w:jc w:val="center"/>
        <w:rPr>
          <w:rFonts w:ascii="Times New Roman" w:hAnsi="Times New Roman"/>
          <w:b/>
          <w:bCs/>
          <w:sz w:val="24"/>
          <w:szCs w:val="24"/>
        </w:rPr>
      </w:pPr>
    </w:p>
    <w:p w14:paraId="46F47D67" w14:textId="77777777" w:rsidR="00625EAD" w:rsidRPr="009C55EA" w:rsidRDefault="00625EAD" w:rsidP="00625EAD">
      <w:pPr>
        <w:pStyle w:val="a4"/>
        <w:numPr>
          <w:ilvl w:val="0"/>
          <w:numId w:val="3"/>
        </w:numPr>
        <w:spacing w:after="0" w:line="0" w:lineRule="atLeast"/>
        <w:jc w:val="center"/>
        <w:rPr>
          <w:rFonts w:ascii="Times New Roman" w:hAnsi="Times New Roman"/>
          <w:b/>
          <w:bCs/>
          <w:sz w:val="24"/>
          <w:szCs w:val="24"/>
        </w:rPr>
      </w:pPr>
      <w:r w:rsidRPr="009C55EA">
        <w:rPr>
          <w:rFonts w:ascii="Times New Roman" w:hAnsi="Times New Roman"/>
          <w:b/>
          <w:bCs/>
          <w:sz w:val="24"/>
          <w:szCs w:val="24"/>
        </w:rPr>
        <w:t>Вирішення спорів</w:t>
      </w:r>
    </w:p>
    <w:p w14:paraId="2C7BA5D2" w14:textId="77777777" w:rsidR="00625EAD" w:rsidRPr="009C55EA" w:rsidRDefault="00625EAD" w:rsidP="00625EAD">
      <w:pPr>
        <w:spacing w:after="0" w:line="0" w:lineRule="atLeast"/>
        <w:ind w:left="360"/>
        <w:rPr>
          <w:rFonts w:ascii="Times New Roman" w:hAnsi="Times New Roman"/>
          <w:b/>
          <w:bCs/>
          <w:sz w:val="24"/>
          <w:szCs w:val="24"/>
        </w:rPr>
      </w:pPr>
    </w:p>
    <w:p w14:paraId="1E95351E"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12.1.У випадку виникнення спорів або розбіжностей Сторони зобов'язуються вирішувати їх шляхом взаємних переговорів та консультацій.</w:t>
      </w:r>
    </w:p>
    <w:p w14:paraId="5D2392D8" w14:textId="77777777" w:rsidR="00625EAD" w:rsidRDefault="00625EAD" w:rsidP="00625EAD">
      <w:pPr>
        <w:spacing w:after="0" w:line="0" w:lineRule="atLeast"/>
        <w:ind w:firstLine="567"/>
        <w:contextualSpacing/>
        <w:jc w:val="both"/>
        <w:rPr>
          <w:rFonts w:ascii="Times New Roman" w:hAnsi="Times New Roman"/>
          <w:sz w:val="24"/>
          <w:szCs w:val="24"/>
        </w:rPr>
      </w:pPr>
      <w:r>
        <w:rPr>
          <w:rFonts w:ascii="Times New Roman" w:hAnsi="Times New Roman"/>
          <w:sz w:val="24"/>
          <w:szCs w:val="24"/>
        </w:rPr>
        <w:t>12.2. У разі недосягнення Сторонами згоди спори (розбіжності) вирішуються у судовому порядку.</w:t>
      </w:r>
    </w:p>
    <w:p w14:paraId="38C5453B" w14:textId="77777777" w:rsidR="00625EAD" w:rsidRDefault="00625EAD" w:rsidP="00625EAD">
      <w:pPr>
        <w:spacing w:after="0" w:line="0" w:lineRule="atLeast"/>
        <w:ind w:firstLine="567"/>
        <w:contextualSpacing/>
        <w:jc w:val="both"/>
        <w:rPr>
          <w:rFonts w:ascii="Times New Roman" w:hAnsi="Times New Roman"/>
          <w:sz w:val="24"/>
          <w:szCs w:val="24"/>
        </w:rPr>
      </w:pPr>
    </w:p>
    <w:p w14:paraId="02FDBD55" w14:textId="77777777" w:rsidR="00625EAD" w:rsidRPr="009C55EA" w:rsidRDefault="00625EAD" w:rsidP="00625EAD">
      <w:pPr>
        <w:pStyle w:val="a4"/>
        <w:numPr>
          <w:ilvl w:val="0"/>
          <w:numId w:val="3"/>
        </w:numPr>
        <w:spacing w:after="0" w:line="0" w:lineRule="atLeast"/>
        <w:jc w:val="center"/>
        <w:rPr>
          <w:rFonts w:ascii="Times New Roman" w:hAnsi="Times New Roman"/>
          <w:b/>
          <w:bCs/>
          <w:sz w:val="24"/>
          <w:szCs w:val="24"/>
        </w:rPr>
      </w:pPr>
      <w:r w:rsidRPr="009C55EA">
        <w:rPr>
          <w:rFonts w:ascii="Times New Roman" w:hAnsi="Times New Roman"/>
          <w:b/>
          <w:bCs/>
          <w:sz w:val="24"/>
          <w:szCs w:val="24"/>
        </w:rPr>
        <w:t>Строк дії Договору</w:t>
      </w:r>
    </w:p>
    <w:p w14:paraId="5B5511A3" w14:textId="77777777" w:rsidR="00625EAD" w:rsidRPr="009C55EA" w:rsidRDefault="00625EAD" w:rsidP="00625EAD">
      <w:pPr>
        <w:spacing w:after="0" w:line="0" w:lineRule="atLeast"/>
        <w:ind w:left="360"/>
        <w:rPr>
          <w:rFonts w:ascii="Times New Roman" w:hAnsi="Times New Roman"/>
          <w:b/>
          <w:bCs/>
          <w:sz w:val="24"/>
          <w:szCs w:val="24"/>
        </w:rPr>
      </w:pPr>
    </w:p>
    <w:p w14:paraId="6E4FBBDB" w14:textId="01363286" w:rsidR="000E65C3" w:rsidRDefault="000E65C3" w:rsidP="000E65C3">
      <w:pPr>
        <w:spacing w:after="0" w:line="240" w:lineRule="auto"/>
        <w:ind w:firstLine="567"/>
        <w:jc w:val="both"/>
        <w:rPr>
          <w:rFonts w:ascii="Times New Roman" w:eastAsia="Times New Roman" w:hAnsi="Times New Roman"/>
          <w:color w:val="000000"/>
          <w:sz w:val="24"/>
          <w:szCs w:val="24"/>
          <w:shd w:val="clear" w:color="auto" w:fill="FFFFFF"/>
          <w:lang w:eastAsia="ru-RU"/>
        </w:rPr>
      </w:pPr>
      <w:bookmarkStart w:id="4" w:name="_Hlk142658385"/>
      <w:r>
        <w:rPr>
          <w:rFonts w:ascii="Times New Roman" w:hAnsi="Times New Roman"/>
          <w:color w:val="000000"/>
          <w:sz w:val="24"/>
          <w:szCs w:val="24"/>
        </w:rPr>
        <w:t>13.1.</w:t>
      </w:r>
      <w:r w:rsidRPr="00106057">
        <w:rPr>
          <w:rFonts w:ascii="Times New Roman" w:eastAsia="Times New Roman" w:hAnsi="Times New Roman"/>
          <w:color w:val="000000"/>
          <w:sz w:val="24"/>
          <w:szCs w:val="24"/>
          <w:lang w:eastAsia="ru-RU"/>
        </w:rPr>
        <w:t xml:space="preserve"> Договір набирає чинності з дня його підписання сторонами і діє до завершення воєнного стану, оголошеного Указом Президента України від 24 лютого 2022 № 64/2022 «Про введення воєнного стану в Україні» та продовженого відповідно Законом України «Про затвердження Указу Президента України від </w:t>
      </w:r>
      <w:r>
        <w:rPr>
          <w:rFonts w:ascii="Times New Roman" w:eastAsia="Times New Roman" w:hAnsi="Times New Roman"/>
          <w:color w:val="000000"/>
          <w:sz w:val="24"/>
          <w:szCs w:val="24"/>
          <w:lang w:eastAsia="ru-RU"/>
        </w:rPr>
        <w:t>27</w:t>
      </w:r>
      <w:r w:rsidRPr="00106057">
        <w:rPr>
          <w:rFonts w:ascii="Times New Roman" w:eastAsia="Times New Roman" w:hAnsi="Times New Roman"/>
          <w:color w:val="000000"/>
          <w:sz w:val="24"/>
          <w:szCs w:val="24"/>
          <w:lang w:eastAsia="ru-RU"/>
        </w:rPr>
        <w:t xml:space="preserve"> </w:t>
      </w:r>
      <w:r>
        <w:rPr>
          <w:rFonts w:ascii="Times New Roman" w:eastAsia="Times New Roman" w:hAnsi="Times New Roman"/>
          <w:color w:val="000000"/>
          <w:sz w:val="24"/>
          <w:szCs w:val="24"/>
          <w:lang w:eastAsia="ru-RU"/>
        </w:rPr>
        <w:t>квітня</w:t>
      </w:r>
      <w:r w:rsidRPr="00106057">
        <w:rPr>
          <w:rFonts w:ascii="Times New Roman" w:eastAsia="Times New Roman" w:hAnsi="Times New Roman"/>
          <w:color w:val="000000"/>
          <w:sz w:val="24"/>
          <w:szCs w:val="24"/>
          <w:lang w:eastAsia="ru-RU"/>
        </w:rPr>
        <w:t xml:space="preserve"> 2026 року № </w:t>
      </w:r>
      <w:r>
        <w:rPr>
          <w:rFonts w:ascii="Times New Roman" w:eastAsia="Times New Roman" w:hAnsi="Times New Roman"/>
          <w:color w:val="000000"/>
          <w:sz w:val="24"/>
          <w:szCs w:val="24"/>
          <w:lang w:eastAsia="ru-RU"/>
        </w:rPr>
        <w:t>342</w:t>
      </w:r>
      <w:r w:rsidRPr="00106057">
        <w:rPr>
          <w:rFonts w:ascii="Times New Roman" w:eastAsia="Times New Roman" w:hAnsi="Times New Roman"/>
          <w:color w:val="000000"/>
          <w:sz w:val="24"/>
          <w:szCs w:val="24"/>
          <w:lang w:eastAsia="ru-RU"/>
        </w:rPr>
        <w:t xml:space="preserve">/2026 "Про продовження строку дії воєнного стану в Україні"» від </w:t>
      </w:r>
      <w:r>
        <w:rPr>
          <w:rFonts w:ascii="Times New Roman" w:eastAsia="Times New Roman" w:hAnsi="Times New Roman"/>
          <w:color w:val="000000"/>
          <w:sz w:val="24"/>
          <w:szCs w:val="24"/>
          <w:lang w:eastAsia="ru-RU"/>
        </w:rPr>
        <w:t>28</w:t>
      </w:r>
      <w:r w:rsidRPr="00106057">
        <w:rPr>
          <w:rFonts w:ascii="Times New Roman" w:eastAsia="Times New Roman" w:hAnsi="Times New Roman"/>
          <w:color w:val="000000"/>
          <w:sz w:val="24"/>
          <w:szCs w:val="24"/>
          <w:lang w:eastAsia="ru-RU"/>
        </w:rPr>
        <w:t>.0</w:t>
      </w:r>
      <w:r>
        <w:rPr>
          <w:rFonts w:ascii="Times New Roman" w:eastAsia="Times New Roman" w:hAnsi="Times New Roman"/>
          <w:color w:val="000000"/>
          <w:sz w:val="24"/>
          <w:szCs w:val="24"/>
          <w:lang w:eastAsia="ru-RU"/>
        </w:rPr>
        <w:t>4</w:t>
      </w:r>
      <w:r w:rsidRPr="00106057">
        <w:rPr>
          <w:rFonts w:ascii="Times New Roman" w:eastAsia="Times New Roman" w:hAnsi="Times New Roman"/>
          <w:color w:val="000000"/>
          <w:sz w:val="24"/>
          <w:szCs w:val="24"/>
          <w:lang w:eastAsia="ru-RU"/>
        </w:rPr>
        <w:t>.2026 № 4</w:t>
      </w:r>
      <w:r>
        <w:rPr>
          <w:rFonts w:ascii="Times New Roman" w:eastAsia="Times New Roman" w:hAnsi="Times New Roman"/>
          <w:color w:val="000000"/>
          <w:sz w:val="24"/>
          <w:szCs w:val="24"/>
          <w:lang w:eastAsia="ru-RU"/>
        </w:rPr>
        <w:t>8</w:t>
      </w:r>
      <w:r w:rsidRPr="00106057">
        <w:rPr>
          <w:rFonts w:ascii="Times New Roman" w:eastAsia="Times New Roman" w:hAnsi="Times New Roman"/>
          <w:color w:val="000000"/>
          <w:sz w:val="24"/>
          <w:szCs w:val="24"/>
          <w:lang w:eastAsia="ru-RU"/>
        </w:rPr>
        <w:t>57-IX, а в частині оплати за поставлені товари – до повного виконання сторонами узятих на себе зобо</w:t>
      </w:r>
      <w:r>
        <w:rPr>
          <w:rFonts w:ascii="Times New Roman" w:eastAsia="Times New Roman" w:hAnsi="Times New Roman"/>
          <w:color w:val="000000"/>
          <w:sz w:val="24"/>
          <w:szCs w:val="24"/>
          <w:lang w:eastAsia="ru-RU"/>
        </w:rPr>
        <w:t>в’язань, але не пізніше ніж до 10</w:t>
      </w:r>
      <w:r w:rsidRPr="00106057">
        <w:rPr>
          <w:rFonts w:ascii="Times New Roman" w:eastAsia="Times New Roman" w:hAnsi="Times New Roman"/>
          <w:color w:val="000000"/>
          <w:sz w:val="24"/>
          <w:szCs w:val="24"/>
          <w:lang w:eastAsia="ru-RU"/>
        </w:rPr>
        <w:t>.12.2026</w:t>
      </w:r>
      <w:r w:rsidRPr="00BC6510">
        <w:rPr>
          <w:rFonts w:ascii="Times New Roman" w:eastAsia="Times New Roman" w:hAnsi="Times New Roman"/>
          <w:color w:val="000000"/>
          <w:sz w:val="24"/>
          <w:szCs w:val="24"/>
          <w:lang w:eastAsia="ru-RU"/>
        </w:rPr>
        <w:t>.</w:t>
      </w:r>
    </w:p>
    <w:p w14:paraId="03E6AF28" w14:textId="77777777" w:rsidR="000E65C3" w:rsidRDefault="000E65C3" w:rsidP="000E65C3">
      <w:pPr>
        <w:tabs>
          <w:tab w:val="num" w:pos="720"/>
        </w:tabs>
        <w:spacing w:after="0" w:line="240" w:lineRule="auto"/>
        <w:ind w:firstLine="567"/>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13.2. Дія даного Договору припиняється у разі:</w:t>
      </w:r>
    </w:p>
    <w:p w14:paraId="43DA48E7" w14:textId="77777777" w:rsidR="000E65C3" w:rsidRDefault="000E65C3" w:rsidP="000E65C3">
      <w:pPr>
        <w:tabs>
          <w:tab w:val="num" w:pos="720"/>
        </w:tabs>
        <w:spacing w:after="0" w:line="240" w:lineRule="auto"/>
        <w:ind w:firstLine="567"/>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закінчення строку, на який він був укладений;</w:t>
      </w:r>
    </w:p>
    <w:p w14:paraId="282BA8AD" w14:textId="77777777" w:rsidR="000E65C3" w:rsidRDefault="000E65C3" w:rsidP="000E65C3">
      <w:pPr>
        <w:tabs>
          <w:tab w:val="num" w:pos="720"/>
        </w:tabs>
        <w:spacing w:after="0" w:line="240" w:lineRule="auto"/>
        <w:ind w:firstLine="567"/>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достроково за згодою Сторін або за рішенням суду;</w:t>
      </w:r>
    </w:p>
    <w:p w14:paraId="2DF2B7C3" w14:textId="77777777" w:rsidR="000E65C3" w:rsidRPr="001D60CA" w:rsidRDefault="000E65C3" w:rsidP="000E65C3">
      <w:pPr>
        <w:tabs>
          <w:tab w:val="num" w:pos="720"/>
        </w:tabs>
        <w:spacing w:after="0" w:line="240" w:lineRule="auto"/>
        <w:ind w:firstLine="567"/>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з інших підстав, передбачених законодавством</w:t>
      </w:r>
      <w:r w:rsidRPr="006031F7">
        <w:rPr>
          <w:rFonts w:ascii="Times New Roman" w:eastAsia="Times New Roman" w:hAnsi="Times New Roman"/>
          <w:color w:val="000000"/>
          <w:sz w:val="24"/>
          <w:szCs w:val="24"/>
          <w:lang w:val="ru-RU" w:eastAsia="ru-RU"/>
        </w:rPr>
        <w:t xml:space="preserve"> </w:t>
      </w:r>
      <w:r>
        <w:rPr>
          <w:rFonts w:ascii="Times New Roman" w:eastAsia="Times New Roman" w:hAnsi="Times New Roman"/>
          <w:color w:val="000000"/>
          <w:sz w:val="24"/>
          <w:szCs w:val="24"/>
          <w:lang w:eastAsia="ru-RU"/>
        </w:rPr>
        <w:t>та цим договором.</w:t>
      </w:r>
      <w:bookmarkEnd w:id="4"/>
    </w:p>
    <w:p w14:paraId="598F4860" w14:textId="77777777" w:rsidR="00625EAD" w:rsidRDefault="00625EAD" w:rsidP="00625EAD">
      <w:pPr>
        <w:tabs>
          <w:tab w:val="left" w:pos="6585"/>
          <w:tab w:val="left" w:pos="7560"/>
        </w:tabs>
        <w:spacing w:after="0" w:line="0" w:lineRule="atLeast"/>
        <w:ind w:firstLine="567"/>
        <w:contextualSpacing/>
        <w:jc w:val="center"/>
        <w:rPr>
          <w:rFonts w:ascii="Times New Roman" w:hAnsi="Times New Roman"/>
          <w:b/>
          <w:sz w:val="24"/>
          <w:szCs w:val="24"/>
        </w:rPr>
      </w:pPr>
    </w:p>
    <w:p w14:paraId="68D869F5" w14:textId="77777777" w:rsidR="00625EAD" w:rsidRPr="009C55EA" w:rsidRDefault="00625EAD" w:rsidP="00625EAD">
      <w:pPr>
        <w:pStyle w:val="a4"/>
        <w:numPr>
          <w:ilvl w:val="0"/>
          <w:numId w:val="3"/>
        </w:numPr>
        <w:tabs>
          <w:tab w:val="left" w:pos="6585"/>
          <w:tab w:val="left" w:pos="7560"/>
        </w:tabs>
        <w:spacing w:after="0" w:line="0" w:lineRule="atLeast"/>
        <w:jc w:val="center"/>
        <w:rPr>
          <w:rFonts w:ascii="Times New Roman" w:hAnsi="Times New Roman"/>
          <w:b/>
          <w:sz w:val="24"/>
          <w:szCs w:val="24"/>
        </w:rPr>
      </w:pPr>
      <w:r w:rsidRPr="009C55EA">
        <w:rPr>
          <w:rFonts w:ascii="Times New Roman" w:hAnsi="Times New Roman"/>
          <w:b/>
          <w:sz w:val="24"/>
          <w:szCs w:val="24"/>
        </w:rPr>
        <w:t>Інші умови</w:t>
      </w:r>
    </w:p>
    <w:p w14:paraId="5165C919" w14:textId="77777777" w:rsidR="00625EAD" w:rsidRPr="009C55EA" w:rsidRDefault="00625EAD" w:rsidP="00625EAD">
      <w:pPr>
        <w:tabs>
          <w:tab w:val="left" w:pos="6585"/>
          <w:tab w:val="left" w:pos="7560"/>
        </w:tabs>
        <w:spacing w:after="0" w:line="0" w:lineRule="atLeast"/>
        <w:ind w:left="360"/>
        <w:rPr>
          <w:rFonts w:ascii="Times New Roman" w:hAnsi="Times New Roman"/>
          <w:sz w:val="24"/>
          <w:szCs w:val="24"/>
        </w:rPr>
      </w:pPr>
    </w:p>
    <w:p w14:paraId="48E0AFE7" w14:textId="77777777" w:rsidR="00625EAD" w:rsidRDefault="00625EAD" w:rsidP="00625EAD">
      <w:pPr>
        <w:tabs>
          <w:tab w:val="left" w:pos="900"/>
        </w:tabs>
        <w:spacing w:after="0" w:line="0" w:lineRule="atLeast"/>
        <w:ind w:firstLine="567"/>
        <w:contextualSpacing/>
        <w:jc w:val="both"/>
        <w:rPr>
          <w:rFonts w:ascii="Times New Roman" w:hAnsi="Times New Roman"/>
          <w:color w:val="000000"/>
          <w:sz w:val="24"/>
          <w:szCs w:val="24"/>
          <w:lang w:eastAsia="ru-RU"/>
        </w:rPr>
      </w:pPr>
      <w:r>
        <w:rPr>
          <w:rFonts w:ascii="Times New Roman" w:hAnsi="Times New Roman"/>
          <w:color w:val="000000"/>
          <w:sz w:val="24"/>
          <w:szCs w:val="24"/>
          <w:lang w:eastAsia="ru-RU"/>
        </w:rPr>
        <w:t>14.1 Цей Договір, також усі додаткові угоди до нього, які можуть бути укладені Сторонами не є конфіденційними документами.</w:t>
      </w:r>
    </w:p>
    <w:p w14:paraId="6EC9195E" w14:textId="77777777" w:rsidR="00625EAD" w:rsidRDefault="00625EAD" w:rsidP="00625EAD">
      <w:pPr>
        <w:tabs>
          <w:tab w:val="left" w:pos="900"/>
        </w:tabs>
        <w:spacing w:after="0" w:line="0" w:lineRule="atLeast"/>
        <w:ind w:firstLine="567"/>
        <w:contextualSpacing/>
        <w:jc w:val="both"/>
        <w:rPr>
          <w:rFonts w:ascii="Times New Roman" w:hAnsi="Times New Roman"/>
          <w:sz w:val="24"/>
          <w:szCs w:val="24"/>
        </w:rPr>
      </w:pPr>
      <w:r>
        <w:rPr>
          <w:rFonts w:ascii="Times New Roman" w:hAnsi="Times New Roman"/>
          <w:color w:val="000000"/>
          <w:sz w:val="24"/>
          <w:szCs w:val="24"/>
          <w:lang w:eastAsia="ru-RU"/>
        </w:rPr>
        <w:t>14.2. Про зміни банківських реквізитів, поштової адреси або наступної реорганізації Сторони зобов’язані повідомляти одна одну протягом 3 (трьох) днів з моменту ухвалення відповідного рішення чи внесення відповідних змін.</w:t>
      </w:r>
    </w:p>
    <w:p w14:paraId="33DF0CEE" w14:textId="77777777" w:rsidR="00625EAD" w:rsidRDefault="00625EAD" w:rsidP="00625EAD">
      <w:pPr>
        <w:widowControl w:val="0"/>
        <w:autoSpaceDE w:val="0"/>
        <w:spacing w:after="0" w:line="0" w:lineRule="atLeast"/>
        <w:ind w:firstLine="567"/>
        <w:contextualSpacing/>
        <w:jc w:val="both"/>
        <w:rPr>
          <w:rFonts w:ascii="Times New Roman" w:hAnsi="Times New Roman"/>
          <w:sz w:val="24"/>
          <w:szCs w:val="24"/>
        </w:rPr>
      </w:pPr>
      <w:r>
        <w:rPr>
          <w:rFonts w:ascii="Times New Roman" w:hAnsi="Times New Roman"/>
          <w:color w:val="000000"/>
          <w:sz w:val="24"/>
          <w:szCs w:val="24"/>
          <w:lang w:eastAsia="ru-RU"/>
        </w:rPr>
        <w:t>14.3.</w:t>
      </w:r>
      <w:r>
        <w:rPr>
          <w:rFonts w:ascii="Times New Roman" w:hAnsi="Times New Roman"/>
          <w:sz w:val="24"/>
          <w:szCs w:val="24"/>
        </w:rPr>
        <w:t xml:space="preserve"> </w:t>
      </w:r>
      <w:r>
        <w:rPr>
          <w:rFonts w:ascii="Times New Roman" w:hAnsi="Times New Roman"/>
          <w:color w:val="000000"/>
          <w:sz w:val="24"/>
          <w:szCs w:val="24"/>
          <w:lang w:eastAsia="ru-RU"/>
        </w:rPr>
        <w:t>Представники Сторін, уповноважені на укладання цього Договору, погодились, що їхні персональні дані, які стали відомі Сторонам в зв’язку з укладанням даного Договору включаються до баз персональних даних Сторін. Підписуючи даний Договір, уповноважені представники Сторін дають згоду (дозвіл) на обробку їхніх персональних даних, з метою підтвердження повноважень на укладання даного Договору, забезпечення виконання даного Договору, а також у випадках та в порядку, передбачених чинним законодавством України. Представники Сторін підписанням даного Договору підтверджують, що вони повідомлені про свої права відповідно до ст.8 Закону України «Про захист персональних даних».</w:t>
      </w:r>
    </w:p>
    <w:p w14:paraId="0EFFE1F4" w14:textId="77777777" w:rsidR="00625EAD" w:rsidRDefault="00625EAD" w:rsidP="00625EAD">
      <w:pPr>
        <w:widowControl w:val="0"/>
        <w:autoSpaceDE w:val="0"/>
        <w:spacing w:after="0" w:line="0" w:lineRule="atLeast"/>
        <w:ind w:firstLine="567"/>
        <w:contextualSpacing/>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14.4. Всі зміни і доповнення до цього Договору повинні бути викладені в письмовій формі, підписані  обома Сторонами й оформлені у вигляді додаткових угод до Договору. </w:t>
      </w:r>
      <w:r>
        <w:rPr>
          <w:rFonts w:ascii="Times New Roman" w:hAnsi="Times New Roman"/>
          <w:sz w:val="24"/>
          <w:szCs w:val="24"/>
        </w:rPr>
        <w:t xml:space="preserve"> </w:t>
      </w:r>
      <w:r>
        <w:rPr>
          <w:rFonts w:ascii="Times New Roman" w:eastAsia="Times New Roman" w:hAnsi="Times New Roman"/>
          <w:color w:val="000000"/>
          <w:sz w:val="24"/>
          <w:szCs w:val="24"/>
          <w:lang w:eastAsia="ru-RU"/>
        </w:rPr>
        <w:lastRenderedPageBreak/>
        <w:t>Обмін інформацією щодо внесення змін до договору здійснюється у письмовій формі шляхом взаємного листування.</w:t>
      </w:r>
    </w:p>
    <w:p w14:paraId="098BF8CE" w14:textId="77777777" w:rsidR="00625EAD" w:rsidRDefault="00625EAD" w:rsidP="00625EAD">
      <w:pPr>
        <w:spacing w:after="0" w:line="0" w:lineRule="atLeast"/>
        <w:ind w:firstLine="567"/>
        <w:contextualSpacing/>
        <w:jc w:val="both"/>
        <w:rPr>
          <w:rFonts w:ascii="Times New Roman" w:eastAsia="Times New Roman" w:hAnsi="Times New Roman"/>
          <w:color w:val="000000"/>
          <w:sz w:val="24"/>
          <w:szCs w:val="24"/>
        </w:rPr>
      </w:pPr>
      <w:r>
        <w:rPr>
          <w:rFonts w:ascii="Times New Roman" w:eastAsia="Times New Roman" w:hAnsi="Times New Roman"/>
          <w:color w:val="000000"/>
          <w:sz w:val="24"/>
          <w:szCs w:val="24"/>
          <w:lang w:eastAsia="ru-RU"/>
        </w:rPr>
        <w:t>14.5. Цей Договір укладається і підписується у 2-х примірниках, що мають однакову юридичну силу,</w:t>
      </w:r>
      <w:r>
        <w:rPr>
          <w:rFonts w:ascii="Times New Roman" w:hAnsi="Times New Roman"/>
          <w:sz w:val="24"/>
          <w:szCs w:val="24"/>
        </w:rPr>
        <w:t xml:space="preserve"> </w:t>
      </w:r>
      <w:r>
        <w:rPr>
          <w:rFonts w:ascii="Times New Roman" w:eastAsia="Times New Roman" w:hAnsi="Times New Roman"/>
          <w:color w:val="000000"/>
          <w:sz w:val="24"/>
          <w:szCs w:val="24"/>
          <w:lang w:eastAsia="ru-RU"/>
        </w:rPr>
        <w:t>по одному для кожної із Сторін.</w:t>
      </w:r>
    </w:p>
    <w:p w14:paraId="59D49BED" w14:textId="77777777" w:rsidR="00625EAD" w:rsidRDefault="00625EAD" w:rsidP="00625EAD">
      <w:pPr>
        <w:spacing w:after="0" w:line="0" w:lineRule="atLeast"/>
        <w:ind w:firstLine="567"/>
        <w:contextualSpacing/>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14.6. У всьому іншому, що не передбачено даним Договором, Сторони керуються чинним законодавством України.</w:t>
      </w:r>
    </w:p>
    <w:p w14:paraId="4C6EA991" w14:textId="77777777" w:rsidR="00625EAD" w:rsidRDefault="00625EAD" w:rsidP="00625EAD">
      <w:pPr>
        <w:spacing w:after="0" w:line="0" w:lineRule="atLeast"/>
        <w:ind w:firstLine="567"/>
        <w:contextualSpacing/>
        <w:jc w:val="both"/>
        <w:rPr>
          <w:rFonts w:ascii="Times New Roman" w:eastAsia="Times New Roman" w:hAnsi="Times New Roman"/>
          <w:color w:val="000000"/>
          <w:sz w:val="24"/>
          <w:szCs w:val="24"/>
        </w:rPr>
      </w:pPr>
    </w:p>
    <w:p w14:paraId="4C6BEAAE" w14:textId="77777777" w:rsidR="00625EAD" w:rsidRPr="009C55EA" w:rsidRDefault="00625EAD" w:rsidP="00625EAD">
      <w:pPr>
        <w:pStyle w:val="a4"/>
        <w:numPr>
          <w:ilvl w:val="0"/>
          <w:numId w:val="3"/>
        </w:numPr>
        <w:spacing w:after="0" w:line="0" w:lineRule="atLeast"/>
        <w:jc w:val="center"/>
        <w:rPr>
          <w:rFonts w:ascii="Times New Roman" w:hAnsi="Times New Roman"/>
          <w:b/>
          <w:sz w:val="24"/>
          <w:szCs w:val="24"/>
        </w:rPr>
      </w:pPr>
      <w:r w:rsidRPr="009C55EA">
        <w:rPr>
          <w:rFonts w:ascii="Times New Roman" w:hAnsi="Times New Roman"/>
          <w:b/>
          <w:sz w:val="24"/>
          <w:szCs w:val="24"/>
        </w:rPr>
        <w:t>Додатки до Договору</w:t>
      </w:r>
    </w:p>
    <w:p w14:paraId="6316E83B" w14:textId="77777777" w:rsidR="00625EAD" w:rsidRPr="009C55EA" w:rsidRDefault="00625EAD" w:rsidP="00625EAD">
      <w:pPr>
        <w:spacing w:after="0" w:line="0" w:lineRule="atLeast"/>
        <w:ind w:left="360"/>
        <w:rPr>
          <w:rFonts w:ascii="Times New Roman" w:hAnsi="Times New Roman"/>
          <w:b/>
          <w:sz w:val="24"/>
          <w:szCs w:val="24"/>
        </w:rPr>
      </w:pPr>
    </w:p>
    <w:p w14:paraId="42D8E2FE" w14:textId="3F0C863B" w:rsidR="001E5BF9" w:rsidRPr="001E5BF9" w:rsidRDefault="001E5BF9" w:rsidP="001E5BF9">
      <w:pPr>
        <w:spacing w:after="0" w:line="233" w:lineRule="auto"/>
        <w:ind w:firstLine="567"/>
        <w:contextualSpacing/>
        <w:jc w:val="both"/>
        <w:rPr>
          <w:rFonts w:ascii="Times New Roman" w:hAnsi="Times New Roman"/>
          <w:sz w:val="24"/>
          <w:szCs w:val="24"/>
        </w:rPr>
      </w:pPr>
      <w:r w:rsidRPr="001E5BF9">
        <w:rPr>
          <w:rFonts w:ascii="Times New Roman" w:hAnsi="Times New Roman"/>
          <w:sz w:val="24"/>
          <w:szCs w:val="24"/>
        </w:rPr>
        <w:t>Додаток 1 – Специфікація;</w:t>
      </w:r>
    </w:p>
    <w:p w14:paraId="27F88C68" w14:textId="77777777" w:rsidR="00625EAD" w:rsidRDefault="00625EAD" w:rsidP="00625EAD">
      <w:pPr>
        <w:spacing w:after="0" w:line="0" w:lineRule="atLeast"/>
        <w:ind w:firstLine="567"/>
        <w:contextualSpacing/>
        <w:jc w:val="both"/>
        <w:rPr>
          <w:rFonts w:ascii="Times New Roman" w:hAnsi="Times New Roman"/>
          <w:sz w:val="24"/>
          <w:szCs w:val="24"/>
        </w:rPr>
      </w:pPr>
    </w:p>
    <w:tbl>
      <w:tblPr>
        <w:tblW w:w="0" w:type="auto"/>
        <w:tblInd w:w="-106" w:type="dxa"/>
        <w:tblLayout w:type="fixed"/>
        <w:tblLook w:val="04A0" w:firstRow="1" w:lastRow="0" w:firstColumn="1" w:lastColumn="0" w:noHBand="0" w:noVBand="1"/>
      </w:tblPr>
      <w:tblGrid>
        <w:gridCol w:w="5034"/>
        <w:gridCol w:w="4784"/>
      </w:tblGrid>
      <w:tr w:rsidR="00625EAD" w14:paraId="482DFFEB" w14:textId="77777777" w:rsidTr="00047DA6">
        <w:trPr>
          <w:trHeight w:hRule="exact" w:val="453"/>
        </w:trPr>
        <w:tc>
          <w:tcPr>
            <w:tcW w:w="5034" w:type="dxa"/>
          </w:tcPr>
          <w:p w14:paraId="052F305A" w14:textId="77777777" w:rsidR="00625EAD" w:rsidRDefault="00625EAD" w:rsidP="00047DA6">
            <w:pPr>
              <w:spacing w:after="0" w:line="0" w:lineRule="atLeast"/>
              <w:ind w:right="130"/>
              <w:contextualSpacing/>
              <w:jc w:val="center"/>
              <w:rPr>
                <w:rFonts w:ascii="Times New Roman" w:hAnsi="Times New Roman"/>
                <w:sz w:val="24"/>
                <w:szCs w:val="24"/>
              </w:rPr>
            </w:pPr>
            <w:r>
              <w:rPr>
                <w:rFonts w:ascii="Times New Roman" w:hAnsi="Times New Roman"/>
                <w:b/>
                <w:bCs/>
                <w:sz w:val="24"/>
                <w:szCs w:val="24"/>
              </w:rPr>
              <w:t>ЗАМОВНИК</w:t>
            </w:r>
          </w:p>
          <w:p w14:paraId="7E5E9381" w14:textId="77777777" w:rsidR="00625EAD" w:rsidRDefault="00625EAD" w:rsidP="00047DA6">
            <w:pPr>
              <w:spacing w:after="0" w:line="0" w:lineRule="atLeast"/>
              <w:ind w:left="-37" w:right="130"/>
              <w:contextualSpacing/>
              <w:jc w:val="center"/>
              <w:rPr>
                <w:rFonts w:ascii="Times New Roman" w:hAnsi="Times New Roman"/>
                <w:b/>
                <w:bCs/>
                <w:sz w:val="24"/>
                <w:szCs w:val="24"/>
              </w:rPr>
            </w:pPr>
          </w:p>
        </w:tc>
        <w:tc>
          <w:tcPr>
            <w:tcW w:w="4784" w:type="dxa"/>
          </w:tcPr>
          <w:p w14:paraId="0D4DBF84" w14:textId="77777777" w:rsidR="00625EAD" w:rsidRDefault="00625EAD" w:rsidP="00047DA6">
            <w:pPr>
              <w:spacing w:after="0" w:line="0" w:lineRule="atLeast"/>
              <w:ind w:right="130"/>
              <w:contextualSpacing/>
              <w:jc w:val="center"/>
              <w:rPr>
                <w:rFonts w:ascii="Times New Roman" w:hAnsi="Times New Roman"/>
                <w:b/>
                <w:bCs/>
                <w:sz w:val="24"/>
                <w:szCs w:val="24"/>
              </w:rPr>
            </w:pPr>
            <w:r>
              <w:rPr>
                <w:rFonts w:ascii="Times New Roman" w:hAnsi="Times New Roman"/>
                <w:b/>
                <w:bCs/>
                <w:sz w:val="24"/>
                <w:szCs w:val="24"/>
              </w:rPr>
              <w:t>ПОСТАЧАЛЬНИК</w:t>
            </w:r>
          </w:p>
          <w:p w14:paraId="7AB8E3F8" w14:textId="77777777" w:rsidR="00625EAD" w:rsidRDefault="00625EAD" w:rsidP="00047DA6">
            <w:pPr>
              <w:spacing w:after="0" w:line="0" w:lineRule="atLeast"/>
              <w:ind w:right="130"/>
              <w:contextualSpacing/>
              <w:rPr>
                <w:rFonts w:ascii="Times New Roman" w:hAnsi="Times New Roman"/>
                <w:b/>
                <w:bCs/>
                <w:sz w:val="24"/>
                <w:szCs w:val="24"/>
              </w:rPr>
            </w:pPr>
          </w:p>
          <w:p w14:paraId="220EAA11" w14:textId="77777777" w:rsidR="00625EAD" w:rsidRDefault="00625EAD" w:rsidP="00047DA6">
            <w:pPr>
              <w:spacing w:after="0" w:line="0" w:lineRule="atLeast"/>
              <w:ind w:right="130"/>
              <w:contextualSpacing/>
              <w:rPr>
                <w:rFonts w:ascii="Times New Roman" w:hAnsi="Times New Roman"/>
                <w:sz w:val="24"/>
                <w:szCs w:val="24"/>
              </w:rPr>
            </w:pPr>
          </w:p>
          <w:p w14:paraId="279F0327" w14:textId="77777777" w:rsidR="00625EAD" w:rsidRPr="00A00C1B" w:rsidRDefault="00625EAD" w:rsidP="00047DA6">
            <w:pPr>
              <w:spacing w:after="0"/>
              <w:rPr>
                <w:rFonts w:ascii="Times New Roman" w:hAnsi="Times New Roman"/>
                <w:sz w:val="24"/>
                <w:szCs w:val="24"/>
              </w:rPr>
            </w:pPr>
          </w:p>
          <w:p w14:paraId="1A48B2C2" w14:textId="77777777" w:rsidR="00625EAD" w:rsidRPr="00A00C1B" w:rsidRDefault="00625EAD" w:rsidP="00047DA6">
            <w:pPr>
              <w:spacing w:after="0"/>
              <w:rPr>
                <w:rFonts w:ascii="Times New Roman" w:hAnsi="Times New Roman"/>
                <w:sz w:val="24"/>
                <w:szCs w:val="24"/>
              </w:rPr>
            </w:pPr>
          </w:p>
          <w:p w14:paraId="71FE69CE" w14:textId="77777777" w:rsidR="00625EAD" w:rsidRPr="00A00C1B" w:rsidRDefault="00625EAD" w:rsidP="00047DA6">
            <w:pPr>
              <w:spacing w:after="0"/>
              <w:jc w:val="center"/>
              <w:rPr>
                <w:rFonts w:ascii="Times New Roman" w:hAnsi="Times New Roman"/>
                <w:sz w:val="24"/>
                <w:szCs w:val="24"/>
              </w:rPr>
            </w:pPr>
          </w:p>
        </w:tc>
      </w:tr>
      <w:tr w:rsidR="00625EAD" w14:paraId="539B30A0" w14:textId="77777777" w:rsidTr="00047DA6">
        <w:trPr>
          <w:trHeight w:val="2405"/>
        </w:trPr>
        <w:tc>
          <w:tcPr>
            <w:tcW w:w="5034" w:type="dxa"/>
          </w:tcPr>
          <w:p w14:paraId="27BFAC6B" w14:textId="268EE624" w:rsidR="00625EAD" w:rsidRPr="00911236" w:rsidRDefault="00625EAD" w:rsidP="00047DA6">
            <w:pPr>
              <w:spacing w:after="0" w:line="0" w:lineRule="atLeast"/>
              <w:contextualSpacing/>
              <w:jc w:val="center"/>
              <w:rPr>
                <w:rFonts w:ascii="Times New Roman" w:hAnsi="Times New Roman"/>
                <w:b/>
                <w:bCs/>
                <w:sz w:val="24"/>
                <w:szCs w:val="24"/>
              </w:rPr>
            </w:pPr>
            <w:r w:rsidRPr="00911236">
              <w:rPr>
                <w:rFonts w:ascii="Times New Roman" w:hAnsi="Times New Roman"/>
                <w:b/>
                <w:bCs/>
                <w:sz w:val="24"/>
                <w:szCs w:val="24"/>
              </w:rPr>
              <w:t>ЦЕНТР СПЕЦІАЛЬНОГО ПРИЗНАЧЕННЯ</w:t>
            </w:r>
            <w:r w:rsidR="00F50D61">
              <w:rPr>
                <w:rFonts w:ascii="Times New Roman" w:hAnsi="Times New Roman"/>
                <w:b/>
                <w:bCs/>
                <w:sz w:val="24"/>
                <w:szCs w:val="24"/>
              </w:rPr>
              <w:t xml:space="preserve"> «ОМЕГА»</w:t>
            </w:r>
          </w:p>
          <w:p w14:paraId="7F465ABC" w14:textId="77777777" w:rsidR="00625EAD" w:rsidRPr="00911236" w:rsidRDefault="00625EAD" w:rsidP="00047DA6">
            <w:pPr>
              <w:spacing w:after="0" w:line="0" w:lineRule="atLeast"/>
              <w:contextualSpacing/>
              <w:jc w:val="center"/>
              <w:rPr>
                <w:rFonts w:ascii="Times New Roman" w:hAnsi="Times New Roman"/>
                <w:b/>
                <w:bCs/>
                <w:sz w:val="24"/>
                <w:szCs w:val="24"/>
              </w:rPr>
            </w:pPr>
            <w:r w:rsidRPr="00911236">
              <w:rPr>
                <w:rFonts w:ascii="Times New Roman" w:hAnsi="Times New Roman"/>
                <w:b/>
                <w:bCs/>
                <w:sz w:val="24"/>
                <w:szCs w:val="24"/>
              </w:rPr>
              <w:t>НАЦІОНАЛЬНОЇ ГВАРДІЇ УКРАЇНИ</w:t>
            </w:r>
          </w:p>
          <w:p w14:paraId="4913E4A5" w14:textId="77777777" w:rsidR="00625EAD" w:rsidRPr="00911236" w:rsidRDefault="00625EAD" w:rsidP="00047DA6">
            <w:pPr>
              <w:spacing w:after="0" w:line="0" w:lineRule="atLeast"/>
              <w:contextualSpacing/>
              <w:jc w:val="center"/>
              <w:rPr>
                <w:rFonts w:ascii="Times New Roman" w:hAnsi="Times New Roman"/>
                <w:b/>
                <w:bCs/>
                <w:sz w:val="24"/>
                <w:szCs w:val="24"/>
              </w:rPr>
            </w:pPr>
            <w:r w:rsidRPr="00911236">
              <w:rPr>
                <w:rFonts w:ascii="Times New Roman" w:hAnsi="Times New Roman"/>
                <w:b/>
                <w:bCs/>
                <w:sz w:val="24"/>
                <w:szCs w:val="24"/>
              </w:rPr>
              <w:t>(військова частина 3073)</w:t>
            </w:r>
          </w:p>
          <w:p w14:paraId="1B375BA5" w14:textId="77777777" w:rsidR="00625EAD" w:rsidRPr="00911236" w:rsidRDefault="00625EAD" w:rsidP="00047DA6">
            <w:pPr>
              <w:spacing w:after="0" w:line="0" w:lineRule="atLeast"/>
              <w:contextualSpacing/>
              <w:jc w:val="both"/>
              <w:rPr>
                <w:rFonts w:ascii="Times New Roman" w:hAnsi="Times New Roman"/>
                <w:b/>
                <w:bCs/>
                <w:sz w:val="24"/>
                <w:szCs w:val="24"/>
              </w:rPr>
            </w:pPr>
          </w:p>
          <w:p w14:paraId="35C38A48" w14:textId="77777777" w:rsidR="00625EAD" w:rsidRPr="00BC6510" w:rsidRDefault="00625EAD" w:rsidP="00047DA6">
            <w:pPr>
              <w:spacing w:after="0" w:line="0" w:lineRule="atLeast"/>
              <w:contextualSpacing/>
              <w:jc w:val="both"/>
              <w:rPr>
                <w:rFonts w:ascii="Times New Roman" w:hAnsi="Times New Roman"/>
                <w:bCs/>
                <w:sz w:val="24"/>
                <w:szCs w:val="24"/>
              </w:rPr>
            </w:pPr>
            <w:r w:rsidRPr="00BC6510">
              <w:rPr>
                <w:rFonts w:ascii="Times New Roman" w:hAnsi="Times New Roman"/>
                <w:bCs/>
                <w:sz w:val="24"/>
                <w:szCs w:val="24"/>
              </w:rPr>
              <w:t>Код ЄДРПОУ: 44709450</w:t>
            </w:r>
          </w:p>
          <w:p w14:paraId="299CAE9F" w14:textId="77777777" w:rsidR="00625EAD" w:rsidRPr="00BC6510" w:rsidRDefault="00625EAD" w:rsidP="00047DA6">
            <w:pPr>
              <w:spacing w:after="0" w:line="0" w:lineRule="atLeast"/>
              <w:contextualSpacing/>
              <w:jc w:val="both"/>
              <w:rPr>
                <w:rFonts w:ascii="Times New Roman" w:hAnsi="Times New Roman"/>
                <w:bCs/>
                <w:sz w:val="24"/>
                <w:szCs w:val="24"/>
              </w:rPr>
            </w:pPr>
            <w:r w:rsidRPr="00BC6510">
              <w:rPr>
                <w:rFonts w:ascii="Times New Roman" w:hAnsi="Times New Roman"/>
                <w:bCs/>
                <w:sz w:val="24"/>
                <w:szCs w:val="24"/>
              </w:rPr>
              <w:t>Місцезнаходження:</w:t>
            </w:r>
          </w:p>
          <w:p w14:paraId="7AE3C1A8" w14:textId="1B7DABE7" w:rsidR="00625EAD" w:rsidRPr="00BC6510" w:rsidRDefault="00625EAD" w:rsidP="00047DA6">
            <w:pPr>
              <w:spacing w:after="0" w:line="0" w:lineRule="atLeast"/>
              <w:contextualSpacing/>
              <w:jc w:val="both"/>
              <w:rPr>
                <w:rFonts w:ascii="Times New Roman" w:hAnsi="Times New Roman"/>
                <w:bCs/>
                <w:sz w:val="24"/>
                <w:szCs w:val="24"/>
              </w:rPr>
            </w:pPr>
            <w:r w:rsidRPr="00BC6510">
              <w:rPr>
                <w:rFonts w:ascii="Times New Roman" w:hAnsi="Times New Roman"/>
                <w:bCs/>
                <w:sz w:val="24"/>
                <w:szCs w:val="24"/>
              </w:rPr>
              <w:t>02093, м. Київ</w:t>
            </w:r>
          </w:p>
          <w:p w14:paraId="0E893735" w14:textId="77777777" w:rsidR="00625EAD" w:rsidRPr="00BC6510" w:rsidRDefault="00625EAD" w:rsidP="00047DA6">
            <w:pPr>
              <w:spacing w:after="0" w:line="0" w:lineRule="atLeast"/>
              <w:contextualSpacing/>
              <w:jc w:val="both"/>
              <w:rPr>
                <w:rFonts w:ascii="Times New Roman" w:hAnsi="Times New Roman"/>
                <w:bCs/>
                <w:sz w:val="24"/>
                <w:szCs w:val="24"/>
              </w:rPr>
            </w:pPr>
            <w:r w:rsidRPr="00BC6510">
              <w:rPr>
                <w:rFonts w:ascii="Times New Roman" w:hAnsi="Times New Roman"/>
                <w:bCs/>
                <w:sz w:val="24"/>
                <w:szCs w:val="24"/>
              </w:rPr>
              <w:t>Банківські реквізити:</w:t>
            </w:r>
          </w:p>
          <w:p w14:paraId="7DD8776F" w14:textId="5B68ECC4" w:rsidR="00D238C3" w:rsidRPr="00565A9E" w:rsidRDefault="000E65C3" w:rsidP="00D238C3">
            <w:pPr>
              <w:widowControl w:val="0"/>
              <w:spacing w:after="160" w:line="0" w:lineRule="atLeast"/>
              <w:ind w:right="170"/>
              <w:contextualSpacing/>
              <w:jc w:val="both"/>
              <w:rPr>
                <w:rFonts w:ascii="Times New Roman" w:hAnsi="Times New Roman"/>
                <w:color w:val="000000" w:themeColor="text1"/>
                <w:sz w:val="24"/>
                <w:szCs w:val="24"/>
              </w:rPr>
            </w:pPr>
            <w:r w:rsidRPr="00BC6510">
              <w:rPr>
                <w:rFonts w:ascii="Times New Roman" w:hAnsi="Times New Roman"/>
                <w:bCs/>
                <w:sz w:val="24"/>
                <w:szCs w:val="24"/>
              </w:rPr>
              <w:t>IBAN</w:t>
            </w:r>
            <w:r w:rsidR="00D238C3">
              <w:rPr>
                <w:rFonts w:ascii="Times New Roman" w:hAnsi="Times New Roman"/>
                <w:bCs/>
                <w:sz w:val="24"/>
                <w:szCs w:val="24"/>
              </w:rPr>
              <w:t>:</w:t>
            </w:r>
            <w:r w:rsidRPr="00BC6510">
              <w:rPr>
                <w:rFonts w:ascii="Times New Roman" w:hAnsi="Times New Roman"/>
                <w:bCs/>
                <w:sz w:val="24"/>
                <w:szCs w:val="24"/>
              </w:rPr>
              <w:t xml:space="preserve"> </w:t>
            </w:r>
            <w:r w:rsidR="00D238C3" w:rsidRPr="00565A9E">
              <w:rPr>
                <w:rFonts w:ascii="Times New Roman" w:hAnsi="Times New Roman"/>
                <w:color w:val="000000"/>
                <w:sz w:val="24"/>
                <w:szCs w:val="24"/>
              </w:rPr>
              <w:t>UA</w:t>
            </w:r>
            <w:r w:rsidR="00D238C3" w:rsidRPr="00565A9E">
              <w:rPr>
                <w:rFonts w:ascii="Times New Roman" w:hAnsi="Times New Roman" w:cs="Times New Roman"/>
                <w:sz w:val="24"/>
                <w:szCs w:val="24"/>
              </w:rPr>
              <w:t>228201720343120001000060006</w:t>
            </w:r>
          </w:p>
          <w:p w14:paraId="746AD9B4" w14:textId="77777777" w:rsidR="00D238C3" w:rsidRPr="00797CB1" w:rsidRDefault="00D238C3" w:rsidP="00D238C3">
            <w:pPr>
              <w:widowControl w:val="0"/>
              <w:tabs>
                <w:tab w:val="left" w:pos="4395"/>
              </w:tabs>
              <w:spacing w:after="160" w:line="0" w:lineRule="atLeast"/>
              <w:ind w:right="420"/>
              <w:contextualSpacing/>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w:t>
            </w:r>
            <w:proofErr w:type="spellStart"/>
            <w:r>
              <w:rPr>
                <w:rFonts w:ascii="Times New Roman" w:eastAsia="Times New Roman" w:hAnsi="Times New Roman" w:cs="Times New Roman"/>
                <w:color w:val="000000" w:themeColor="text1"/>
                <w:sz w:val="24"/>
                <w:szCs w:val="24"/>
              </w:rPr>
              <w:t>Заг</w:t>
            </w:r>
            <w:proofErr w:type="spellEnd"/>
            <w:r>
              <w:rPr>
                <w:rFonts w:ascii="Times New Roman" w:eastAsia="Times New Roman" w:hAnsi="Times New Roman" w:cs="Times New Roman"/>
                <w:color w:val="000000" w:themeColor="text1"/>
                <w:sz w:val="24"/>
                <w:szCs w:val="24"/>
              </w:rPr>
              <w:t>. фонд)</w:t>
            </w:r>
          </w:p>
          <w:p w14:paraId="4057F1A0" w14:textId="422EBC50" w:rsidR="00625EAD" w:rsidRPr="00BC6510" w:rsidRDefault="00625EAD" w:rsidP="00047DA6">
            <w:pPr>
              <w:spacing w:after="0" w:line="0" w:lineRule="atLeast"/>
              <w:contextualSpacing/>
              <w:jc w:val="both"/>
              <w:rPr>
                <w:rFonts w:ascii="Times New Roman" w:hAnsi="Times New Roman"/>
                <w:bCs/>
                <w:sz w:val="24"/>
                <w:szCs w:val="24"/>
              </w:rPr>
            </w:pPr>
            <w:r w:rsidRPr="00BC6510">
              <w:rPr>
                <w:rFonts w:ascii="Times New Roman" w:hAnsi="Times New Roman"/>
                <w:bCs/>
                <w:sz w:val="24"/>
                <w:szCs w:val="24"/>
              </w:rPr>
              <w:t>в ДКСУ м. Київ, МФО 820172</w:t>
            </w:r>
          </w:p>
          <w:p w14:paraId="08DD652A" w14:textId="77777777" w:rsidR="00625EAD" w:rsidRPr="00911236" w:rsidRDefault="00625EAD" w:rsidP="00047DA6">
            <w:pPr>
              <w:spacing w:after="0" w:line="0" w:lineRule="atLeast"/>
              <w:contextualSpacing/>
              <w:jc w:val="both"/>
              <w:rPr>
                <w:rFonts w:ascii="Times New Roman" w:hAnsi="Times New Roman"/>
                <w:b/>
                <w:bCs/>
                <w:sz w:val="24"/>
                <w:szCs w:val="24"/>
              </w:rPr>
            </w:pPr>
          </w:p>
          <w:p w14:paraId="307EAE29" w14:textId="77777777" w:rsidR="00625EAD" w:rsidRPr="00911236" w:rsidRDefault="00625EAD" w:rsidP="00047DA6">
            <w:pPr>
              <w:spacing w:after="0" w:line="0" w:lineRule="atLeast"/>
              <w:contextualSpacing/>
              <w:jc w:val="both"/>
              <w:rPr>
                <w:rFonts w:ascii="Times New Roman" w:hAnsi="Times New Roman"/>
                <w:b/>
                <w:bCs/>
                <w:sz w:val="24"/>
                <w:szCs w:val="24"/>
              </w:rPr>
            </w:pPr>
            <w:r>
              <w:rPr>
                <w:rFonts w:ascii="Times New Roman" w:hAnsi="Times New Roman"/>
                <w:b/>
                <w:bCs/>
                <w:sz w:val="24"/>
                <w:szCs w:val="24"/>
              </w:rPr>
              <w:t>Н</w:t>
            </w:r>
            <w:r w:rsidRPr="00911236">
              <w:rPr>
                <w:rFonts w:ascii="Times New Roman" w:hAnsi="Times New Roman"/>
                <w:b/>
                <w:bCs/>
                <w:sz w:val="24"/>
                <w:szCs w:val="24"/>
              </w:rPr>
              <w:t xml:space="preserve">ачальник Центру </w:t>
            </w:r>
          </w:p>
          <w:p w14:paraId="06EC33B0" w14:textId="77777777" w:rsidR="00625EAD" w:rsidRPr="00911236" w:rsidRDefault="00625EAD" w:rsidP="00047DA6">
            <w:pPr>
              <w:spacing w:after="0" w:line="0" w:lineRule="atLeast"/>
              <w:contextualSpacing/>
              <w:jc w:val="both"/>
              <w:rPr>
                <w:rFonts w:ascii="Times New Roman" w:hAnsi="Times New Roman"/>
                <w:b/>
                <w:bCs/>
                <w:sz w:val="24"/>
                <w:szCs w:val="24"/>
              </w:rPr>
            </w:pPr>
          </w:p>
          <w:p w14:paraId="2E87A3C8" w14:textId="77777777" w:rsidR="00625EAD" w:rsidRPr="00535426" w:rsidRDefault="00625EAD" w:rsidP="00047DA6">
            <w:pPr>
              <w:spacing w:after="0" w:line="0" w:lineRule="atLeast"/>
              <w:contextualSpacing/>
              <w:jc w:val="both"/>
              <w:rPr>
                <w:rFonts w:ascii="Times New Roman" w:hAnsi="Times New Roman"/>
                <w:b/>
                <w:bCs/>
                <w:sz w:val="24"/>
                <w:szCs w:val="24"/>
              </w:rPr>
            </w:pPr>
            <w:r w:rsidRPr="00911236">
              <w:rPr>
                <w:rFonts w:ascii="Times New Roman" w:hAnsi="Times New Roman"/>
                <w:b/>
                <w:bCs/>
                <w:sz w:val="24"/>
                <w:szCs w:val="24"/>
              </w:rPr>
              <w:t xml:space="preserve">________________ </w:t>
            </w:r>
          </w:p>
        </w:tc>
        <w:tc>
          <w:tcPr>
            <w:tcW w:w="4784" w:type="dxa"/>
          </w:tcPr>
          <w:p w14:paraId="24A2F604"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1AC4C070"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09173905"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5AF32E5C"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3E466C71"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2EBB0FE8"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595DFD7D" w14:textId="77777777" w:rsidR="00625EAD" w:rsidRPr="008372BA" w:rsidRDefault="00625EAD" w:rsidP="00047DA6">
            <w:pPr>
              <w:spacing w:after="0" w:line="0" w:lineRule="atLeast"/>
              <w:contextualSpacing/>
              <w:jc w:val="both"/>
              <w:rPr>
                <w:rFonts w:ascii="Times New Roman" w:eastAsia="Times New Roman" w:hAnsi="Times New Roman"/>
                <w:b/>
                <w:sz w:val="24"/>
                <w:szCs w:val="24"/>
              </w:rPr>
            </w:pPr>
          </w:p>
          <w:p w14:paraId="05D285D2"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786481DB"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42D6B415"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41C7577B" w14:textId="77777777" w:rsidR="00625EAD" w:rsidRDefault="00625EAD" w:rsidP="00047DA6">
            <w:pPr>
              <w:spacing w:after="0" w:line="0" w:lineRule="atLeast"/>
              <w:contextualSpacing/>
              <w:jc w:val="both"/>
              <w:rPr>
                <w:rFonts w:ascii="Times New Roman" w:eastAsia="Times New Roman" w:hAnsi="Times New Roman"/>
                <w:b/>
                <w:sz w:val="24"/>
                <w:szCs w:val="24"/>
              </w:rPr>
            </w:pPr>
            <w:r>
              <w:rPr>
                <w:rFonts w:ascii="Times New Roman" w:eastAsia="Times New Roman" w:hAnsi="Times New Roman"/>
                <w:b/>
                <w:sz w:val="24"/>
                <w:szCs w:val="24"/>
              </w:rPr>
              <w:t>Директор</w:t>
            </w:r>
          </w:p>
          <w:p w14:paraId="1773D8F6" w14:textId="77777777" w:rsidR="00625EAD" w:rsidRPr="000252E5" w:rsidRDefault="00625EAD" w:rsidP="00047DA6">
            <w:pPr>
              <w:spacing w:after="0" w:line="0" w:lineRule="atLeast"/>
              <w:contextualSpacing/>
              <w:jc w:val="both"/>
              <w:rPr>
                <w:rFonts w:ascii="Times New Roman" w:eastAsia="Times New Roman" w:hAnsi="Times New Roman"/>
                <w:b/>
                <w:sz w:val="24"/>
                <w:szCs w:val="24"/>
              </w:rPr>
            </w:pPr>
          </w:p>
          <w:p w14:paraId="52570F96" w14:textId="77777777" w:rsidR="00625EAD" w:rsidRPr="000252E5" w:rsidRDefault="00625EAD" w:rsidP="00047DA6">
            <w:pPr>
              <w:spacing w:after="0" w:line="0" w:lineRule="atLeast"/>
              <w:contextualSpacing/>
              <w:jc w:val="both"/>
              <w:rPr>
                <w:rFonts w:ascii="Times New Roman" w:eastAsia="Times New Roman" w:hAnsi="Times New Roman"/>
                <w:b/>
                <w:sz w:val="24"/>
                <w:szCs w:val="24"/>
              </w:rPr>
            </w:pPr>
            <w:r w:rsidRPr="00AA23AB">
              <w:rPr>
                <w:rFonts w:ascii="Times New Roman" w:hAnsi="Times New Roman"/>
                <w:sz w:val="24"/>
                <w:szCs w:val="24"/>
              </w:rPr>
              <w:t>_________________/</w:t>
            </w:r>
            <w:r>
              <w:rPr>
                <w:rFonts w:ascii="Times New Roman" w:hAnsi="Times New Roman"/>
                <w:sz w:val="24"/>
                <w:szCs w:val="24"/>
              </w:rPr>
              <w:t>____________________</w:t>
            </w:r>
          </w:p>
          <w:p w14:paraId="70FDCC80" w14:textId="77777777" w:rsidR="00625EAD" w:rsidRPr="00AD391D" w:rsidRDefault="00625EAD" w:rsidP="00047DA6">
            <w:pPr>
              <w:tabs>
                <w:tab w:val="left" w:pos="916"/>
                <w:tab w:val="left" w:pos="1832"/>
                <w:tab w:val="left" w:pos="2748"/>
                <w:tab w:val="left" w:pos="3664"/>
                <w:tab w:val="left" w:pos="4580"/>
                <w:tab w:val="left" w:pos="5496"/>
                <w:tab w:val="left" w:pos="6412"/>
                <w:tab w:val="left" w:pos="7328"/>
                <w:tab w:val="left" w:pos="8244"/>
                <w:tab w:val="left" w:pos="9160"/>
                <w:tab w:val="left" w:pos="9639"/>
                <w:tab w:val="left" w:pos="10076"/>
                <w:tab w:val="left" w:pos="10992"/>
                <w:tab w:val="left" w:pos="11908"/>
                <w:tab w:val="left" w:pos="12824"/>
                <w:tab w:val="left" w:pos="13740"/>
                <w:tab w:val="left" w:pos="14656"/>
              </w:tabs>
              <w:snapToGrid w:val="0"/>
              <w:spacing w:after="0" w:line="0" w:lineRule="atLeast"/>
              <w:ind w:right="130"/>
              <w:contextualSpacing/>
              <w:rPr>
                <w:rFonts w:ascii="Times New Roman" w:hAnsi="Times New Roman"/>
                <w:sz w:val="24"/>
                <w:szCs w:val="24"/>
              </w:rPr>
            </w:pPr>
            <w:r>
              <w:rPr>
                <w:rFonts w:ascii="Times New Roman" w:hAnsi="Times New Roman"/>
                <w:sz w:val="24"/>
                <w:szCs w:val="24"/>
              </w:rPr>
              <w:t>М.П</w:t>
            </w:r>
            <w:r>
              <w:rPr>
                <w:rFonts w:ascii="Times New Roman" w:hAnsi="Times New Roman"/>
                <w:sz w:val="24"/>
                <w:szCs w:val="24"/>
              </w:rPr>
              <w:tab/>
            </w:r>
          </w:p>
        </w:tc>
      </w:tr>
    </w:tbl>
    <w:p w14:paraId="03A55A26" w14:textId="77777777" w:rsidR="00625EAD" w:rsidRDefault="00625EAD" w:rsidP="00625EAD">
      <w:pPr>
        <w:spacing w:line="259" w:lineRule="auto"/>
        <w:rPr>
          <w:rFonts w:ascii="Times New Roman" w:hAnsi="Times New Roman"/>
          <w:color w:val="000000"/>
          <w:sz w:val="24"/>
          <w:szCs w:val="24"/>
        </w:rPr>
      </w:pPr>
      <w:r>
        <w:rPr>
          <w:rFonts w:ascii="Times New Roman" w:hAnsi="Times New Roman"/>
          <w:color w:val="000000"/>
          <w:sz w:val="24"/>
          <w:szCs w:val="24"/>
        </w:rPr>
        <w:br w:type="page"/>
      </w:r>
    </w:p>
    <w:p w14:paraId="0C9B6F44" w14:textId="0E68A656" w:rsidR="008A70D9" w:rsidRPr="008A70D9" w:rsidRDefault="008A70D9" w:rsidP="008A70D9">
      <w:pPr>
        <w:spacing w:after="0" w:line="0" w:lineRule="atLeast"/>
        <w:ind w:right="130" w:firstLine="5529"/>
        <w:contextualSpacing/>
        <w:jc w:val="both"/>
        <w:rPr>
          <w:rFonts w:ascii="Times New Roman" w:hAnsi="Times New Roman"/>
          <w:color w:val="000000"/>
          <w:sz w:val="24"/>
          <w:szCs w:val="24"/>
        </w:rPr>
      </w:pPr>
      <w:r w:rsidRPr="008A70D9">
        <w:rPr>
          <w:rFonts w:ascii="Times New Roman" w:hAnsi="Times New Roman"/>
          <w:color w:val="000000"/>
          <w:sz w:val="24"/>
          <w:szCs w:val="24"/>
        </w:rPr>
        <w:lastRenderedPageBreak/>
        <w:t xml:space="preserve">Додаток № 1 до Договору _____ </w:t>
      </w:r>
    </w:p>
    <w:p w14:paraId="42083D53" w14:textId="39A989CB" w:rsidR="008A70D9" w:rsidRPr="008A70D9" w:rsidRDefault="008A70D9" w:rsidP="008A70D9">
      <w:pPr>
        <w:spacing w:after="0" w:line="0" w:lineRule="atLeast"/>
        <w:ind w:left="5529" w:right="130"/>
        <w:contextualSpacing/>
        <w:jc w:val="both"/>
        <w:rPr>
          <w:rFonts w:ascii="Times New Roman" w:hAnsi="Times New Roman"/>
          <w:color w:val="000000"/>
          <w:sz w:val="24"/>
          <w:szCs w:val="24"/>
        </w:rPr>
      </w:pPr>
      <w:r w:rsidRPr="008A70D9">
        <w:rPr>
          <w:rFonts w:ascii="Times New Roman" w:hAnsi="Times New Roman"/>
          <w:color w:val="000000"/>
          <w:sz w:val="24"/>
          <w:szCs w:val="24"/>
        </w:rPr>
        <w:t>від «____» _________ 202</w:t>
      </w:r>
      <w:r w:rsidR="00366213">
        <w:rPr>
          <w:rFonts w:ascii="Times New Roman" w:hAnsi="Times New Roman"/>
          <w:color w:val="000000"/>
          <w:sz w:val="24"/>
          <w:szCs w:val="24"/>
        </w:rPr>
        <w:t>6</w:t>
      </w:r>
      <w:r w:rsidRPr="008A70D9">
        <w:rPr>
          <w:rFonts w:ascii="Times New Roman" w:hAnsi="Times New Roman"/>
          <w:color w:val="000000"/>
          <w:sz w:val="24"/>
          <w:szCs w:val="24"/>
        </w:rPr>
        <w:t xml:space="preserve"> року</w:t>
      </w:r>
    </w:p>
    <w:p w14:paraId="512566C7" w14:textId="77777777" w:rsidR="008A70D9" w:rsidRPr="008A70D9" w:rsidRDefault="008A70D9" w:rsidP="008A70D9">
      <w:pPr>
        <w:spacing w:after="0" w:line="0" w:lineRule="atLeast"/>
        <w:ind w:right="130" w:firstLine="567"/>
        <w:contextualSpacing/>
        <w:jc w:val="center"/>
        <w:rPr>
          <w:rFonts w:ascii="Times New Roman" w:hAnsi="Times New Roman"/>
          <w:b/>
          <w:bCs/>
          <w:color w:val="000000"/>
          <w:sz w:val="24"/>
          <w:szCs w:val="24"/>
        </w:rPr>
      </w:pPr>
    </w:p>
    <w:p w14:paraId="22E4C107" w14:textId="77777777" w:rsidR="008A70D9" w:rsidRPr="008A70D9" w:rsidRDefault="008A70D9" w:rsidP="008A70D9">
      <w:pPr>
        <w:spacing w:after="0" w:line="0" w:lineRule="atLeast"/>
        <w:ind w:right="130" w:firstLine="567"/>
        <w:contextualSpacing/>
        <w:jc w:val="center"/>
        <w:rPr>
          <w:rFonts w:ascii="Times New Roman" w:hAnsi="Times New Roman"/>
          <w:b/>
          <w:bCs/>
          <w:color w:val="000000"/>
          <w:sz w:val="24"/>
          <w:szCs w:val="24"/>
        </w:rPr>
      </w:pPr>
      <w:r w:rsidRPr="008A70D9">
        <w:rPr>
          <w:rFonts w:ascii="Times New Roman" w:hAnsi="Times New Roman"/>
          <w:b/>
          <w:bCs/>
          <w:color w:val="000000"/>
          <w:sz w:val="24"/>
          <w:szCs w:val="24"/>
        </w:rPr>
        <w:t>СПЕЦИФІКАЦІЯ</w:t>
      </w:r>
    </w:p>
    <w:p w14:paraId="3CCDF020" w14:textId="77777777" w:rsidR="008A70D9" w:rsidRPr="008A70D9" w:rsidRDefault="008A70D9" w:rsidP="008A70D9">
      <w:pPr>
        <w:keepNext/>
        <w:keepLines/>
        <w:spacing w:after="0" w:line="0" w:lineRule="atLeast"/>
        <w:ind w:right="130"/>
        <w:contextualSpacing/>
        <w:rPr>
          <w:rFonts w:ascii="Times New Roman" w:hAnsi="Times New Roman"/>
          <w:b/>
          <w:bCs/>
          <w:color w:val="000000"/>
          <w:sz w:val="24"/>
          <w:szCs w:val="24"/>
          <w:shd w:val="clear" w:color="auto" w:fill="FFFFFF"/>
        </w:rPr>
      </w:pPr>
      <w:r w:rsidRPr="008A70D9">
        <w:rPr>
          <w:rFonts w:ascii="Times New Roman" w:hAnsi="Times New Roman"/>
          <w:b/>
          <w:bCs/>
          <w:color w:val="000000"/>
          <w:sz w:val="24"/>
          <w:szCs w:val="24"/>
        </w:rPr>
        <w:t xml:space="preserve">  </w:t>
      </w:r>
    </w:p>
    <w:tbl>
      <w:tblPr>
        <w:tblW w:w="9337" w:type="dxa"/>
        <w:tblInd w:w="-5" w:type="dxa"/>
        <w:tblLayout w:type="fixed"/>
        <w:tblCellMar>
          <w:left w:w="33" w:type="dxa"/>
        </w:tblCellMar>
        <w:tblLook w:val="0000" w:firstRow="0" w:lastRow="0" w:firstColumn="0" w:lastColumn="0" w:noHBand="0" w:noVBand="0"/>
      </w:tblPr>
      <w:tblGrid>
        <w:gridCol w:w="382"/>
        <w:gridCol w:w="2983"/>
        <w:gridCol w:w="993"/>
        <w:gridCol w:w="992"/>
        <w:gridCol w:w="1417"/>
        <w:gridCol w:w="1417"/>
        <w:gridCol w:w="1109"/>
        <w:gridCol w:w="44"/>
      </w:tblGrid>
      <w:tr w:rsidR="00121557" w:rsidRPr="008A70D9" w14:paraId="31C5E57F" w14:textId="712FB5D5" w:rsidTr="00121557">
        <w:trPr>
          <w:gridAfter w:val="1"/>
          <w:wAfter w:w="44" w:type="dxa"/>
        </w:trPr>
        <w:tc>
          <w:tcPr>
            <w:tcW w:w="382" w:type="dxa"/>
            <w:tcBorders>
              <w:top w:val="single" w:sz="4" w:space="0" w:color="00000A"/>
              <w:left w:val="single" w:sz="4" w:space="0" w:color="00000A"/>
              <w:bottom w:val="single" w:sz="4" w:space="0" w:color="00000A"/>
            </w:tcBorders>
            <w:vAlign w:val="center"/>
          </w:tcPr>
          <w:p w14:paraId="4381D983" w14:textId="77777777" w:rsidR="00121557" w:rsidRPr="008A70D9" w:rsidRDefault="00121557" w:rsidP="008A70D9">
            <w:pPr>
              <w:spacing w:beforeAutospacing="1" w:after="0" w:afterAutospacing="1" w:line="240" w:lineRule="auto"/>
              <w:jc w:val="center"/>
              <w:textAlignment w:val="baseline"/>
              <w:rPr>
                <w:rFonts w:ascii="Times New Roman" w:eastAsia="Times New Roman" w:hAnsi="Times New Roman" w:cs="Times New Roman"/>
                <w:color w:val="000000"/>
                <w:sz w:val="24"/>
                <w:szCs w:val="24"/>
              </w:rPr>
            </w:pPr>
            <w:r w:rsidRPr="008A70D9">
              <w:rPr>
                <w:rFonts w:ascii="Times New Roman" w:eastAsia="Times New Roman" w:hAnsi="Times New Roman" w:cs="Times New Roman"/>
                <w:color w:val="000000"/>
                <w:sz w:val="24"/>
                <w:szCs w:val="24"/>
                <w:lang w:eastAsia="ru-RU"/>
              </w:rPr>
              <w:t>№</w:t>
            </w:r>
          </w:p>
        </w:tc>
        <w:tc>
          <w:tcPr>
            <w:tcW w:w="2983" w:type="dxa"/>
            <w:tcBorders>
              <w:top w:val="single" w:sz="4" w:space="0" w:color="00000A"/>
              <w:left w:val="single" w:sz="4" w:space="0" w:color="00000A"/>
              <w:bottom w:val="single" w:sz="4" w:space="0" w:color="00000A"/>
            </w:tcBorders>
            <w:vAlign w:val="center"/>
          </w:tcPr>
          <w:p w14:paraId="678240EB" w14:textId="77777777" w:rsidR="00121557" w:rsidRPr="008A70D9" w:rsidRDefault="00121557" w:rsidP="008A70D9">
            <w:pPr>
              <w:spacing w:beforeAutospacing="1" w:after="0" w:afterAutospacing="1" w:line="240" w:lineRule="auto"/>
              <w:jc w:val="center"/>
              <w:textAlignment w:val="baseline"/>
              <w:rPr>
                <w:rFonts w:ascii="Times New Roman" w:eastAsia="Times New Roman" w:hAnsi="Times New Roman" w:cs="Times New Roman"/>
                <w:color w:val="000000"/>
              </w:rPr>
            </w:pPr>
            <w:r w:rsidRPr="008A70D9">
              <w:rPr>
                <w:rFonts w:ascii="Times New Roman" w:eastAsia="Times New Roman" w:hAnsi="Times New Roman" w:cs="Times New Roman"/>
                <w:color w:val="000000"/>
                <w:lang w:eastAsia="ru-RU"/>
              </w:rPr>
              <w:t>Найменування</w:t>
            </w:r>
          </w:p>
        </w:tc>
        <w:tc>
          <w:tcPr>
            <w:tcW w:w="993" w:type="dxa"/>
            <w:tcBorders>
              <w:top w:val="single" w:sz="4" w:space="0" w:color="00000A"/>
              <w:left w:val="single" w:sz="4" w:space="0" w:color="00000A"/>
              <w:bottom w:val="single" w:sz="4" w:space="0" w:color="000000"/>
            </w:tcBorders>
            <w:vAlign w:val="center"/>
          </w:tcPr>
          <w:p w14:paraId="0B015868" w14:textId="77777777" w:rsidR="00121557" w:rsidRPr="008A70D9" w:rsidRDefault="00121557" w:rsidP="008A70D9">
            <w:pPr>
              <w:spacing w:beforeAutospacing="1" w:after="0" w:afterAutospacing="1" w:line="240" w:lineRule="auto"/>
              <w:jc w:val="center"/>
              <w:textAlignment w:val="baseline"/>
              <w:rPr>
                <w:rFonts w:ascii="Times New Roman" w:eastAsia="Times New Roman" w:hAnsi="Times New Roman" w:cs="Times New Roman"/>
                <w:color w:val="000000"/>
              </w:rPr>
            </w:pPr>
            <w:r w:rsidRPr="008A70D9">
              <w:rPr>
                <w:rFonts w:ascii="Times New Roman" w:eastAsia="Times New Roman" w:hAnsi="Times New Roman" w:cs="Times New Roman"/>
                <w:color w:val="000000"/>
                <w:lang w:eastAsia="ru-RU"/>
              </w:rPr>
              <w:t xml:space="preserve">Од.  </w:t>
            </w:r>
            <w:proofErr w:type="spellStart"/>
            <w:r w:rsidRPr="008A70D9">
              <w:rPr>
                <w:rFonts w:ascii="Times New Roman" w:eastAsia="Times New Roman" w:hAnsi="Times New Roman" w:cs="Times New Roman"/>
                <w:color w:val="000000"/>
                <w:lang w:eastAsia="ru-RU"/>
              </w:rPr>
              <w:t>вим</w:t>
            </w:r>
            <w:proofErr w:type="spellEnd"/>
          </w:p>
        </w:tc>
        <w:tc>
          <w:tcPr>
            <w:tcW w:w="992" w:type="dxa"/>
            <w:tcBorders>
              <w:top w:val="single" w:sz="4" w:space="0" w:color="00000A"/>
              <w:left w:val="single" w:sz="4" w:space="0" w:color="00000A"/>
              <w:bottom w:val="single" w:sz="4" w:space="0" w:color="000000"/>
            </w:tcBorders>
            <w:vAlign w:val="center"/>
          </w:tcPr>
          <w:p w14:paraId="4DA949E0" w14:textId="77777777" w:rsidR="00121557" w:rsidRPr="008A70D9" w:rsidRDefault="00121557" w:rsidP="008A70D9">
            <w:pPr>
              <w:spacing w:beforeAutospacing="1" w:after="0" w:afterAutospacing="1" w:line="240" w:lineRule="auto"/>
              <w:ind w:right="-108"/>
              <w:jc w:val="center"/>
              <w:textAlignment w:val="baseline"/>
              <w:rPr>
                <w:rFonts w:ascii="Times New Roman" w:eastAsia="Times New Roman" w:hAnsi="Times New Roman" w:cs="Times New Roman"/>
                <w:color w:val="000000"/>
              </w:rPr>
            </w:pPr>
            <w:r w:rsidRPr="008A70D9">
              <w:rPr>
                <w:rFonts w:ascii="Times New Roman" w:eastAsia="Times New Roman" w:hAnsi="Times New Roman" w:cs="Times New Roman"/>
                <w:color w:val="000000"/>
              </w:rPr>
              <w:t>Кількість</w:t>
            </w:r>
          </w:p>
        </w:tc>
        <w:tc>
          <w:tcPr>
            <w:tcW w:w="1417" w:type="dxa"/>
            <w:tcBorders>
              <w:top w:val="single" w:sz="4" w:space="0" w:color="00000A"/>
              <w:left w:val="single" w:sz="4" w:space="0" w:color="00000A"/>
              <w:bottom w:val="single" w:sz="4" w:space="0" w:color="000000"/>
            </w:tcBorders>
            <w:vAlign w:val="center"/>
          </w:tcPr>
          <w:p w14:paraId="7283E3C6" w14:textId="77777777" w:rsidR="00121557" w:rsidRPr="008A70D9" w:rsidRDefault="00121557" w:rsidP="00746BA0">
            <w:pPr>
              <w:spacing w:after="0" w:line="240" w:lineRule="auto"/>
              <w:jc w:val="center"/>
              <w:textAlignment w:val="baseline"/>
              <w:rPr>
                <w:rFonts w:ascii="Times New Roman" w:eastAsia="Times New Roman" w:hAnsi="Times New Roman" w:cs="Times New Roman"/>
                <w:color w:val="000000"/>
              </w:rPr>
            </w:pPr>
            <w:r w:rsidRPr="008A70D9">
              <w:rPr>
                <w:rFonts w:ascii="Times New Roman" w:eastAsia="Times New Roman" w:hAnsi="Times New Roman" w:cs="Times New Roman"/>
                <w:color w:val="000000"/>
                <w:lang w:eastAsia="ru-RU"/>
              </w:rPr>
              <w:t>Ціна одиниці</w:t>
            </w:r>
          </w:p>
          <w:p w14:paraId="48C6151F" w14:textId="77777777" w:rsidR="00121557" w:rsidRPr="008A70D9" w:rsidRDefault="00121557" w:rsidP="00746BA0">
            <w:pPr>
              <w:spacing w:after="0" w:line="240" w:lineRule="auto"/>
              <w:jc w:val="center"/>
              <w:textAlignment w:val="baseline"/>
              <w:rPr>
                <w:rFonts w:ascii="Times New Roman" w:eastAsia="Times New Roman" w:hAnsi="Times New Roman" w:cs="Times New Roman"/>
                <w:color w:val="000000"/>
              </w:rPr>
            </w:pPr>
            <w:r w:rsidRPr="008A70D9">
              <w:rPr>
                <w:rFonts w:ascii="Times New Roman" w:eastAsia="Times New Roman" w:hAnsi="Times New Roman" w:cs="Times New Roman"/>
                <w:color w:val="000000"/>
                <w:lang w:eastAsia="ru-RU"/>
              </w:rPr>
              <w:t>без ПДВ (грн.)</w:t>
            </w:r>
          </w:p>
        </w:tc>
        <w:tc>
          <w:tcPr>
            <w:tcW w:w="1417" w:type="dxa"/>
            <w:tcBorders>
              <w:top w:val="single" w:sz="4" w:space="0" w:color="00000A"/>
              <w:left w:val="single" w:sz="4" w:space="0" w:color="00000A"/>
              <w:bottom w:val="single" w:sz="4" w:space="0" w:color="000000"/>
              <w:right w:val="single" w:sz="4" w:space="0" w:color="00000A"/>
            </w:tcBorders>
            <w:vAlign w:val="center"/>
          </w:tcPr>
          <w:p w14:paraId="1EC5E1DA" w14:textId="5AB335C5" w:rsidR="00121557" w:rsidRPr="00121557" w:rsidRDefault="00121557" w:rsidP="00121557">
            <w:pPr>
              <w:spacing w:after="0" w:line="240" w:lineRule="auto"/>
              <w:jc w:val="center"/>
              <w:textAlignment w:val="baseline"/>
              <w:rPr>
                <w:rFonts w:ascii="Times New Roman" w:eastAsia="Times New Roman" w:hAnsi="Times New Roman" w:cs="Times New Roman"/>
                <w:color w:val="000000"/>
                <w:lang w:eastAsia="ru-RU"/>
              </w:rPr>
            </w:pPr>
            <w:r w:rsidRPr="008A70D9">
              <w:rPr>
                <w:rFonts w:ascii="Times New Roman" w:eastAsia="Times New Roman" w:hAnsi="Times New Roman" w:cs="Times New Roman"/>
                <w:color w:val="000000"/>
                <w:lang w:eastAsia="ru-RU"/>
              </w:rPr>
              <w:t>.</w:t>
            </w:r>
            <w:r>
              <w:t xml:space="preserve"> </w:t>
            </w:r>
            <w:r w:rsidRPr="00121557">
              <w:rPr>
                <w:rFonts w:ascii="Times New Roman" w:eastAsia="Times New Roman" w:hAnsi="Times New Roman" w:cs="Times New Roman"/>
                <w:color w:val="000000"/>
                <w:lang w:eastAsia="ru-RU"/>
              </w:rPr>
              <w:t>Ціна одиниці</w:t>
            </w:r>
          </w:p>
          <w:p w14:paraId="1444E305" w14:textId="3A756C8E" w:rsidR="00121557" w:rsidRPr="008A70D9" w:rsidRDefault="00121557" w:rsidP="00121557">
            <w:pPr>
              <w:spacing w:after="0" w:line="240" w:lineRule="auto"/>
              <w:jc w:val="center"/>
              <w:textAlignment w:val="baseline"/>
              <w:rPr>
                <w:rFonts w:ascii="Times New Roman" w:eastAsia="Times New Roman" w:hAnsi="Times New Roman" w:cs="Times New Roman"/>
                <w:color w:val="000000"/>
              </w:rPr>
            </w:pPr>
            <w:r w:rsidRPr="00121557">
              <w:rPr>
                <w:rFonts w:ascii="Times New Roman" w:eastAsia="Times New Roman" w:hAnsi="Times New Roman" w:cs="Times New Roman"/>
                <w:color w:val="000000"/>
                <w:lang w:eastAsia="ru-RU"/>
              </w:rPr>
              <w:t>з ПДВ (грн.)</w:t>
            </w:r>
          </w:p>
        </w:tc>
        <w:tc>
          <w:tcPr>
            <w:tcW w:w="1109" w:type="dxa"/>
            <w:tcBorders>
              <w:top w:val="single" w:sz="4" w:space="0" w:color="00000A"/>
              <w:left w:val="single" w:sz="4" w:space="0" w:color="00000A"/>
              <w:bottom w:val="single" w:sz="4" w:space="0" w:color="000000"/>
              <w:right w:val="single" w:sz="4" w:space="0" w:color="00000A"/>
            </w:tcBorders>
          </w:tcPr>
          <w:p w14:paraId="4E5FB20D" w14:textId="4004FC39" w:rsidR="00121557" w:rsidRPr="00121557" w:rsidRDefault="00121557" w:rsidP="00746BA0">
            <w:pPr>
              <w:spacing w:after="0" w:line="240" w:lineRule="auto"/>
              <w:jc w:val="center"/>
              <w:textAlignment w:val="baseline"/>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Сума з ПДВ</w:t>
            </w:r>
          </w:p>
        </w:tc>
      </w:tr>
      <w:tr w:rsidR="00121557" w:rsidRPr="008A70D9" w14:paraId="32D6EB50" w14:textId="483E785C" w:rsidTr="00121557">
        <w:trPr>
          <w:trHeight w:val="476"/>
        </w:trPr>
        <w:tc>
          <w:tcPr>
            <w:tcW w:w="9337" w:type="dxa"/>
            <w:gridSpan w:val="8"/>
            <w:tcBorders>
              <w:top w:val="single" w:sz="4" w:space="0" w:color="00000A"/>
              <w:left w:val="single" w:sz="4" w:space="0" w:color="00000A"/>
              <w:bottom w:val="single" w:sz="4" w:space="0" w:color="00000A"/>
              <w:right w:val="single" w:sz="4" w:space="0" w:color="000000"/>
            </w:tcBorders>
          </w:tcPr>
          <w:p w14:paraId="55AADCFE" w14:textId="77777777" w:rsidR="00121557" w:rsidRPr="00D32AC9" w:rsidRDefault="00121557" w:rsidP="008A70D9">
            <w:pPr>
              <w:spacing w:after="0" w:line="240" w:lineRule="auto"/>
              <w:jc w:val="center"/>
              <w:outlineLvl w:val="0"/>
              <w:rPr>
                <w:rFonts w:ascii="Times New Roman" w:eastAsia="Times New Roman" w:hAnsi="Times New Roman"/>
                <w:b/>
                <w:bCs/>
                <w:i/>
                <w:iCs/>
                <w:kern w:val="36"/>
                <w:sz w:val="24"/>
                <w:szCs w:val="24"/>
              </w:rPr>
            </w:pPr>
            <w:r w:rsidRPr="00D32AC9">
              <w:rPr>
                <w:rFonts w:ascii="Times New Roman" w:eastAsia="Times New Roman" w:hAnsi="Times New Roman"/>
                <w:b/>
                <w:bCs/>
                <w:i/>
                <w:iCs/>
                <w:kern w:val="36"/>
                <w:sz w:val="24"/>
                <w:szCs w:val="24"/>
              </w:rPr>
              <w:t xml:space="preserve">Предмет закупівлі згідно ДК 021:2015 Єдиний закупівельний словник </w:t>
            </w:r>
          </w:p>
          <w:p w14:paraId="1F9C40E2" w14:textId="1C59040F" w:rsidR="00121557" w:rsidRPr="00D32AC9" w:rsidRDefault="00D238C3" w:rsidP="00D32AC9">
            <w:pPr>
              <w:spacing w:after="0" w:line="240" w:lineRule="auto"/>
              <w:ind w:firstLine="567"/>
              <w:jc w:val="center"/>
              <w:rPr>
                <w:rFonts w:ascii="Times New Roman" w:eastAsia="Times New Roman" w:hAnsi="Times New Roman"/>
                <w:i/>
                <w:iCs/>
                <w:kern w:val="36"/>
                <w:sz w:val="24"/>
                <w:szCs w:val="24"/>
              </w:rPr>
            </w:pPr>
            <w:r w:rsidRPr="00D238C3">
              <w:rPr>
                <w:rFonts w:ascii="Times New Roman" w:eastAsia="Times New Roman" w:hAnsi="Times New Roman" w:cs="Times New Roman"/>
                <w:b/>
                <w:bCs/>
                <w:i/>
                <w:iCs/>
                <w:sz w:val="24"/>
                <w:szCs w:val="24"/>
                <w:lang w:eastAsia="ru-RU"/>
              </w:rPr>
              <w:t>09110000-3 «Тверде паливо »</w:t>
            </w:r>
          </w:p>
        </w:tc>
      </w:tr>
      <w:tr w:rsidR="00D32AC9" w:rsidRPr="008A70D9" w14:paraId="1C371468" w14:textId="4871E150" w:rsidTr="001D02BE">
        <w:trPr>
          <w:gridAfter w:val="1"/>
          <w:wAfter w:w="44" w:type="dxa"/>
          <w:trHeight w:val="476"/>
        </w:trPr>
        <w:tc>
          <w:tcPr>
            <w:tcW w:w="382" w:type="dxa"/>
            <w:tcBorders>
              <w:top w:val="single" w:sz="4" w:space="0" w:color="00000A"/>
              <w:left w:val="single" w:sz="4" w:space="0" w:color="00000A"/>
              <w:bottom w:val="single" w:sz="4" w:space="0" w:color="00000A"/>
              <w:right w:val="single" w:sz="4" w:space="0" w:color="auto"/>
            </w:tcBorders>
            <w:vAlign w:val="center"/>
          </w:tcPr>
          <w:p w14:paraId="7A0E366C" w14:textId="77777777" w:rsidR="00D32AC9" w:rsidRPr="008A70D9" w:rsidRDefault="00D32AC9" w:rsidP="00D32AC9">
            <w:pPr>
              <w:spacing w:after="0"/>
              <w:jc w:val="center"/>
              <w:rPr>
                <w:rFonts w:ascii="Times New Roman" w:hAnsi="Times New Roman"/>
                <w:color w:val="000000"/>
                <w:sz w:val="24"/>
                <w:szCs w:val="24"/>
                <w:lang w:val="en-US"/>
              </w:rPr>
            </w:pPr>
            <w:r w:rsidRPr="008A70D9">
              <w:rPr>
                <w:rFonts w:ascii="Times New Roman" w:hAnsi="Times New Roman"/>
                <w:color w:val="000000"/>
                <w:sz w:val="24"/>
                <w:szCs w:val="24"/>
                <w:lang w:val="en-US"/>
              </w:rPr>
              <w:t>1</w:t>
            </w:r>
          </w:p>
        </w:tc>
        <w:tc>
          <w:tcPr>
            <w:tcW w:w="2983" w:type="dxa"/>
            <w:tcBorders>
              <w:top w:val="single" w:sz="4" w:space="0" w:color="auto"/>
              <w:bottom w:val="single" w:sz="4" w:space="0" w:color="auto"/>
              <w:right w:val="single" w:sz="4" w:space="0" w:color="auto"/>
            </w:tcBorders>
          </w:tcPr>
          <w:p w14:paraId="0E4ACFB0" w14:textId="2F56B082" w:rsidR="00D32AC9" w:rsidRPr="00665952" w:rsidRDefault="00D32AC9" w:rsidP="00D32AC9">
            <w:pPr>
              <w:spacing w:after="0" w:line="240" w:lineRule="auto"/>
              <w:ind w:right="-114"/>
              <w:jc w:val="center"/>
              <w:rPr>
                <w:rFonts w:ascii="Times New Roman" w:hAnsi="Times New Roman" w:cs="Times New Roman"/>
                <w:highlight w:val="yellow"/>
              </w:rPr>
            </w:pPr>
          </w:p>
        </w:tc>
        <w:tc>
          <w:tcPr>
            <w:tcW w:w="993" w:type="dxa"/>
            <w:tcBorders>
              <w:top w:val="single" w:sz="4" w:space="0" w:color="auto"/>
              <w:left w:val="single" w:sz="4" w:space="0" w:color="000000"/>
              <w:bottom w:val="single" w:sz="4" w:space="0" w:color="auto"/>
              <w:right w:val="single" w:sz="4" w:space="0" w:color="auto"/>
            </w:tcBorders>
            <w:vAlign w:val="center"/>
          </w:tcPr>
          <w:p w14:paraId="670E4F8D" w14:textId="3B9DA3AB" w:rsidR="00D32AC9" w:rsidRPr="008A70D9" w:rsidRDefault="00D32AC9" w:rsidP="00D32AC9">
            <w:pPr>
              <w:snapToGrid w:val="0"/>
              <w:spacing w:after="0"/>
              <w:jc w:val="center"/>
              <w:rPr>
                <w:rFonts w:ascii="Times New Roman" w:hAnsi="Times New Roman"/>
                <w:color w:val="000000"/>
                <w:sz w:val="24"/>
                <w:szCs w:val="24"/>
                <w:highlight w:val="yellow"/>
              </w:rPr>
            </w:pPr>
          </w:p>
        </w:tc>
        <w:tc>
          <w:tcPr>
            <w:tcW w:w="992" w:type="dxa"/>
            <w:tcBorders>
              <w:top w:val="single" w:sz="4" w:space="0" w:color="auto"/>
              <w:bottom w:val="single" w:sz="4" w:space="0" w:color="auto"/>
            </w:tcBorders>
            <w:vAlign w:val="center"/>
          </w:tcPr>
          <w:p w14:paraId="2B0ED267" w14:textId="2BBE3901" w:rsidR="00D32AC9" w:rsidRPr="00954A1F" w:rsidRDefault="00D32AC9" w:rsidP="00D32AC9">
            <w:pPr>
              <w:snapToGrid w:val="0"/>
              <w:spacing w:after="0"/>
              <w:jc w:val="center"/>
              <w:rPr>
                <w:rFonts w:ascii="Times New Roman" w:hAnsi="Times New Roman"/>
                <w:color w:val="000000"/>
                <w:sz w:val="24"/>
                <w:szCs w:val="24"/>
              </w:rPr>
            </w:pPr>
          </w:p>
        </w:tc>
        <w:tc>
          <w:tcPr>
            <w:tcW w:w="1417" w:type="dxa"/>
            <w:tcBorders>
              <w:top w:val="single" w:sz="4" w:space="0" w:color="000000"/>
              <w:left w:val="single" w:sz="4" w:space="0" w:color="auto"/>
              <w:bottom w:val="single" w:sz="4" w:space="0" w:color="000000"/>
            </w:tcBorders>
            <w:vAlign w:val="center"/>
          </w:tcPr>
          <w:p w14:paraId="72AA8EC2" w14:textId="77777777" w:rsidR="00D32AC9" w:rsidRPr="008A70D9" w:rsidRDefault="00D32AC9" w:rsidP="00D32AC9">
            <w:pPr>
              <w:snapToGrid w:val="0"/>
              <w:spacing w:after="0"/>
              <w:jc w:val="center"/>
              <w:rPr>
                <w:rFonts w:ascii="Times New Roman" w:hAnsi="Times New Roman"/>
                <w:b/>
                <w:bCs/>
                <w:sz w:val="24"/>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1433A469" w14:textId="77777777" w:rsidR="00D32AC9" w:rsidRPr="008A70D9" w:rsidRDefault="00D32AC9" w:rsidP="00D32AC9">
            <w:pPr>
              <w:snapToGrid w:val="0"/>
              <w:spacing w:after="0"/>
              <w:jc w:val="center"/>
              <w:rPr>
                <w:rFonts w:ascii="Times New Roman" w:hAnsi="Times New Roman"/>
                <w:sz w:val="24"/>
                <w:szCs w:val="24"/>
                <w:highlight w:val="yellow"/>
              </w:rPr>
            </w:pPr>
          </w:p>
        </w:tc>
        <w:tc>
          <w:tcPr>
            <w:tcW w:w="1109" w:type="dxa"/>
            <w:tcBorders>
              <w:top w:val="single" w:sz="4" w:space="0" w:color="000000"/>
              <w:left w:val="single" w:sz="4" w:space="0" w:color="000000"/>
              <w:bottom w:val="single" w:sz="4" w:space="0" w:color="000000"/>
              <w:right w:val="single" w:sz="4" w:space="0" w:color="000000"/>
            </w:tcBorders>
          </w:tcPr>
          <w:p w14:paraId="53DD9147" w14:textId="77777777" w:rsidR="00D32AC9" w:rsidRPr="008A70D9" w:rsidRDefault="00D32AC9" w:rsidP="00D32AC9">
            <w:pPr>
              <w:snapToGrid w:val="0"/>
              <w:spacing w:after="0"/>
              <w:jc w:val="center"/>
              <w:rPr>
                <w:rFonts w:ascii="Times New Roman" w:hAnsi="Times New Roman"/>
                <w:sz w:val="24"/>
                <w:szCs w:val="24"/>
                <w:highlight w:val="yellow"/>
              </w:rPr>
            </w:pPr>
          </w:p>
        </w:tc>
      </w:tr>
      <w:tr w:rsidR="00121557" w:rsidRPr="008A70D9" w14:paraId="30E7B320" w14:textId="761B3B1D" w:rsidTr="00121557">
        <w:trPr>
          <w:gridAfter w:val="1"/>
          <w:wAfter w:w="44" w:type="dxa"/>
          <w:trHeight w:val="275"/>
        </w:trPr>
        <w:tc>
          <w:tcPr>
            <w:tcW w:w="8184" w:type="dxa"/>
            <w:gridSpan w:val="6"/>
            <w:tcBorders>
              <w:top w:val="single" w:sz="4" w:space="0" w:color="00000A"/>
              <w:left w:val="single" w:sz="4" w:space="0" w:color="00000A"/>
              <w:bottom w:val="single" w:sz="4" w:space="0" w:color="00000A"/>
              <w:right w:val="single" w:sz="4" w:space="0" w:color="000000"/>
            </w:tcBorders>
          </w:tcPr>
          <w:p w14:paraId="66F06F38" w14:textId="58A659FF" w:rsidR="00121557" w:rsidRPr="008A70D9" w:rsidRDefault="00121557" w:rsidP="00121557">
            <w:pPr>
              <w:snapToGrid w:val="0"/>
              <w:spacing w:after="0"/>
              <w:jc w:val="right"/>
              <w:rPr>
                <w:rFonts w:ascii="Times New Roman" w:hAnsi="Times New Roman"/>
                <w:sz w:val="24"/>
                <w:szCs w:val="24"/>
                <w:highlight w:val="yellow"/>
              </w:rPr>
            </w:pPr>
            <w:r w:rsidRPr="008A70D9">
              <w:rPr>
                <w:rFonts w:ascii="Times New Roman" w:hAnsi="Times New Roman"/>
              </w:rPr>
              <w:t>Сума:</w:t>
            </w:r>
            <w:r>
              <w:rPr>
                <w:rFonts w:ascii="Times New Roman" w:hAnsi="Times New Roman"/>
              </w:rPr>
              <w:t xml:space="preserve"> ПДВ</w:t>
            </w:r>
          </w:p>
        </w:tc>
        <w:tc>
          <w:tcPr>
            <w:tcW w:w="1109" w:type="dxa"/>
            <w:tcBorders>
              <w:top w:val="single" w:sz="4" w:space="0" w:color="00000A"/>
              <w:left w:val="single" w:sz="4" w:space="0" w:color="00000A"/>
              <w:bottom w:val="single" w:sz="4" w:space="0" w:color="00000A"/>
              <w:right w:val="single" w:sz="4" w:space="0" w:color="000000"/>
            </w:tcBorders>
          </w:tcPr>
          <w:p w14:paraId="0DB7BE13" w14:textId="77777777" w:rsidR="00121557" w:rsidRPr="008A70D9" w:rsidRDefault="00121557" w:rsidP="008A70D9">
            <w:pPr>
              <w:snapToGrid w:val="0"/>
              <w:spacing w:after="0"/>
              <w:jc w:val="center"/>
              <w:rPr>
                <w:rFonts w:ascii="Times New Roman" w:hAnsi="Times New Roman"/>
                <w:sz w:val="24"/>
                <w:szCs w:val="24"/>
                <w:highlight w:val="yellow"/>
              </w:rPr>
            </w:pPr>
          </w:p>
        </w:tc>
      </w:tr>
      <w:tr w:rsidR="00121557" w:rsidRPr="008A70D9" w14:paraId="67E6B55F" w14:textId="5D03A02A" w:rsidTr="00121557">
        <w:trPr>
          <w:gridAfter w:val="1"/>
          <w:wAfter w:w="44" w:type="dxa"/>
          <w:trHeight w:val="356"/>
        </w:trPr>
        <w:tc>
          <w:tcPr>
            <w:tcW w:w="8184" w:type="dxa"/>
            <w:gridSpan w:val="6"/>
            <w:tcBorders>
              <w:top w:val="single" w:sz="4" w:space="0" w:color="00000A"/>
              <w:left w:val="single" w:sz="4" w:space="0" w:color="00000A"/>
              <w:bottom w:val="single" w:sz="4" w:space="0" w:color="00000A"/>
              <w:right w:val="single" w:sz="4" w:space="0" w:color="000000"/>
            </w:tcBorders>
          </w:tcPr>
          <w:p w14:paraId="117F9E40" w14:textId="5781ACD5" w:rsidR="00121557" w:rsidRPr="008A70D9" w:rsidRDefault="00121557" w:rsidP="00121557">
            <w:pPr>
              <w:snapToGrid w:val="0"/>
              <w:spacing w:after="0"/>
              <w:jc w:val="right"/>
              <w:rPr>
                <w:rFonts w:ascii="Times New Roman" w:hAnsi="Times New Roman"/>
                <w:bCs/>
                <w:color w:val="000000"/>
                <w:sz w:val="24"/>
                <w:szCs w:val="24"/>
                <w:highlight w:val="yellow"/>
                <w:lang w:val="en-US"/>
              </w:rPr>
            </w:pPr>
            <w:r w:rsidRPr="008A70D9">
              <w:rPr>
                <w:rFonts w:ascii="Times New Roman" w:hAnsi="Times New Roman"/>
                <w:b/>
                <w:i/>
                <w:color w:val="000000"/>
              </w:rPr>
              <w:t xml:space="preserve">ВСЬОГО З ПДВ </w:t>
            </w:r>
          </w:p>
        </w:tc>
        <w:tc>
          <w:tcPr>
            <w:tcW w:w="1109" w:type="dxa"/>
            <w:tcBorders>
              <w:top w:val="single" w:sz="4" w:space="0" w:color="00000A"/>
              <w:left w:val="single" w:sz="4" w:space="0" w:color="00000A"/>
              <w:bottom w:val="single" w:sz="4" w:space="0" w:color="00000A"/>
              <w:right w:val="single" w:sz="4" w:space="0" w:color="000000"/>
            </w:tcBorders>
          </w:tcPr>
          <w:p w14:paraId="6F244D1D" w14:textId="77777777" w:rsidR="00121557" w:rsidRPr="008A70D9" w:rsidRDefault="00121557" w:rsidP="008A70D9">
            <w:pPr>
              <w:snapToGrid w:val="0"/>
              <w:spacing w:after="0"/>
              <w:jc w:val="center"/>
              <w:rPr>
                <w:rFonts w:ascii="Times New Roman" w:hAnsi="Times New Roman"/>
                <w:bCs/>
                <w:color w:val="000000"/>
                <w:sz w:val="24"/>
                <w:szCs w:val="24"/>
                <w:highlight w:val="yellow"/>
                <w:lang w:val="en-US"/>
              </w:rPr>
            </w:pPr>
          </w:p>
        </w:tc>
      </w:tr>
      <w:tr w:rsidR="00121557" w:rsidRPr="008A70D9" w14:paraId="6C424622" w14:textId="5EAF33EA" w:rsidTr="00121557">
        <w:trPr>
          <w:gridAfter w:val="1"/>
          <w:wAfter w:w="44" w:type="dxa"/>
          <w:trHeight w:val="291"/>
        </w:trPr>
        <w:tc>
          <w:tcPr>
            <w:tcW w:w="8184" w:type="dxa"/>
            <w:gridSpan w:val="6"/>
            <w:tcBorders>
              <w:top w:val="single" w:sz="4" w:space="0" w:color="00000A"/>
              <w:left w:val="single" w:sz="4" w:space="0" w:color="00000A"/>
              <w:bottom w:val="single" w:sz="4" w:space="0" w:color="00000A"/>
              <w:right w:val="single" w:sz="4" w:space="0" w:color="00000A"/>
            </w:tcBorders>
          </w:tcPr>
          <w:p w14:paraId="18C8D93A" w14:textId="77777777" w:rsidR="00121557" w:rsidRPr="008A70D9" w:rsidRDefault="00121557" w:rsidP="008A70D9">
            <w:pPr>
              <w:spacing w:beforeAutospacing="1" w:after="0" w:afterAutospacing="1" w:line="300" w:lineRule="atLeast"/>
              <w:textAlignment w:val="baseline"/>
              <w:rPr>
                <w:rFonts w:ascii="Times New Roman" w:eastAsia="Times New Roman" w:hAnsi="Times New Roman" w:cs="Times New Roman"/>
                <w:b/>
                <w:bCs/>
                <w:color w:val="000000"/>
                <w:sz w:val="24"/>
                <w:szCs w:val="24"/>
                <w:highlight w:val="yellow"/>
                <w:lang w:eastAsia="ru-RU"/>
              </w:rPr>
            </w:pPr>
            <w:r w:rsidRPr="008A70D9">
              <w:rPr>
                <w:rFonts w:ascii="Times New Roman" w:eastAsia="Times New Roman" w:hAnsi="Times New Roman" w:cs="Times New Roman"/>
                <w:color w:val="000000"/>
                <w:sz w:val="24"/>
                <w:szCs w:val="24"/>
                <w:lang w:eastAsia="ru-RU"/>
              </w:rPr>
              <w:t>Загальна вартість:</w:t>
            </w:r>
            <w:r w:rsidRPr="008A70D9">
              <w:rPr>
                <w:rFonts w:ascii="Times New Roman" w:eastAsia="Times New Roman" w:hAnsi="Times New Roman" w:cs="Times New Roman"/>
                <w:sz w:val="24"/>
                <w:szCs w:val="24"/>
              </w:rPr>
              <w:t xml:space="preserve"> </w:t>
            </w:r>
          </w:p>
        </w:tc>
        <w:tc>
          <w:tcPr>
            <w:tcW w:w="1109" w:type="dxa"/>
            <w:tcBorders>
              <w:top w:val="single" w:sz="4" w:space="0" w:color="00000A"/>
              <w:left w:val="single" w:sz="4" w:space="0" w:color="00000A"/>
              <w:bottom w:val="single" w:sz="4" w:space="0" w:color="00000A"/>
              <w:right w:val="single" w:sz="4" w:space="0" w:color="00000A"/>
            </w:tcBorders>
          </w:tcPr>
          <w:p w14:paraId="026784E2" w14:textId="77777777" w:rsidR="00121557" w:rsidRPr="008A70D9" w:rsidRDefault="00121557" w:rsidP="008A70D9">
            <w:pPr>
              <w:spacing w:beforeAutospacing="1" w:after="0" w:afterAutospacing="1" w:line="300" w:lineRule="atLeast"/>
              <w:textAlignment w:val="baseline"/>
              <w:rPr>
                <w:rFonts w:ascii="Times New Roman" w:eastAsia="Times New Roman" w:hAnsi="Times New Roman" w:cs="Times New Roman"/>
                <w:color w:val="000000"/>
                <w:sz w:val="24"/>
                <w:szCs w:val="24"/>
                <w:lang w:eastAsia="ru-RU"/>
              </w:rPr>
            </w:pPr>
          </w:p>
        </w:tc>
      </w:tr>
    </w:tbl>
    <w:p w14:paraId="17B907CB" w14:textId="77777777" w:rsidR="00625EAD" w:rsidRPr="00AA23AB" w:rsidRDefault="00625EAD" w:rsidP="00625EAD">
      <w:pPr>
        <w:keepNext/>
        <w:keepLines/>
        <w:spacing w:after="0" w:line="0" w:lineRule="atLeast"/>
        <w:ind w:right="130"/>
        <w:contextualSpacing/>
        <w:rPr>
          <w:rFonts w:ascii="Times New Roman" w:hAnsi="Times New Roman"/>
          <w:b/>
          <w:bCs/>
          <w:color w:val="000000"/>
          <w:sz w:val="24"/>
          <w:szCs w:val="24"/>
          <w:shd w:val="clear" w:color="auto" w:fill="FFFFFF"/>
        </w:rPr>
      </w:pPr>
    </w:p>
    <w:p w14:paraId="306CB324" w14:textId="77777777" w:rsidR="00625EAD" w:rsidRPr="00AA23AB" w:rsidRDefault="00625EAD" w:rsidP="00625EAD">
      <w:pPr>
        <w:pStyle w:val="a3"/>
        <w:spacing w:before="0" w:after="0" w:line="0" w:lineRule="atLeast"/>
        <w:contextualSpacing/>
        <w:jc w:val="center"/>
        <w:textAlignment w:val="baseline"/>
      </w:pPr>
      <w:bookmarkStart w:id="5" w:name="_Hlk196215420"/>
      <w:r w:rsidRPr="00AA23AB">
        <w:rPr>
          <w:rStyle w:val="a6"/>
        </w:rPr>
        <w:t>ЮРИДИЧНІ АДРЕСИ ТА РЕКВІЗИТИ СТОРІН</w:t>
      </w:r>
    </w:p>
    <w:tbl>
      <w:tblPr>
        <w:tblW w:w="9818" w:type="dxa"/>
        <w:tblInd w:w="-106" w:type="dxa"/>
        <w:tblLayout w:type="fixed"/>
        <w:tblLook w:val="04A0" w:firstRow="1" w:lastRow="0" w:firstColumn="1" w:lastColumn="0" w:noHBand="0" w:noVBand="1"/>
      </w:tblPr>
      <w:tblGrid>
        <w:gridCol w:w="5034"/>
        <w:gridCol w:w="4784"/>
      </w:tblGrid>
      <w:tr w:rsidR="00625EAD" w14:paraId="23CE57E3" w14:textId="77777777" w:rsidTr="00476BA7">
        <w:trPr>
          <w:trHeight w:hRule="exact" w:val="453"/>
        </w:trPr>
        <w:tc>
          <w:tcPr>
            <w:tcW w:w="5034" w:type="dxa"/>
          </w:tcPr>
          <w:p w14:paraId="7514819D" w14:textId="77777777" w:rsidR="00625EAD" w:rsidRDefault="00625EAD" w:rsidP="00476BA7">
            <w:pPr>
              <w:spacing w:after="0" w:line="0" w:lineRule="atLeast"/>
              <w:ind w:right="130"/>
              <w:contextualSpacing/>
              <w:jc w:val="center"/>
              <w:rPr>
                <w:rFonts w:ascii="Times New Roman" w:hAnsi="Times New Roman"/>
                <w:sz w:val="24"/>
                <w:szCs w:val="24"/>
              </w:rPr>
            </w:pPr>
            <w:r>
              <w:rPr>
                <w:rFonts w:ascii="Times New Roman" w:hAnsi="Times New Roman"/>
                <w:b/>
                <w:bCs/>
                <w:sz w:val="24"/>
                <w:szCs w:val="24"/>
              </w:rPr>
              <w:t>ЗАМОВНИК</w:t>
            </w:r>
          </w:p>
          <w:p w14:paraId="2EBD5ED8" w14:textId="77777777" w:rsidR="00625EAD" w:rsidRDefault="00625EAD" w:rsidP="00047DA6">
            <w:pPr>
              <w:spacing w:after="0" w:line="0" w:lineRule="atLeast"/>
              <w:ind w:left="-37" w:right="130"/>
              <w:contextualSpacing/>
              <w:jc w:val="center"/>
              <w:rPr>
                <w:rFonts w:ascii="Times New Roman" w:hAnsi="Times New Roman"/>
                <w:b/>
                <w:bCs/>
                <w:sz w:val="24"/>
                <w:szCs w:val="24"/>
              </w:rPr>
            </w:pPr>
          </w:p>
        </w:tc>
        <w:tc>
          <w:tcPr>
            <w:tcW w:w="4784" w:type="dxa"/>
          </w:tcPr>
          <w:p w14:paraId="31EC5338" w14:textId="77777777" w:rsidR="00625EAD" w:rsidRDefault="00625EAD" w:rsidP="00476BA7">
            <w:pPr>
              <w:spacing w:after="0" w:line="0" w:lineRule="atLeast"/>
              <w:ind w:right="130"/>
              <w:contextualSpacing/>
              <w:jc w:val="center"/>
              <w:rPr>
                <w:rFonts w:ascii="Times New Roman" w:hAnsi="Times New Roman"/>
                <w:b/>
                <w:bCs/>
                <w:sz w:val="24"/>
                <w:szCs w:val="24"/>
              </w:rPr>
            </w:pPr>
            <w:r>
              <w:rPr>
                <w:rFonts w:ascii="Times New Roman" w:hAnsi="Times New Roman"/>
                <w:b/>
                <w:bCs/>
                <w:sz w:val="24"/>
                <w:szCs w:val="24"/>
              </w:rPr>
              <w:t>ПОСТАЧАЛЬНИК</w:t>
            </w:r>
          </w:p>
          <w:p w14:paraId="52416183" w14:textId="77777777" w:rsidR="00625EAD" w:rsidRDefault="00625EAD" w:rsidP="00047DA6">
            <w:pPr>
              <w:spacing w:after="0" w:line="0" w:lineRule="atLeast"/>
              <w:ind w:right="130"/>
              <w:contextualSpacing/>
              <w:rPr>
                <w:rFonts w:ascii="Times New Roman" w:hAnsi="Times New Roman"/>
                <w:b/>
                <w:bCs/>
                <w:sz w:val="24"/>
                <w:szCs w:val="24"/>
              </w:rPr>
            </w:pPr>
          </w:p>
          <w:p w14:paraId="3146B416" w14:textId="77777777" w:rsidR="00625EAD" w:rsidRDefault="00625EAD" w:rsidP="00047DA6">
            <w:pPr>
              <w:spacing w:after="0" w:line="0" w:lineRule="atLeast"/>
              <w:ind w:right="130"/>
              <w:contextualSpacing/>
              <w:rPr>
                <w:rFonts w:ascii="Times New Roman" w:hAnsi="Times New Roman"/>
                <w:b/>
                <w:bCs/>
                <w:sz w:val="24"/>
                <w:szCs w:val="24"/>
              </w:rPr>
            </w:pPr>
          </w:p>
          <w:p w14:paraId="00776D23" w14:textId="77777777" w:rsidR="00625EAD" w:rsidRDefault="00625EAD" w:rsidP="00047DA6">
            <w:pPr>
              <w:spacing w:after="0" w:line="0" w:lineRule="atLeast"/>
              <w:ind w:right="130"/>
              <w:contextualSpacing/>
              <w:rPr>
                <w:rFonts w:ascii="Times New Roman" w:hAnsi="Times New Roman"/>
                <w:b/>
                <w:bCs/>
                <w:sz w:val="24"/>
                <w:szCs w:val="24"/>
              </w:rPr>
            </w:pPr>
          </w:p>
          <w:p w14:paraId="00A29396" w14:textId="77777777" w:rsidR="00625EAD" w:rsidRDefault="00625EAD" w:rsidP="00047DA6">
            <w:pPr>
              <w:spacing w:after="0" w:line="0" w:lineRule="atLeast"/>
              <w:ind w:right="130"/>
              <w:contextualSpacing/>
              <w:rPr>
                <w:rFonts w:ascii="Times New Roman" w:hAnsi="Times New Roman"/>
                <w:sz w:val="24"/>
                <w:szCs w:val="24"/>
              </w:rPr>
            </w:pPr>
          </w:p>
          <w:p w14:paraId="780499FC" w14:textId="77777777" w:rsidR="00625EAD" w:rsidRPr="00A00C1B" w:rsidRDefault="00625EAD" w:rsidP="00047DA6">
            <w:pPr>
              <w:spacing w:after="0"/>
              <w:rPr>
                <w:rFonts w:ascii="Times New Roman" w:hAnsi="Times New Roman"/>
                <w:sz w:val="24"/>
                <w:szCs w:val="24"/>
              </w:rPr>
            </w:pPr>
          </w:p>
          <w:p w14:paraId="63946299" w14:textId="77777777" w:rsidR="00625EAD" w:rsidRPr="00A00C1B" w:rsidRDefault="00625EAD" w:rsidP="00047DA6">
            <w:pPr>
              <w:spacing w:after="0"/>
              <w:rPr>
                <w:rFonts w:ascii="Times New Roman" w:hAnsi="Times New Roman"/>
                <w:sz w:val="24"/>
                <w:szCs w:val="24"/>
              </w:rPr>
            </w:pPr>
          </w:p>
          <w:p w14:paraId="4E977773" w14:textId="77777777" w:rsidR="00625EAD" w:rsidRPr="00A00C1B" w:rsidRDefault="00625EAD" w:rsidP="00047DA6">
            <w:pPr>
              <w:spacing w:after="0"/>
              <w:jc w:val="center"/>
              <w:rPr>
                <w:rFonts w:ascii="Times New Roman" w:hAnsi="Times New Roman"/>
                <w:sz w:val="24"/>
                <w:szCs w:val="24"/>
              </w:rPr>
            </w:pPr>
          </w:p>
        </w:tc>
      </w:tr>
      <w:tr w:rsidR="00625EAD" w14:paraId="01D46063" w14:textId="77777777" w:rsidTr="00476BA7">
        <w:trPr>
          <w:trHeight w:val="2405"/>
        </w:trPr>
        <w:tc>
          <w:tcPr>
            <w:tcW w:w="5034" w:type="dxa"/>
          </w:tcPr>
          <w:p w14:paraId="3E0E6287" w14:textId="7B21C386" w:rsidR="00625EAD" w:rsidRPr="00911236" w:rsidRDefault="00625EAD" w:rsidP="00047DA6">
            <w:pPr>
              <w:spacing w:after="0" w:line="0" w:lineRule="atLeast"/>
              <w:contextualSpacing/>
              <w:jc w:val="center"/>
              <w:rPr>
                <w:rFonts w:ascii="Times New Roman" w:hAnsi="Times New Roman"/>
                <w:b/>
                <w:bCs/>
                <w:sz w:val="24"/>
                <w:szCs w:val="24"/>
              </w:rPr>
            </w:pPr>
            <w:r w:rsidRPr="00911236">
              <w:rPr>
                <w:rFonts w:ascii="Times New Roman" w:hAnsi="Times New Roman"/>
                <w:b/>
                <w:bCs/>
                <w:sz w:val="24"/>
                <w:szCs w:val="24"/>
              </w:rPr>
              <w:t>ЦЕНТР СПЕЦІАЛЬНОГО ПРИЗНАЧЕННЯ</w:t>
            </w:r>
            <w:r w:rsidR="00F50D61">
              <w:rPr>
                <w:rFonts w:ascii="Times New Roman" w:hAnsi="Times New Roman"/>
                <w:b/>
                <w:bCs/>
                <w:sz w:val="24"/>
                <w:szCs w:val="24"/>
              </w:rPr>
              <w:t xml:space="preserve"> «ОМЕГА»</w:t>
            </w:r>
          </w:p>
          <w:p w14:paraId="48E69E53" w14:textId="77777777" w:rsidR="00625EAD" w:rsidRPr="00911236" w:rsidRDefault="00625EAD" w:rsidP="00047DA6">
            <w:pPr>
              <w:spacing w:after="0" w:line="0" w:lineRule="atLeast"/>
              <w:contextualSpacing/>
              <w:jc w:val="center"/>
              <w:rPr>
                <w:rFonts w:ascii="Times New Roman" w:hAnsi="Times New Roman"/>
                <w:b/>
                <w:bCs/>
                <w:sz w:val="24"/>
                <w:szCs w:val="24"/>
              </w:rPr>
            </w:pPr>
            <w:r w:rsidRPr="00911236">
              <w:rPr>
                <w:rFonts w:ascii="Times New Roman" w:hAnsi="Times New Roman"/>
                <w:b/>
                <w:bCs/>
                <w:sz w:val="24"/>
                <w:szCs w:val="24"/>
              </w:rPr>
              <w:t>НАЦІОНАЛЬНОЇ ГВАРДІЇ УКРАЇНИ</w:t>
            </w:r>
          </w:p>
          <w:p w14:paraId="5254A25B" w14:textId="77777777" w:rsidR="00625EAD" w:rsidRPr="00911236" w:rsidRDefault="00625EAD" w:rsidP="00047DA6">
            <w:pPr>
              <w:spacing w:after="0" w:line="0" w:lineRule="atLeast"/>
              <w:contextualSpacing/>
              <w:jc w:val="center"/>
              <w:rPr>
                <w:rFonts w:ascii="Times New Roman" w:hAnsi="Times New Roman"/>
                <w:b/>
                <w:bCs/>
                <w:sz w:val="24"/>
                <w:szCs w:val="24"/>
              </w:rPr>
            </w:pPr>
            <w:r w:rsidRPr="00911236">
              <w:rPr>
                <w:rFonts w:ascii="Times New Roman" w:hAnsi="Times New Roman"/>
                <w:b/>
                <w:bCs/>
                <w:sz w:val="24"/>
                <w:szCs w:val="24"/>
              </w:rPr>
              <w:t>(військова частина 3073)</w:t>
            </w:r>
          </w:p>
          <w:p w14:paraId="13E54C7C" w14:textId="77777777" w:rsidR="00625EAD" w:rsidRPr="00911236" w:rsidRDefault="00625EAD" w:rsidP="00047DA6">
            <w:pPr>
              <w:spacing w:after="0" w:line="0" w:lineRule="atLeast"/>
              <w:contextualSpacing/>
              <w:jc w:val="both"/>
              <w:rPr>
                <w:rFonts w:ascii="Times New Roman" w:hAnsi="Times New Roman"/>
                <w:b/>
                <w:bCs/>
                <w:sz w:val="24"/>
                <w:szCs w:val="24"/>
              </w:rPr>
            </w:pPr>
          </w:p>
          <w:p w14:paraId="5EB3F934" w14:textId="77777777" w:rsidR="00625EAD" w:rsidRPr="00535426" w:rsidRDefault="00625EAD" w:rsidP="00047DA6">
            <w:pPr>
              <w:spacing w:after="0" w:line="0" w:lineRule="atLeast"/>
              <w:contextualSpacing/>
              <w:jc w:val="both"/>
              <w:rPr>
                <w:rFonts w:ascii="Times New Roman" w:hAnsi="Times New Roman"/>
                <w:sz w:val="24"/>
                <w:szCs w:val="24"/>
              </w:rPr>
            </w:pPr>
            <w:r w:rsidRPr="00535426">
              <w:rPr>
                <w:rFonts w:ascii="Times New Roman" w:hAnsi="Times New Roman"/>
                <w:sz w:val="24"/>
                <w:szCs w:val="24"/>
              </w:rPr>
              <w:t>Код ЄДРПОУ: 44709450</w:t>
            </w:r>
          </w:p>
          <w:p w14:paraId="396C16A9" w14:textId="77777777" w:rsidR="00625EAD" w:rsidRPr="00535426" w:rsidRDefault="00625EAD" w:rsidP="00047DA6">
            <w:pPr>
              <w:spacing w:after="0" w:line="0" w:lineRule="atLeast"/>
              <w:contextualSpacing/>
              <w:jc w:val="both"/>
              <w:rPr>
                <w:rFonts w:ascii="Times New Roman" w:hAnsi="Times New Roman"/>
                <w:sz w:val="24"/>
                <w:szCs w:val="24"/>
              </w:rPr>
            </w:pPr>
            <w:r w:rsidRPr="00535426">
              <w:rPr>
                <w:rFonts w:ascii="Times New Roman" w:hAnsi="Times New Roman"/>
                <w:sz w:val="24"/>
                <w:szCs w:val="24"/>
              </w:rPr>
              <w:t>Місцезнаходження:</w:t>
            </w:r>
          </w:p>
          <w:p w14:paraId="02AE11E9" w14:textId="5ECF2F23" w:rsidR="00625EAD" w:rsidRPr="00535426" w:rsidRDefault="00625EAD" w:rsidP="00047DA6">
            <w:pPr>
              <w:spacing w:after="0" w:line="0" w:lineRule="atLeast"/>
              <w:contextualSpacing/>
              <w:jc w:val="both"/>
              <w:rPr>
                <w:rFonts w:ascii="Times New Roman" w:hAnsi="Times New Roman"/>
                <w:sz w:val="24"/>
                <w:szCs w:val="24"/>
              </w:rPr>
            </w:pPr>
            <w:r w:rsidRPr="00535426">
              <w:rPr>
                <w:rFonts w:ascii="Times New Roman" w:hAnsi="Times New Roman"/>
                <w:sz w:val="24"/>
                <w:szCs w:val="24"/>
              </w:rPr>
              <w:t>02093, м. Київ</w:t>
            </w:r>
          </w:p>
          <w:p w14:paraId="6AF1DA2E" w14:textId="77777777" w:rsidR="00625EAD" w:rsidRPr="00535426" w:rsidRDefault="00625EAD" w:rsidP="00047DA6">
            <w:pPr>
              <w:spacing w:after="0" w:line="0" w:lineRule="atLeast"/>
              <w:contextualSpacing/>
              <w:jc w:val="both"/>
              <w:rPr>
                <w:rFonts w:ascii="Times New Roman" w:hAnsi="Times New Roman"/>
                <w:sz w:val="24"/>
                <w:szCs w:val="24"/>
              </w:rPr>
            </w:pPr>
            <w:r w:rsidRPr="00535426">
              <w:rPr>
                <w:rFonts w:ascii="Times New Roman" w:hAnsi="Times New Roman"/>
                <w:sz w:val="24"/>
                <w:szCs w:val="24"/>
              </w:rPr>
              <w:t>Банківські реквізити:</w:t>
            </w:r>
          </w:p>
          <w:p w14:paraId="0AE1E9ED" w14:textId="77777777" w:rsidR="00D238C3" w:rsidRPr="00565A9E" w:rsidRDefault="00D238C3" w:rsidP="00D238C3">
            <w:pPr>
              <w:widowControl w:val="0"/>
              <w:spacing w:after="160" w:line="0" w:lineRule="atLeast"/>
              <w:ind w:right="170"/>
              <w:contextualSpacing/>
              <w:jc w:val="both"/>
              <w:rPr>
                <w:rFonts w:ascii="Times New Roman" w:hAnsi="Times New Roman"/>
                <w:color w:val="000000" w:themeColor="text1"/>
                <w:sz w:val="24"/>
                <w:szCs w:val="24"/>
              </w:rPr>
            </w:pPr>
            <w:r w:rsidRPr="00BC6510">
              <w:rPr>
                <w:rFonts w:ascii="Times New Roman" w:hAnsi="Times New Roman"/>
                <w:bCs/>
                <w:sz w:val="24"/>
                <w:szCs w:val="24"/>
              </w:rPr>
              <w:t>IBAN</w:t>
            </w:r>
            <w:r>
              <w:rPr>
                <w:rFonts w:ascii="Times New Roman" w:hAnsi="Times New Roman"/>
                <w:bCs/>
                <w:sz w:val="24"/>
                <w:szCs w:val="24"/>
              </w:rPr>
              <w:t>:</w:t>
            </w:r>
            <w:r w:rsidRPr="00BC6510">
              <w:rPr>
                <w:rFonts w:ascii="Times New Roman" w:hAnsi="Times New Roman"/>
                <w:bCs/>
                <w:sz w:val="24"/>
                <w:szCs w:val="24"/>
              </w:rPr>
              <w:t xml:space="preserve"> </w:t>
            </w:r>
            <w:r w:rsidRPr="00565A9E">
              <w:rPr>
                <w:rFonts w:ascii="Times New Roman" w:hAnsi="Times New Roman"/>
                <w:color w:val="000000"/>
                <w:sz w:val="24"/>
                <w:szCs w:val="24"/>
              </w:rPr>
              <w:t>UA</w:t>
            </w:r>
            <w:r w:rsidRPr="00565A9E">
              <w:rPr>
                <w:rFonts w:ascii="Times New Roman" w:hAnsi="Times New Roman" w:cs="Times New Roman"/>
                <w:sz w:val="24"/>
                <w:szCs w:val="24"/>
              </w:rPr>
              <w:t>228201720343120001000060006</w:t>
            </w:r>
          </w:p>
          <w:p w14:paraId="17D7D250" w14:textId="77777777" w:rsidR="00D238C3" w:rsidRPr="00797CB1" w:rsidRDefault="00D238C3" w:rsidP="00D238C3">
            <w:pPr>
              <w:widowControl w:val="0"/>
              <w:tabs>
                <w:tab w:val="left" w:pos="4395"/>
              </w:tabs>
              <w:spacing w:after="160" w:line="0" w:lineRule="atLeast"/>
              <w:ind w:right="420"/>
              <w:contextualSpacing/>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w:t>
            </w:r>
            <w:proofErr w:type="spellStart"/>
            <w:r>
              <w:rPr>
                <w:rFonts w:ascii="Times New Roman" w:eastAsia="Times New Roman" w:hAnsi="Times New Roman" w:cs="Times New Roman"/>
                <w:color w:val="000000" w:themeColor="text1"/>
                <w:sz w:val="24"/>
                <w:szCs w:val="24"/>
              </w:rPr>
              <w:t>Заг</w:t>
            </w:r>
            <w:proofErr w:type="spellEnd"/>
            <w:r>
              <w:rPr>
                <w:rFonts w:ascii="Times New Roman" w:eastAsia="Times New Roman" w:hAnsi="Times New Roman" w:cs="Times New Roman"/>
                <w:color w:val="000000" w:themeColor="text1"/>
                <w:sz w:val="24"/>
                <w:szCs w:val="24"/>
              </w:rPr>
              <w:t>. фонд)</w:t>
            </w:r>
          </w:p>
          <w:p w14:paraId="0D0D263E" w14:textId="77777777" w:rsidR="00625EAD" w:rsidRPr="00535426" w:rsidRDefault="00625EAD" w:rsidP="00047DA6">
            <w:pPr>
              <w:spacing w:after="0" w:line="0" w:lineRule="atLeast"/>
              <w:contextualSpacing/>
              <w:jc w:val="both"/>
              <w:rPr>
                <w:rFonts w:ascii="Times New Roman" w:hAnsi="Times New Roman"/>
                <w:sz w:val="24"/>
                <w:szCs w:val="24"/>
              </w:rPr>
            </w:pPr>
            <w:r w:rsidRPr="00535426">
              <w:rPr>
                <w:rFonts w:ascii="Times New Roman" w:hAnsi="Times New Roman"/>
                <w:sz w:val="24"/>
                <w:szCs w:val="24"/>
              </w:rPr>
              <w:t>в ДКСУ м. Київ, МФО 820172</w:t>
            </w:r>
          </w:p>
          <w:p w14:paraId="4C80DC42" w14:textId="77777777" w:rsidR="00625EAD" w:rsidRPr="00911236" w:rsidRDefault="00625EAD" w:rsidP="00047DA6">
            <w:pPr>
              <w:spacing w:after="0" w:line="0" w:lineRule="atLeast"/>
              <w:contextualSpacing/>
              <w:jc w:val="both"/>
              <w:rPr>
                <w:rFonts w:ascii="Times New Roman" w:hAnsi="Times New Roman"/>
                <w:b/>
                <w:bCs/>
                <w:sz w:val="24"/>
                <w:szCs w:val="24"/>
              </w:rPr>
            </w:pPr>
          </w:p>
          <w:p w14:paraId="068EB19D" w14:textId="77777777" w:rsidR="00625EAD" w:rsidRPr="00911236" w:rsidRDefault="00625EAD" w:rsidP="00047DA6">
            <w:pPr>
              <w:spacing w:after="0" w:line="0" w:lineRule="atLeast"/>
              <w:contextualSpacing/>
              <w:jc w:val="both"/>
              <w:rPr>
                <w:rFonts w:ascii="Times New Roman" w:hAnsi="Times New Roman"/>
                <w:b/>
                <w:bCs/>
                <w:sz w:val="24"/>
                <w:szCs w:val="24"/>
              </w:rPr>
            </w:pPr>
            <w:r>
              <w:rPr>
                <w:rFonts w:ascii="Times New Roman" w:hAnsi="Times New Roman"/>
                <w:b/>
                <w:bCs/>
                <w:sz w:val="24"/>
                <w:szCs w:val="24"/>
              </w:rPr>
              <w:t>Н</w:t>
            </w:r>
            <w:r w:rsidRPr="00911236">
              <w:rPr>
                <w:rFonts w:ascii="Times New Roman" w:hAnsi="Times New Roman"/>
                <w:b/>
                <w:bCs/>
                <w:sz w:val="24"/>
                <w:szCs w:val="24"/>
              </w:rPr>
              <w:t xml:space="preserve">ачальник Центру </w:t>
            </w:r>
          </w:p>
          <w:p w14:paraId="2B407B26" w14:textId="77777777" w:rsidR="00625EAD" w:rsidRPr="00911236" w:rsidRDefault="00625EAD" w:rsidP="00047DA6">
            <w:pPr>
              <w:spacing w:after="0" w:line="0" w:lineRule="atLeast"/>
              <w:contextualSpacing/>
              <w:jc w:val="both"/>
              <w:rPr>
                <w:rFonts w:ascii="Times New Roman" w:hAnsi="Times New Roman"/>
                <w:b/>
                <w:bCs/>
                <w:sz w:val="24"/>
                <w:szCs w:val="24"/>
              </w:rPr>
            </w:pPr>
          </w:p>
          <w:p w14:paraId="63C13399" w14:textId="77777777" w:rsidR="00625EAD" w:rsidRPr="00911236" w:rsidRDefault="00625EAD" w:rsidP="00047DA6">
            <w:pPr>
              <w:spacing w:after="0" w:line="0" w:lineRule="atLeast"/>
              <w:contextualSpacing/>
              <w:jc w:val="both"/>
              <w:rPr>
                <w:rFonts w:ascii="Times New Roman" w:hAnsi="Times New Roman"/>
                <w:b/>
                <w:bCs/>
                <w:sz w:val="24"/>
                <w:szCs w:val="24"/>
              </w:rPr>
            </w:pPr>
            <w:r w:rsidRPr="00911236">
              <w:rPr>
                <w:rFonts w:ascii="Times New Roman" w:hAnsi="Times New Roman"/>
                <w:b/>
                <w:bCs/>
                <w:sz w:val="24"/>
                <w:szCs w:val="24"/>
              </w:rPr>
              <w:t xml:space="preserve">________________ </w:t>
            </w:r>
          </w:p>
          <w:p w14:paraId="05E569C6" w14:textId="77777777" w:rsidR="00625EAD" w:rsidRDefault="00625EAD" w:rsidP="00047DA6">
            <w:pPr>
              <w:spacing w:after="0" w:line="0" w:lineRule="atLeast"/>
              <w:contextualSpacing/>
              <w:jc w:val="both"/>
              <w:rPr>
                <w:rFonts w:ascii="Times New Roman" w:hAnsi="Times New Roman"/>
                <w:sz w:val="24"/>
                <w:szCs w:val="24"/>
              </w:rPr>
            </w:pPr>
            <w:r w:rsidRPr="00911236">
              <w:rPr>
                <w:rFonts w:ascii="Times New Roman" w:hAnsi="Times New Roman"/>
                <w:b/>
                <w:bCs/>
                <w:sz w:val="24"/>
                <w:szCs w:val="24"/>
              </w:rPr>
              <w:t xml:space="preserve">                (підпис)</w:t>
            </w:r>
          </w:p>
        </w:tc>
        <w:tc>
          <w:tcPr>
            <w:tcW w:w="4784" w:type="dxa"/>
          </w:tcPr>
          <w:p w14:paraId="4D1787B4"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1ABDD5C4"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7FBE7DB7"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49E9DA8E"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2B7243D7"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59A1692B"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204C7D33"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316BDA8E" w14:textId="77777777" w:rsidR="00625EAD" w:rsidRPr="008372BA" w:rsidRDefault="00625EAD" w:rsidP="00047DA6">
            <w:pPr>
              <w:spacing w:after="0" w:line="0" w:lineRule="atLeast"/>
              <w:contextualSpacing/>
              <w:jc w:val="both"/>
              <w:rPr>
                <w:rFonts w:ascii="Times New Roman" w:eastAsia="Times New Roman" w:hAnsi="Times New Roman"/>
                <w:b/>
                <w:sz w:val="24"/>
                <w:szCs w:val="24"/>
              </w:rPr>
            </w:pPr>
          </w:p>
          <w:p w14:paraId="11AC48F0"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1976E061"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008A9DC4" w14:textId="77777777" w:rsidR="00625EAD" w:rsidRDefault="00625EAD" w:rsidP="00047DA6">
            <w:pPr>
              <w:spacing w:after="0" w:line="0" w:lineRule="atLeast"/>
              <w:contextualSpacing/>
              <w:jc w:val="both"/>
              <w:rPr>
                <w:rFonts w:ascii="Times New Roman" w:eastAsia="Times New Roman" w:hAnsi="Times New Roman"/>
                <w:b/>
                <w:sz w:val="24"/>
                <w:szCs w:val="24"/>
              </w:rPr>
            </w:pPr>
          </w:p>
          <w:p w14:paraId="60D32857" w14:textId="77777777" w:rsidR="00625EAD" w:rsidRDefault="00625EAD" w:rsidP="00047DA6">
            <w:pPr>
              <w:spacing w:after="0" w:line="0" w:lineRule="atLeast"/>
              <w:contextualSpacing/>
              <w:jc w:val="both"/>
              <w:rPr>
                <w:rFonts w:ascii="Times New Roman" w:eastAsia="Times New Roman" w:hAnsi="Times New Roman"/>
                <w:b/>
                <w:sz w:val="24"/>
                <w:szCs w:val="24"/>
              </w:rPr>
            </w:pPr>
            <w:r>
              <w:rPr>
                <w:rFonts w:ascii="Times New Roman" w:eastAsia="Times New Roman" w:hAnsi="Times New Roman"/>
                <w:b/>
                <w:sz w:val="24"/>
                <w:szCs w:val="24"/>
              </w:rPr>
              <w:t>Директор</w:t>
            </w:r>
          </w:p>
          <w:p w14:paraId="1FBF7E08" w14:textId="77777777" w:rsidR="00625EAD" w:rsidRPr="000252E5" w:rsidRDefault="00625EAD" w:rsidP="00047DA6">
            <w:pPr>
              <w:spacing w:after="0" w:line="0" w:lineRule="atLeast"/>
              <w:contextualSpacing/>
              <w:jc w:val="both"/>
              <w:rPr>
                <w:rFonts w:ascii="Times New Roman" w:eastAsia="Times New Roman" w:hAnsi="Times New Roman"/>
                <w:b/>
                <w:sz w:val="24"/>
                <w:szCs w:val="24"/>
              </w:rPr>
            </w:pPr>
          </w:p>
          <w:p w14:paraId="1052B17B" w14:textId="77777777" w:rsidR="00625EAD" w:rsidRPr="000252E5" w:rsidRDefault="00625EAD" w:rsidP="00047DA6">
            <w:pPr>
              <w:spacing w:after="0" w:line="0" w:lineRule="atLeast"/>
              <w:contextualSpacing/>
              <w:jc w:val="both"/>
              <w:rPr>
                <w:rFonts w:ascii="Times New Roman" w:eastAsia="Times New Roman" w:hAnsi="Times New Roman"/>
                <w:b/>
                <w:sz w:val="24"/>
                <w:szCs w:val="24"/>
              </w:rPr>
            </w:pPr>
            <w:r w:rsidRPr="00AA23AB">
              <w:rPr>
                <w:rFonts w:ascii="Times New Roman" w:hAnsi="Times New Roman"/>
                <w:sz w:val="24"/>
                <w:szCs w:val="24"/>
              </w:rPr>
              <w:t>_________________/</w:t>
            </w:r>
            <w:r>
              <w:rPr>
                <w:rFonts w:ascii="Times New Roman" w:hAnsi="Times New Roman"/>
                <w:sz w:val="24"/>
                <w:szCs w:val="24"/>
              </w:rPr>
              <w:t>____________________</w:t>
            </w:r>
          </w:p>
          <w:p w14:paraId="4F6F747B" w14:textId="77777777" w:rsidR="00625EAD" w:rsidRPr="00AD391D" w:rsidRDefault="00625EAD" w:rsidP="00047DA6">
            <w:pPr>
              <w:tabs>
                <w:tab w:val="left" w:pos="916"/>
                <w:tab w:val="left" w:pos="1832"/>
                <w:tab w:val="left" w:pos="2748"/>
                <w:tab w:val="left" w:pos="3664"/>
                <w:tab w:val="left" w:pos="4580"/>
                <w:tab w:val="left" w:pos="5496"/>
                <w:tab w:val="left" w:pos="6412"/>
                <w:tab w:val="left" w:pos="7328"/>
                <w:tab w:val="left" w:pos="8244"/>
                <w:tab w:val="left" w:pos="9160"/>
                <w:tab w:val="left" w:pos="9639"/>
                <w:tab w:val="left" w:pos="10076"/>
                <w:tab w:val="left" w:pos="10992"/>
                <w:tab w:val="left" w:pos="11908"/>
                <w:tab w:val="left" w:pos="12824"/>
                <w:tab w:val="left" w:pos="13740"/>
                <w:tab w:val="left" w:pos="14656"/>
              </w:tabs>
              <w:snapToGrid w:val="0"/>
              <w:spacing w:after="0" w:line="0" w:lineRule="atLeast"/>
              <w:ind w:right="130"/>
              <w:contextualSpacing/>
              <w:rPr>
                <w:rFonts w:ascii="Times New Roman" w:hAnsi="Times New Roman"/>
                <w:sz w:val="24"/>
                <w:szCs w:val="24"/>
              </w:rPr>
            </w:pPr>
            <w:r>
              <w:rPr>
                <w:rFonts w:ascii="Times New Roman" w:hAnsi="Times New Roman"/>
                <w:sz w:val="24"/>
                <w:szCs w:val="24"/>
              </w:rPr>
              <w:t>М.П</w:t>
            </w:r>
            <w:r>
              <w:rPr>
                <w:rFonts w:ascii="Times New Roman" w:hAnsi="Times New Roman"/>
                <w:sz w:val="24"/>
                <w:szCs w:val="24"/>
              </w:rPr>
              <w:tab/>
            </w:r>
          </w:p>
        </w:tc>
      </w:tr>
      <w:bookmarkEnd w:id="5"/>
    </w:tbl>
    <w:p w14:paraId="1E57AB12" w14:textId="77777777" w:rsidR="00275B4A" w:rsidRDefault="00275B4A" w:rsidP="00746BA0">
      <w:pPr>
        <w:spacing w:after="0" w:line="0" w:lineRule="atLeast"/>
        <w:ind w:right="130" w:firstLine="5529"/>
        <w:contextualSpacing/>
        <w:jc w:val="both"/>
        <w:rPr>
          <w:rFonts w:ascii="Times New Roman" w:hAnsi="Times New Roman"/>
          <w:b/>
          <w:sz w:val="24"/>
          <w:szCs w:val="24"/>
          <w:lang w:eastAsia="ru-RU"/>
        </w:rPr>
      </w:pPr>
    </w:p>
    <w:sectPr w:rsidR="00275B4A" w:rsidSect="00C55058">
      <w:pgSz w:w="11906" w:h="16838"/>
      <w:pgMar w:top="851" w:right="566" w:bottom="1276"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401A"/>
    <w:multiLevelType w:val="hybridMultilevel"/>
    <w:tmpl w:val="A984A5B0"/>
    <w:lvl w:ilvl="0" w:tplc="04220001">
      <w:start w:val="1"/>
      <w:numFmt w:val="bullet"/>
      <w:lvlText w:val=""/>
      <w:lvlJc w:val="left"/>
      <w:pPr>
        <w:ind w:left="1737" w:hanging="360"/>
      </w:pPr>
      <w:rPr>
        <w:rFonts w:ascii="Symbol" w:hAnsi="Symbol" w:hint="default"/>
      </w:rPr>
    </w:lvl>
    <w:lvl w:ilvl="1" w:tplc="04220003" w:tentative="1">
      <w:start w:val="1"/>
      <w:numFmt w:val="bullet"/>
      <w:lvlText w:val="o"/>
      <w:lvlJc w:val="left"/>
      <w:pPr>
        <w:ind w:left="2457" w:hanging="360"/>
      </w:pPr>
      <w:rPr>
        <w:rFonts w:ascii="Courier New" w:hAnsi="Courier New" w:cs="Courier New" w:hint="default"/>
      </w:rPr>
    </w:lvl>
    <w:lvl w:ilvl="2" w:tplc="04220005" w:tentative="1">
      <w:start w:val="1"/>
      <w:numFmt w:val="bullet"/>
      <w:lvlText w:val=""/>
      <w:lvlJc w:val="left"/>
      <w:pPr>
        <w:ind w:left="3177" w:hanging="360"/>
      </w:pPr>
      <w:rPr>
        <w:rFonts w:ascii="Wingdings" w:hAnsi="Wingdings" w:hint="default"/>
      </w:rPr>
    </w:lvl>
    <w:lvl w:ilvl="3" w:tplc="04220001" w:tentative="1">
      <w:start w:val="1"/>
      <w:numFmt w:val="bullet"/>
      <w:lvlText w:val=""/>
      <w:lvlJc w:val="left"/>
      <w:pPr>
        <w:ind w:left="3897" w:hanging="360"/>
      </w:pPr>
      <w:rPr>
        <w:rFonts w:ascii="Symbol" w:hAnsi="Symbol" w:hint="default"/>
      </w:rPr>
    </w:lvl>
    <w:lvl w:ilvl="4" w:tplc="04220003" w:tentative="1">
      <w:start w:val="1"/>
      <w:numFmt w:val="bullet"/>
      <w:lvlText w:val="o"/>
      <w:lvlJc w:val="left"/>
      <w:pPr>
        <w:ind w:left="4617" w:hanging="360"/>
      </w:pPr>
      <w:rPr>
        <w:rFonts w:ascii="Courier New" w:hAnsi="Courier New" w:cs="Courier New" w:hint="default"/>
      </w:rPr>
    </w:lvl>
    <w:lvl w:ilvl="5" w:tplc="04220005" w:tentative="1">
      <w:start w:val="1"/>
      <w:numFmt w:val="bullet"/>
      <w:lvlText w:val=""/>
      <w:lvlJc w:val="left"/>
      <w:pPr>
        <w:ind w:left="5337" w:hanging="360"/>
      </w:pPr>
      <w:rPr>
        <w:rFonts w:ascii="Wingdings" w:hAnsi="Wingdings" w:hint="default"/>
      </w:rPr>
    </w:lvl>
    <w:lvl w:ilvl="6" w:tplc="04220001" w:tentative="1">
      <w:start w:val="1"/>
      <w:numFmt w:val="bullet"/>
      <w:lvlText w:val=""/>
      <w:lvlJc w:val="left"/>
      <w:pPr>
        <w:ind w:left="6057" w:hanging="360"/>
      </w:pPr>
      <w:rPr>
        <w:rFonts w:ascii="Symbol" w:hAnsi="Symbol" w:hint="default"/>
      </w:rPr>
    </w:lvl>
    <w:lvl w:ilvl="7" w:tplc="04220003" w:tentative="1">
      <w:start w:val="1"/>
      <w:numFmt w:val="bullet"/>
      <w:lvlText w:val="o"/>
      <w:lvlJc w:val="left"/>
      <w:pPr>
        <w:ind w:left="6777" w:hanging="360"/>
      </w:pPr>
      <w:rPr>
        <w:rFonts w:ascii="Courier New" w:hAnsi="Courier New" w:cs="Courier New" w:hint="default"/>
      </w:rPr>
    </w:lvl>
    <w:lvl w:ilvl="8" w:tplc="04220005" w:tentative="1">
      <w:start w:val="1"/>
      <w:numFmt w:val="bullet"/>
      <w:lvlText w:val=""/>
      <w:lvlJc w:val="left"/>
      <w:pPr>
        <w:ind w:left="7497" w:hanging="360"/>
      </w:pPr>
      <w:rPr>
        <w:rFonts w:ascii="Wingdings" w:hAnsi="Wingdings" w:hint="default"/>
      </w:rPr>
    </w:lvl>
  </w:abstractNum>
  <w:abstractNum w:abstractNumId="1" w15:restartNumberingAfterBreak="0">
    <w:nsid w:val="144F56D7"/>
    <w:multiLevelType w:val="hybridMultilevel"/>
    <w:tmpl w:val="6DEEE658"/>
    <w:lvl w:ilvl="0" w:tplc="0422000F">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6561BD3"/>
    <w:multiLevelType w:val="hybridMultilevel"/>
    <w:tmpl w:val="E46A7BD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1E531ACB"/>
    <w:multiLevelType w:val="hybridMultilevel"/>
    <w:tmpl w:val="3BAC80A0"/>
    <w:lvl w:ilvl="0" w:tplc="0409000F">
      <w:start w:val="1"/>
      <w:numFmt w:val="decimal"/>
      <w:lvlText w:val="%1."/>
      <w:lvlJc w:val="left"/>
      <w:pPr>
        <w:ind w:left="644"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07D0B0E"/>
    <w:multiLevelType w:val="multilevel"/>
    <w:tmpl w:val="C72EAE6E"/>
    <w:lvl w:ilvl="0">
      <w:start w:val="8"/>
      <w:numFmt w:val="decimal"/>
      <w:lvlText w:val="%1."/>
      <w:lvlJc w:val="left"/>
      <w:pPr>
        <w:ind w:left="720" w:hanging="360"/>
      </w:pPr>
      <w:rPr>
        <w:rFonts w:hint="default"/>
      </w:rPr>
    </w:lvl>
    <w:lvl w:ilvl="1">
      <w:start w:val="1"/>
      <w:numFmt w:val="decimal"/>
      <w:isLgl/>
      <w:lvlText w:val="%1.%2"/>
      <w:lvlJc w:val="left"/>
      <w:pPr>
        <w:ind w:left="957" w:hanging="390"/>
      </w:pPr>
      <w:rPr>
        <w:rFonts w:eastAsia="Calibri" w:hint="default"/>
      </w:rPr>
    </w:lvl>
    <w:lvl w:ilvl="2">
      <w:start w:val="1"/>
      <w:numFmt w:val="decimal"/>
      <w:isLgl/>
      <w:lvlText w:val="%1.%2.%3"/>
      <w:lvlJc w:val="left"/>
      <w:pPr>
        <w:ind w:left="1494" w:hanging="720"/>
      </w:pPr>
      <w:rPr>
        <w:rFonts w:eastAsia="Calibri" w:hint="default"/>
      </w:rPr>
    </w:lvl>
    <w:lvl w:ilvl="3">
      <w:start w:val="1"/>
      <w:numFmt w:val="decimal"/>
      <w:isLgl/>
      <w:lvlText w:val="%1.%2.%3.%4"/>
      <w:lvlJc w:val="left"/>
      <w:pPr>
        <w:ind w:left="1701" w:hanging="720"/>
      </w:pPr>
      <w:rPr>
        <w:rFonts w:eastAsia="Calibri" w:hint="default"/>
      </w:rPr>
    </w:lvl>
    <w:lvl w:ilvl="4">
      <w:start w:val="1"/>
      <w:numFmt w:val="decimal"/>
      <w:isLgl/>
      <w:lvlText w:val="%1.%2.%3.%4.%5"/>
      <w:lvlJc w:val="left"/>
      <w:pPr>
        <w:ind w:left="2268" w:hanging="1080"/>
      </w:pPr>
      <w:rPr>
        <w:rFonts w:eastAsia="Calibri" w:hint="default"/>
      </w:rPr>
    </w:lvl>
    <w:lvl w:ilvl="5">
      <w:start w:val="1"/>
      <w:numFmt w:val="decimal"/>
      <w:isLgl/>
      <w:lvlText w:val="%1.%2.%3.%4.%5.%6"/>
      <w:lvlJc w:val="left"/>
      <w:pPr>
        <w:ind w:left="2475" w:hanging="1080"/>
      </w:pPr>
      <w:rPr>
        <w:rFonts w:eastAsia="Calibri" w:hint="default"/>
      </w:rPr>
    </w:lvl>
    <w:lvl w:ilvl="6">
      <w:start w:val="1"/>
      <w:numFmt w:val="decimal"/>
      <w:isLgl/>
      <w:lvlText w:val="%1.%2.%3.%4.%5.%6.%7"/>
      <w:lvlJc w:val="left"/>
      <w:pPr>
        <w:ind w:left="3042" w:hanging="1440"/>
      </w:pPr>
      <w:rPr>
        <w:rFonts w:eastAsia="Calibri" w:hint="default"/>
      </w:rPr>
    </w:lvl>
    <w:lvl w:ilvl="7">
      <w:start w:val="1"/>
      <w:numFmt w:val="decimal"/>
      <w:isLgl/>
      <w:lvlText w:val="%1.%2.%3.%4.%5.%6.%7.%8"/>
      <w:lvlJc w:val="left"/>
      <w:pPr>
        <w:ind w:left="3249" w:hanging="1440"/>
      </w:pPr>
      <w:rPr>
        <w:rFonts w:eastAsia="Calibri" w:hint="default"/>
      </w:rPr>
    </w:lvl>
    <w:lvl w:ilvl="8">
      <w:start w:val="1"/>
      <w:numFmt w:val="decimal"/>
      <w:isLgl/>
      <w:lvlText w:val="%1.%2.%3.%4.%5.%6.%7.%8.%9"/>
      <w:lvlJc w:val="left"/>
      <w:pPr>
        <w:ind w:left="3816" w:hanging="1800"/>
      </w:pPr>
      <w:rPr>
        <w:rFonts w:eastAsia="Calibri" w:hint="default"/>
      </w:rPr>
    </w:lvl>
  </w:abstractNum>
  <w:abstractNum w:abstractNumId="5" w15:restartNumberingAfterBreak="0">
    <w:nsid w:val="23937E44"/>
    <w:multiLevelType w:val="multilevel"/>
    <w:tmpl w:val="B3B819E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38405B3"/>
    <w:multiLevelType w:val="hybridMultilevel"/>
    <w:tmpl w:val="C8702EE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44D13B2B"/>
    <w:multiLevelType w:val="multilevel"/>
    <w:tmpl w:val="5FA253D0"/>
    <w:lvl w:ilvl="0">
      <w:start w:val="1"/>
      <w:numFmt w:val="decimal"/>
      <w:lvlText w:val="%1."/>
      <w:lvlJc w:val="left"/>
      <w:pPr>
        <w:ind w:left="720" w:hanging="360"/>
      </w:pPr>
      <w:rPr>
        <w:b/>
        <w:color w:val="000000"/>
      </w:rPr>
    </w:lvl>
    <w:lvl w:ilvl="1">
      <w:start w:val="2"/>
      <w:numFmt w:val="decimal"/>
      <w:lvlText w:val="%1.%2."/>
      <w:lvlJc w:val="left"/>
      <w:pPr>
        <w:ind w:left="720" w:hanging="360"/>
      </w:pPr>
      <w:rPr>
        <w:b w:val="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5A262636"/>
    <w:multiLevelType w:val="hybridMultilevel"/>
    <w:tmpl w:val="6DEEE658"/>
    <w:lvl w:ilvl="0" w:tplc="0422000F">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5B691500"/>
    <w:multiLevelType w:val="hybridMultilevel"/>
    <w:tmpl w:val="6DEEE658"/>
    <w:lvl w:ilvl="0" w:tplc="0422000F">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69F3658E"/>
    <w:multiLevelType w:val="multilevel"/>
    <w:tmpl w:val="673AA91A"/>
    <w:lvl w:ilvl="0">
      <w:start w:val="2"/>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1" w15:restartNumberingAfterBreak="0">
    <w:nsid w:val="73CD609A"/>
    <w:multiLevelType w:val="hybridMultilevel"/>
    <w:tmpl w:val="6DEEE658"/>
    <w:lvl w:ilvl="0" w:tplc="0422000F">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8463637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3593912">
    <w:abstractNumId w:val="2"/>
  </w:num>
  <w:num w:numId="3" w16cid:durableId="1395543112">
    <w:abstractNumId w:val="4"/>
  </w:num>
  <w:num w:numId="4" w16cid:durableId="175779172">
    <w:abstractNumId w:val="6"/>
  </w:num>
  <w:num w:numId="5" w16cid:durableId="1923906303">
    <w:abstractNumId w:val="7"/>
  </w:num>
  <w:num w:numId="6" w16cid:durableId="1541285820">
    <w:abstractNumId w:val="3"/>
  </w:num>
  <w:num w:numId="7" w16cid:durableId="1671180505">
    <w:abstractNumId w:val="8"/>
  </w:num>
  <w:num w:numId="8" w16cid:durableId="957953103">
    <w:abstractNumId w:val="0"/>
  </w:num>
  <w:num w:numId="9" w16cid:durableId="1423799425">
    <w:abstractNumId w:val="5"/>
  </w:num>
  <w:num w:numId="10" w16cid:durableId="557397316">
    <w:abstractNumId w:val="1"/>
  </w:num>
  <w:num w:numId="11" w16cid:durableId="1253470193">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4733447">
    <w:abstractNumId w:val="9"/>
  </w:num>
  <w:num w:numId="13" w16cid:durableId="1482766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C75"/>
    <w:rsid w:val="00012BB8"/>
    <w:rsid w:val="00022036"/>
    <w:rsid w:val="00024416"/>
    <w:rsid w:val="00027979"/>
    <w:rsid w:val="00040BBC"/>
    <w:rsid w:val="00047DA6"/>
    <w:rsid w:val="0006502C"/>
    <w:rsid w:val="000707A3"/>
    <w:rsid w:val="000D100C"/>
    <w:rsid w:val="000D456E"/>
    <w:rsid w:val="000E65C3"/>
    <w:rsid w:val="0010670A"/>
    <w:rsid w:val="00117927"/>
    <w:rsid w:val="00121557"/>
    <w:rsid w:val="00135561"/>
    <w:rsid w:val="001A0CF2"/>
    <w:rsid w:val="001E4CFA"/>
    <w:rsid w:val="001E5BF9"/>
    <w:rsid w:val="001F2EFD"/>
    <w:rsid w:val="00223412"/>
    <w:rsid w:val="00236FD4"/>
    <w:rsid w:val="00237E2E"/>
    <w:rsid w:val="0026341B"/>
    <w:rsid w:val="002749CA"/>
    <w:rsid w:val="00275B4A"/>
    <w:rsid w:val="00281982"/>
    <w:rsid w:val="00290EE7"/>
    <w:rsid w:val="002B16B8"/>
    <w:rsid w:val="002C0385"/>
    <w:rsid w:val="002D5257"/>
    <w:rsid w:val="003003B5"/>
    <w:rsid w:val="00340849"/>
    <w:rsid w:val="00366213"/>
    <w:rsid w:val="003A769F"/>
    <w:rsid w:val="003D6C75"/>
    <w:rsid w:val="003E5893"/>
    <w:rsid w:val="00420EC9"/>
    <w:rsid w:val="00455C49"/>
    <w:rsid w:val="004642D5"/>
    <w:rsid w:val="00466C65"/>
    <w:rsid w:val="00476BA7"/>
    <w:rsid w:val="00490135"/>
    <w:rsid w:val="004B6F19"/>
    <w:rsid w:val="004F3B9E"/>
    <w:rsid w:val="00503EAF"/>
    <w:rsid w:val="00515AB4"/>
    <w:rsid w:val="005313DE"/>
    <w:rsid w:val="00531FB9"/>
    <w:rsid w:val="00547ED2"/>
    <w:rsid w:val="00553385"/>
    <w:rsid w:val="00553C5B"/>
    <w:rsid w:val="005567CC"/>
    <w:rsid w:val="00595302"/>
    <w:rsid w:val="005E496E"/>
    <w:rsid w:val="006031F7"/>
    <w:rsid w:val="00625EAD"/>
    <w:rsid w:val="00631976"/>
    <w:rsid w:val="006459BB"/>
    <w:rsid w:val="00665952"/>
    <w:rsid w:val="00677C3E"/>
    <w:rsid w:val="006869CE"/>
    <w:rsid w:val="006A4E78"/>
    <w:rsid w:val="006B4BDE"/>
    <w:rsid w:val="006B4C26"/>
    <w:rsid w:val="006D54CB"/>
    <w:rsid w:val="006F4E91"/>
    <w:rsid w:val="00701978"/>
    <w:rsid w:val="00725282"/>
    <w:rsid w:val="00746BA0"/>
    <w:rsid w:val="00755F95"/>
    <w:rsid w:val="0078461B"/>
    <w:rsid w:val="007A36B6"/>
    <w:rsid w:val="007C7C41"/>
    <w:rsid w:val="00805EF3"/>
    <w:rsid w:val="00836B03"/>
    <w:rsid w:val="00861EDD"/>
    <w:rsid w:val="00867B8A"/>
    <w:rsid w:val="008A70D9"/>
    <w:rsid w:val="008D01AF"/>
    <w:rsid w:val="008F2A08"/>
    <w:rsid w:val="00954A1F"/>
    <w:rsid w:val="009805D8"/>
    <w:rsid w:val="009836EF"/>
    <w:rsid w:val="00987E94"/>
    <w:rsid w:val="009E714A"/>
    <w:rsid w:val="009F3B1C"/>
    <w:rsid w:val="009F79B8"/>
    <w:rsid w:val="00A60433"/>
    <w:rsid w:val="00B00672"/>
    <w:rsid w:val="00B13F0A"/>
    <w:rsid w:val="00B165D1"/>
    <w:rsid w:val="00B21C06"/>
    <w:rsid w:val="00B255DC"/>
    <w:rsid w:val="00B277BB"/>
    <w:rsid w:val="00BE0B6A"/>
    <w:rsid w:val="00BE1BA1"/>
    <w:rsid w:val="00BF001F"/>
    <w:rsid w:val="00C31557"/>
    <w:rsid w:val="00C42A38"/>
    <w:rsid w:val="00C53CCC"/>
    <w:rsid w:val="00C55058"/>
    <w:rsid w:val="00C55D50"/>
    <w:rsid w:val="00C73F54"/>
    <w:rsid w:val="00D238C3"/>
    <w:rsid w:val="00D32AC9"/>
    <w:rsid w:val="00D4757B"/>
    <w:rsid w:val="00D57C7F"/>
    <w:rsid w:val="00D7480B"/>
    <w:rsid w:val="00E534F2"/>
    <w:rsid w:val="00E608A4"/>
    <w:rsid w:val="00EF5DCA"/>
    <w:rsid w:val="00F0590F"/>
    <w:rsid w:val="00F50D61"/>
    <w:rsid w:val="00F64A0D"/>
    <w:rsid w:val="00F66B62"/>
    <w:rsid w:val="00F840D1"/>
    <w:rsid w:val="00F9138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0E87"/>
  <w15:chartTrackingRefBased/>
  <w15:docId w15:val="{EB3E07D2-C440-4D9F-9F77-9DF167622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EAD"/>
    <w:pPr>
      <w:spacing w:after="200" w:line="276" w:lineRule="auto"/>
    </w:pPr>
    <w:rPr>
      <w:rFonts w:ascii="Calibri" w:eastAsia="Calibri" w:hAnsi="Calibri" w:cs="Calibri"/>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sid w:val="00625EAD"/>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aliases w:val="Elenco Normale,Список уровня 2,название табл/рис,Chapter10"/>
    <w:basedOn w:val="a"/>
    <w:link w:val="a5"/>
    <w:uiPriority w:val="34"/>
    <w:qFormat/>
    <w:rsid w:val="00625EAD"/>
    <w:pPr>
      <w:ind w:left="720"/>
      <w:contextualSpacing/>
    </w:pPr>
  </w:style>
  <w:style w:type="character" w:customStyle="1" w:styleId="a5">
    <w:name w:val="Абзац списку Знак"/>
    <w:aliases w:val="Elenco Normale Знак,Список уровня 2 Знак,название табл/рис Знак,Chapter10 Знак"/>
    <w:link w:val="a4"/>
    <w:uiPriority w:val="34"/>
    <w:locked/>
    <w:rsid w:val="00625EAD"/>
    <w:rPr>
      <w:rFonts w:ascii="Calibri" w:eastAsia="Calibri" w:hAnsi="Calibri" w:cs="Calibri"/>
      <w:lang w:eastAsia="uk-UA"/>
    </w:rPr>
  </w:style>
  <w:style w:type="character" w:customStyle="1" w:styleId="a6">
    <w:name w:val="Виділення жирним"/>
    <w:rsid w:val="00625EAD"/>
    <w:rPr>
      <w:b/>
      <w:bCs/>
    </w:rPr>
  </w:style>
  <w:style w:type="paragraph" w:customStyle="1" w:styleId="1">
    <w:name w:val="Название объекта1"/>
    <w:basedOn w:val="a"/>
    <w:next w:val="a"/>
    <w:rsid w:val="00625EAD"/>
    <w:pPr>
      <w:spacing w:before="120" w:after="120" w:line="240" w:lineRule="auto"/>
    </w:pPr>
    <w:rPr>
      <w:rFonts w:ascii="Times New Roman" w:eastAsia="Times New Roman" w:hAnsi="Times New Roman" w:cs="Times New Roman"/>
      <w:b/>
      <w:bCs/>
      <w:sz w:val="20"/>
      <w:szCs w:val="20"/>
      <w:lang w:eastAsia="zh-CN"/>
    </w:rPr>
  </w:style>
  <w:style w:type="paragraph" w:customStyle="1" w:styleId="21">
    <w:name w:val="Основной текст с отступом 21"/>
    <w:basedOn w:val="a"/>
    <w:rsid w:val="00625EAD"/>
    <w:pPr>
      <w:spacing w:after="0" w:line="240" w:lineRule="auto"/>
      <w:ind w:firstLine="700"/>
      <w:jc w:val="both"/>
    </w:pPr>
    <w:rPr>
      <w:rFonts w:ascii="Times New Roman" w:eastAsia="Times New Roman" w:hAnsi="Times New Roman" w:cs="Times New Roman"/>
      <w:sz w:val="24"/>
      <w:szCs w:val="20"/>
      <w:lang w:val="ru-RU" w:eastAsia="zh-CN"/>
    </w:rPr>
  </w:style>
  <w:style w:type="paragraph" w:styleId="a7">
    <w:name w:val="No Spacing"/>
    <w:link w:val="a8"/>
    <w:uiPriority w:val="1"/>
    <w:qFormat/>
    <w:rsid w:val="00625EAD"/>
    <w:pPr>
      <w:spacing w:after="0" w:line="240" w:lineRule="auto"/>
    </w:pPr>
    <w:rPr>
      <w:rFonts w:ascii="Calibri" w:eastAsia="Calibri" w:hAnsi="Calibri" w:cs="Times New Roman"/>
    </w:rPr>
  </w:style>
  <w:style w:type="character" w:customStyle="1" w:styleId="a8">
    <w:name w:val="Без інтервалів Знак"/>
    <w:link w:val="a7"/>
    <w:uiPriority w:val="1"/>
    <w:locked/>
    <w:rsid w:val="00625EAD"/>
    <w:rPr>
      <w:rFonts w:ascii="Calibri" w:eastAsia="Calibri" w:hAnsi="Calibri" w:cs="Times New Roman"/>
    </w:rPr>
  </w:style>
  <w:style w:type="table" w:styleId="a9">
    <w:name w:val="Table Grid"/>
    <w:basedOn w:val="a1"/>
    <w:uiPriority w:val="59"/>
    <w:rsid w:val="00F840D1"/>
    <w:pPr>
      <w:spacing w:after="0" w:line="240" w:lineRule="auto"/>
    </w:pPr>
    <w:rPr>
      <w:rFonts w:ascii="Calibri" w:eastAsia="Calibri" w:hAnsi="Calibri" w:cs="Calibri"/>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271843">
      <w:bodyDiv w:val="1"/>
      <w:marLeft w:val="0"/>
      <w:marRight w:val="0"/>
      <w:marTop w:val="0"/>
      <w:marBottom w:val="0"/>
      <w:divBdr>
        <w:top w:val="none" w:sz="0" w:space="0" w:color="auto"/>
        <w:left w:val="none" w:sz="0" w:space="0" w:color="auto"/>
        <w:bottom w:val="none" w:sz="0" w:space="0" w:color="auto"/>
        <w:right w:val="none" w:sz="0" w:space="0" w:color="auto"/>
      </w:divBdr>
    </w:div>
    <w:div w:id="1161239921">
      <w:bodyDiv w:val="1"/>
      <w:marLeft w:val="0"/>
      <w:marRight w:val="0"/>
      <w:marTop w:val="0"/>
      <w:marBottom w:val="0"/>
      <w:divBdr>
        <w:top w:val="none" w:sz="0" w:space="0" w:color="auto"/>
        <w:left w:val="none" w:sz="0" w:space="0" w:color="auto"/>
        <w:bottom w:val="none" w:sz="0" w:space="0" w:color="auto"/>
        <w:right w:val="none" w:sz="0" w:space="0" w:color="auto"/>
      </w:divBdr>
    </w:div>
    <w:div w:id="165583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16050</Words>
  <Characters>9149</Characters>
  <Application>Microsoft Office Word</Application>
  <DocSecurity>0</DocSecurity>
  <Lines>76</Lines>
  <Paragraphs>50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Користувач</dc:creator>
  <cp:keywords/>
  <dc:description/>
  <cp:lastModifiedBy>User2</cp:lastModifiedBy>
  <cp:revision>16</cp:revision>
  <cp:lastPrinted>2025-02-17T08:50:00Z</cp:lastPrinted>
  <dcterms:created xsi:type="dcterms:W3CDTF">2026-02-11T07:35:00Z</dcterms:created>
  <dcterms:modified xsi:type="dcterms:W3CDTF">2026-05-22T11:34:00Z</dcterms:modified>
</cp:coreProperties>
</file>