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Mar>
          <w:left w:w="0" w:type="dxa"/>
          <w:right w:w="0" w:type="dxa"/>
        </w:tblCellMar>
        <w:tblLook w:val="04A0"/>
      </w:tblPr>
      <w:tblGrid>
        <w:gridCol w:w="7029"/>
        <w:gridCol w:w="2343"/>
      </w:tblGrid>
      <w:tr w:rsidR="00995D37">
        <w:tc>
          <w:tcPr>
            <w:tcW w:w="3750" w:type="pct"/>
            <w:tcBorders>
              <w:top w:val="nil"/>
              <w:left w:val="nil"/>
              <w:bottom w:val="nil"/>
              <w:right w:val="nil"/>
            </w:tcBorders>
            <w:tcMar>
              <w:top w:w="0" w:type="dxa"/>
              <w:left w:w="6" w:type="dxa"/>
              <w:bottom w:w="0" w:type="dxa"/>
              <w:right w:w="6" w:type="dxa"/>
            </w:tcMar>
            <w:hideMark/>
          </w:tcPr>
          <w:p w:rsidR="00995D37" w:rsidRDefault="00995D37">
            <w:pPr>
              <w:pStyle w:val="newncpi"/>
              <w:rPr>
                <w:color w:val="000000"/>
              </w:rPr>
            </w:pPr>
            <w:r>
              <w:rPr>
                <w:color w:val="000000"/>
              </w:rPr>
              <w:t> </w:t>
            </w:r>
          </w:p>
        </w:tc>
        <w:tc>
          <w:tcPr>
            <w:tcW w:w="1250" w:type="pct"/>
            <w:tcBorders>
              <w:top w:val="nil"/>
              <w:left w:val="nil"/>
              <w:bottom w:val="nil"/>
              <w:right w:val="nil"/>
            </w:tcBorders>
            <w:tcMar>
              <w:top w:w="0" w:type="dxa"/>
              <w:left w:w="6" w:type="dxa"/>
              <w:bottom w:w="0" w:type="dxa"/>
              <w:right w:w="6" w:type="dxa"/>
            </w:tcMar>
            <w:hideMark/>
          </w:tcPr>
          <w:p w:rsidR="00995D37" w:rsidRDefault="00995D37">
            <w:pPr>
              <w:pStyle w:val="capu1"/>
              <w:rPr>
                <w:color w:val="000000"/>
              </w:rPr>
            </w:pPr>
            <w:r>
              <w:rPr>
                <w:color w:val="000000"/>
              </w:rPr>
              <w:t>УТВЕРЖДЕНО</w:t>
            </w:r>
          </w:p>
          <w:p w:rsidR="00995D37" w:rsidRDefault="00995D37">
            <w:pPr>
              <w:pStyle w:val="cap1"/>
              <w:rPr>
                <w:color w:val="000000"/>
              </w:rPr>
            </w:pPr>
            <w:r>
              <w:rPr>
                <w:color w:val="000000"/>
              </w:rPr>
              <w:t>Постановление</w:t>
            </w:r>
            <w:r>
              <w:rPr>
                <w:color w:val="000000"/>
              </w:rPr>
              <w:br/>
              <w:t>Министерства связи</w:t>
            </w:r>
            <w:r>
              <w:rPr>
                <w:color w:val="000000"/>
              </w:rPr>
              <w:br/>
              <w:t>и информатизации</w:t>
            </w:r>
            <w:r>
              <w:rPr>
                <w:color w:val="000000"/>
              </w:rPr>
              <w:br/>
              <w:t>Республики Беларусь</w:t>
            </w:r>
          </w:p>
          <w:p w:rsidR="00995D37" w:rsidRDefault="00995D37">
            <w:pPr>
              <w:pStyle w:val="cap1"/>
              <w:rPr>
                <w:color w:val="000000"/>
              </w:rPr>
            </w:pPr>
            <w:r>
              <w:rPr>
                <w:color w:val="000000"/>
              </w:rPr>
              <w:t>17.11.2023 № 24</w:t>
            </w:r>
          </w:p>
        </w:tc>
      </w:tr>
    </w:tbl>
    <w:p w:rsidR="00995D37" w:rsidRDefault="00995D37">
      <w:pPr>
        <w:pStyle w:val="titleu"/>
        <w:rPr>
          <w:color w:val="000000"/>
        </w:rPr>
      </w:pPr>
      <w:bookmarkStart w:id="0" w:name="a3"/>
      <w:bookmarkEnd w:id="0"/>
      <w:r>
        <w:rPr>
          <w:rStyle w:val="HTML"/>
          <w:shd w:val="clear" w:color="auto" w:fill="FFFFFF"/>
        </w:rPr>
        <w:t>ТИПОВАЯ ИНСТРУКЦИЯ</w:t>
      </w:r>
      <w:r>
        <w:rPr>
          <w:color w:val="000000"/>
        </w:rPr>
        <w:br/>
        <w:t xml:space="preserve">по </w:t>
      </w:r>
      <w:r>
        <w:rPr>
          <w:rStyle w:val="HTML"/>
          <w:shd w:val="clear" w:color="auto" w:fill="FFFFFF"/>
        </w:rPr>
        <w:t>охране труда</w:t>
      </w:r>
      <w:r>
        <w:rPr>
          <w:color w:val="000000"/>
        </w:rPr>
        <w:t xml:space="preserve"> для профессии рабочего «</w:t>
      </w:r>
      <w:proofErr w:type="spellStart"/>
      <w:r>
        <w:rPr>
          <w:color w:val="000000"/>
        </w:rPr>
        <w:t>антенщик-мачтовик</w:t>
      </w:r>
      <w:proofErr w:type="spellEnd"/>
      <w:r>
        <w:rPr>
          <w:color w:val="000000"/>
        </w:rPr>
        <w:t>»</w:t>
      </w:r>
    </w:p>
    <w:p w:rsidR="00995D37" w:rsidRDefault="00995D37">
      <w:pPr>
        <w:pStyle w:val="chapter"/>
        <w:rPr>
          <w:color w:val="000000"/>
        </w:rPr>
      </w:pPr>
      <w:bookmarkStart w:id="1" w:name="a6"/>
      <w:bookmarkEnd w:id="1"/>
      <w:r>
        <w:rPr>
          <w:color w:val="000000"/>
        </w:rPr>
        <w:t>ГЛАВА 1</w:t>
      </w:r>
      <w:r>
        <w:rPr>
          <w:color w:val="000000"/>
        </w:rPr>
        <w:br/>
        <w:t xml:space="preserve">ОБЩИЕ ТРЕБОВАНИЯ ПО </w:t>
      </w:r>
      <w:r>
        <w:rPr>
          <w:rStyle w:val="HTML"/>
          <w:shd w:val="clear" w:color="auto" w:fill="FFFFFF"/>
        </w:rPr>
        <w:t>ОХРАНЕ ТРУДА</w:t>
      </w:r>
    </w:p>
    <w:p w:rsidR="00995D37" w:rsidRDefault="00995D37">
      <w:pPr>
        <w:pStyle w:val="point"/>
        <w:rPr>
          <w:color w:val="000000"/>
        </w:rPr>
      </w:pPr>
      <w:r>
        <w:rPr>
          <w:color w:val="000000"/>
        </w:rPr>
        <w:t xml:space="preserve">1. Настоящая </w:t>
      </w:r>
      <w:r>
        <w:rPr>
          <w:rStyle w:val="HTML"/>
          <w:shd w:val="clear" w:color="auto" w:fill="FFFFFF"/>
        </w:rPr>
        <w:t>Типовая инструкция</w:t>
      </w:r>
      <w:r>
        <w:rPr>
          <w:color w:val="000000"/>
        </w:rPr>
        <w:t xml:space="preserve"> (далее – </w:t>
      </w:r>
      <w:r>
        <w:rPr>
          <w:rStyle w:val="HTML"/>
          <w:shd w:val="clear" w:color="auto" w:fill="FFFFFF"/>
        </w:rPr>
        <w:t>Инструкция</w:t>
      </w:r>
      <w:r>
        <w:rPr>
          <w:color w:val="000000"/>
        </w:rPr>
        <w:t>) устанавливает требования по </w:t>
      </w:r>
      <w:r>
        <w:rPr>
          <w:rStyle w:val="HTML"/>
          <w:shd w:val="clear" w:color="auto" w:fill="FFFFFF"/>
        </w:rPr>
        <w:t>охране труда</w:t>
      </w:r>
      <w:r>
        <w:rPr>
          <w:color w:val="000000"/>
        </w:rPr>
        <w:t xml:space="preserve"> для профессии рабочего «</w:t>
      </w:r>
      <w:proofErr w:type="spellStart"/>
      <w:r>
        <w:rPr>
          <w:color w:val="000000"/>
        </w:rPr>
        <w:t>антенщик-мачтовик</w:t>
      </w:r>
      <w:proofErr w:type="spellEnd"/>
      <w:r>
        <w:rPr>
          <w:color w:val="000000"/>
        </w:rPr>
        <w:t xml:space="preserve">» (далее – </w:t>
      </w:r>
      <w:proofErr w:type="spellStart"/>
      <w:r>
        <w:rPr>
          <w:color w:val="000000"/>
        </w:rPr>
        <w:t>антенщик-мачтовик</w:t>
      </w:r>
      <w:proofErr w:type="spellEnd"/>
      <w:r>
        <w:rPr>
          <w:color w:val="000000"/>
        </w:rPr>
        <w:t>).</w:t>
      </w:r>
    </w:p>
    <w:p w:rsidR="00995D37" w:rsidRDefault="00995D37">
      <w:pPr>
        <w:pStyle w:val="point"/>
        <w:rPr>
          <w:color w:val="000000"/>
        </w:rPr>
      </w:pPr>
      <w:bookmarkStart w:id="2" w:name="a11"/>
      <w:bookmarkEnd w:id="2"/>
      <w:r>
        <w:rPr>
          <w:color w:val="000000"/>
        </w:rPr>
        <w:t>2. К выполнению работ по профессии «</w:t>
      </w:r>
      <w:proofErr w:type="spellStart"/>
      <w:r>
        <w:rPr>
          <w:color w:val="000000"/>
        </w:rPr>
        <w:t>антенщик-мачтовик</w:t>
      </w:r>
      <w:proofErr w:type="spellEnd"/>
      <w:r>
        <w:rPr>
          <w:color w:val="000000"/>
        </w:rPr>
        <w:t>» допускаются лица не моложе 18 лет, имеющие соответствующую квалификацию, прошедшие в случаях и порядке, установленных законодательством, медицинский осмотр, обучение, стажировку, инструктаж и проверку знаний по вопросам охраны труда и имеющие группу по </w:t>
      </w:r>
      <w:proofErr w:type="spellStart"/>
      <w:r>
        <w:rPr>
          <w:color w:val="000000"/>
        </w:rPr>
        <w:t>электробезопасности</w:t>
      </w:r>
      <w:proofErr w:type="spellEnd"/>
      <w:r>
        <w:rPr>
          <w:color w:val="000000"/>
        </w:rPr>
        <w:t xml:space="preserve"> не ниже III.</w:t>
      </w:r>
    </w:p>
    <w:p w:rsidR="00995D37" w:rsidRDefault="00995D37">
      <w:pPr>
        <w:pStyle w:val="newncpi"/>
        <w:rPr>
          <w:color w:val="000000"/>
        </w:rPr>
      </w:pPr>
      <w:proofErr w:type="spellStart"/>
      <w:r>
        <w:rPr>
          <w:color w:val="000000"/>
        </w:rPr>
        <w:t>Антенщик-мачтовик</w:t>
      </w:r>
      <w:proofErr w:type="spellEnd"/>
      <w:r>
        <w:rPr>
          <w:color w:val="000000"/>
        </w:rPr>
        <w:t>, впервые допускаемый к верхолазным работам, в течение одного года должен работать под непосредственным контролем работающих, имеющих опыт верхолазных работ, и определенных приказом руководителя организации.</w:t>
      </w:r>
    </w:p>
    <w:p w:rsidR="00995D37" w:rsidRDefault="00995D37">
      <w:pPr>
        <w:pStyle w:val="point"/>
        <w:rPr>
          <w:color w:val="000000"/>
        </w:rPr>
      </w:pPr>
      <w:bookmarkStart w:id="3" w:name="a13"/>
      <w:bookmarkEnd w:id="3"/>
      <w:r>
        <w:rPr>
          <w:color w:val="000000"/>
        </w:rPr>
        <w:t>3. </w:t>
      </w:r>
      <w:proofErr w:type="spellStart"/>
      <w:proofErr w:type="gramStart"/>
      <w:r>
        <w:rPr>
          <w:color w:val="000000"/>
        </w:rPr>
        <w:t>Антенщик-мачтовик</w:t>
      </w:r>
      <w:proofErr w:type="spellEnd"/>
      <w:r>
        <w:rPr>
          <w:color w:val="000000"/>
        </w:rPr>
        <w:t xml:space="preserve"> в процессе обслуживания и ремонта антенно-мачтовых сооружений (далее – АМС) и антенно-фидерных систем (далее – АФС) должен соблюдать требования по охране труда при выполнении работ на высоте и верхолазных работ, применять способы и приемы безопасного выполнения работ, установленные в технических нормативных правовых актах, локальных правовых актах, и выполнять только ту работу, которая ему поручена и по которой проведен инструктаж по охране</w:t>
      </w:r>
      <w:proofErr w:type="gramEnd"/>
      <w:r>
        <w:rPr>
          <w:color w:val="000000"/>
        </w:rPr>
        <w:t xml:space="preserve"> труда.</w:t>
      </w:r>
    </w:p>
    <w:p w:rsidR="00995D37" w:rsidRDefault="00995D37">
      <w:pPr>
        <w:pStyle w:val="point"/>
        <w:rPr>
          <w:color w:val="000000"/>
        </w:rPr>
      </w:pPr>
      <w:r>
        <w:rPr>
          <w:color w:val="000000"/>
        </w:rPr>
        <w:t xml:space="preserve">4. В процессе работы на </w:t>
      </w:r>
      <w:proofErr w:type="spellStart"/>
      <w:r>
        <w:rPr>
          <w:color w:val="000000"/>
        </w:rPr>
        <w:t>антенщика-мачтовика</w:t>
      </w:r>
      <w:proofErr w:type="spellEnd"/>
      <w:r>
        <w:rPr>
          <w:color w:val="000000"/>
        </w:rPr>
        <w:t xml:space="preserve"> возможно воздействие следующих вредных и (или) опасных производственных факторов:</w:t>
      </w:r>
    </w:p>
    <w:p w:rsidR="00995D37" w:rsidRDefault="00995D37">
      <w:pPr>
        <w:pStyle w:val="newncpi"/>
        <w:rPr>
          <w:color w:val="000000"/>
        </w:rPr>
      </w:pPr>
      <w:r>
        <w:rPr>
          <w:color w:val="000000"/>
        </w:rPr>
        <w:t>повышенное напряжение в электрической цепи, замыкание которой может пройти через тело человека;</w:t>
      </w:r>
    </w:p>
    <w:p w:rsidR="00995D37" w:rsidRDefault="00995D37">
      <w:pPr>
        <w:pStyle w:val="newncpi"/>
        <w:rPr>
          <w:color w:val="000000"/>
        </w:rPr>
      </w:pPr>
      <w:r>
        <w:rPr>
          <w:color w:val="000000"/>
        </w:rPr>
        <w:t>повышенная или пониженная подвижность воздуха;</w:t>
      </w:r>
    </w:p>
    <w:p w:rsidR="00995D37" w:rsidRDefault="00995D37">
      <w:pPr>
        <w:pStyle w:val="newncpi"/>
        <w:rPr>
          <w:color w:val="000000"/>
        </w:rPr>
      </w:pPr>
      <w:r>
        <w:rPr>
          <w:color w:val="000000"/>
        </w:rPr>
        <w:t>пониженная или повышенная влажность воздуха;</w:t>
      </w:r>
    </w:p>
    <w:p w:rsidR="00995D37" w:rsidRDefault="00995D37">
      <w:pPr>
        <w:pStyle w:val="newncpi"/>
        <w:rPr>
          <w:color w:val="000000"/>
        </w:rPr>
      </w:pPr>
      <w:r>
        <w:rPr>
          <w:color w:val="000000"/>
        </w:rPr>
        <w:t>повышенная напряженность электрического поля;</w:t>
      </w:r>
    </w:p>
    <w:p w:rsidR="00995D37" w:rsidRDefault="00995D37">
      <w:pPr>
        <w:pStyle w:val="newncpi"/>
        <w:rPr>
          <w:color w:val="000000"/>
        </w:rPr>
      </w:pPr>
      <w:r>
        <w:rPr>
          <w:color w:val="000000"/>
        </w:rPr>
        <w:t>повышенный уровень статического электричества;</w:t>
      </w:r>
    </w:p>
    <w:p w:rsidR="00995D37" w:rsidRDefault="00995D37">
      <w:pPr>
        <w:pStyle w:val="newncpi"/>
        <w:rPr>
          <w:color w:val="000000"/>
        </w:rPr>
      </w:pPr>
      <w:r>
        <w:rPr>
          <w:color w:val="000000"/>
        </w:rPr>
        <w:t>повышенный уровень электромагнитных излучений;</w:t>
      </w:r>
    </w:p>
    <w:p w:rsidR="00995D37" w:rsidRDefault="00995D37">
      <w:pPr>
        <w:pStyle w:val="newncpi"/>
        <w:rPr>
          <w:color w:val="000000"/>
        </w:rPr>
      </w:pPr>
      <w:r>
        <w:rPr>
          <w:color w:val="000000"/>
        </w:rPr>
        <w:lastRenderedPageBreak/>
        <w:t>повышенная или пониженная температура воздуха рабочей зоны;</w:t>
      </w:r>
    </w:p>
    <w:p w:rsidR="00995D37" w:rsidRDefault="00995D37">
      <w:pPr>
        <w:pStyle w:val="newncpi"/>
        <w:rPr>
          <w:color w:val="000000"/>
        </w:rPr>
      </w:pPr>
      <w:r>
        <w:rPr>
          <w:color w:val="000000"/>
        </w:rPr>
        <w:t>повышенная напряженность электромагнитного поля;</w:t>
      </w:r>
    </w:p>
    <w:p w:rsidR="00995D37" w:rsidRDefault="00995D37">
      <w:pPr>
        <w:pStyle w:val="newncpi"/>
        <w:rPr>
          <w:color w:val="000000"/>
        </w:rPr>
      </w:pPr>
      <w:r>
        <w:rPr>
          <w:color w:val="000000"/>
        </w:rPr>
        <w:t>повышенный уровень шума на рабочем месте;</w:t>
      </w:r>
    </w:p>
    <w:p w:rsidR="00995D37" w:rsidRDefault="00995D37">
      <w:pPr>
        <w:pStyle w:val="newncpi"/>
        <w:rPr>
          <w:color w:val="000000"/>
        </w:rPr>
      </w:pPr>
      <w:r>
        <w:rPr>
          <w:color w:val="000000"/>
        </w:rPr>
        <w:t>недостаточная освещенность рабочей зоны;</w:t>
      </w:r>
    </w:p>
    <w:p w:rsidR="00995D37" w:rsidRDefault="00995D37">
      <w:pPr>
        <w:pStyle w:val="newncpi"/>
        <w:rPr>
          <w:color w:val="000000"/>
        </w:rPr>
      </w:pPr>
      <w:r>
        <w:rPr>
          <w:color w:val="000000"/>
        </w:rPr>
        <w:t>острые кромки, заусеницы и шероховатость на поверхности металлоконструкций, инструментов и оборудования;</w:t>
      </w:r>
    </w:p>
    <w:p w:rsidR="00995D37" w:rsidRDefault="00995D37">
      <w:pPr>
        <w:pStyle w:val="newncpi"/>
        <w:rPr>
          <w:color w:val="000000"/>
        </w:rPr>
      </w:pPr>
      <w:r>
        <w:rPr>
          <w:color w:val="000000"/>
        </w:rPr>
        <w:t>расположение рабочего места на значительной высоте относительно поверхности пола (земли);</w:t>
      </w:r>
    </w:p>
    <w:p w:rsidR="00995D37" w:rsidRDefault="00995D37">
      <w:pPr>
        <w:pStyle w:val="newncpi"/>
        <w:rPr>
          <w:color w:val="000000"/>
        </w:rPr>
      </w:pPr>
      <w:r>
        <w:rPr>
          <w:color w:val="000000"/>
        </w:rPr>
        <w:t>избыточная инсоляция.</w:t>
      </w:r>
    </w:p>
    <w:p w:rsidR="00995D37" w:rsidRDefault="00995D37">
      <w:pPr>
        <w:pStyle w:val="newncpi"/>
        <w:rPr>
          <w:color w:val="000000"/>
        </w:rPr>
      </w:pPr>
      <w:r>
        <w:rPr>
          <w:color w:val="000000"/>
        </w:rPr>
        <w:t xml:space="preserve">В зависимости от условий труда на </w:t>
      </w:r>
      <w:proofErr w:type="spellStart"/>
      <w:r>
        <w:rPr>
          <w:color w:val="000000"/>
        </w:rPr>
        <w:t>антенщика-мачтовика</w:t>
      </w:r>
      <w:proofErr w:type="spellEnd"/>
      <w:r>
        <w:rPr>
          <w:color w:val="000000"/>
        </w:rPr>
        <w:t xml:space="preserve"> могут воздействовать также другие вредные и (или) опасные производственные факторы.</w:t>
      </w:r>
    </w:p>
    <w:p w:rsidR="00995D37" w:rsidRDefault="00995D37">
      <w:pPr>
        <w:pStyle w:val="point"/>
        <w:rPr>
          <w:color w:val="000000"/>
        </w:rPr>
      </w:pPr>
      <w:bookmarkStart w:id="4" w:name="a12"/>
      <w:bookmarkEnd w:id="4"/>
      <w:r>
        <w:rPr>
          <w:color w:val="000000"/>
        </w:rPr>
        <w:t>5. </w:t>
      </w:r>
      <w:proofErr w:type="spellStart"/>
      <w:r>
        <w:rPr>
          <w:color w:val="000000"/>
        </w:rPr>
        <w:t>Антенщик-мачтовик</w:t>
      </w:r>
      <w:proofErr w:type="spellEnd"/>
      <w:r>
        <w:rPr>
          <w:color w:val="000000"/>
        </w:rPr>
        <w:t xml:space="preserve"> при выполнении работ обеспечивается средствами индивидуальной защиты с учетом воздействующих на него вредных и (или) опасных производственных факторов в соответствии с типовыми нормами бесплатной выдачи работающим средств индивидуальной защиты.</w:t>
      </w:r>
    </w:p>
    <w:p w:rsidR="00995D37" w:rsidRDefault="00995D37">
      <w:pPr>
        <w:pStyle w:val="point"/>
        <w:rPr>
          <w:color w:val="000000"/>
        </w:rPr>
      </w:pPr>
      <w:bookmarkStart w:id="5" w:name="a14"/>
      <w:bookmarkEnd w:id="5"/>
      <w:r>
        <w:rPr>
          <w:color w:val="000000"/>
        </w:rPr>
        <w:t>6. </w:t>
      </w:r>
      <w:proofErr w:type="spellStart"/>
      <w:r>
        <w:rPr>
          <w:color w:val="000000"/>
        </w:rPr>
        <w:t>Антенщик-мачтовик</w:t>
      </w:r>
      <w:proofErr w:type="spellEnd"/>
      <w:r>
        <w:rPr>
          <w:color w:val="000000"/>
        </w:rPr>
        <w:t xml:space="preserve"> обязан:</w:t>
      </w:r>
    </w:p>
    <w:p w:rsidR="00995D37" w:rsidRDefault="00995D37">
      <w:pPr>
        <w:pStyle w:val="underpoint"/>
        <w:rPr>
          <w:color w:val="000000"/>
        </w:rPr>
      </w:pPr>
      <w:r>
        <w:rPr>
          <w:color w:val="000000"/>
        </w:rPr>
        <w:t>6.1. соблюдать требования по охране труда, а также правила поведения на территории организации, в капитальных строениях (зданиях, сооружениях), изолированных помещениях (далее – помещения);</w:t>
      </w:r>
    </w:p>
    <w:p w:rsidR="00995D37" w:rsidRDefault="00995D37">
      <w:pPr>
        <w:pStyle w:val="underpoint"/>
        <w:rPr>
          <w:color w:val="000000"/>
        </w:rPr>
      </w:pPr>
      <w:r>
        <w:rPr>
          <w:color w:val="000000"/>
        </w:rPr>
        <w:t>6.2. использовать и правильно применять средства индивидуальной защиты и средства коллективной защиты;</w:t>
      </w:r>
    </w:p>
    <w:p w:rsidR="00995D37" w:rsidRDefault="00995D37">
      <w:pPr>
        <w:pStyle w:val="underpoint"/>
        <w:rPr>
          <w:color w:val="000000"/>
        </w:rPr>
      </w:pPr>
      <w:r>
        <w:rPr>
          <w:color w:val="000000"/>
        </w:rPr>
        <w:t>6.3. пользоваться только тем инструментом, приспособлениями, оборудованием, для работы с которыми он обучен безопасным методам труда и проинструктирован;</w:t>
      </w:r>
    </w:p>
    <w:p w:rsidR="00995D37" w:rsidRDefault="00995D37">
      <w:pPr>
        <w:pStyle w:val="underpoint"/>
        <w:rPr>
          <w:color w:val="000000"/>
        </w:rPr>
      </w:pPr>
      <w:r>
        <w:rPr>
          <w:color w:val="000000"/>
        </w:rPr>
        <w:t>6.4. проходить в установленном законодательством порядке медицинские осмотры, обучение, стажировку, инструктаж и проверку знаний по вопросам охраны труда;</w:t>
      </w:r>
    </w:p>
    <w:p w:rsidR="00995D37" w:rsidRDefault="00995D37">
      <w:pPr>
        <w:pStyle w:val="underpoint"/>
        <w:rPr>
          <w:color w:val="000000"/>
        </w:rPr>
      </w:pPr>
      <w:r>
        <w:rPr>
          <w:color w:val="000000"/>
        </w:rPr>
        <w:t>6.5. немедленно сообщать работодателю о любой ситуации, угрожающей жизни или здоровью работающих и окружающих, несчастном случае, произошедшем на производстве, оказывать содействие нанимателю в принятии мер по оказанию необходимой помощи потерпевшим и доставке их в организацию здравоохранения;</w:t>
      </w:r>
    </w:p>
    <w:p w:rsidR="00995D37" w:rsidRDefault="00995D37">
      <w:pPr>
        <w:pStyle w:val="underpoint"/>
        <w:rPr>
          <w:color w:val="000000"/>
        </w:rPr>
      </w:pPr>
      <w:r>
        <w:rPr>
          <w:color w:val="000000"/>
        </w:rPr>
        <w:t>6.6. заботиться о личной безопасности и личном здоровье, а также о безопасности окружающих в процессе выполнения работ либо во время нахождения на территории организации;</w:t>
      </w:r>
    </w:p>
    <w:p w:rsidR="00995D37" w:rsidRDefault="00995D37">
      <w:pPr>
        <w:pStyle w:val="underpoint"/>
        <w:rPr>
          <w:color w:val="000000"/>
        </w:rPr>
      </w:pPr>
      <w:r>
        <w:rPr>
          <w:color w:val="000000"/>
        </w:rPr>
        <w:t>6.7. выполнять нормы и обязательства по охране труда, предусмотренные коллективным договором, соглашением, трудовым договором, правилами внутреннего трудового распорядка, трудовыми обязанностями;</w:t>
      </w:r>
    </w:p>
    <w:p w:rsidR="00995D37" w:rsidRDefault="00995D37">
      <w:pPr>
        <w:pStyle w:val="underpoint"/>
        <w:rPr>
          <w:color w:val="000000"/>
        </w:rPr>
      </w:pPr>
      <w:r>
        <w:rPr>
          <w:color w:val="000000"/>
        </w:rPr>
        <w:t>6.8. соблюдать требования по обеспечению пожарной безопасности, знать порядок действий при пожаре, уметь применять первичные средства пожаротушения;</w:t>
      </w:r>
    </w:p>
    <w:p w:rsidR="00995D37" w:rsidRDefault="00995D37">
      <w:pPr>
        <w:pStyle w:val="underpoint"/>
        <w:rPr>
          <w:color w:val="000000"/>
        </w:rPr>
      </w:pPr>
      <w:r>
        <w:rPr>
          <w:color w:val="000000"/>
        </w:rPr>
        <w:lastRenderedPageBreak/>
        <w:t>6.9. оказывать содействие и сотрудничать с нанимателем в деле обеспечения здоровых и безопасных условий труда;</w:t>
      </w:r>
    </w:p>
    <w:p w:rsidR="00995D37" w:rsidRDefault="00995D37">
      <w:pPr>
        <w:pStyle w:val="underpoint"/>
        <w:rPr>
          <w:color w:val="000000"/>
        </w:rPr>
      </w:pPr>
      <w:r>
        <w:rPr>
          <w:color w:val="000000"/>
        </w:rPr>
        <w:t>6.10. немедленно извещать своего непосредственного руководителя или иное уполномоченное должностное лицо о неисправности оборудования, инструмента, приспособлений, средств защиты, об ухудшении состояния своего здоровья, об отсутствии средств индивидуальной защиты;</w:t>
      </w:r>
    </w:p>
    <w:p w:rsidR="00995D37" w:rsidRDefault="00995D37">
      <w:pPr>
        <w:pStyle w:val="underpoint"/>
        <w:rPr>
          <w:color w:val="000000"/>
        </w:rPr>
      </w:pPr>
      <w:r>
        <w:rPr>
          <w:color w:val="000000"/>
        </w:rPr>
        <w:t>6.11. соблюдать правила личной гигиены;</w:t>
      </w:r>
    </w:p>
    <w:p w:rsidR="00995D37" w:rsidRDefault="00995D37">
      <w:pPr>
        <w:pStyle w:val="underpoint"/>
        <w:rPr>
          <w:color w:val="000000"/>
        </w:rPr>
      </w:pPr>
      <w:r>
        <w:rPr>
          <w:color w:val="000000"/>
        </w:rPr>
        <w:t>6.12. при передвижении быть осторожным и внимательным, смотреть вперед (под ноги), обходить лужи, ямки, крышки колодцев; в период гололеда обходить участки, покрытые льдом и снегом;</w:t>
      </w:r>
    </w:p>
    <w:p w:rsidR="00995D37" w:rsidRDefault="00995D37">
      <w:pPr>
        <w:pStyle w:val="underpoint"/>
        <w:rPr>
          <w:color w:val="000000"/>
        </w:rPr>
      </w:pPr>
      <w:r>
        <w:rPr>
          <w:color w:val="000000"/>
        </w:rPr>
        <w:t>6.13. исполнять другие обязанности, предусмотренные законодательством об охране труда.</w:t>
      </w:r>
    </w:p>
    <w:p w:rsidR="00995D37" w:rsidRDefault="00995D37">
      <w:pPr>
        <w:pStyle w:val="point"/>
        <w:rPr>
          <w:color w:val="000000"/>
        </w:rPr>
      </w:pPr>
      <w:r>
        <w:rPr>
          <w:color w:val="000000"/>
        </w:rPr>
        <w:t xml:space="preserve">7. Не допускается нахождение </w:t>
      </w:r>
      <w:proofErr w:type="spellStart"/>
      <w:r>
        <w:rPr>
          <w:color w:val="000000"/>
        </w:rPr>
        <w:t>антенщика-мачтовика</w:t>
      </w:r>
      <w:proofErr w:type="spellEnd"/>
      <w:r>
        <w:rPr>
          <w:color w:val="000000"/>
        </w:rPr>
        <w:t xml:space="preserve"> на работе в состоянии алкогольного, наркотического или токсического опьянения, а также распитие спиртных напитков, употребление наркотических средств, психотропных веществ, их аналогов, токсических сре</w:t>
      </w:r>
      <w:proofErr w:type="gramStart"/>
      <w:r>
        <w:rPr>
          <w:color w:val="000000"/>
        </w:rPr>
        <w:t>дств в р</w:t>
      </w:r>
      <w:proofErr w:type="gramEnd"/>
      <w:r>
        <w:rPr>
          <w:color w:val="000000"/>
        </w:rPr>
        <w:t>абочее время или по месту работы, в состоянии, связанном с болезнью, препятствующем выполнению работ (оказанию услуг).</w:t>
      </w:r>
    </w:p>
    <w:p w:rsidR="00995D37" w:rsidRDefault="00995D37">
      <w:pPr>
        <w:pStyle w:val="point"/>
        <w:rPr>
          <w:color w:val="000000"/>
        </w:rPr>
      </w:pPr>
      <w:r>
        <w:rPr>
          <w:color w:val="000000"/>
        </w:rPr>
        <w:t>8. Не допускается курение в неустановленных местах.</w:t>
      </w:r>
    </w:p>
    <w:p w:rsidR="00995D37" w:rsidRDefault="00995D37">
      <w:pPr>
        <w:pStyle w:val="point"/>
        <w:rPr>
          <w:color w:val="000000"/>
        </w:rPr>
      </w:pPr>
      <w:r>
        <w:rPr>
          <w:color w:val="000000"/>
        </w:rPr>
        <w:t xml:space="preserve">9. Применяемые </w:t>
      </w:r>
      <w:proofErr w:type="spellStart"/>
      <w:r>
        <w:rPr>
          <w:color w:val="000000"/>
        </w:rPr>
        <w:t>антенщиком-мачтовиком</w:t>
      </w:r>
      <w:proofErr w:type="spellEnd"/>
      <w:r>
        <w:rPr>
          <w:color w:val="000000"/>
        </w:rPr>
        <w:t xml:space="preserve"> электрооборудование, электромеханический и иной инструмент, приспособления, контрольно-измерительные приборы должны быть исправны, соответствовать условиям труда, использоваться по назначению, с учетом требований эксплуатационных документов изготовителя.</w:t>
      </w:r>
    </w:p>
    <w:p w:rsidR="00995D37" w:rsidRDefault="00995D37">
      <w:pPr>
        <w:pStyle w:val="point"/>
        <w:rPr>
          <w:color w:val="000000"/>
        </w:rPr>
      </w:pPr>
      <w:bookmarkStart w:id="6" w:name="a15"/>
      <w:bookmarkEnd w:id="6"/>
      <w:r>
        <w:rPr>
          <w:color w:val="000000"/>
        </w:rPr>
        <w:t>10. </w:t>
      </w:r>
      <w:proofErr w:type="spellStart"/>
      <w:r>
        <w:rPr>
          <w:color w:val="000000"/>
        </w:rPr>
        <w:t>Антенщику-мачтовику</w:t>
      </w:r>
      <w:proofErr w:type="spellEnd"/>
      <w:r>
        <w:rPr>
          <w:color w:val="000000"/>
        </w:rPr>
        <w:t xml:space="preserve"> не допускается подниматься на АМС и производить какие-либо работы:</w:t>
      </w:r>
    </w:p>
    <w:p w:rsidR="00995D37" w:rsidRDefault="00995D37">
      <w:pPr>
        <w:pStyle w:val="newncpi"/>
        <w:rPr>
          <w:color w:val="000000"/>
        </w:rPr>
      </w:pPr>
      <w:r>
        <w:rPr>
          <w:color w:val="000000"/>
        </w:rPr>
        <w:t>при неснятом напряжении выше 42</w:t>
      </w:r>
      <w:proofErr w:type="gramStart"/>
      <w:r>
        <w:rPr>
          <w:color w:val="000000"/>
        </w:rPr>
        <w:t xml:space="preserve"> В</w:t>
      </w:r>
      <w:proofErr w:type="gramEnd"/>
      <w:r>
        <w:rPr>
          <w:color w:val="000000"/>
        </w:rPr>
        <w:t>;</w:t>
      </w:r>
    </w:p>
    <w:p w:rsidR="00995D37" w:rsidRDefault="00995D37">
      <w:pPr>
        <w:pStyle w:val="newncpi"/>
        <w:rPr>
          <w:color w:val="000000"/>
        </w:rPr>
      </w:pPr>
      <w:r>
        <w:rPr>
          <w:color w:val="000000"/>
        </w:rPr>
        <w:t>во время грозы и при ее приближении;</w:t>
      </w:r>
    </w:p>
    <w:p w:rsidR="00995D37" w:rsidRDefault="00995D37">
      <w:pPr>
        <w:pStyle w:val="newncpi"/>
        <w:rPr>
          <w:color w:val="000000"/>
        </w:rPr>
      </w:pPr>
      <w:r>
        <w:rPr>
          <w:color w:val="000000"/>
        </w:rPr>
        <w:t>при гололеде, дожде, снегопаде, тумане;</w:t>
      </w:r>
    </w:p>
    <w:p w:rsidR="00995D37" w:rsidRDefault="00995D37">
      <w:pPr>
        <w:pStyle w:val="newncpi"/>
        <w:rPr>
          <w:color w:val="000000"/>
        </w:rPr>
      </w:pPr>
      <w:r>
        <w:rPr>
          <w:color w:val="000000"/>
        </w:rPr>
        <w:t>без соответствующих средств индивидуальной защиты;</w:t>
      </w:r>
    </w:p>
    <w:p w:rsidR="00995D37" w:rsidRDefault="00995D37">
      <w:pPr>
        <w:pStyle w:val="newncpi"/>
        <w:rPr>
          <w:color w:val="000000"/>
        </w:rPr>
      </w:pPr>
      <w:r>
        <w:rPr>
          <w:color w:val="000000"/>
        </w:rPr>
        <w:t>при скорости ветра выше 12 м/</w:t>
      </w:r>
      <w:proofErr w:type="gramStart"/>
      <w:r>
        <w:rPr>
          <w:color w:val="000000"/>
        </w:rPr>
        <w:t>с</w:t>
      </w:r>
      <w:proofErr w:type="gramEnd"/>
      <w:r>
        <w:rPr>
          <w:color w:val="000000"/>
        </w:rPr>
        <w:t>;</w:t>
      </w:r>
    </w:p>
    <w:p w:rsidR="00995D37" w:rsidRDefault="00995D37">
      <w:pPr>
        <w:pStyle w:val="newncpi"/>
        <w:rPr>
          <w:color w:val="000000"/>
        </w:rPr>
      </w:pPr>
      <w:r>
        <w:rPr>
          <w:color w:val="000000"/>
        </w:rPr>
        <w:t>в темное время суток, за исключением устранения аварий;</w:t>
      </w:r>
    </w:p>
    <w:p w:rsidR="00995D37" w:rsidRDefault="00995D37">
      <w:pPr>
        <w:pStyle w:val="newncpi"/>
        <w:rPr>
          <w:color w:val="000000"/>
        </w:rPr>
      </w:pPr>
      <w:r>
        <w:rPr>
          <w:color w:val="000000"/>
        </w:rPr>
        <w:t>при неисправности грузоподъемных механизмов либо истечении срока их технического освидетельствования.</w:t>
      </w:r>
    </w:p>
    <w:p w:rsidR="00995D37" w:rsidRDefault="00995D37">
      <w:pPr>
        <w:pStyle w:val="point"/>
        <w:rPr>
          <w:color w:val="000000"/>
        </w:rPr>
      </w:pPr>
      <w:r>
        <w:rPr>
          <w:color w:val="000000"/>
        </w:rPr>
        <w:t xml:space="preserve">11. При совместном расположении на АМС антенных сооружений и фидерных устройств, относящихся к телевизионным и радиовещательным передатчикам, радиорелейным станциям, станциям сотовой связи, работы на АМС разрешаются выполнять только при условии, что интенсивность электромагнитного излучения радиочастотного диапазона на рабочем месте не превышает предельных допустимых </w:t>
      </w:r>
      <w:r>
        <w:rPr>
          <w:color w:val="000000"/>
        </w:rPr>
        <w:lastRenderedPageBreak/>
        <w:t>уровней. В остальных случаях работы должны производиться при отключении соответствующих передающих устройств.</w:t>
      </w:r>
    </w:p>
    <w:p w:rsidR="00995D37" w:rsidRDefault="00995D37">
      <w:pPr>
        <w:pStyle w:val="point"/>
        <w:rPr>
          <w:color w:val="000000"/>
        </w:rPr>
      </w:pPr>
      <w:bookmarkStart w:id="7" w:name="a4"/>
      <w:bookmarkEnd w:id="7"/>
      <w:r>
        <w:rPr>
          <w:color w:val="000000"/>
        </w:rPr>
        <w:t>12. </w:t>
      </w:r>
      <w:proofErr w:type="spellStart"/>
      <w:r>
        <w:rPr>
          <w:color w:val="000000"/>
        </w:rPr>
        <w:t>Антенщик-мачтовик</w:t>
      </w:r>
      <w:proofErr w:type="spellEnd"/>
      <w:r>
        <w:rPr>
          <w:color w:val="000000"/>
        </w:rPr>
        <w:t xml:space="preserve"> имеет право отказаться от выполнения порученной работы в случае возникновения непосредственной опасности для жизни и здоровья его и окружающих до устранения этой опасности, а также при </w:t>
      </w:r>
      <w:proofErr w:type="spellStart"/>
      <w:r>
        <w:rPr>
          <w:color w:val="000000"/>
        </w:rPr>
        <w:t>непредоставлении</w:t>
      </w:r>
      <w:proofErr w:type="spellEnd"/>
      <w:r>
        <w:rPr>
          <w:color w:val="000000"/>
        </w:rPr>
        <w:t xml:space="preserve"> ему средств индивидуальной защиты, непосредственно обеспечивающих безопасность труда.</w:t>
      </w:r>
    </w:p>
    <w:p w:rsidR="00995D37" w:rsidRDefault="00995D37">
      <w:pPr>
        <w:pStyle w:val="newncpi"/>
        <w:rPr>
          <w:color w:val="000000"/>
        </w:rPr>
      </w:pPr>
      <w:r>
        <w:rPr>
          <w:color w:val="000000"/>
        </w:rPr>
        <w:t xml:space="preserve">При отказе от выполнения порученной работы по основаниям, указанным в части первой настоящего пункта, </w:t>
      </w:r>
      <w:proofErr w:type="spellStart"/>
      <w:r>
        <w:rPr>
          <w:color w:val="000000"/>
        </w:rPr>
        <w:t>антенщик-мачтовик</w:t>
      </w:r>
      <w:proofErr w:type="spellEnd"/>
      <w:r>
        <w:rPr>
          <w:color w:val="000000"/>
        </w:rPr>
        <w:t xml:space="preserve"> </w:t>
      </w:r>
      <w:proofErr w:type="gramStart"/>
      <w:r>
        <w:rPr>
          <w:color w:val="000000"/>
        </w:rPr>
        <w:t>обязан</w:t>
      </w:r>
      <w:proofErr w:type="gramEnd"/>
      <w:r>
        <w:rPr>
          <w:color w:val="000000"/>
        </w:rPr>
        <w:t xml:space="preserve"> незамедлительно письменно сообщить нанимателю либо уполномоченному должностному лицу нанимателя о мотивах такого отказа.</w:t>
      </w:r>
    </w:p>
    <w:p w:rsidR="00995D37" w:rsidRDefault="00995D37">
      <w:pPr>
        <w:pStyle w:val="chapter"/>
        <w:rPr>
          <w:color w:val="000000"/>
        </w:rPr>
      </w:pPr>
      <w:bookmarkStart w:id="8" w:name="a7"/>
      <w:bookmarkEnd w:id="8"/>
      <w:r>
        <w:rPr>
          <w:color w:val="000000"/>
        </w:rPr>
        <w:t>ГЛАВА 2</w:t>
      </w:r>
      <w:r>
        <w:rPr>
          <w:color w:val="000000"/>
        </w:rPr>
        <w:br/>
        <w:t>ТРЕБОВАНИЯ ПО ОХРАНЕ ТРУДА ПЕРЕД НАЧАЛОМ РАБОТЫ</w:t>
      </w:r>
    </w:p>
    <w:p w:rsidR="00995D37" w:rsidRDefault="00995D37">
      <w:pPr>
        <w:pStyle w:val="point"/>
        <w:rPr>
          <w:color w:val="000000"/>
        </w:rPr>
      </w:pPr>
      <w:bookmarkStart w:id="9" w:name="a16"/>
      <w:bookmarkEnd w:id="9"/>
      <w:r>
        <w:rPr>
          <w:color w:val="000000"/>
        </w:rPr>
        <w:t>13. </w:t>
      </w:r>
      <w:proofErr w:type="gramStart"/>
      <w:r>
        <w:rPr>
          <w:color w:val="000000"/>
        </w:rPr>
        <w:t xml:space="preserve">До начала работы </w:t>
      </w:r>
      <w:proofErr w:type="spellStart"/>
      <w:r>
        <w:rPr>
          <w:color w:val="000000"/>
        </w:rPr>
        <w:t>антенщику-мачтовику</w:t>
      </w:r>
      <w:proofErr w:type="spellEnd"/>
      <w:r>
        <w:rPr>
          <w:color w:val="000000"/>
        </w:rPr>
        <w:t xml:space="preserve">, занятому выполнением верхолазных работ по монтажу и технической эксплуатации АМС и АФС, необходимо пройти в установленном порядке </w:t>
      </w:r>
      <w:proofErr w:type="spellStart"/>
      <w:r>
        <w:rPr>
          <w:color w:val="000000"/>
        </w:rPr>
        <w:t>предсменный</w:t>
      </w:r>
      <w:proofErr w:type="spellEnd"/>
      <w:r>
        <w:rPr>
          <w:color w:val="000000"/>
        </w:rPr>
        <w:t xml:space="preserve"> медицинский осмотр или освидетельствование на предмет нахождения в состоянии алкогольного, наркотического либо токсического опьянения.</w:t>
      </w:r>
      <w:proofErr w:type="gramEnd"/>
    </w:p>
    <w:p w:rsidR="00995D37" w:rsidRDefault="00995D37">
      <w:pPr>
        <w:pStyle w:val="point"/>
        <w:rPr>
          <w:color w:val="000000"/>
        </w:rPr>
      </w:pPr>
      <w:bookmarkStart w:id="10" w:name="a5"/>
      <w:bookmarkEnd w:id="10"/>
      <w:r>
        <w:rPr>
          <w:color w:val="000000"/>
        </w:rPr>
        <w:t xml:space="preserve">14. Перед началом работы </w:t>
      </w:r>
      <w:proofErr w:type="spellStart"/>
      <w:r>
        <w:rPr>
          <w:color w:val="000000"/>
        </w:rPr>
        <w:t>антенщик-мачтовик</w:t>
      </w:r>
      <w:proofErr w:type="spellEnd"/>
      <w:r>
        <w:rPr>
          <w:color w:val="000000"/>
        </w:rPr>
        <w:t xml:space="preserve"> </w:t>
      </w:r>
      <w:proofErr w:type="gramStart"/>
      <w:r>
        <w:rPr>
          <w:color w:val="000000"/>
        </w:rPr>
        <w:t>должен</w:t>
      </w:r>
      <w:proofErr w:type="gramEnd"/>
      <w:r>
        <w:rPr>
          <w:color w:val="000000"/>
        </w:rPr>
        <w:t>:</w:t>
      </w:r>
    </w:p>
    <w:p w:rsidR="00995D37" w:rsidRDefault="00995D37">
      <w:pPr>
        <w:pStyle w:val="underpoint"/>
        <w:rPr>
          <w:color w:val="000000"/>
        </w:rPr>
      </w:pPr>
      <w:r>
        <w:rPr>
          <w:color w:val="000000"/>
        </w:rPr>
        <w:t>14.1. получить оформленный наряд-допуск на выполнение работ с повышенной опасностью на АМС и АФС, требующих осуществления специальных организационных, технических мероприятий и контроля над их выполнением;</w:t>
      </w:r>
    </w:p>
    <w:p w:rsidR="00995D37" w:rsidRDefault="00995D37">
      <w:pPr>
        <w:pStyle w:val="underpoint"/>
        <w:rPr>
          <w:color w:val="000000"/>
        </w:rPr>
      </w:pPr>
      <w:r>
        <w:rPr>
          <w:color w:val="000000"/>
        </w:rPr>
        <w:t>14.2. проверить исправность средств индивидуальной защиты, необходимых для выполнения работы;</w:t>
      </w:r>
    </w:p>
    <w:p w:rsidR="00995D37" w:rsidRDefault="00995D37">
      <w:pPr>
        <w:pStyle w:val="underpoint"/>
        <w:rPr>
          <w:color w:val="000000"/>
        </w:rPr>
      </w:pPr>
      <w:r>
        <w:rPr>
          <w:color w:val="000000"/>
        </w:rPr>
        <w:t xml:space="preserve">14.3. надеть специальную одежду, специальную обувь и другие средства индивидуальной защиты; убедиться, что не истек срок очередного испытания предохранительного пояса. </w:t>
      </w:r>
      <w:proofErr w:type="gramStart"/>
      <w:r>
        <w:rPr>
          <w:color w:val="000000"/>
        </w:rPr>
        <w:t>Перед началом подъема на АМС надеть исправный предохранительный пояс, снабженный двумя цепями для обеспечения перехода через оттяжки и крепления к конструкциям опоры во время работы на опоре;</w:t>
      </w:r>
      <w:proofErr w:type="gramEnd"/>
    </w:p>
    <w:p w:rsidR="00995D37" w:rsidRDefault="00995D37">
      <w:pPr>
        <w:pStyle w:val="underpoint"/>
        <w:rPr>
          <w:color w:val="000000"/>
        </w:rPr>
      </w:pPr>
      <w:r>
        <w:rPr>
          <w:color w:val="000000"/>
        </w:rPr>
        <w:t>14.4. проверить исправность и подготовить к работе инструмент, приспособления и средства защиты, необходимые для выполнения работы, убедиться в отсутствии внешних повреждений, загрязнений, проверить срок годности, прохождение испытаний. Пользоваться средствами защиты с истекшими сроками годности не допускается.</w:t>
      </w:r>
    </w:p>
    <w:p w:rsidR="00995D37" w:rsidRDefault="00995D37">
      <w:pPr>
        <w:pStyle w:val="newncpi"/>
        <w:rPr>
          <w:color w:val="000000"/>
        </w:rPr>
      </w:pPr>
      <w:r>
        <w:rPr>
          <w:color w:val="000000"/>
        </w:rPr>
        <w:t>Проверить исправность переносных сре</w:t>
      </w:r>
      <w:proofErr w:type="gramStart"/>
      <w:r>
        <w:rPr>
          <w:color w:val="000000"/>
        </w:rPr>
        <w:t>дств св</w:t>
      </w:r>
      <w:proofErr w:type="gramEnd"/>
      <w:r>
        <w:rPr>
          <w:color w:val="000000"/>
        </w:rPr>
        <w:t>язи.</w:t>
      </w:r>
    </w:p>
    <w:p w:rsidR="00995D37" w:rsidRDefault="00995D37">
      <w:pPr>
        <w:pStyle w:val="newncpi"/>
        <w:rPr>
          <w:color w:val="000000"/>
        </w:rPr>
      </w:pPr>
      <w:r>
        <w:rPr>
          <w:color w:val="000000"/>
        </w:rPr>
        <w:t>Необходимый для выполнения работы инструмент уложить в монтерскую сумку. Монтерская сумка должна быть исправна и застегнута;</w:t>
      </w:r>
    </w:p>
    <w:p w:rsidR="00995D37" w:rsidRDefault="00995D37">
      <w:pPr>
        <w:pStyle w:val="underpoint"/>
        <w:rPr>
          <w:color w:val="000000"/>
        </w:rPr>
      </w:pPr>
      <w:r>
        <w:rPr>
          <w:color w:val="000000"/>
        </w:rPr>
        <w:t>14.5. поставить необходимые защитные ограждения и вывесить предупреждающие плакаты безопасности;</w:t>
      </w:r>
    </w:p>
    <w:p w:rsidR="00995D37" w:rsidRDefault="00995D37">
      <w:pPr>
        <w:pStyle w:val="underpoint"/>
        <w:rPr>
          <w:color w:val="000000"/>
        </w:rPr>
      </w:pPr>
      <w:r>
        <w:rPr>
          <w:color w:val="000000"/>
        </w:rPr>
        <w:lastRenderedPageBreak/>
        <w:t xml:space="preserve">14.6. предупредить </w:t>
      </w:r>
      <w:proofErr w:type="gramStart"/>
      <w:r>
        <w:rPr>
          <w:color w:val="000000"/>
        </w:rPr>
        <w:t>работающих</w:t>
      </w:r>
      <w:proofErr w:type="gramEnd"/>
      <w:r>
        <w:rPr>
          <w:color w:val="000000"/>
        </w:rPr>
        <w:t xml:space="preserve"> о необходимости выхода из опасной зоны вокруг АМС.</w:t>
      </w:r>
    </w:p>
    <w:p w:rsidR="00995D37" w:rsidRDefault="00995D37">
      <w:pPr>
        <w:pStyle w:val="point"/>
        <w:rPr>
          <w:color w:val="000000"/>
        </w:rPr>
      </w:pPr>
      <w:r>
        <w:rPr>
          <w:color w:val="000000"/>
        </w:rPr>
        <w:t xml:space="preserve">15. Перед каждым подъемом на АМС при помощи подъемного устройства, входящего в конструкцию АМС (далее – люлька), </w:t>
      </w:r>
      <w:proofErr w:type="spellStart"/>
      <w:r>
        <w:rPr>
          <w:color w:val="000000"/>
        </w:rPr>
        <w:t>антенщику-мачтовику</w:t>
      </w:r>
      <w:proofErr w:type="spellEnd"/>
      <w:r>
        <w:rPr>
          <w:color w:val="000000"/>
        </w:rPr>
        <w:t xml:space="preserve"> помимо требований, предусмотренных пунктом 14 настоящей Инструкции, необходимо проверить люльку:</w:t>
      </w:r>
    </w:p>
    <w:p w:rsidR="00995D37" w:rsidRDefault="00995D37">
      <w:pPr>
        <w:pStyle w:val="newncpi"/>
        <w:rPr>
          <w:color w:val="000000"/>
        </w:rPr>
      </w:pPr>
      <w:r>
        <w:rPr>
          <w:color w:val="000000"/>
        </w:rPr>
        <w:t>визуально осмотреть весь подъемный трос, крепление подъемного устройства к якорю и крепление блоков к конструкции АМС, предохранительные петли блоков, крепление люльки к тросу;</w:t>
      </w:r>
    </w:p>
    <w:p w:rsidR="00995D37" w:rsidRDefault="00995D37">
      <w:pPr>
        <w:pStyle w:val="newncpi"/>
        <w:rPr>
          <w:color w:val="000000"/>
        </w:rPr>
      </w:pPr>
      <w:r>
        <w:rPr>
          <w:color w:val="000000"/>
        </w:rPr>
        <w:t>произвести пробный подъем люльки на полную высоту мачты (башни) и проконтролировать движение стальных канатов люльки при подъеме и опускании: движение стальных канатов должно было свободным. В тех случаях, когда возможно задевание люльки за выступающие части АМС, должны быть установлены вертикальные жесткие или гибкие направляющие.</w:t>
      </w:r>
    </w:p>
    <w:p w:rsidR="00995D37" w:rsidRDefault="00995D37">
      <w:pPr>
        <w:pStyle w:val="point"/>
        <w:rPr>
          <w:color w:val="000000"/>
        </w:rPr>
      </w:pPr>
      <w:r>
        <w:rPr>
          <w:color w:val="000000"/>
        </w:rPr>
        <w:t xml:space="preserve">16. Перед подъемом на АМС </w:t>
      </w:r>
      <w:proofErr w:type="spellStart"/>
      <w:r>
        <w:rPr>
          <w:color w:val="000000"/>
        </w:rPr>
        <w:t>антенщику-мачтовику</w:t>
      </w:r>
      <w:proofErr w:type="spellEnd"/>
      <w:r>
        <w:rPr>
          <w:color w:val="000000"/>
        </w:rPr>
        <w:t xml:space="preserve"> совместно с руководителем работ необходимо:</w:t>
      </w:r>
    </w:p>
    <w:p w:rsidR="00995D37" w:rsidRDefault="00995D37">
      <w:pPr>
        <w:pStyle w:val="newncpi"/>
        <w:rPr>
          <w:color w:val="000000"/>
        </w:rPr>
      </w:pPr>
      <w:r>
        <w:rPr>
          <w:color w:val="000000"/>
        </w:rPr>
        <w:t>отключить электропитание стойки высокой частоты;</w:t>
      </w:r>
    </w:p>
    <w:p w:rsidR="00995D37" w:rsidRDefault="00995D37">
      <w:pPr>
        <w:pStyle w:val="newncpi"/>
        <w:rPr>
          <w:color w:val="000000"/>
        </w:rPr>
      </w:pPr>
      <w:r>
        <w:rPr>
          <w:color w:val="000000"/>
        </w:rPr>
        <w:t>отключить рубильник (автоматы) сети сигнального освещения мачт;</w:t>
      </w:r>
    </w:p>
    <w:p w:rsidR="00995D37" w:rsidRDefault="00995D37">
      <w:pPr>
        <w:pStyle w:val="newncpi"/>
        <w:rPr>
          <w:color w:val="000000"/>
        </w:rPr>
      </w:pPr>
      <w:r>
        <w:rPr>
          <w:color w:val="000000"/>
        </w:rPr>
        <w:t xml:space="preserve">вывесить на отключенных антенном </w:t>
      </w:r>
      <w:proofErr w:type="gramStart"/>
      <w:r>
        <w:rPr>
          <w:color w:val="000000"/>
        </w:rPr>
        <w:t>коммутаторе</w:t>
      </w:r>
      <w:proofErr w:type="gramEnd"/>
      <w:r>
        <w:rPr>
          <w:color w:val="000000"/>
        </w:rPr>
        <w:t xml:space="preserve"> и рубильниках запрещающие плакаты «НЕ ВКЛЮЧАТЬ! РАБОТАЮТ ЛЮДИ»;</w:t>
      </w:r>
    </w:p>
    <w:p w:rsidR="00995D37" w:rsidRDefault="00995D37">
      <w:pPr>
        <w:pStyle w:val="newncpi"/>
        <w:rPr>
          <w:color w:val="000000"/>
        </w:rPr>
      </w:pPr>
      <w:r>
        <w:rPr>
          <w:color w:val="000000"/>
        </w:rPr>
        <w:t>выполнить мероприятия согласно наряду-допуску.</w:t>
      </w:r>
    </w:p>
    <w:p w:rsidR="00995D37" w:rsidRDefault="00995D37">
      <w:pPr>
        <w:pStyle w:val="point"/>
        <w:rPr>
          <w:color w:val="000000"/>
        </w:rPr>
      </w:pPr>
      <w:bookmarkStart w:id="11" w:name="a17"/>
      <w:bookmarkEnd w:id="11"/>
      <w:r>
        <w:rPr>
          <w:color w:val="000000"/>
        </w:rPr>
        <w:t xml:space="preserve">17. Перед началом выполнения монтажных работ на опоре АМС </w:t>
      </w:r>
      <w:proofErr w:type="spellStart"/>
      <w:r>
        <w:rPr>
          <w:color w:val="000000"/>
        </w:rPr>
        <w:t>антенщик-мачтовик</w:t>
      </w:r>
      <w:proofErr w:type="spellEnd"/>
      <w:r>
        <w:rPr>
          <w:color w:val="000000"/>
        </w:rPr>
        <w:t xml:space="preserve"> должен выяснить:</w:t>
      </w:r>
    </w:p>
    <w:p w:rsidR="00995D37" w:rsidRDefault="00995D37">
      <w:pPr>
        <w:pStyle w:val="newncpi"/>
        <w:rPr>
          <w:color w:val="000000"/>
        </w:rPr>
      </w:pPr>
      <w:r>
        <w:rPr>
          <w:color w:val="000000"/>
        </w:rPr>
        <w:t xml:space="preserve">порядок разгрузки конструкций, предназначенных для монтажа, а также их временного складирования на </w:t>
      </w:r>
      <w:proofErr w:type="spellStart"/>
      <w:r>
        <w:rPr>
          <w:color w:val="000000"/>
        </w:rPr>
        <w:t>приобъектных</w:t>
      </w:r>
      <w:proofErr w:type="spellEnd"/>
      <w:r>
        <w:rPr>
          <w:color w:val="000000"/>
        </w:rPr>
        <w:t xml:space="preserve"> площадях до монтажа;</w:t>
      </w:r>
    </w:p>
    <w:p w:rsidR="00995D37" w:rsidRDefault="00995D37">
      <w:pPr>
        <w:pStyle w:val="newncpi"/>
        <w:rPr>
          <w:color w:val="000000"/>
        </w:rPr>
      </w:pPr>
      <w:r>
        <w:rPr>
          <w:color w:val="000000"/>
        </w:rPr>
        <w:t>порядок обмена условными сигналами с лицом, руководящим подъемом, членами бригады (рабочими на оттяжках);</w:t>
      </w:r>
    </w:p>
    <w:p w:rsidR="00995D37" w:rsidRDefault="00995D37">
      <w:pPr>
        <w:pStyle w:val="newncpi"/>
        <w:rPr>
          <w:color w:val="000000"/>
        </w:rPr>
      </w:pPr>
      <w:r>
        <w:rPr>
          <w:color w:val="000000"/>
        </w:rPr>
        <w:t xml:space="preserve">проверить под нагрузкой такелаж, </w:t>
      </w:r>
      <w:proofErr w:type="spellStart"/>
      <w:r>
        <w:rPr>
          <w:color w:val="000000"/>
        </w:rPr>
        <w:t>запасовку</w:t>
      </w:r>
      <w:proofErr w:type="spellEnd"/>
      <w:r>
        <w:rPr>
          <w:color w:val="000000"/>
        </w:rPr>
        <w:t xml:space="preserve"> монтажных тросов и крепление монтажных приспособлений пробным подъемом конструкций антенн на высоту 0,2–0,3 м с выдержкой 10–15 минут.</w:t>
      </w:r>
    </w:p>
    <w:p w:rsidR="00995D37" w:rsidRDefault="00995D37">
      <w:pPr>
        <w:pStyle w:val="newncpi"/>
        <w:rPr>
          <w:color w:val="000000"/>
        </w:rPr>
      </w:pPr>
      <w:r>
        <w:rPr>
          <w:color w:val="000000"/>
        </w:rPr>
        <w:t>При обнаружении недостатков в креплении конструкцию опустить и не приступать к подъему до устранения дефектов.</w:t>
      </w:r>
    </w:p>
    <w:p w:rsidR="00995D37" w:rsidRDefault="00995D37">
      <w:pPr>
        <w:pStyle w:val="chapter"/>
        <w:rPr>
          <w:color w:val="000000"/>
        </w:rPr>
      </w:pPr>
      <w:bookmarkStart w:id="12" w:name="a8"/>
      <w:bookmarkEnd w:id="12"/>
      <w:r>
        <w:rPr>
          <w:color w:val="000000"/>
        </w:rPr>
        <w:t>ГЛАВА 3</w:t>
      </w:r>
      <w:r>
        <w:rPr>
          <w:color w:val="000000"/>
        </w:rPr>
        <w:br/>
        <w:t>ТРЕБОВАНИЯ ПО ОХРАНЕ ТРУДА ПРИ ВЫПОЛНЕНИИ РАБОТЫ</w:t>
      </w:r>
    </w:p>
    <w:p w:rsidR="00995D37" w:rsidRDefault="00995D37">
      <w:pPr>
        <w:pStyle w:val="point"/>
        <w:rPr>
          <w:color w:val="000000"/>
        </w:rPr>
      </w:pPr>
      <w:bookmarkStart w:id="13" w:name="a18"/>
      <w:bookmarkEnd w:id="13"/>
      <w:r>
        <w:rPr>
          <w:color w:val="000000"/>
        </w:rPr>
        <w:t xml:space="preserve">18. Работы на АМС должны выполняться не менее чем двумя </w:t>
      </w:r>
      <w:proofErr w:type="spellStart"/>
      <w:r>
        <w:rPr>
          <w:color w:val="000000"/>
        </w:rPr>
        <w:t>антенщиками-мачтовиками</w:t>
      </w:r>
      <w:proofErr w:type="spellEnd"/>
      <w:r>
        <w:rPr>
          <w:color w:val="000000"/>
        </w:rPr>
        <w:t>, один из которых является наблюдающим.</w:t>
      </w:r>
    </w:p>
    <w:p w:rsidR="00995D37" w:rsidRDefault="00995D37">
      <w:pPr>
        <w:pStyle w:val="newncpi"/>
        <w:rPr>
          <w:color w:val="000000"/>
        </w:rPr>
      </w:pPr>
      <w:r>
        <w:rPr>
          <w:color w:val="000000"/>
        </w:rPr>
        <w:lastRenderedPageBreak/>
        <w:t>Наблюдающий должен находиться вне опасной зоны от центра основания опоры на расстоянии не ближе одной трети ее высоты и иметь при себе средства индивидуальной защиты от падения с высоты.</w:t>
      </w:r>
    </w:p>
    <w:p w:rsidR="00995D37" w:rsidRDefault="00995D37">
      <w:pPr>
        <w:pStyle w:val="point"/>
        <w:rPr>
          <w:color w:val="000000"/>
        </w:rPr>
      </w:pPr>
      <w:r>
        <w:rPr>
          <w:color w:val="000000"/>
        </w:rPr>
        <w:t xml:space="preserve">19. При выполнении верхолазных работ </w:t>
      </w:r>
      <w:proofErr w:type="spellStart"/>
      <w:r>
        <w:rPr>
          <w:color w:val="000000"/>
        </w:rPr>
        <w:t>антенщик-мачтовик</w:t>
      </w:r>
      <w:proofErr w:type="spellEnd"/>
      <w:r>
        <w:rPr>
          <w:color w:val="000000"/>
        </w:rPr>
        <w:t xml:space="preserve"> </w:t>
      </w:r>
      <w:proofErr w:type="gramStart"/>
      <w:r>
        <w:rPr>
          <w:color w:val="000000"/>
        </w:rPr>
        <w:t>должен</w:t>
      </w:r>
      <w:proofErr w:type="gramEnd"/>
      <w:r>
        <w:rPr>
          <w:color w:val="000000"/>
        </w:rPr>
        <w:t>:</w:t>
      </w:r>
    </w:p>
    <w:p w:rsidR="00995D37" w:rsidRDefault="00995D37">
      <w:pPr>
        <w:pStyle w:val="underpoint"/>
        <w:rPr>
          <w:color w:val="000000"/>
        </w:rPr>
      </w:pPr>
      <w:r>
        <w:rPr>
          <w:color w:val="000000"/>
        </w:rPr>
        <w:t xml:space="preserve">19.1. выполнять работы только в исправных и тщательно подогнанных средствах индивидуальной защиты, в том числе в средствах индивидуальной защиты от падения с высоты, индивидуальной защиты головы и рук. Подошва специальной обуви должна быть не скользкой и без гвоздей. </w:t>
      </w:r>
      <w:proofErr w:type="gramStart"/>
      <w:r>
        <w:rPr>
          <w:color w:val="000000"/>
        </w:rPr>
        <w:t>Работать без защитной каски не допускается;</w:t>
      </w:r>
      <w:proofErr w:type="gramEnd"/>
    </w:p>
    <w:p w:rsidR="00995D37" w:rsidRDefault="00995D37">
      <w:pPr>
        <w:pStyle w:val="underpoint"/>
        <w:rPr>
          <w:color w:val="000000"/>
        </w:rPr>
      </w:pPr>
      <w:r>
        <w:rPr>
          <w:color w:val="000000"/>
        </w:rPr>
        <w:t>19.2. во время подъема и спуска на АМС по лестнице, при выполнении работ на высоте переносить рабочий инструмент и мелкие детали только в монтерских сумках, закрепленных на предохранительном поясе и не допускающих ее самопроизвольного открывания;</w:t>
      </w:r>
    </w:p>
    <w:p w:rsidR="00995D37" w:rsidRDefault="00995D37">
      <w:pPr>
        <w:pStyle w:val="underpoint"/>
        <w:rPr>
          <w:color w:val="000000"/>
        </w:rPr>
      </w:pPr>
      <w:r>
        <w:rPr>
          <w:color w:val="000000"/>
        </w:rPr>
        <w:t>19.3. быть пристегнут предохранительным поясом к конструкции АМС во время подъема и работы на АМС;</w:t>
      </w:r>
    </w:p>
    <w:p w:rsidR="00995D37" w:rsidRDefault="00995D37">
      <w:pPr>
        <w:pStyle w:val="underpoint"/>
        <w:rPr>
          <w:color w:val="000000"/>
        </w:rPr>
      </w:pPr>
      <w:r>
        <w:rPr>
          <w:color w:val="000000"/>
        </w:rPr>
        <w:t>19.4. при переходе через оттяжки расстегивать карабин цепи предохранительного пояса одной из цепей только после надежного закрепления другой цепи за конструкцию мачты или надежно натянутого вдоль фермы или ригеля каната для закрепления карабина. Не допускается подниматься и спускаться по канатам;</w:t>
      </w:r>
    </w:p>
    <w:p w:rsidR="00995D37" w:rsidRDefault="00995D37">
      <w:pPr>
        <w:pStyle w:val="underpoint"/>
        <w:rPr>
          <w:color w:val="000000"/>
        </w:rPr>
      </w:pPr>
      <w:r>
        <w:rPr>
          <w:color w:val="000000"/>
        </w:rPr>
        <w:t>19.5. при подъеме по стволу мачты по вертикальной лестнице закрывать за собой люки секций вертикальных лестниц на площадках АМС;</w:t>
      </w:r>
    </w:p>
    <w:p w:rsidR="00995D37" w:rsidRDefault="00995D37">
      <w:pPr>
        <w:pStyle w:val="underpoint"/>
        <w:rPr>
          <w:color w:val="000000"/>
        </w:rPr>
      </w:pPr>
      <w:r>
        <w:rPr>
          <w:color w:val="000000"/>
        </w:rPr>
        <w:t>19.6. при групповом подъеме по вертикальной лестнице следить за тем, чтобы каждый работающий поднимался при закрытом люке на выше расположенной площадке. Последний поднимающийся должен закрывать за собой все люки секций. Подъем на АМС должен осуществляться поочередно через пролет лестницы по одному работающему.</w:t>
      </w:r>
    </w:p>
    <w:p w:rsidR="00995D37" w:rsidRDefault="00995D37">
      <w:pPr>
        <w:pStyle w:val="newncpi"/>
        <w:rPr>
          <w:color w:val="000000"/>
        </w:rPr>
      </w:pPr>
      <w:r>
        <w:rPr>
          <w:color w:val="000000"/>
        </w:rPr>
        <w:t xml:space="preserve">Во время работы </w:t>
      </w:r>
      <w:proofErr w:type="spellStart"/>
      <w:r>
        <w:rPr>
          <w:color w:val="000000"/>
        </w:rPr>
        <w:t>антенщика-мачтовика</w:t>
      </w:r>
      <w:proofErr w:type="spellEnd"/>
      <w:r>
        <w:rPr>
          <w:color w:val="000000"/>
        </w:rPr>
        <w:t xml:space="preserve"> внутри ствола АМС подъем других лиц по стволу АМС не допускается.</w:t>
      </w:r>
    </w:p>
    <w:p w:rsidR="00995D37" w:rsidRDefault="00995D37">
      <w:pPr>
        <w:pStyle w:val="point"/>
        <w:rPr>
          <w:color w:val="000000"/>
        </w:rPr>
      </w:pPr>
      <w:r>
        <w:rPr>
          <w:color w:val="000000"/>
        </w:rPr>
        <w:t xml:space="preserve">20. Во время подъема на АМС при помощи люльки и выполнении работ с люльки </w:t>
      </w:r>
      <w:proofErr w:type="spellStart"/>
      <w:r>
        <w:rPr>
          <w:color w:val="000000"/>
        </w:rPr>
        <w:t>антенщик-мачтовик</w:t>
      </w:r>
      <w:proofErr w:type="spellEnd"/>
      <w:r>
        <w:rPr>
          <w:color w:val="000000"/>
        </w:rPr>
        <w:t xml:space="preserve"> </w:t>
      </w:r>
      <w:proofErr w:type="gramStart"/>
      <w:r>
        <w:rPr>
          <w:color w:val="000000"/>
        </w:rPr>
        <w:t>должен</w:t>
      </w:r>
      <w:proofErr w:type="gramEnd"/>
      <w:r>
        <w:rPr>
          <w:color w:val="000000"/>
        </w:rPr>
        <w:t>:</w:t>
      </w:r>
    </w:p>
    <w:p w:rsidR="00995D37" w:rsidRDefault="00995D37">
      <w:pPr>
        <w:pStyle w:val="underpoint"/>
        <w:rPr>
          <w:color w:val="000000"/>
        </w:rPr>
      </w:pPr>
      <w:r>
        <w:rPr>
          <w:color w:val="000000"/>
        </w:rPr>
        <w:t>20.1. быть пристегнутым предохранительным поясом к конструкции люльки. Открепляться от люльки разрешается только после прикрепления ее к конструкции опоры;</w:t>
      </w:r>
    </w:p>
    <w:p w:rsidR="00995D37" w:rsidRDefault="00995D37">
      <w:pPr>
        <w:pStyle w:val="underpoint"/>
        <w:rPr>
          <w:color w:val="000000"/>
        </w:rPr>
      </w:pPr>
      <w:r>
        <w:rPr>
          <w:color w:val="000000"/>
        </w:rPr>
        <w:t>20.2. избегать касания канатом подъемного устройства конструкций мачты;</w:t>
      </w:r>
    </w:p>
    <w:p w:rsidR="00995D37" w:rsidRDefault="00995D37">
      <w:pPr>
        <w:pStyle w:val="underpoint"/>
        <w:rPr>
          <w:color w:val="000000"/>
        </w:rPr>
      </w:pPr>
      <w:r>
        <w:rPr>
          <w:color w:val="000000"/>
        </w:rPr>
        <w:t>20.3. привязать к люльке подъемного устройства перевозимый инструмент. Мелкий инструмент и детали должны находиться в монтерской сумке, прикрепленной к люльке. Класть инструмент на площадки АМС не допускается.</w:t>
      </w:r>
    </w:p>
    <w:p w:rsidR="00995D37" w:rsidRDefault="00995D37">
      <w:pPr>
        <w:pStyle w:val="point"/>
        <w:rPr>
          <w:color w:val="000000"/>
        </w:rPr>
      </w:pPr>
      <w:r>
        <w:rPr>
          <w:color w:val="000000"/>
        </w:rPr>
        <w:t xml:space="preserve">21. При выполнении работ по монтажу антенных сооружений на опоре АМС </w:t>
      </w:r>
      <w:proofErr w:type="spellStart"/>
      <w:r>
        <w:rPr>
          <w:color w:val="000000"/>
        </w:rPr>
        <w:t>антенщик-мачтовик</w:t>
      </w:r>
      <w:proofErr w:type="spellEnd"/>
      <w:r>
        <w:rPr>
          <w:color w:val="000000"/>
        </w:rPr>
        <w:t xml:space="preserve"> </w:t>
      </w:r>
      <w:proofErr w:type="gramStart"/>
      <w:r>
        <w:rPr>
          <w:color w:val="000000"/>
        </w:rPr>
        <w:t>должен</w:t>
      </w:r>
      <w:proofErr w:type="gramEnd"/>
      <w:r>
        <w:rPr>
          <w:color w:val="000000"/>
        </w:rPr>
        <w:t>:</w:t>
      </w:r>
    </w:p>
    <w:p w:rsidR="00995D37" w:rsidRDefault="00995D37">
      <w:pPr>
        <w:pStyle w:val="underpoint"/>
        <w:rPr>
          <w:color w:val="000000"/>
        </w:rPr>
      </w:pPr>
      <w:r>
        <w:rPr>
          <w:color w:val="000000"/>
        </w:rPr>
        <w:lastRenderedPageBreak/>
        <w:t>21.1. освобождать элементы антенн от грузозахватных приспособлений только после выверки и надежного закрепления элементов в соответствии с проектом производства работ;</w:t>
      </w:r>
    </w:p>
    <w:p w:rsidR="00995D37" w:rsidRDefault="00995D37">
      <w:pPr>
        <w:pStyle w:val="underpoint"/>
        <w:rPr>
          <w:color w:val="000000"/>
        </w:rPr>
      </w:pPr>
      <w:r>
        <w:rPr>
          <w:color w:val="000000"/>
        </w:rPr>
        <w:t>21.2. подъем элементов сборных конструкций производить плавно, без рывков, раскачивания и вращения поднимаемых элементов, с применением оттяжек, внимательно наблюдая за поднимаемой конструкцией, такелажем, расчалками и якорями;</w:t>
      </w:r>
    </w:p>
    <w:p w:rsidR="00995D37" w:rsidRDefault="00995D37">
      <w:pPr>
        <w:pStyle w:val="underpoint"/>
        <w:rPr>
          <w:color w:val="000000"/>
        </w:rPr>
      </w:pPr>
      <w:r>
        <w:rPr>
          <w:color w:val="000000"/>
        </w:rPr>
        <w:t>21.3. прием подаваемой конструкции выполнять на выносной антенной площадке только после опускания конструкций до уровня не более 0,3 м над местом установки, из этого положения заводить ее в проектное положение. Не допускается оставлять на весу поднятые и незакрепленные элементы антенн после окончания рабочего времени.</w:t>
      </w:r>
    </w:p>
    <w:p w:rsidR="00995D37" w:rsidRDefault="00995D37">
      <w:pPr>
        <w:pStyle w:val="point"/>
        <w:rPr>
          <w:color w:val="000000"/>
        </w:rPr>
      </w:pPr>
      <w:bookmarkStart w:id="14" w:name="a19"/>
      <w:bookmarkEnd w:id="14"/>
      <w:r>
        <w:rPr>
          <w:color w:val="000000"/>
        </w:rPr>
        <w:t xml:space="preserve">22. Во время проведения работ на АМС </w:t>
      </w:r>
      <w:proofErr w:type="spellStart"/>
      <w:r>
        <w:rPr>
          <w:color w:val="000000"/>
        </w:rPr>
        <w:t>антенщику-мачтовику</w:t>
      </w:r>
      <w:proofErr w:type="spellEnd"/>
      <w:r>
        <w:rPr>
          <w:color w:val="000000"/>
        </w:rPr>
        <w:t xml:space="preserve"> не допускается:</w:t>
      </w:r>
    </w:p>
    <w:p w:rsidR="00995D37" w:rsidRDefault="00995D37">
      <w:pPr>
        <w:pStyle w:val="newncpi"/>
        <w:rPr>
          <w:color w:val="000000"/>
        </w:rPr>
      </w:pPr>
      <w:r>
        <w:rPr>
          <w:color w:val="000000"/>
        </w:rPr>
        <w:t>производить работы на антеннах, фидерных линиях, находящихся под напряжением;</w:t>
      </w:r>
    </w:p>
    <w:p w:rsidR="00995D37" w:rsidRDefault="00995D37">
      <w:pPr>
        <w:pStyle w:val="newncpi"/>
        <w:rPr>
          <w:color w:val="000000"/>
        </w:rPr>
      </w:pPr>
      <w:r>
        <w:rPr>
          <w:color w:val="000000"/>
        </w:rPr>
        <w:t>переходить по конструкциям, не предназначенным для этой цели;</w:t>
      </w:r>
    </w:p>
    <w:p w:rsidR="00995D37" w:rsidRDefault="00995D37">
      <w:pPr>
        <w:pStyle w:val="newncpi"/>
        <w:rPr>
          <w:color w:val="000000"/>
        </w:rPr>
      </w:pPr>
      <w:r>
        <w:rPr>
          <w:color w:val="000000"/>
        </w:rPr>
        <w:t>сбрасывать различные предметы с высоты;</w:t>
      </w:r>
    </w:p>
    <w:p w:rsidR="00995D37" w:rsidRDefault="00995D37">
      <w:pPr>
        <w:pStyle w:val="newncpi"/>
        <w:rPr>
          <w:color w:val="000000"/>
        </w:rPr>
      </w:pPr>
      <w:r>
        <w:rPr>
          <w:color w:val="000000"/>
        </w:rPr>
        <w:t>оставлять инструмент, метизы и другие предметы на конструкциях АМС;</w:t>
      </w:r>
    </w:p>
    <w:p w:rsidR="00995D37" w:rsidRDefault="00995D37">
      <w:pPr>
        <w:pStyle w:val="newncpi"/>
        <w:rPr>
          <w:color w:val="000000"/>
        </w:rPr>
      </w:pPr>
      <w:r>
        <w:rPr>
          <w:color w:val="000000"/>
        </w:rPr>
        <w:t>поднимать антенны и конструкции, вес которых превышает грузоподъемность грузоподъемной машины, грузоподъемного механизма;</w:t>
      </w:r>
    </w:p>
    <w:p w:rsidR="00995D37" w:rsidRDefault="00995D37">
      <w:pPr>
        <w:pStyle w:val="newncpi"/>
        <w:rPr>
          <w:color w:val="000000"/>
        </w:rPr>
      </w:pPr>
      <w:r>
        <w:rPr>
          <w:color w:val="000000"/>
        </w:rPr>
        <w:t xml:space="preserve">направлять ударами молотка или лома </w:t>
      </w:r>
      <w:proofErr w:type="spellStart"/>
      <w:r>
        <w:rPr>
          <w:color w:val="000000"/>
        </w:rPr>
        <w:t>чалочные</w:t>
      </w:r>
      <w:proofErr w:type="spellEnd"/>
      <w:r>
        <w:rPr>
          <w:color w:val="000000"/>
        </w:rPr>
        <w:t xml:space="preserve"> канаты (цепи);</w:t>
      </w:r>
    </w:p>
    <w:p w:rsidR="00995D37" w:rsidRDefault="00995D37">
      <w:pPr>
        <w:pStyle w:val="newncpi"/>
        <w:rPr>
          <w:color w:val="000000"/>
        </w:rPr>
      </w:pPr>
      <w:r>
        <w:rPr>
          <w:color w:val="000000"/>
        </w:rPr>
        <w:t xml:space="preserve">удерживать руками или клещами соскальзывающие с антенн при их подъеме </w:t>
      </w:r>
      <w:proofErr w:type="spellStart"/>
      <w:r>
        <w:rPr>
          <w:color w:val="000000"/>
        </w:rPr>
        <w:t>чалочные</w:t>
      </w:r>
      <w:proofErr w:type="spellEnd"/>
      <w:r>
        <w:rPr>
          <w:color w:val="000000"/>
        </w:rPr>
        <w:t xml:space="preserve"> канаты (цепи), при соскальзывании канатов немедленно дать сигнал об опускании антенны на землю и лишь после этого исправить направление каната;</w:t>
      </w:r>
    </w:p>
    <w:p w:rsidR="00995D37" w:rsidRDefault="00995D37">
      <w:pPr>
        <w:pStyle w:val="newncpi"/>
        <w:rPr>
          <w:color w:val="000000"/>
        </w:rPr>
      </w:pPr>
      <w:r>
        <w:rPr>
          <w:color w:val="000000"/>
        </w:rPr>
        <w:t>находиться на АМС во время подъема конструкций, а также на самих конструкциях во время их подъема;</w:t>
      </w:r>
    </w:p>
    <w:p w:rsidR="00995D37" w:rsidRDefault="00995D37">
      <w:pPr>
        <w:pStyle w:val="newncpi"/>
        <w:rPr>
          <w:color w:val="000000"/>
        </w:rPr>
      </w:pPr>
      <w:r>
        <w:rPr>
          <w:color w:val="000000"/>
        </w:rPr>
        <w:t>находиться под поднимаемой антенной и конструкцией, а также в непосредственной близости от них;</w:t>
      </w:r>
    </w:p>
    <w:p w:rsidR="00995D37" w:rsidRDefault="00995D37">
      <w:pPr>
        <w:pStyle w:val="newncpi"/>
        <w:rPr>
          <w:color w:val="000000"/>
        </w:rPr>
      </w:pPr>
      <w:r>
        <w:rPr>
          <w:color w:val="000000"/>
        </w:rPr>
        <w:t>производить сварочные работы, находясь в люльке;</w:t>
      </w:r>
    </w:p>
    <w:p w:rsidR="00995D37" w:rsidRDefault="00995D37">
      <w:pPr>
        <w:pStyle w:val="newncpi"/>
        <w:rPr>
          <w:color w:val="000000"/>
        </w:rPr>
      </w:pPr>
      <w:r>
        <w:rPr>
          <w:color w:val="000000"/>
        </w:rPr>
        <w:t>находиться на АМС во время работы по регулировке оттяжек;</w:t>
      </w:r>
    </w:p>
    <w:p w:rsidR="00995D37" w:rsidRDefault="00995D37">
      <w:pPr>
        <w:pStyle w:val="newncpi"/>
        <w:rPr>
          <w:color w:val="000000"/>
        </w:rPr>
      </w:pPr>
      <w:r>
        <w:rPr>
          <w:color w:val="000000"/>
        </w:rPr>
        <w:t>подтягивать монтируемые антенны перед подъемом или опусканием, а также производить подъем конструкций и антенн, вмерзших или заглубленных в грунт;</w:t>
      </w:r>
    </w:p>
    <w:p w:rsidR="00995D37" w:rsidRDefault="00995D37">
      <w:pPr>
        <w:pStyle w:val="newncpi"/>
        <w:rPr>
          <w:color w:val="000000"/>
        </w:rPr>
      </w:pPr>
      <w:r>
        <w:rPr>
          <w:color w:val="000000"/>
        </w:rPr>
        <w:t xml:space="preserve">находиться около </w:t>
      </w:r>
      <w:proofErr w:type="spellStart"/>
      <w:r>
        <w:rPr>
          <w:color w:val="000000"/>
        </w:rPr>
        <w:t>заземлителей</w:t>
      </w:r>
      <w:proofErr w:type="spellEnd"/>
      <w:r>
        <w:rPr>
          <w:color w:val="000000"/>
        </w:rPr>
        <w:t xml:space="preserve"> во время грозы и при ее приближении.</w:t>
      </w:r>
    </w:p>
    <w:p w:rsidR="00995D37" w:rsidRDefault="00995D37">
      <w:pPr>
        <w:pStyle w:val="point"/>
        <w:rPr>
          <w:color w:val="000000"/>
        </w:rPr>
      </w:pPr>
      <w:r>
        <w:rPr>
          <w:color w:val="000000"/>
        </w:rPr>
        <w:t xml:space="preserve">23. При совместной работе со сварщиками </w:t>
      </w:r>
      <w:proofErr w:type="spellStart"/>
      <w:r>
        <w:rPr>
          <w:color w:val="000000"/>
        </w:rPr>
        <w:t>антенщику-мачтовику</w:t>
      </w:r>
      <w:proofErr w:type="spellEnd"/>
      <w:r>
        <w:rPr>
          <w:color w:val="000000"/>
        </w:rPr>
        <w:t xml:space="preserve"> необходимо пользоваться средствами индивидуальной защиты глаз.</w:t>
      </w:r>
    </w:p>
    <w:p w:rsidR="00995D37" w:rsidRDefault="00995D37">
      <w:pPr>
        <w:pStyle w:val="point"/>
        <w:rPr>
          <w:color w:val="000000"/>
        </w:rPr>
      </w:pPr>
      <w:r>
        <w:rPr>
          <w:color w:val="000000"/>
        </w:rPr>
        <w:t xml:space="preserve">24. При демонтаже антенн </w:t>
      </w:r>
      <w:proofErr w:type="spellStart"/>
      <w:r>
        <w:rPr>
          <w:color w:val="000000"/>
        </w:rPr>
        <w:t>антенщик-мачтовик</w:t>
      </w:r>
      <w:proofErr w:type="spellEnd"/>
      <w:r>
        <w:rPr>
          <w:color w:val="000000"/>
        </w:rPr>
        <w:t xml:space="preserve"> </w:t>
      </w:r>
      <w:proofErr w:type="gramStart"/>
      <w:r>
        <w:rPr>
          <w:color w:val="000000"/>
        </w:rPr>
        <w:t>должен</w:t>
      </w:r>
      <w:proofErr w:type="gramEnd"/>
      <w:r>
        <w:rPr>
          <w:color w:val="000000"/>
        </w:rPr>
        <w:t>:</w:t>
      </w:r>
    </w:p>
    <w:p w:rsidR="00995D37" w:rsidRDefault="00995D37">
      <w:pPr>
        <w:pStyle w:val="newncpi"/>
        <w:rPr>
          <w:color w:val="000000"/>
        </w:rPr>
      </w:pPr>
      <w:r>
        <w:rPr>
          <w:color w:val="000000"/>
        </w:rPr>
        <w:t>выполнять требования, предъявляемые к монтажным работам;</w:t>
      </w:r>
    </w:p>
    <w:p w:rsidR="00995D37" w:rsidRDefault="00995D37">
      <w:pPr>
        <w:pStyle w:val="newncpi"/>
        <w:rPr>
          <w:color w:val="000000"/>
        </w:rPr>
      </w:pPr>
      <w:r>
        <w:rPr>
          <w:color w:val="000000"/>
        </w:rPr>
        <w:t xml:space="preserve">снимать постоянные оттяжки с АМС только после установки </w:t>
      </w:r>
      <w:proofErr w:type="gramStart"/>
      <w:r>
        <w:rPr>
          <w:color w:val="000000"/>
        </w:rPr>
        <w:t>временных</w:t>
      </w:r>
      <w:proofErr w:type="gramEnd"/>
      <w:r>
        <w:rPr>
          <w:color w:val="000000"/>
        </w:rPr>
        <w:t>.</w:t>
      </w:r>
    </w:p>
    <w:p w:rsidR="00995D37" w:rsidRDefault="00995D37">
      <w:pPr>
        <w:pStyle w:val="point"/>
        <w:rPr>
          <w:color w:val="000000"/>
        </w:rPr>
      </w:pPr>
      <w:r>
        <w:rPr>
          <w:color w:val="000000"/>
        </w:rPr>
        <w:lastRenderedPageBreak/>
        <w:t>25. </w:t>
      </w:r>
      <w:proofErr w:type="spellStart"/>
      <w:r>
        <w:rPr>
          <w:color w:val="000000"/>
        </w:rPr>
        <w:t>Антенщику-мачтовику</w:t>
      </w:r>
      <w:proofErr w:type="spellEnd"/>
      <w:r>
        <w:rPr>
          <w:color w:val="000000"/>
        </w:rPr>
        <w:t xml:space="preserve"> допускается выполнение работ в темное время суток только во время устранения аварий при условии надлежащего освещения мест производства работ.</w:t>
      </w:r>
    </w:p>
    <w:p w:rsidR="00995D37" w:rsidRDefault="00995D37">
      <w:pPr>
        <w:pStyle w:val="chapter"/>
        <w:rPr>
          <w:color w:val="000000"/>
        </w:rPr>
      </w:pPr>
      <w:bookmarkStart w:id="15" w:name="a9"/>
      <w:bookmarkEnd w:id="15"/>
      <w:r>
        <w:rPr>
          <w:color w:val="000000"/>
        </w:rPr>
        <w:t>ГЛАВА 4</w:t>
      </w:r>
      <w:r>
        <w:rPr>
          <w:color w:val="000000"/>
        </w:rPr>
        <w:br/>
        <w:t>ТРЕБОВАНИЯ ПО ОХРАНЕ ТРУДА ПО ОКОНЧАНИИ РАБОТЫ</w:t>
      </w:r>
    </w:p>
    <w:p w:rsidR="00995D37" w:rsidRDefault="00995D37">
      <w:pPr>
        <w:pStyle w:val="point"/>
        <w:rPr>
          <w:color w:val="000000"/>
        </w:rPr>
      </w:pPr>
      <w:r>
        <w:rPr>
          <w:color w:val="000000"/>
        </w:rPr>
        <w:t xml:space="preserve">26. После окончания работы </w:t>
      </w:r>
      <w:proofErr w:type="spellStart"/>
      <w:r>
        <w:rPr>
          <w:color w:val="000000"/>
        </w:rPr>
        <w:t>антенщику-мачтовику</w:t>
      </w:r>
      <w:proofErr w:type="spellEnd"/>
      <w:r>
        <w:rPr>
          <w:color w:val="000000"/>
        </w:rPr>
        <w:t xml:space="preserve"> необходимо:</w:t>
      </w:r>
    </w:p>
    <w:p w:rsidR="00995D37" w:rsidRDefault="00995D37">
      <w:pPr>
        <w:pStyle w:val="newncpi"/>
        <w:rPr>
          <w:color w:val="000000"/>
        </w:rPr>
      </w:pPr>
      <w:r>
        <w:rPr>
          <w:color w:val="000000"/>
        </w:rPr>
        <w:t>привести в порядок рабочее место и оборудование;</w:t>
      </w:r>
    </w:p>
    <w:p w:rsidR="00995D37" w:rsidRDefault="00995D37">
      <w:pPr>
        <w:pStyle w:val="newncpi"/>
        <w:rPr>
          <w:color w:val="000000"/>
        </w:rPr>
      </w:pPr>
      <w:r>
        <w:rPr>
          <w:color w:val="000000"/>
        </w:rPr>
        <w:t>очистить инструмент, инвентарь, приспособления от пыли, грязи и убрать в отведенное для хранения место;</w:t>
      </w:r>
    </w:p>
    <w:p w:rsidR="00995D37" w:rsidRDefault="00995D37">
      <w:pPr>
        <w:pStyle w:val="newncpi"/>
        <w:rPr>
          <w:color w:val="000000"/>
        </w:rPr>
      </w:pPr>
      <w:r>
        <w:rPr>
          <w:color w:val="000000"/>
        </w:rPr>
        <w:t>снять средства индивидуальной защиты и убрать их в места для хранения.</w:t>
      </w:r>
    </w:p>
    <w:p w:rsidR="00995D37" w:rsidRDefault="00995D37">
      <w:pPr>
        <w:pStyle w:val="point"/>
        <w:rPr>
          <w:color w:val="000000"/>
        </w:rPr>
      </w:pPr>
      <w:bookmarkStart w:id="16" w:name="a20"/>
      <w:bookmarkEnd w:id="16"/>
      <w:r>
        <w:rPr>
          <w:color w:val="000000"/>
        </w:rPr>
        <w:t xml:space="preserve">27. О выполненной работе, обо всех принятых мерах по предотвращению аварийных ситуаций, неисправности электромеханического инструмента, электрооборудования, о недостатках, влияющих на безопасность труда, возникших во время работы, </w:t>
      </w:r>
      <w:proofErr w:type="spellStart"/>
      <w:r>
        <w:rPr>
          <w:color w:val="000000"/>
        </w:rPr>
        <w:t>антенщик-мачтовик</w:t>
      </w:r>
      <w:proofErr w:type="spellEnd"/>
      <w:r>
        <w:rPr>
          <w:color w:val="000000"/>
        </w:rPr>
        <w:t xml:space="preserve"> должен сообщить непосредственному руководителю работ или иному уполномоченному должностному лицу нанимателя.</w:t>
      </w:r>
    </w:p>
    <w:p w:rsidR="00995D37" w:rsidRDefault="00995D37">
      <w:pPr>
        <w:pStyle w:val="chapter"/>
        <w:rPr>
          <w:color w:val="000000"/>
        </w:rPr>
      </w:pPr>
      <w:bookmarkStart w:id="17" w:name="a10"/>
      <w:bookmarkEnd w:id="17"/>
      <w:r>
        <w:rPr>
          <w:color w:val="000000"/>
        </w:rPr>
        <w:t>ГЛАВА 5</w:t>
      </w:r>
      <w:r>
        <w:rPr>
          <w:color w:val="000000"/>
        </w:rPr>
        <w:br/>
        <w:t>ТРЕБОВАНИЯ ПО ОХРАНЕ ТРУДА В АВАРИЙНЫХ СИТУАЦИЯХ</w:t>
      </w:r>
    </w:p>
    <w:p w:rsidR="00995D37" w:rsidRDefault="00995D37">
      <w:pPr>
        <w:pStyle w:val="point"/>
        <w:rPr>
          <w:color w:val="000000"/>
        </w:rPr>
      </w:pPr>
      <w:bookmarkStart w:id="18" w:name="a21"/>
      <w:bookmarkEnd w:id="18"/>
      <w:r>
        <w:rPr>
          <w:color w:val="000000"/>
        </w:rPr>
        <w:t xml:space="preserve">28. В случае возникновения аварийной ситуации </w:t>
      </w:r>
      <w:proofErr w:type="spellStart"/>
      <w:r>
        <w:rPr>
          <w:color w:val="000000"/>
        </w:rPr>
        <w:t>антенщик-мачтовик</w:t>
      </w:r>
      <w:proofErr w:type="spellEnd"/>
      <w:r>
        <w:rPr>
          <w:color w:val="000000"/>
        </w:rPr>
        <w:t xml:space="preserve"> </w:t>
      </w:r>
      <w:proofErr w:type="gramStart"/>
      <w:r>
        <w:rPr>
          <w:color w:val="000000"/>
        </w:rPr>
        <w:t>должен</w:t>
      </w:r>
      <w:proofErr w:type="gramEnd"/>
      <w:r>
        <w:rPr>
          <w:color w:val="000000"/>
        </w:rPr>
        <w:t>:</w:t>
      </w:r>
    </w:p>
    <w:p w:rsidR="00995D37" w:rsidRDefault="00995D37">
      <w:pPr>
        <w:pStyle w:val="newncpi"/>
        <w:rPr>
          <w:color w:val="000000"/>
        </w:rPr>
      </w:pPr>
      <w:r>
        <w:rPr>
          <w:color w:val="000000"/>
        </w:rPr>
        <w:t>немедленно отключить источник, вызвавший аварийную ситуацию;</w:t>
      </w:r>
    </w:p>
    <w:p w:rsidR="00995D37" w:rsidRDefault="00995D37">
      <w:pPr>
        <w:pStyle w:val="newncpi"/>
        <w:rPr>
          <w:color w:val="000000"/>
        </w:rPr>
      </w:pPr>
      <w:r>
        <w:rPr>
          <w:color w:val="000000"/>
        </w:rPr>
        <w:t>прекратить все работы, не связанные с ликвидацией аварии;</w:t>
      </w:r>
    </w:p>
    <w:p w:rsidR="00995D37" w:rsidRDefault="00995D37">
      <w:pPr>
        <w:pStyle w:val="newncpi"/>
        <w:rPr>
          <w:color w:val="000000"/>
        </w:rPr>
      </w:pPr>
      <w:r>
        <w:rPr>
          <w:color w:val="000000"/>
        </w:rPr>
        <w:t>принять меры по предотвращению развития аварийной ситуации и воздействия травмирующих факторов на других лиц, вызову аварийно-спасательных служб (при необходимости);</w:t>
      </w:r>
    </w:p>
    <w:p w:rsidR="00995D37" w:rsidRDefault="00995D37">
      <w:pPr>
        <w:pStyle w:val="newncpi"/>
        <w:rPr>
          <w:color w:val="000000"/>
        </w:rPr>
      </w:pPr>
      <w:r>
        <w:rPr>
          <w:color w:val="000000"/>
        </w:rPr>
        <w:t>обеспечить вывод людей из опасной зоны, если есть опасность для их здоровья и жизни;</w:t>
      </w:r>
    </w:p>
    <w:p w:rsidR="00995D37" w:rsidRDefault="00995D37">
      <w:pPr>
        <w:pStyle w:val="newncpi"/>
        <w:rPr>
          <w:color w:val="000000"/>
        </w:rPr>
      </w:pPr>
      <w:r>
        <w:rPr>
          <w:color w:val="000000"/>
        </w:rPr>
        <w:t>сообщить о случившемся непосредственному руководителю или иному уполномоченному должностному лицу нанимателя.</w:t>
      </w:r>
    </w:p>
    <w:p w:rsidR="00995D37" w:rsidRDefault="00995D37">
      <w:pPr>
        <w:pStyle w:val="point"/>
        <w:rPr>
          <w:color w:val="000000"/>
        </w:rPr>
      </w:pPr>
      <w:r>
        <w:rPr>
          <w:color w:val="000000"/>
        </w:rPr>
        <w:t>29. </w:t>
      </w:r>
      <w:proofErr w:type="spellStart"/>
      <w:r>
        <w:rPr>
          <w:color w:val="000000"/>
        </w:rPr>
        <w:t>Антенщик-мачтовик</w:t>
      </w:r>
      <w:proofErr w:type="spellEnd"/>
      <w:r>
        <w:rPr>
          <w:color w:val="000000"/>
        </w:rPr>
        <w:t xml:space="preserve"> должен прекратить все работы на АМС и непосредственно подключенных к ним АФС при приближении грозы, резком ухудшении метеорологической обстановки, влияющей на безопасное выполнение работ на АМС. Доложить по имеющимся средствам связи наблюдающему (руководителю работ) о создавшейся опасной ситуации и спуститься с АМС.</w:t>
      </w:r>
    </w:p>
    <w:p w:rsidR="00995D37" w:rsidRDefault="00995D37">
      <w:pPr>
        <w:pStyle w:val="point"/>
        <w:rPr>
          <w:color w:val="000000"/>
        </w:rPr>
      </w:pPr>
      <w:r>
        <w:rPr>
          <w:color w:val="000000"/>
        </w:rPr>
        <w:t>30. </w:t>
      </w:r>
      <w:proofErr w:type="spellStart"/>
      <w:r>
        <w:rPr>
          <w:color w:val="000000"/>
        </w:rPr>
        <w:t>Антенщик-мачтовик</w:t>
      </w:r>
      <w:proofErr w:type="spellEnd"/>
      <w:r>
        <w:rPr>
          <w:color w:val="000000"/>
        </w:rPr>
        <w:t xml:space="preserve"> должен прекратить все работы на АМС при обнаружении посторонних лиц в опасной зоне вокруг АМС, доложить по имеющимся средствам связи наблюдающему (руководителю работ) о создавшейся опасной ситуации для окружающих. </w:t>
      </w:r>
      <w:r>
        <w:rPr>
          <w:color w:val="000000"/>
        </w:rPr>
        <w:lastRenderedPageBreak/>
        <w:t>Приступить к дальнейшей работе только после полного устранения аварийной ситуации с разрешения руководителя работ.</w:t>
      </w:r>
    </w:p>
    <w:p w:rsidR="00995D37" w:rsidRDefault="00995D37">
      <w:pPr>
        <w:pStyle w:val="point"/>
        <w:rPr>
          <w:color w:val="000000"/>
        </w:rPr>
      </w:pPr>
      <w:r>
        <w:rPr>
          <w:color w:val="000000"/>
        </w:rPr>
        <w:t xml:space="preserve">31. При возникновении загорания на территории АМС, на электрооборудовании или обрыве (замыкании) кабеля питания электрооборудования, размещенного на АМС, кабеля электроосвещения АМС и возникновении опасности поражения электрическим током, </w:t>
      </w:r>
      <w:proofErr w:type="spellStart"/>
      <w:r>
        <w:rPr>
          <w:color w:val="000000"/>
        </w:rPr>
        <w:t>антенщику-мачтовику</w:t>
      </w:r>
      <w:proofErr w:type="spellEnd"/>
      <w:r>
        <w:rPr>
          <w:color w:val="000000"/>
        </w:rPr>
        <w:t xml:space="preserve"> необходимо принять меры по тушению пожара и меры по немедленному отключению от сети аварийного электрооборудования, поврежденного кабеля.</w:t>
      </w:r>
    </w:p>
    <w:p w:rsidR="00995D37" w:rsidRDefault="00995D37">
      <w:pPr>
        <w:pStyle w:val="point"/>
        <w:rPr>
          <w:color w:val="000000"/>
        </w:rPr>
      </w:pPr>
      <w:r>
        <w:rPr>
          <w:color w:val="000000"/>
        </w:rPr>
        <w:t xml:space="preserve">32. В случае необходимости оказания первой помощи пострадавшему при поражении электрическим током, </w:t>
      </w:r>
      <w:proofErr w:type="spellStart"/>
      <w:r>
        <w:rPr>
          <w:color w:val="000000"/>
        </w:rPr>
        <w:t>антенщику-мачтовику</w:t>
      </w:r>
      <w:proofErr w:type="spellEnd"/>
      <w:r>
        <w:rPr>
          <w:color w:val="000000"/>
        </w:rPr>
        <w:t xml:space="preserve"> необходимо как можно скорее освободить пострадавшего от действия тока, а в случае работы на высоте принять меры, предупреждающие его от падения. Отключение оборудования произвести с помощью выключателей, разъема штепсельного соединения, перерубить питающий провод инструментом с изолированными ручками. Если отключить оборудование достаточно быстро нельзя, необходимо принять другие меры к освобождению пострадавшего от действия тока. Для отделения пострадавшего от токоведущих частей или провода следует воспользоваться палкой, доской или каким-либо другим сухим предметом, не проводящим электрический ток, при этом оказывающий помощь должен встать на сухое, не проводящее ток место или надеть электроизолирующие перчатки. Освобождение пострадавшего от токоведущих частей безопаснее производить одной рукой.</w:t>
      </w:r>
    </w:p>
    <w:p w:rsidR="00995D37" w:rsidRDefault="00995D37">
      <w:pPr>
        <w:pStyle w:val="newncpi"/>
        <w:rPr>
          <w:color w:val="000000"/>
        </w:rPr>
      </w:pPr>
      <w:r>
        <w:rPr>
          <w:color w:val="000000"/>
        </w:rPr>
        <w:t>После освобождения пострадавшего от действия электрического тока в зависимости от его состояния ему необходимо оказать первую помощь.</w:t>
      </w:r>
    </w:p>
    <w:p w:rsidR="00995D37" w:rsidRDefault="00995D37">
      <w:pPr>
        <w:pStyle w:val="point"/>
        <w:rPr>
          <w:color w:val="000000"/>
        </w:rPr>
      </w:pPr>
      <w:r>
        <w:rPr>
          <w:color w:val="000000"/>
        </w:rPr>
        <w:t xml:space="preserve">33. При несчастном случае на производстве </w:t>
      </w:r>
      <w:proofErr w:type="spellStart"/>
      <w:r>
        <w:rPr>
          <w:color w:val="000000"/>
        </w:rPr>
        <w:t>антенщику-мачтовику</w:t>
      </w:r>
      <w:proofErr w:type="spellEnd"/>
      <w:r>
        <w:rPr>
          <w:color w:val="000000"/>
        </w:rPr>
        <w:t xml:space="preserve"> необходимо:</w:t>
      </w:r>
    </w:p>
    <w:p w:rsidR="00995D37" w:rsidRDefault="00995D37">
      <w:pPr>
        <w:pStyle w:val="newncpi"/>
        <w:rPr>
          <w:color w:val="000000"/>
        </w:rPr>
      </w:pPr>
      <w:r>
        <w:rPr>
          <w:color w:val="000000"/>
        </w:rPr>
        <w:t>принять неотложные меры по предотвращению воздействия на потерпевшего травмирующих факторов;</w:t>
      </w:r>
    </w:p>
    <w:p w:rsidR="00995D37" w:rsidRDefault="00995D37">
      <w:pPr>
        <w:pStyle w:val="newncpi"/>
        <w:rPr>
          <w:color w:val="000000"/>
        </w:rPr>
      </w:pPr>
      <w:r>
        <w:rPr>
          <w:color w:val="000000"/>
        </w:rPr>
        <w:t>немедленно сообщить о происшествии нанимателю или уполномоченному должностному лицу нанимателя;</w:t>
      </w:r>
    </w:p>
    <w:p w:rsidR="00995D37" w:rsidRDefault="00995D37">
      <w:pPr>
        <w:pStyle w:val="newncpi"/>
        <w:rPr>
          <w:color w:val="000000"/>
        </w:rPr>
      </w:pPr>
      <w:r>
        <w:rPr>
          <w:color w:val="000000"/>
        </w:rPr>
        <w:t>оказывать содействие нанимателю в принятии мер по оказании необходимой помощи потерпевшему и доставке его в организацию здравоохранения.</w:t>
      </w:r>
    </w:p>
    <w:sectPr w:rsidR="00995D37" w:rsidSect="00995D37">
      <w:pgSz w:w="12240" w:h="15840"/>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useFELayout/>
  </w:compat>
  <w:rsids>
    <w:rsidRoot w:val="00995D37"/>
    <w:rsid w:val="002E46F7"/>
    <w:rsid w:val="00995D3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Acronym"/>
    <w:basedOn w:val="a0"/>
    <w:uiPriority w:val="99"/>
    <w:semiHidden/>
    <w:unhideWhenUsed/>
    <w:rsid w:val="00995D37"/>
    <w:rPr>
      <w:color w:val="000000"/>
      <w:shd w:val="clear" w:color="auto" w:fill="FFFF00"/>
    </w:rPr>
  </w:style>
  <w:style w:type="paragraph" w:customStyle="1" w:styleId="titlencpi">
    <w:name w:val="titlencpi"/>
    <w:basedOn w:val="a"/>
    <w:rsid w:val="00995D37"/>
    <w:pPr>
      <w:spacing w:before="360" w:after="360" w:line="240" w:lineRule="auto"/>
      <w:ind w:right="2268"/>
    </w:pPr>
    <w:rPr>
      <w:rFonts w:ascii="Times New Roman" w:hAnsi="Times New Roman" w:cs="Times New Roman"/>
      <w:b/>
      <w:bCs/>
      <w:sz w:val="24"/>
      <w:szCs w:val="24"/>
    </w:rPr>
  </w:style>
  <w:style w:type="paragraph" w:customStyle="1" w:styleId="chapter">
    <w:name w:val="chapter"/>
    <w:basedOn w:val="a"/>
    <w:rsid w:val="00995D37"/>
    <w:pPr>
      <w:spacing w:before="360" w:after="360" w:line="240" w:lineRule="auto"/>
      <w:jc w:val="center"/>
    </w:pPr>
    <w:rPr>
      <w:rFonts w:ascii="Times New Roman" w:hAnsi="Times New Roman" w:cs="Times New Roman"/>
      <w:b/>
      <w:bCs/>
      <w:caps/>
      <w:sz w:val="24"/>
      <w:szCs w:val="24"/>
    </w:rPr>
  </w:style>
  <w:style w:type="paragraph" w:customStyle="1" w:styleId="agree">
    <w:name w:val="agree"/>
    <w:basedOn w:val="a"/>
    <w:rsid w:val="00995D37"/>
    <w:pPr>
      <w:spacing w:after="28" w:line="240" w:lineRule="auto"/>
    </w:pPr>
    <w:rPr>
      <w:rFonts w:ascii="Times New Roman" w:hAnsi="Times New Roman" w:cs="Times New Roman"/>
      <w:i/>
      <w:iCs/>
    </w:rPr>
  </w:style>
  <w:style w:type="paragraph" w:customStyle="1" w:styleId="titleu">
    <w:name w:val="titleu"/>
    <w:basedOn w:val="a"/>
    <w:rsid w:val="00995D37"/>
    <w:pPr>
      <w:spacing w:before="360" w:after="360" w:line="240" w:lineRule="auto"/>
    </w:pPr>
    <w:rPr>
      <w:rFonts w:ascii="Times New Roman" w:hAnsi="Times New Roman" w:cs="Times New Roman"/>
      <w:b/>
      <w:bCs/>
      <w:sz w:val="24"/>
      <w:szCs w:val="24"/>
    </w:rPr>
  </w:style>
  <w:style w:type="paragraph" w:customStyle="1" w:styleId="point">
    <w:name w:val="point"/>
    <w:basedOn w:val="a"/>
    <w:rsid w:val="00995D37"/>
    <w:pPr>
      <w:spacing w:before="160" w:after="160" w:line="240" w:lineRule="auto"/>
      <w:ind w:firstLine="567"/>
      <w:jc w:val="both"/>
    </w:pPr>
    <w:rPr>
      <w:rFonts w:ascii="Times New Roman" w:hAnsi="Times New Roman" w:cs="Times New Roman"/>
      <w:sz w:val="24"/>
      <w:szCs w:val="24"/>
    </w:rPr>
  </w:style>
  <w:style w:type="paragraph" w:customStyle="1" w:styleId="underpoint">
    <w:name w:val="underpoint"/>
    <w:basedOn w:val="a"/>
    <w:rsid w:val="00995D37"/>
    <w:pPr>
      <w:spacing w:before="160" w:after="160" w:line="240" w:lineRule="auto"/>
      <w:ind w:firstLine="567"/>
      <w:jc w:val="both"/>
    </w:pPr>
    <w:rPr>
      <w:rFonts w:ascii="Times New Roman" w:hAnsi="Times New Roman" w:cs="Times New Roman"/>
      <w:sz w:val="24"/>
      <w:szCs w:val="24"/>
    </w:rPr>
  </w:style>
  <w:style w:type="paragraph" w:customStyle="1" w:styleId="preamble">
    <w:name w:val="preamble"/>
    <w:basedOn w:val="a"/>
    <w:rsid w:val="00995D37"/>
    <w:pPr>
      <w:spacing w:before="160" w:after="160" w:line="240" w:lineRule="auto"/>
      <w:ind w:firstLine="567"/>
      <w:jc w:val="both"/>
    </w:pPr>
    <w:rPr>
      <w:rFonts w:ascii="Times New Roman" w:hAnsi="Times New Roman" w:cs="Times New Roman"/>
      <w:sz w:val="24"/>
      <w:szCs w:val="24"/>
    </w:rPr>
  </w:style>
  <w:style w:type="paragraph" w:customStyle="1" w:styleId="cap1">
    <w:name w:val="cap1"/>
    <w:basedOn w:val="a"/>
    <w:rsid w:val="00995D37"/>
    <w:pPr>
      <w:spacing w:after="0" w:line="240" w:lineRule="auto"/>
    </w:pPr>
    <w:rPr>
      <w:rFonts w:ascii="Times New Roman" w:hAnsi="Times New Roman" w:cs="Times New Roman"/>
      <w:i/>
      <w:iCs/>
    </w:rPr>
  </w:style>
  <w:style w:type="paragraph" w:customStyle="1" w:styleId="capu1">
    <w:name w:val="capu1"/>
    <w:basedOn w:val="a"/>
    <w:rsid w:val="00995D37"/>
    <w:pPr>
      <w:spacing w:after="120" w:line="240" w:lineRule="auto"/>
    </w:pPr>
    <w:rPr>
      <w:rFonts w:ascii="Times New Roman" w:hAnsi="Times New Roman" w:cs="Times New Roman"/>
      <w:i/>
      <w:iCs/>
    </w:rPr>
  </w:style>
  <w:style w:type="paragraph" w:customStyle="1" w:styleId="newncpi">
    <w:name w:val="newncpi"/>
    <w:basedOn w:val="a"/>
    <w:rsid w:val="00995D37"/>
    <w:pPr>
      <w:spacing w:before="160" w:after="160" w:line="240" w:lineRule="auto"/>
      <w:ind w:firstLine="567"/>
      <w:jc w:val="both"/>
    </w:pPr>
    <w:rPr>
      <w:rFonts w:ascii="Times New Roman" w:hAnsi="Times New Roman" w:cs="Times New Roman"/>
      <w:sz w:val="24"/>
      <w:szCs w:val="24"/>
    </w:rPr>
  </w:style>
  <w:style w:type="paragraph" w:customStyle="1" w:styleId="newncpi0">
    <w:name w:val="newncpi0"/>
    <w:basedOn w:val="a"/>
    <w:rsid w:val="00995D37"/>
    <w:pPr>
      <w:spacing w:before="160" w:after="160" w:line="240" w:lineRule="auto"/>
      <w:jc w:val="both"/>
    </w:pPr>
    <w:rPr>
      <w:rFonts w:ascii="Times New Roman" w:hAnsi="Times New Roman" w:cs="Times New Roman"/>
      <w:sz w:val="24"/>
      <w:szCs w:val="24"/>
    </w:rPr>
  </w:style>
  <w:style w:type="character" w:customStyle="1" w:styleId="name">
    <w:name w:val="name"/>
    <w:basedOn w:val="a0"/>
    <w:rsid w:val="00995D37"/>
    <w:rPr>
      <w:rFonts w:ascii="Times New Roman" w:hAnsi="Times New Roman" w:cs="Times New Roman" w:hint="default"/>
      <w:b/>
      <w:bCs/>
      <w:caps/>
    </w:rPr>
  </w:style>
  <w:style w:type="character" w:customStyle="1" w:styleId="promulgator">
    <w:name w:val="promulgator"/>
    <w:basedOn w:val="a0"/>
    <w:rsid w:val="00995D37"/>
    <w:rPr>
      <w:rFonts w:ascii="Times New Roman" w:hAnsi="Times New Roman" w:cs="Times New Roman" w:hint="default"/>
      <w:b/>
      <w:bCs/>
      <w:caps/>
    </w:rPr>
  </w:style>
  <w:style w:type="character" w:customStyle="1" w:styleId="datepr">
    <w:name w:val="datepr"/>
    <w:basedOn w:val="a0"/>
    <w:rsid w:val="00995D37"/>
    <w:rPr>
      <w:rFonts w:ascii="Times New Roman" w:hAnsi="Times New Roman" w:cs="Times New Roman" w:hint="default"/>
      <w:i/>
      <w:iCs/>
    </w:rPr>
  </w:style>
  <w:style w:type="character" w:customStyle="1" w:styleId="number">
    <w:name w:val="number"/>
    <w:basedOn w:val="a0"/>
    <w:rsid w:val="00995D37"/>
    <w:rPr>
      <w:rFonts w:ascii="Times New Roman" w:hAnsi="Times New Roman" w:cs="Times New Roman" w:hint="default"/>
      <w:i/>
      <w:iCs/>
    </w:rPr>
  </w:style>
  <w:style w:type="character" w:customStyle="1" w:styleId="post">
    <w:name w:val="post"/>
    <w:basedOn w:val="a0"/>
    <w:rsid w:val="00995D37"/>
    <w:rPr>
      <w:rFonts w:ascii="Times New Roman" w:hAnsi="Times New Roman" w:cs="Times New Roman" w:hint="default"/>
      <w:b/>
      <w:bCs/>
      <w:i/>
      <w:iCs/>
      <w:sz w:val="22"/>
      <w:szCs w:val="22"/>
    </w:rPr>
  </w:style>
  <w:style w:type="character" w:customStyle="1" w:styleId="pers">
    <w:name w:val="pers"/>
    <w:basedOn w:val="a0"/>
    <w:rsid w:val="00995D37"/>
    <w:rPr>
      <w:rFonts w:ascii="Times New Roman" w:hAnsi="Times New Roman" w:cs="Times New Roman" w:hint="default"/>
      <w:b/>
      <w:bCs/>
      <w:i/>
      <w:iCs/>
      <w:sz w:val="22"/>
      <w:szCs w:val="22"/>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2884</Words>
  <Characters>16445</Characters>
  <Application>Microsoft Office Word</Application>
  <DocSecurity>0</DocSecurity>
  <Lines>137</Lines>
  <Paragraphs>38</Paragraphs>
  <ScaleCrop>false</ScaleCrop>
  <Company/>
  <LinksUpToDate>false</LinksUpToDate>
  <CharactersWithSpaces>19291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Николай Гурский</cp:lastModifiedBy>
  <cp:revision>3</cp:revision>
  <dcterms:created xsi:type="dcterms:W3CDTF">2026-06-01T18:21:00Z</dcterms:created>
  <dcterms:modified xsi:type="dcterms:W3CDTF">2026-06-01T18:21:00Z</dcterms:modified>
</cp:coreProperties>
</file>