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934" w:rsidRPr="00340934" w:rsidRDefault="00340934" w:rsidP="00340934">
      <w:pPr>
        <w:autoSpaceDE w:val="0"/>
        <w:autoSpaceDN w:val="0"/>
        <w:adjustRightInd w:val="0"/>
        <w:jc w:val="both"/>
        <w:outlineLvl w:val="0"/>
        <w:rPr>
          <w:rFonts w:ascii="Courier New" w:hAnsi="Courier New" w:cs="Courier New"/>
          <w:color w:val="auto"/>
          <w:sz w:val="20"/>
          <w:szCs w:val="20"/>
        </w:rPr>
      </w:pPr>
      <w:bookmarkStart w:id="0" w:name="_GoBack"/>
      <w:bookmarkEnd w:id="0"/>
      <w:r w:rsidRPr="00340934">
        <w:rPr>
          <w:rFonts w:ascii="Courier New" w:hAnsi="Courier New" w:cs="Courier New"/>
          <w:color w:val="auto"/>
          <w:sz w:val="20"/>
          <w:szCs w:val="20"/>
        </w:rPr>
        <w:t xml:space="preserve">                                                        УТВЕРЖДЕНО</w:t>
      </w:r>
    </w:p>
    <w:p w:rsidR="00340934" w:rsidRPr="00340934" w:rsidRDefault="00340934" w:rsidP="00340934">
      <w:pPr>
        <w:autoSpaceDE w:val="0"/>
        <w:autoSpaceDN w:val="0"/>
        <w:adjustRightInd w:val="0"/>
        <w:jc w:val="both"/>
        <w:outlineLvl w:val="0"/>
        <w:rPr>
          <w:rFonts w:ascii="Courier New" w:hAnsi="Courier New" w:cs="Courier New"/>
          <w:color w:val="auto"/>
          <w:sz w:val="20"/>
          <w:szCs w:val="20"/>
        </w:rPr>
      </w:pPr>
      <w:r w:rsidRPr="00340934">
        <w:rPr>
          <w:rFonts w:ascii="Courier New" w:hAnsi="Courier New" w:cs="Courier New"/>
          <w:color w:val="auto"/>
          <w:sz w:val="20"/>
          <w:szCs w:val="20"/>
        </w:rPr>
        <w:t xml:space="preserve">                                                        Постановление</w:t>
      </w:r>
    </w:p>
    <w:p w:rsidR="00340934" w:rsidRPr="00340934" w:rsidRDefault="00340934" w:rsidP="00340934">
      <w:pPr>
        <w:autoSpaceDE w:val="0"/>
        <w:autoSpaceDN w:val="0"/>
        <w:adjustRightInd w:val="0"/>
        <w:jc w:val="both"/>
        <w:outlineLvl w:val="0"/>
        <w:rPr>
          <w:rFonts w:ascii="Courier New" w:hAnsi="Courier New" w:cs="Courier New"/>
          <w:color w:val="auto"/>
          <w:sz w:val="20"/>
          <w:szCs w:val="20"/>
        </w:rPr>
      </w:pPr>
      <w:r w:rsidRPr="00340934">
        <w:rPr>
          <w:rFonts w:ascii="Courier New" w:hAnsi="Courier New" w:cs="Courier New"/>
          <w:color w:val="auto"/>
          <w:sz w:val="20"/>
          <w:szCs w:val="20"/>
        </w:rPr>
        <w:t xml:space="preserve">                                                        Министерства труда</w:t>
      </w:r>
    </w:p>
    <w:p w:rsidR="00340934" w:rsidRPr="00340934" w:rsidRDefault="00340934" w:rsidP="00340934">
      <w:pPr>
        <w:autoSpaceDE w:val="0"/>
        <w:autoSpaceDN w:val="0"/>
        <w:adjustRightInd w:val="0"/>
        <w:jc w:val="both"/>
        <w:outlineLvl w:val="0"/>
        <w:rPr>
          <w:rFonts w:ascii="Courier New" w:hAnsi="Courier New" w:cs="Courier New"/>
          <w:color w:val="auto"/>
          <w:sz w:val="20"/>
          <w:szCs w:val="20"/>
        </w:rPr>
      </w:pPr>
      <w:r w:rsidRPr="00340934">
        <w:rPr>
          <w:rFonts w:ascii="Courier New" w:hAnsi="Courier New" w:cs="Courier New"/>
          <w:color w:val="auto"/>
          <w:sz w:val="20"/>
          <w:szCs w:val="20"/>
        </w:rPr>
        <w:t xml:space="preserve">                                                        и социальной защиты</w:t>
      </w:r>
    </w:p>
    <w:p w:rsidR="00340934" w:rsidRPr="00340934" w:rsidRDefault="00340934" w:rsidP="00340934">
      <w:pPr>
        <w:autoSpaceDE w:val="0"/>
        <w:autoSpaceDN w:val="0"/>
        <w:adjustRightInd w:val="0"/>
        <w:jc w:val="both"/>
        <w:outlineLvl w:val="0"/>
        <w:rPr>
          <w:rFonts w:ascii="Courier New" w:hAnsi="Courier New" w:cs="Courier New"/>
          <w:color w:val="auto"/>
          <w:sz w:val="20"/>
          <w:szCs w:val="20"/>
        </w:rPr>
      </w:pPr>
      <w:r w:rsidRPr="00340934">
        <w:rPr>
          <w:rFonts w:ascii="Courier New" w:hAnsi="Courier New" w:cs="Courier New"/>
          <w:color w:val="auto"/>
          <w:sz w:val="20"/>
          <w:szCs w:val="20"/>
        </w:rPr>
        <w:t xml:space="preserve">                                                        Республики Беларусь</w:t>
      </w:r>
    </w:p>
    <w:p w:rsidR="00340934" w:rsidRPr="00340934" w:rsidRDefault="00340934" w:rsidP="00340934">
      <w:pPr>
        <w:autoSpaceDE w:val="0"/>
        <w:autoSpaceDN w:val="0"/>
        <w:adjustRightInd w:val="0"/>
        <w:jc w:val="both"/>
        <w:outlineLvl w:val="0"/>
        <w:rPr>
          <w:rFonts w:ascii="Courier New" w:hAnsi="Courier New" w:cs="Courier New"/>
          <w:color w:val="auto"/>
          <w:sz w:val="20"/>
          <w:szCs w:val="20"/>
        </w:rPr>
      </w:pPr>
      <w:r w:rsidRPr="00340934">
        <w:rPr>
          <w:rFonts w:ascii="Courier New" w:hAnsi="Courier New" w:cs="Courier New"/>
          <w:color w:val="auto"/>
          <w:sz w:val="20"/>
          <w:szCs w:val="20"/>
        </w:rPr>
        <w:t xml:space="preserve">                                                        30.09.2013 N 98</w:t>
      </w:r>
    </w:p>
    <w:p w:rsidR="00340934" w:rsidRPr="00340934" w:rsidRDefault="00340934" w:rsidP="00340934">
      <w:pPr>
        <w:autoSpaceDE w:val="0"/>
        <w:autoSpaceDN w:val="0"/>
        <w:adjustRightInd w:val="0"/>
        <w:rPr>
          <w:color w:val="auto"/>
          <w:sz w:val="28"/>
          <w:szCs w:val="28"/>
        </w:rPr>
      </w:pPr>
    </w:p>
    <w:p w:rsidR="00340934" w:rsidRPr="00151E8F" w:rsidRDefault="00340934" w:rsidP="00340934">
      <w:pPr>
        <w:autoSpaceDE w:val="0"/>
        <w:autoSpaceDN w:val="0"/>
        <w:adjustRightInd w:val="0"/>
        <w:jc w:val="center"/>
        <w:rPr>
          <w:b/>
          <w:bCs/>
          <w:color w:val="auto"/>
          <w:sz w:val="32"/>
          <w:szCs w:val="32"/>
        </w:rPr>
      </w:pPr>
      <w:bookmarkStart w:id="1" w:name="Par80"/>
      <w:bookmarkEnd w:id="1"/>
      <w:r w:rsidRPr="00151E8F">
        <w:rPr>
          <w:b/>
          <w:bCs/>
          <w:color w:val="auto"/>
          <w:sz w:val="32"/>
          <w:szCs w:val="32"/>
        </w:rPr>
        <w:t>ТИПОВОЕ ПОЛОЖЕНИЕ</w:t>
      </w:r>
    </w:p>
    <w:p w:rsidR="00340934" w:rsidRPr="00151E8F" w:rsidRDefault="00340934" w:rsidP="00340934">
      <w:pPr>
        <w:autoSpaceDE w:val="0"/>
        <w:autoSpaceDN w:val="0"/>
        <w:adjustRightInd w:val="0"/>
        <w:jc w:val="center"/>
        <w:rPr>
          <w:b/>
          <w:bCs/>
          <w:color w:val="auto"/>
          <w:sz w:val="32"/>
          <w:szCs w:val="32"/>
        </w:rPr>
      </w:pPr>
      <w:r w:rsidRPr="00151E8F">
        <w:rPr>
          <w:b/>
          <w:bCs/>
          <w:color w:val="auto"/>
          <w:sz w:val="32"/>
          <w:szCs w:val="32"/>
        </w:rPr>
        <w:t>О СЛУЖБЕ ОХРАНЫ ТРУДА ОРГАНИЗАЦИИ</w:t>
      </w:r>
    </w:p>
    <w:p w:rsidR="00340934" w:rsidRPr="00151E8F" w:rsidRDefault="00340934" w:rsidP="00340934">
      <w:pPr>
        <w:autoSpaceDE w:val="0"/>
        <w:autoSpaceDN w:val="0"/>
        <w:adjustRightInd w:val="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1. Настоящим Типовым положением определяются основные задачи и функции службы охраны труда организации (далее - служба охраны труда).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 xml:space="preserve">2. Для целей настоящего Типового положения используются термины и их определения в значениях, установленных </w:t>
      </w:r>
      <w:hyperlink r:id="rId4" w:history="1">
        <w:r w:rsidRPr="00151E8F">
          <w:rPr>
            <w:color w:val="0000FF"/>
            <w:sz w:val="32"/>
            <w:szCs w:val="32"/>
          </w:rPr>
          <w:t>Законом</w:t>
        </w:r>
      </w:hyperlink>
      <w:r w:rsidRPr="00151E8F">
        <w:rPr>
          <w:color w:val="auto"/>
          <w:sz w:val="32"/>
          <w:szCs w:val="32"/>
        </w:rPr>
        <w:t xml:space="preserve"> Республики Беларусь "Об охране труда".</w:t>
      </w:r>
    </w:p>
    <w:p w:rsidR="00340934" w:rsidRPr="00151E8F" w:rsidRDefault="00340934" w:rsidP="00340934">
      <w:pPr>
        <w:autoSpaceDE w:val="0"/>
        <w:autoSpaceDN w:val="0"/>
        <w:adjustRightInd w:val="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 xml:space="preserve">(п. 2 в ред. </w:t>
      </w:r>
      <w:hyperlink r:id="rId5" w:history="1">
        <w:r w:rsidRPr="00151E8F">
          <w:rPr>
            <w:color w:val="0000FF"/>
            <w:sz w:val="32"/>
            <w:szCs w:val="32"/>
          </w:rPr>
          <w:t>постановления</w:t>
        </w:r>
      </w:hyperlink>
      <w:r w:rsidRPr="00151E8F">
        <w:rPr>
          <w:color w:val="auto"/>
          <w:sz w:val="32"/>
          <w:szCs w:val="32"/>
        </w:rPr>
        <w:t xml:space="preserve"> Минтруда и соцзащиты от 30.04.2020 N 42)</w:t>
      </w:r>
    </w:p>
    <w:p w:rsidR="00340934" w:rsidRPr="00151E8F" w:rsidRDefault="00340934" w:rsidP="00340934">
      <w:pPr>
        <w:autoSpaceDE w:val="0"/>
        <w:autoSpaceDN w:val="0"/>
        <w:adjustRightInd w:val="0"/>
        <w:spacing w:before="36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3. Структура и численность службы охраны труда устанавливаются в зависимости от численности работников, характера и степени опасности факторов производственной среды и трудового процесса, наличия опасных производственных объектов, работ с повышенной опасностью и удаленности структурных подразделений друг от друга.</w:t>
      </w:r>
    </w:p>
    <w:p w:rsidR="00340934" w:rsidRPr="00151E8F" w:rsidRDefault="00340934" w:rsidP="00340934">
      <w:pPr>
        <w:autoSpaceDE w:val="0"/>
        <w:autoSpaceDN w:val="0"/>
        <w:adjustRightInd w:val="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 xml:space="preserve">(в ред. </w:t>
      </w:r>
      <w:hyperlink r:id="rId6" w:history="1">
        <w:r w:rsidRPr="00151E8F">
          <w:rPr>
            <w:color w:val="0000FF"/>
            <w:sz w:val="32"/>
            <w:szCs w:val="32"/>
          </w:rPr>
          <w:t>постановления</w:t>
        </w:r>
      </w:hyperlink>
      <w:r w:rsidRPr="00151E8F">
        <w:rPr>
          <w:color w:val="auto"/>
          <w:sz w:val="32"/>
          <w:szCs w:val="32"/>
        </w:rPr>
        <w:t xml:space="preserve"> Минтруда и соцзащиты от 30.04.2020 N 42)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4. Служба охраны труда подчиняется непосредственно руководителю организации или уполномоченному в соответствии с системой управления охраной труда его заместителю.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5. Служба охраны труда осуществляет свою деятельность во взаимодействии: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со структурными подразделениями организации (далее - структурные подразделения);</w:t>
      </w:r>
    </w:p>
    <w:p w:rsidR="00340934" w:rsidRPr="00151E8F" w:rsidRDefault="00340934" w:rsidP="00340934">
      <w:pPr>
        <w:autoSpaceDE w:val="0"/>
        <w:autoSpaceDN w:val="0"/>
        <w:adjustRightInd w:val="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 xml:space="preserve">(в ред. </w:t>
      </w:r>
      <w:hyperlink r:id="rId7" w:history="1">
        <w:r w:rsidRPr="00151E8F">
          <w:rPr>
            <w:color w:val="0000FF"/>
            <w:sz w:val="32"/>
            <w:szCs w:val="32"/>
          </w:rPr>
          <w:t>постановления</w:t>
        </w:r>
      </w:hyperlink>
      <w:r w:rsidRPr="00151E8F">
        <w:rPr>
          <w:color w:val="auto"/>
          <w:sz w:val="32"/>
          <w:szCs w:val="32"/>
        </w:rPr>
        <w:t xml:space="preserve"> Минтруда и соцзащиты от 30.04.2020 N 42)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с контролирующими (надзорными) органами, с профессиональными союзами, их организационными структурами, объединениями таких союзов (далее - профсоюзы), другими организациями.</w:t>
      </w:r>
    </w:p>
    <w:p w:rsidR="00340934" w:rsidRPr="00151E8F" w:rsidRDefault="00340934" w:rsidP="00340934">
      <w:pPr>
        <w:autoSpaceDE w:val="0"/>
        <w:autoSpaceDN w:val="0"/>
        <w:adjustRightInd w:val="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 xml:space="preserve">(в ред. </w:t>
      </w:r>
      <w:hyperlink r:id="rId8" w:history="1">
        <w:r w:rsidRPr="00151E8F">
          <w:rPr>
            <w:color w:val="0000FF"/>
            <w:sz w:val="32"/>
            <w:szCs w:val="32"/>
          </w:rPr>
          <w:t>постановления</w:t>
        </w:r>
      </w:hyperlink>
      <w:r w:rsidRPr="00151E8F">
        <w:rPr>
          <w:color w:val="auto"/>
          <w:sz w:val="32"/>
          <w:szCs w:val="32"/>
        </w:rPr>
        <w:t xml:space="preserve"> Минтруда и соцзащиты от 30.04.2020 N 42)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 xml:space="preserve">6. Служба охраны труда организует работу по охране труда в соответствии с </w:t>
      </w:r>
      <w:hyperlink r:id="rId9" w:history="1">
        <w:r w:rsidRPr="00151E8F">
          <w:rPr>
            <w:color w:val="0000FF"/>
            <w:sz w:val="32"/>
            <w:szCs w:val="32"/>
          </w:rPr>
          <w:t>Законом</w:t>
        </w:r>
      </w:hyperlink>
      <w:r w:rsidRPr="00151E8F">
        <w:rPr>
          <w:color w:val="auto"/>
          <w:sz w:val="32"/>
          <w:szCs w:val="32"/>
        </w:rPr>
        <w:t xml:space="preserve"> Республики Беларусь "Об охране труда", иными актами законодательства.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7. На должности руководителя и специалистов службы охраны труда назначаются лица в соответствии с квалификационными требованиями, предусмотренными законодательством.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lastRenderedPageBreak/>
        <w:t>8. Работники службы охраны труда кроме выполнения своих трудовых функций могут привлекаться только для ликвидации чрезвычайных ситуаций в соответствии с законодательством.</w:t>
      </w:r>
    </w:p>
    <w:p w:rsidR="00340934" w:rsidRPr="00151E8F" w:rsidRDefault="00340934" w:rsidP="00340934">
      <w:pPr>
        <w:autoSpaceDE w:val="0"/>
        <w:autoSpaceDN w:val="0"/>
        <w:adjustRightInd w:val="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 xml:space="preserve">(в ред. </w:t>
      </w:r>
      <w:hyperlink r:id="rId10" w:history="1">
        <w:r w:rsidRPr="00151E8F">
          <w:rPr>
            <w:color w:val="0000FF"/>
            <w:sz w:val="32"/>
            <w:szCs w:val="32"/>
          </w:rPr>
          <w:t>постановления</w:t>
        </w:r>
      </w:hyperlink>
      <w:r w:rsidRPr="00151E8F">
        <w:rPr>
          <w:color w:val="auto"/>
          <w:sz w:val="32"/>
          <w:szCs w:val="32"/>
        </w:rPr>
        <w:t xml:space="preserve"> Минтруда и соцзащиты от 30.04.2020 N 42)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9. На основе настоящего Типового положения в организациях разрабатываются положения о службе охраны труда, учитывающие специфику и характер деятельности организации.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10. Основными задачами службы охраны труда являются: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организация работы по охране труда;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осуществление контроля за соблюдением работающими требований по охране труда.</w:t>
      </w:r>
    </w:p>
    <w:p w:rsidR="00340934" w:rsidRPr="00151E8F" w:rsidRDefault="00340934" w:rsidP="00340934">
      <w:pPr>
        <w:autoSpaceDE w:val="0"/>
        <w:autoSpaceDN w:val="0"/>
        <w:adjustRightInd w:val="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 xml:space="preserve">(в ред. </w:t>
      </w:r>
      <w:hyperlink r:id="rId11" w:history="1">
        <w:r w:rsidRPr="00151E8F">
          <w:rPr>
            <w:color w:val="0000FF"/>
            <w:sz w:val="32"/>
            <w:szCs w:val="32"/>
          </w:rPr>
          <w:t>постановления</w:t>
        </w:r>
      </w:hyperlink>
      <w:r w:rsidRPr="00151E8F">
        <w:rPr>
          <w:color w:val="auto"/>
          <w:sz w:val="32"/>
          <w:szCs w:val="32"/>
        </w:rPr>
        <w:t xml:space="preserve"> Минтруда и соцзащиты от 30.04.2020 N 42)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11. Служба охраны труда в соответствии с возложенными на нее задачами: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11.1. принимает участие в координации деятельности структурных подразделений по обеспечению на каждом рабочем месте условий труда, соответствующих требованиям по охране труда;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11.2. участвует в работе организации по пропаганде и внедрению передового опыта безопасных методов и приемов труда, сотрудничеству с работниками, их полномочными представителями в области охраны труда, информированию о состоянии условий и охраны труда на рабочем месте, существующем риске повреждения здоровья и полагающихся средствах индивидуальной защиты и об иных вопросах, связанных с охраной труда;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11.3. осуществляет совместно с иными структурными подразделениями подготовку документов по вопросам охраны труда, в том числе перечня инструкций по охране труда, документов по вопросам обучения, стажировки, инструктажа, проверки знаний, и иным вопросам, предусмотренным законодательством об охране труда;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 xml:space="preserve">11.4. участвует в организации проведения инструктажей по охране труда в </w:t>
      </w:r>
      <w:hyperlink r:id="rId12" w:history="1">
        <w:r w:rsidRPr="00151E8F">
          <w:rPr>
            <w:color w:val="0000FF"/>
            <w:sz w:val="32"/>
            <w:szCs w:val="32"/>
          </w:rPr>
          <w:t>порядке</w:t>
        </w:r>
      </w:hyperlink>
      <w:r w:rsidRPr="00151E8F">
        <w:rPr>
          <w:color w:val="auto"/>
          <w:sz w:val="32"/>
          <w:szCs w:val="32"/>
        </w:rPr>
        <w:t>, установленном законодательством;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11.5. принимает участие в коллективных переговорах при рассмотрении вопросов охраны труда, подготовке проектов положений коллективного договора, касающихся охраны труда, разработке плана мероприятий по охране труда;</w:t>
      </w:r>
    </w:p>
    <w:p w:rsidR="00340934" w:rsidRPr="00151E8F" w:rsidRDefault="00340934" w:rsidP="00340934">
      <w:pPr>
        <w:autoSpaceDE w:val="0"/>
        <w:autoSpaceDN w:val="0"/>
        <w:adjustRightInd w:val="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 xml:space="preserve">(в ред. </w:t>
      </w:r>
      <w:hyperlink r:id="rId13" w:history="1">
        <w:r w:rsidRPr="00151E8F">
          <w:rPr>
            <w:color w:val="0000FF"/>
            <w:sz w:val="32"/>
            <w:szCs w:val="32"/>
          </w:rPr>
          <w:t>постановления</w:t>
        </w:r>
      </w:hyperlink>
      <w:r w:rsidRPr="00151E8F">
        <w:rPr>
          <w:color w:val="auto"/>
          <w:sz w:val="32"/>
          <w:szCs w:val="32"/>
        </w:rPr>
        <w:t xml:space="preserve"> Минтруда и соцзащиты от 30.04.2020 N 42)</w:t>
      </w:r>
    </w:p>
    <w:p w:rsidR="00340934" w:rsidRPr="00151E8F" w:rsidRDefault="00340934" w:rsidP="00340934">
      <w:pPr>
        <w:autoSpaceDE w:val="0"/>
        <w:autoSpaceDN w:val="0"/>
        <w:adjustRightInd w:val="0"/>
        <w:spacing w:before="36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lastRenderedPageBreak/>
        <w:t>11.6. участвует в соответствии с законодательством в расследовании несчастных случаев на производстве и профессиональных заболеваний, проведении анализа причин несчастных случаев на производстве и профессиональных заболеваний, разработке мер по их профилактике и предупреждению;</w:t>
      </w:r>
    </w:p>
    <w:p w:rsidR="00340934" w:rsidRPr="00151E8F" w:rsidRDefault="00340934" w:rsidP="00340934">
      <w:pPr>
        <w:autoSpaceDE w:val="0"/>
        <w:autoSpaceDN w:val="0"/>
        <w:adjustRightInd w:val="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(</w:t>
      </w:r>
      <w:proofErr w:type="spellStart"/>
      <w:r w:rsidRPr="00151E8F">
        <w:rPr>
          <w:color w:val="auto"/>
          <w:sz w:val="32"/>
          <w:szCs w:val="32"/>
        </w:rPr>
        <w:t>пп</w:t>
      </w:r>
      <w:proofErr w:type="spellEnd"/>
      <w:r w:rsidRPr="00151E8F">
        <w:rPr>
          <w:color w:val="auto"/>
          <w:sz w:val="32"/>
          <w:szCs w:val="32"/>
        </w:rPr>
        <w:t xml:space="preserve">. 11.6 в ред. </w:t>
      </w:r>
      <w:hyperlink r:id="rId14" w:history="1">
        <w:r w:rsidRPr="00151E8F">
          <w:rPr>
            <w:color w:val="0000FF"/>
            <w:sz w:val="32"/>
            <w:szCs w:val="32"/>
          </w:rPr>
          <w:t>постановления</w:t>
        </w:r>
      </w:hyperlink>
      <w:r w:rsidRPr="00151E8F">
        <w:rPr>
          <w:color w:val="auto"/>
          <w:sz w:val="32"/>
          <w:szCs w:val="32"/>
        </w:rPr>
        <w:t xml:space="preserve"> Минтруда и соцзащиты от 30.04.2020 N 42)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11.7. разрабатывает совместно со структурными подразделениями мероприятия по внедрению и функционированию системы управления охраной труда, обеспечивающей идентификацию опасностей, оценку профессиональных рисков, определение мер управления профессиональными рисками и анализ их результативности;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11.8. осуществляет контроль за соблюдением работающими требований по охране труда в порядке, установленном законодательством;</w:t>
      </w:r>
    </w:p>
    <w:p w:rsidR="00340934" w:rsidRPr="00151E8F" w:rsidRDefault="00340934" w:rsidP="00340934">
      <w:pPr>
        <w:autoSpaceDE w:val="0"/>
        <w:autoSpaceDN w:val="0"/>
        <w:adjustRightInd w:val="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(</w:t>
      </w:r>
      <w:proofErr w:type="spellStart"/>
      <w:r w:rsidRPr="00151E8F">
        <w:rPr>
          <w:color w:val="auto"/>
          <w:sz w:val="32"/>
          <w:szCs w:val="32"/>
        </w:rPr>
        <w:t>пп</w:t>
      </w:r>
      <w:proofErr w:type="spellEnd"/>
      <w:r w:rsidRPr="00151E8F">
        <w:rPr>
          <w:color w:val="auto"/>
          <w:sz w:val="32"/>
          <w:szCs w:val="32"/>
        </w:rPr>
        <w:t xml:space="preserve">. 11.8 в ред. </w:t>
      </w:r>
      <w:hyperlink r:id="rId15" w:history="1">
        <w:r w:rsidRPr="00151E8F">
          <w:rPr>
            <w:color w:val="0000FF"/>
            <w:sz w:val="32"/>
            <w:szCs w:val="32"/>
          </w:rPr>
          <w:t>постановления</w:t>
        </w:r>
      </w:hyperlink>
      <w:r w:rsidRPr="00151E8F">
        <w:rPr>
          <w:color w:val="auto"/>
          <w:sz w:val="32"/>
          <w:szCs w:val="32"/>
        </w:rPr>
        <w:t xml:space="preserve"> Минтруда и соцзащиты от 30.04.2020 N 42)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11.9. организует совместно со структурными подразделениями проведение обучения и проверки знаний работников по вопросам охраны труда;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11.10. участвует в работе комиссий, в том числе комиссии для проверки знаний работающих по вопросам охраны труда, по общему техническому осмотру зданий (помещений), по охране труда и других;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11.11. вносит предложения либо участвует в подготовке предложений по вопросам: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совершенствования системы управления охраной труда, разработке локальных правовых актов, содержащих требования по охране труда;</w:t>
      </w:r>
    </w:p>
    <w:p w:rsidR="00340934" w:rsidRPr="00151E8F" w:rsidRDefault="00340934" w:rsidP="00340934">
      <w:pPr>
        <w:autoSpaceDE w:val="0"/>
        <w:autoSpaceDN w:val="0"/>
        <w:adjustRightInd w:val="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 xml:space="preserve">(в ред. </w:t>
      </w:r>
      <w:hyperlink r:id="rId16" w:history="1">
        <w:r w:rsidRPr="00151E8F">
          <w:rPr>
            <w:color w:val="0000FF"/>
            <w:sz w:val="32"/>
            <w:szCs w:val="32"/>
          </w:rPr>
          <w:t>постановления</w:t>
        </w:r>
      </w:hyperlink>
      <w:r w:rsidRPr="00151E8F">
        <w:rPr>
          <w:color w:val="auto"/>
          <w:sz w:val="32"/>
          <w:szCs w:val="32"/>
        </w:rPr>
        <w:t xml:space="preserve"> Минтруда и соцзащиты от 30.04.2020 N 42)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внедрения безопасных технологических процессов, производственного оборудования;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вывода из эксплуатации производственного оборудования, не соответствующего требованиям по охране труда;</w:t>
      </w:r>
    </w:p>
    <w:p w:rsidR="00340934" w:rsidRPr="00151E8F" w:rsidRDefault="00340934" w:rsidP="00340934">
      <w:pPr>
        <w:autoSpaceDE w:val="0"/>
        <w:autoSpaceDN w:val="0"/>
        <w:adjustRightInd w:val="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 xml:space="preserve">(в ред. </w:t>
      </w:r>
      <w:hyperlink r:id="rId17" w:history="1">
        <w:r w:rsidRPr="00151E8F">
          <w:rPr>
            <w:color w:val="0000FF"/>
            <w:sz w:val="32"/>
            <w:szCs w:val="32"/>
          </w:rPr>
          <w:t>постановления</w:t>
        </w:r>
      </w:hyperlink>
      <w:r w:rsidRPr="00151E8F">
        <w:rPr>
          <w:color w:val="auto"/>
          <w:sz w:val="32"/>
          <w:szCs w:val="32"/>
        </w:rPr>
        <w:t xml:space="preserve"> Минтруда и соцзащиты от 30.04.2020 N 42)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11.12. организует обеспечение структурных подразделений необходимыми нормативными правовыми актами, локальными правовыми актами, содержащими требования по охране труда, наглядными пособиями, плакатами по охране труда;</w:t>
      </w:r>
    </w:p>
    <w:p w:rsidR="00340934" w:rsidRPr="00151E8F" w:rsidRDefault="00340934" w:rsidP="00340934">
      <w:pPr>
        <w:autoSpaceDE w:val="0"/>
        <w:autoSpaceDN w:val="0"/>
        <w:adjustRightInd w:val="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 xml:space="preserve">(в ред. </w:t>
      </w:r>
      <w:hyperlink r:id="rId18" w:history="1">
        <w:r w:rsidRPr="00151E8F">
          <w:rPr>
            <w:color w:val="0000FF"/>
            <w:sz w:val="32"/>
            <w:szCs w:val="32"/>
          </w:rPr>
          <w:t>постановления</w:t>
        </w:r>
      </w:hyperlink>
      <w:r w:rsidRPr="00151E8F">
        <w:rPr>
          <w:color w:val="auto"/>
          <w:sz w:val="32"/>
          <w:szCs w:val="32"/>
        </w:rPr>
        <w:t xml:space="preserve"> Минтруда и соцзащиты от 30.04.2020 N 42)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lastRenderedPageBreak/>
        <w:t>11.13. участвует в организации проведения смотров-конкурсов на лучшую организацию работы по охране труда, в оформлении информационных стендов, уголков по охране труда;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11.14. осуществляет иные функции, предусмотренные законодательством.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12. Служба охраны труда вправе вносить предложения руководителю организации о поощрении и материальном стимулировании работников за соблюдение требований по охране труда.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 xml:space="preserve">13. Работники службы охраны труда в соответствии со своими полномочиями имеют право на основании </w:t>
      </w:r>
      <w:hyperlink r:id="rId19" w:history="1">
        <w:r w:rsidRPr="00151E8F">
          <w:rPr>
            <w:color w:val="0000FF"/>
            <w:sz w:val="32"/>
            <w:szCs w:val="32"/>
          </w:rPr>
          <w:t>статьи 21</w:t>
        </w:r>
      </w:hyperlink>
      <w:r w:rsidRPr="00151E8F">
        <w:rPr>
          <w:color w:val="auto"/>
          <w:sz w:val="32"/>
          <w:szCs w:val="32"/>
        </w:rPr>
        <w:t xml:space="preserve"> Закона Республики Беларусь "Об охране труда":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13.1. проводить обследование состояния условий труда, осуществлять анализ соблюдения требований по охране труда, знакомиться с документами по вопросам охраны труда в организации;</w:t>
      </w:r>
    </w:p>
    <w:p w:rsidR="00340934" w:rsidRPr="00151E8F" w:rsidRDefault="00340934" w:rsidP="00340934">
      <w:pPr>
        <w:autoSpaceDE w:val="0"/>
        <w:autoSpaceDN w:val="0"/>
        <w:adjustRightInd w:val="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 xml:space="preserve">(в ред. </w:t>
      </w:r>
      <w:hyperlink r:id="rId20" w:history="1">
        <w:r w:rsidRPr="00151E8F">
          <w:rPr>
            <w:color w:val="0000FF"/>
            <w:sz w:val="32"/>
            <w:szCs w:val="32"/>
          </w:rPr>
          <w:t>постановления</w:t>
        </w:r>
      </w:hyperlink>
      <w:r w:rsidRPr="00151E8F">
        <w:rPr>
          <w:color w:val="auto"/>
          <w:sz w:val="32"/>
          <w:szCs w:val="32"/>
        </w:rPr>
        <w:t xml:space="preserve"> Минтруда и соцзащиты от 30.04.2020 N 42)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13.2. запрашивать и получать необходимую информацию по вопросам охраны труда, требовать письменные объяснения от должностных лиц и других работников, допустивших нарушения требований по охране труда;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13.3. выдавать должностным лицам нанимателя обязательные для исполнения предписания об устранении нарушений требований по охране труда и вести их учет в письменной форме;</w:t>
      </w:r>
    </w:p>
    <w:p w:rsidR="00340934" w:rsidRPr="00151E8F" w:rsidRDefault="00340934" w:rsidP="00340934">
      <w:pPr>
        <w:autoSpaceDE w:val="0"/>
        <w:autoSpaceDN w:val="0"/>
        <w:adjustRightInd w:val="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 xml:space="preserve">(в ред. </w:t>
      </w:r>
      <w:hyperlink r:id="rId21" w:history="1">
        <w:r w:rsidRPr="00151E8F">
          <w:rPr>
            <w:color w:val="0000FF"/>
            <w:sz w:val="32"/>
            <w:szCs w:val="32"/>
          </w:rPr>
          <w:t>постановления</w:t>
        </w:r>
      </w:hyperlink>
      <w:r w:rsidRPr="00151E8F">
        <w:rPr>
          <w:color w:val="auto"/>
          <w:sz w:val="32"/>
          <w:szCs w:val="32"/>
        </w:rPr>
        <w:t xml:space="preserve"> Минтруда и соцзащиты от 30.04.2020 N 42)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13.4. принимать меры по приостановлению эксплуатации оборудования, инструментов, приспособлений, транспортных средств, используемых в организации, выполнения работ (оказания услуг) при выявлении нарушений, создающих угрозу жизни или здоровью работающих и окружающих, до их устранения;</w:t>
      </w:r>
    </w:p>
    <w:p w:rsidR="00340934" w:rsidRPr="00151E8F" w:rsidRDefault="00340934" w:rsidP="00340934">
      <w:pPr>
        <w:autoSpaceDE w:val="0"/>
        <w:autoSpaceDN w:val="0"/>
        <w:adjustRightInd w:val="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(</w:t>
      </w:r>
      <w:proofErr w:type="spellStart"/>
      <w:r w:rsidRPr="00151E8F">
        <w:rPr>
          <w:color w:val="auto"/>
          <w:sz w:val="32"/>
          <w:szCs w:val="32"/>
        </w:rPr>
        <w:t>пп</w:t>
      </w:r>
      <w:proofErr w:type="spellEnd"/>
      <w:r w:rsidRPr="00151E8F">
        <w:rPr>
          <w:color w:val="auto"/>
          <w:sz w:val="32"/>
          <w:szCs w:val="32"/>
        </w:rPr>
        <w:t xml:space="preserve">. 13.4 в ред. </w:t>
      </w:r>
      <w:hyperlink r:id="rId22" w:history="1">
        <w:r w:rsidRPr="00151E8F">
          <w:rPr>
            <w:color w:val="0000FF"/>
            <w:sz w:val="32"/>
            <w:szCs w:val="32"/>
          </w:rPr>
          <w:t>постановления</w:t>
        </w:r>
      </w:hyperlink>
      <w:r w:rsidRPr="00151E8F">
        <w:rPr>
          <w:color w:val="auto"/>
          <w:sz w:val="32"/>
          <w:szCs w:val="32"/>
        </w:rPr>
        <w:t xml:space="preserve"> Минтруда и соцзащиты от 30.04.2020 N 42)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13.5. организовывать и проводить информационно-разъяснительную работу с работниками организации по вопросам охраны труда;</w:t>
      </w:r>
    </w:p>
    <w:p w:rsidR="00340934" w:rsidRPr="00151E8F" w:rsidRDefault="00340934" w:rsidP="00340934">
      <w:pPr>
        <w:autoSpaceDE w:val="0"/>
        <w:autoSpaceDN w:val="0"/>
        <w:adjustRightInd w:val="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 xml:space="preserve">(в ред. </w:t>
      </w:r>
      <w:hyperlink r:id="rId23" w:history="1">
        <w:r w:rsidRPr="00151E8F">
          <w:rPr>
            <w:color w:val="0000FF"/>
            <w:sz w:val="32"/>
            <w:szCs w:val="32"/>
          </w:rPr>
          <w:t>постановления</w:t>
        </w:r>
      </w:hyperlink>
      <w:r w:rsidRPr="00151E8F">
        <w:rPr>
          <w:color w:val="auto"/>
          <w:sz w:val="32"/>
          <w:szCs w:val="32"/>
        </w:rPr>
        <w:t xml:space="preserve"> Минтруда и соцзащиты от 30.04.2020 N 42)</w:t>
      </w:r>
    </w:p>
    <w:p w:rsidR="00340934" w:rsidRPr="00151E8F" w:rsidRDefault="00340934" w:rsidP="00340934">
      <w:pPr>
        <w:autoSpaceDE w:val="0"/>
        <w:autoSpaceDN w:val="0"/>
        <w:adjustRightInd w:val="0"/>
        <w:spacing w:before="280"/>
        <w:ind w:firstLine="540"/>
        <w:jc w:val="both"/>
        <w:rPr>
          <w:color w:val="auto"/>
          <w:sz w:val="32"/>
          <w:szCs w:val="32"/>
        </w:rPr>
      </w:pPr>
      <w:r w:rsidRPr="00151E8F">
        <w:rPr>
          <w:color w:val="auto"/>
          <w:sz w:val="32"/>
          <w:szCs w:val="32"/>
        </w:rPr>
        <w:t>13.6. вносить предложения нанимателю по улучшению условий и охраны труда работников, предупреждению производственного травматизма и профессиональных заболеваний.</w:t>
      </w:r>
    </w:p>
    <w:p w:rsidR="00340934" w:rsidRPr="00151E8F" w:rsidRDefault="00340934" w:rsidP="00340934">
      <w:pPr>
        <w:autoSpaceDE w:val="0"/>
        <w:autoSpaceDN w:val="0"/>
        <w:adjustRightInd w:val="0"/>
        <w:rPr>
          <w:color w:val="auto"/>
          <w:sz w:val="32"/>
          <w:szCs w:val="32"/>
        </w:rPr>
      </w:pPr>
    </w:p>
    <w:p w:rsidR="00884ADE" w:rsidRPr="00151E8F" w:rsidRDefault="00884ADE" w:rsidP="00340934">
      <w:pPr>
        <w:rPr>
          <w:sz w:val="32"/>
          <w:szCs w:val="32"/>
        </w:rPr>
      </w:pPr>
    </w:p>
    <w:sectPr w:rsidR="00884ADE" w:rsidRPr="00151E8F" w:rsidSect="00151E8F">
      <w:pgSz w:w="11905" w:h="16838"/>
      <w:pgMar w:top="284" w:right="423" w:bottom="284" w:left="567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920EC"/>
    <w:rsid w:val="00014C31"/>
    <w:rsid w:val="0006613F"/>
    <w:rsid w:val="000A35C7"/>
    <w:rsid w:val="000C38CC"/>
    <w:rsid w:val="000D5C30"/>
    <w:rsid w:val="000D7917"/>
    <w:rsid w:val="000E1428"/>
    <w:rsid w:val="000F63F3"/>
    <w:rsid w:val="00122F19"/>
    <w:rsid w:val="00127819"/>
    <w:rsid w:val="00137BAE"/>
    <w:rsid w:val="00151E8F"/>
    <w:rsid w:val="00162559"/>
    <w:rsid w:val="00162B8F"/>
    <w:rsid w:val="00165AC8"/>
    <w:rsid w:val="001838FA"/>
    <w:rsid w:val="0018762F"/>
    <w:rsid w:val="001920EC"/>
    <w:rsid w:val="001B1F57"/>
    <w:rsid w:val="001E2355"/>
    <w:rsid w:val="001F3E71"/>
    <w:rsid w:val="001F5AB8"/>
    <w:rsid w:val="002048ED"/>
    <w:rsid w:val="00220F54"/>
    <w:rsid w:val="002347F1"/>
    <w:rsid w:val="002764D4"/>
    <w:rsid w:val="00282706"/>
    <w:rsid w:val="00287F02"/>
    <w:rsid w:val="002912F5"/>
    <w:rsid w:val="002B1875"/>
    <w:rsid w:val="002D424F"/>
    <w:rsid w:val="002E4CB5"/>
    <w:rsid w:val="00340934"/>
    <w:rsid w:val="00352E48"/>
    <w:rsid w:val="0035305F"/>
    <w:rsid w:val="0037202D"/>
    <w:rsid w:val="00375220"/>
    <w:rsid w:val="00386441"/>
    <w:rsid w:val="00393CED"/>
    <w:rsid w:val="003A6505"/>
    <w:rsid w:val="003A7685"/>
    <w:rsid w:val="003B471F"/>
    <w:rsid w:val="003D0DB3"/>
    <w:rsid w:val="003D16E0"/>
    <w:rsid w:val="004009F5"/>
    <w:rsid w:val="00410C50"/>
    <w:rsid w:val="004114AC"/>
    <w:rsid w:val="0043197D"/>
    <w:rsid w:val="004344F0"/>
    <w:rsid w:val="00447C38"/>
    <w:rsid w:val="00485CA0"/>
    <w:rsid w:val="004871A7"/>
    <w:rsid w:val="004A74D4"/>
    <w:rsid w:val="004C05FC"/>
    <w:rsid w:val="004C4FA3"/>
    <w:rsid w:val="004F1AB3"/>
    <w:rsid w:val="004F7168"/>
    <w:rsid w:val="00522EF8"/>
    <w:rsid w:val="00550832"/>
    <w:rsid w:val="00565263"/>
    <w:rsid w:val="005B12C6"/>
    <w:rsid w:val="005B130A"/>
    <w:rsid w:val="005C3191"/>
    <w:rsid w:val="005F6B6B"/>
    <w:rsid w:val="00601322"/>
    <w:rsid w:val="00614758"/>
    <w:rsid w:val="00631E20"/>
    <w:rsid w:val="006366EE"/>
    <w:rsid w:val="00665661"/>
    <w:rsid w:val="00677C3E"/>
    <w:rsid w:val="006A34E9"/>
    <w:rsid w:val="006B20C1"/>
    <w:rsid w:val="006F4D99"/>
    <w:rsid w:val="007178AE"/>
    <w:rsid w:val="00750811"/>
    <w:rsid w:val="00764BF5"/>
    <w:rsid w:val="0077200E"/>
    <w:rsid w:val="007F0C10"/>
    <w:rsid w:val="00810934"/>
    <w:rsid w:val="00816E4C"/>
    <w:rsid w:val="00850581"/>
    <w:rsid w:val="00884ADE"/>
    <w:rsid w:val="00894CED"/>
    <w:rsid w:val="00895D86"/>
    <w:rsid w:val="008A1177"/>
    <w:rsid w:val="008E0F16"/>
    <w:rsid w:val="008E165B"/>
    <w:rsid w:val="008F16D0"/>
    <w:rsid w:val="00950031"/>
    <w:rsid w:val="00951AF7"/>
    <w:rsid w:val="00993BBE"/>
    <w:rsid w:val="009C5D8A"/>
    <w:rsid w:val="009C7620"/>
    <w:rsid w:val="009D77EA"/>
    <w:rsid w:val="009E161F"/>
    <w:rsid w:val="00A329D4"/>
    <w:rsid w:val="00A551FE"/>
    <w:rsid w:val="00AA1DF6"/>
    <w:rsid w:val="00AD1F7D"/>
    <w:rsid w:val="00AE44D2"/>
    <w:rsid w:val="00AF21D6"/>
    <w:rsid w:val="00AF6746"/>
    <w:rsid w:val="00B059E7"/>
    <w:rsid w:val="00B15034"/>
    <w:rsid w:val="00B32AAE"/>
    <w:rsid w:val="00B42814"/>
    <w:rsid w:val="00B500BE"/>
    <w:rsid w:val="00BB19D2"/>
    <w:rsid w:val="00BC26AB"/>
    <w:rsid w:val="00BE2D20"/>
    <w:rsid w:val="00C437FB"/>
    <w:rsid w:val="00C47048"/>
    <w:rsid w:val="00C72FC5"/>
    <w:rsid w:val="00C74CC1"/>
    <w:rsid w:val="00C81578"/>
    <w:rsid w:val="00CA4026"/>
    <w:rsid w:val="00CB30FC"/>
    <w:rsid w:val="00CF3474"/>
    <w:rsid w:val="00CF4515"/>
    <w:rsid w:val="00CF6672"/>
    <w:rsid w:val="00D03B58"/>
    <w:rsid w:val="00D13011"/>
    <w:rsid w:val="00D21F99"/>
    <w:rsid w:val="00D22096"/>
    <w:rsid w:val="00D501A6"/>
    <w:rsid w:val="00DD2C44"/>
    <w:rsid w:val="00E03D75"/>
    <w:rsid w:val="00E251FD"/>
    <w:rsid w:val="00E42B33"/>
    <w:rsid w:val="00E57FCC"/>
    <w:rsid w:val="00E7743D"/>
    <w:rsid w:val="00E82444"/>
    <w:rsid w:val="00EB7572"/>
    <w:rsid w:val="00ED5997"/>
    <w:rsid w:val="00EF7560"/>
    <w:rsid w:val="00F0183A"/>
    <w:rsid w:val="00F70E4B"/>
    <w:rsid w:val="00F96FD3"/>
    <w:rsid w:val="00FB614D"/>
    <w:rsid w:val="00FC7B55"/>
    <w:rsid w:val="00FE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E8CF88-EBFA-4224-B196-596A816BE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color w:val="000000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393563833F86B89625180C523F33C238428C22798FA03A87F5843A7D8CFB1C9FF8B8B868BC21CEE73EA26DED64FD181B7FF4AAEE27CFE9EADF20D0DABBW6Q1O" TargetMode="External"/><Relationship Id="rId13" Type="http://schemas.openxmlformats.org/officeDocument/2006/relationships/hyperlink" Target="consultantplus://offline/ref=393563833F86B89625180C523F33C238428C22798FA03A87F5843A7D8CFB1C9FF8B8B868BC21CEE73EA26DED64F9181B7FF4AAEE27CFE9EADF20D0DABBW6Q1O" TargetMode="External"/><Relationship Id="rId18" Type="http://schemas.openxmlformats.org/officeDocument/2006/relationships/hyperlink" Target="consultantplus://offline/ref=393563833F86B89625180C523F33C238428C22798FA03A87F5843A7D8CFB1C9FF8B8B868BC21CEE73EA26DED65FA181B7FF4AAEE27CFE9EADF20D0DABBW6Q1O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consultantplus://offline/ref=393563833F86B89625180C523F33C238428C22798FA03A87F5843A7D8CFB1C9FF8B8B868BC21CEE73EA26DED62FF181B7FF4AAEE27CFE9EADF20D0DABBW6Q1O" TargetMode="External"/><Relationship Id="rId7" Type="http://schemas.openxmlformats.org/officeDocument/2006/relationships/hyperlink" Target="consultantplus://offline/ref=393563833F86B89625180C523F33C238428C22798FA03A87F5843A7D8CFB1C9FF8B8B868BC21CEE73EA26DED64FE181B7FF4AAEE27CFE9EADF20D0DABBW6Q1O" TargetMode="External"/><Relationship Id="rId12" Type="http://schemas.openxmlformats.org/officeDocument/2006/relationships/hyperlink" Target="consultantplus://offline/ref=393563833F86B89625180C523F33C238428C22798FA0348DF589682A8EAA4991FDB0E820AC6F8BEA3FA265E46DAB420B7BBDFFE039CCF1F4DB3ED0WDQAO" TargetMode="External"/><Relationship Id="rId17" Type="http://schemas.openxmlformats.org/officeDocument/2006/relationships/hyperlink" Target="consultantplus://offline/ref=393563833F86B89625180C523F33C238428C22798FA03A87F5843A7D8CFB1C9FF8B8B868BC21CEE73EA26DED65FC181B7FF4AAEE27CFE9EADF20D0DABBW6Q1O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393563833F86B89625180C523F33C238428C22798FA03A87F5843A7D8CFB1C9FF8B8B868BC21CEE73EA26DED65FD181B7FF4AAEE27CFE9EADF20D0DABBW6Q1O" TargetMode="External"/><Relationship Id="rId20" Type="http://schemas.openxmlformats.org/officeDocument/2006/relationships/hyperlink" Target="consultantplus://offline/ref=393563833F86B89625180C523F33C238428C22798FA03A87F5843A7D8CFB1C9FF8B8B868BC21CEE73EA26DED65F8181B7FF4AAEE27CFE9EADF20D0DABBW6Q1O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393563833F86B89625180C523F33C238428C22798FA03A87F5843A7D8CFB1C9FF8B8B868BC21CEE73EA26DED67F6181B7FF4AAEE27CFE9EADF20D0DABBW6Q1O" TargetMode="External"/><Relationship Id="rId11" Type="http://schemas.openxmlformats.org/officeDocument/2006/relationships/hyperlink" Target="consultantplus://offline/ref=393563833F86B89625180C523F33C238428C22798FA03A87F5843A7D8CFB1C9FF8B8B868BC21CEE73EA26DED64FB181B7FF4AAEE27CFE9EADF20D0DABBW6Q1O" TargetMode="External"/><Relationship Id="rId24" Type="http://schemas.openxmlformats.org/officeDocument/2006/relationships/fontTable" Target="fontTable.xml"/><Relationship Id="rId5" Type="http://schemas.openxmlformats.org/officeDocument/2006/relationships/hyperlink" Target="consultantplus://offline/ref=393563833F86B89625180C523F33C238428C22798FA03A87F5843A7D8CFB1C9FF8B8B868BC21CEE73EA26DED67F8181B7FF4AAEE27CFE9EADF20D0DABBW6Q1O" TargetMode="External"/><Relationship Id="rId15" Type="http://schemas.openxmlformats.org/officeDocument/2006/relationships/hyperlink" Target="consultantplus://offline/ref=393563833F86B89625180C523F33C238428C22798FA03A87F5843A7D8CFB1C9FF8B8B868BC21CEE73EA26DED64F6181B7FF4AAEE27CFE9EADF20D0DABBW6Q1O" TargetMode="External"/><Relationship Id="rId23" Type="http://schemas.openxmlformats.org/officeDocument/2006/relationships/hyperlink" Target="consultantplus://offline/ref=393563833F86B89625180C523F33C238428C22798FA03A87F5843A7D8CFB1C9FF8B8B868BC21CEE73EA26DED62FC181B7FF4AAEE27CFE9EADF20D0DABBW6Q1O" TargetMode="External"/><Relationship Id="rId10" Type="http://schemas.openxmlformats.org/officeDocument/2006/relationships/hyperlink" Target="consultantplus://offline/ref=393563833F86B89625180C523F33C238428C22798FA03A87F5843A7D8CFB1C9FF8B8B868BC21CEE73EA26DED64FC181B7FF4AAEE27CFE9EADF20D0DABBW6Q1O" TargetMode="External"/><Relationship Id="rId19" Type="http://schemas.openxmlformats.org/officeDocument/2006/relationships/hyperlink" Target="consultantplus://offline/ref=393563833F86B89625180C523F33C238428C22798FA03E87FF8B387D8CFB1C9FF8B8B868BC21CEE73EA26DE867F8181B7FF4AAEE27CFE9EADF20D0DABBW6Q1O" TargetMode="External"/><Relationship Id="rId4" Type="http://schemas.openxmlformats.org/officeDocument/2006/relationships/hyperlink" Target="consultantplus://offline/ref=393563833F86B89625180C523F33C238428C22798FA03487F2863B7D8CFB1C9FF8B8B868BC33CEBF32A26EF366F90D4D2EB2WFQFO" TargetMode="External"/><Relationship Id="rId9" Type="http://schemas.openxmlformats.org/officeDocument/2006/relationships/hyperlink" Target="consultantplus://offline/ref=393563833F86B89625180C523F33C238428C22798FA03E87FF8B387D8CFB1C9FF8B8B868BC33CEBF32A26EF366F90D4D2EB2WFQFO" TargetMode="External"/><Relationship Id="rId14" Type="http://schemas.openxmlformats.org/officeDocument/2006/relationships/hyperlink" Target="consultantplus://offline/ref=393563833F86B89625180C523F33C238428C22798FA03A87F5843A7D8CFB1C9FF8B8B868BC21CEE73EA26DED64F8181B7FF4AAEE27CFE9EADF20D0DABBW6Q1O" TargetMode="External"/><Relationship Id="rId22" Type="http://schemas.openxmlformats.org/officeDocument/2006/relationships/hyperlink" Target="consultantplus://offline/ref=393563833F86B89625180C523F33C238428C22798FA03A87F5843A7D8CFB1C9FF8B8B868BC21CEE73EA26DED62FE181B7FF4AAEE27CFE9EADF20D0DABBW6Q1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1705</Words>
  <Characters>9719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 МИНИСТЕРСТВА ТРУДА И СОЦИАЛЬНОЙ ЗАЩИТЫ РЕСПУБЛИКИ БЕЛАРУСЬ</vt:lpstr>
    </vt:vector>
  </TitlesOfParts>
  <Company>MoBIL GROUP</Company>
  <LinksUpToDate>false</LinksUpToDate>
  <CharactersWithSpaces>11402</CharactersWithSpaces>
  <SharedDoc>false</SharedDoc>
  <HLinks>
    <vt:vector size="120" baseType="variant">
      <vt:variant>
        <vt:i4>1376267</vt:i4>
      </vt:variant>
      <vt:variant>
        <vt:i4>57</vt:i4>
      </vt:variant>
      <vt:variant>
        <vt:i4>0</vt:i4>
      </vt:variant>
      <vt:variant>
        <vt:i4>5</vt:i4>
      </vt:variant>
      <vt:variant>
        <vt:lpwstr>consultantplus://offline/ref=393563833F86B89625180C523F33C238428C22798FA03A87F5843A7D8CFB1C9FF8B8B868BC21CEE73EA26DED62FC181B7FF4AAEE27CFE9EADF20D0DABBW6Q1O</vt:lpwstr>
      </vt:variant>
      <vt:variant>
        <vt:lpwstr/>
      </vt:variant>
      <vt:variant>
        <vt:i4>1376269</vt:i4>
      </vt:variant>
      <vt:variant>
        <vt:i4>54</vt:i4>
      </vt:variant>
      <vt:variant>
        <vt:i4>0</vt:i4>
      </vt:variant>
      <vt:variant>
        <vt:i4>5</vt:i4>
      </vt:variant>
      <vt:variant>
        <vt:lpwstr>consultantplus://offline/ref=393563833F86B89625180C523F33C238428C22798FA03A87F5843A7D8CFB1C9FF8B8B868BC21CEE73EA26DED62FE181B7FF4AAEE27CFE9EADF20D0DABBW6Q1O</vt:lpwstr>
      </vt:variant>
      <vt:variant>
        <vt:lpwstr/>
      </vt:variant>
      <vt:variant>
        <vt:i4>1376270</vt:i4>
      </vt:variant>
      <vt:variant>
        <vt:i4>51</vt:i4>
      </vt:variant>
      <vt:variant>
        <vt:i4>0</vt:i4>
      </vt:variant>
      <vt:variant>
        <vt:i4>5</vt:i4>
      </vt:variant>
      <vt:variant>
        <vt:lpwstr>consultantplus://offline/ref=393563833F86B89625180C523F33C238428C22798FA03A87F5843A7D8CFB1C9FF8B8B868BC21CEE73EA26DED62FF181B7FF4AAEE27CFE9EADF20D0DABBW6Q1O</vt:lpwstr>
      </vt:variant>
      <vt:variant>
        <vt:lpwstr/>
      </vt:variant>
      <vt:variant>
        <vt:i4>1376343</vt:i4>
      </vt:variant>
      <vt:variant>
        <vt:i4>48</vt:i4>
      </vt:variant>
      <vt:variant>
        <vt:i4>0</vt:i4>
      </vt:variant>
      <vt:variant>
        <vt:i4>5</vt:i4>
      </vt:variant>
      <vt:variant>
        <vt:lpwstr>consultantplus://offline/ref=393563833F86B89625180C523F33C238428C22798FA03A87F5843A7D8CFB1C9FF8B8B868BC21CEE73EA26DED65F8181B7FF4AAEE27CFE9EADF20D0DABBW6Q1O</vt:lpwstr>
      </vt:variant>
      <vt:variant>
        <vt:lpwstr/>
      </vt:variant>
      <vt:variant>
        <vt:i4>1376337</vt:i4>
      </vt:variant>
      <vt:variant>
        <vt:i4>45</vt:i4>
      </vt:variant>
      <vt:variant>
        <vt:i4>0</vt:i4>
      </vt:variant>
      <vt:variant>
        <vt:i4>5</vt:i4>
      </vt:variant>
      <vt:variant>
        <vt:lpwstr>consultantplus://offline/ref=393563833F86B89625180C523F33C238428C22798FA03E87FF8B387D8CFB1C9FF8B8B868BC21CEE73EA26DE867F8181B7FF4AAEE27CFE9EADF20D0DABBW6Q1O</vt:lpwstr>
      </vt:variant>
      <vt:variant>
        <vt:lpwstr/>
      </vt:variant>
      <vt:variant>
        <vt:i4>1376270</vt:i4>
      </vt:variant>
      <vt:variant>
        <vt:i4>42</vt:i4>
      </vt:variant>
      <vt:variant>
        <vt:i4>0</vt:i4>
      </vt:variant>
      <vt:variant>
        <vt:i4>5</vt:i4>
      </vt:variant>
      <vt:variant>
        <vt:lpwstr>consultantplus://offline/ref=393563833F86B89625180C523F33C238428C22798FA03A87F5843A7D8CFB1C9FF8B8B868BC21CEE73EA26DED65FA181B7FF4AAEE27CFE9EADF20D0DABBW6Q1O</vt:lpwstr>
      </vt:variant>
      <vt:variant>
        <vt:lpwstr/>
      </vt:variant>
      <vt:variant>
        <vt:i4>1376268</vt:i4>
      </vt:variant>
      <vt:variant>
        <vt:i4>39</vt:i4>
      </vt:variant>
      <vt:variant>
        <vt:i4>0</vt:i4>
      </vt:variant>
      <vt:variant>
        <vt:i4>5</vt:i4>
      </vt:variant>
      <vt:variant>
        <vt:lpwstr>consultantplus://offline/ref=393563833F86B89625180C523F33C238428C22798FA03A87F5843A7D8CFB1C9FF8B8B868BC21CEE73EA26DED65FC181B7FF4AAEE27CFE9EADF20D0DABBW6Q1O</vt:lpwstr>
      </vt:variant>
      <vt:variant>
        <vt:lpwstr/>
      </vt:variant>
      <vt:variant>
        <vt:i4>1376267</vt:i4>
      </vt:variant>
      <vt:variant>
        <vt:i4>36</vt:i4>
      </vt:variant>
      <vt:variant>
        <vt:i4>0</vt:i4>
      </vt:variant>
      <vt:variant>
        <vt:i4>5</vt:i4>
      </vt:variant>
      <vt:variant>
        <vt:lpwstr>consultantplus://offline/ref=393563833F86B89625180C523F33C238428C22798FA03A87F5843A7D8CFB1C9FF8B8B868BC21CEE73EA26DED65FD181B7FF4AAEE27CFE9EADF20D0DABBW6Q1O</vt:lpwstr>
      </vt:variant>
      <vt:variant>
        <vt:lpwstr/>
      </vt:variant>
      <vt:variant>
        <vt:i4>1376344</vt:i4>
      </vt:variant>
      <vt:variant>
        <vt:i4>33</vt:i4>
      </vt:variant>
      <vt:variant>
        <vt:i4>0</vt:i4>
      </vt:variant>
      <vt:variant>
        <vt:i4>5</vt:i4>
      </vt:variant>
      <vt:variant>
        <vt:lpwstr>consultantplus://offline/ref=393563833F86B89625180C523F33C238428C22798FA03A87F5843A7D8CFB1C9FF8B8B868BC21CEE73EA26DED64F6181B7FF4AAEE27CFE9EADF20D0DABBW6Q1O</vt:lpwstr>
      </vt:variant>
      <vt:variant>
        <vt:lpwstr/>
      </vt:variant>
      <vt:variant>
        <vt:i4>1376342</vt:i4>
      </vt:variant>
      <vt:variant>
        <vt:i4>30</vt:i4>
      </vt:variant>
      <vt:variant>
        <vt:i4>0</vt:i4>
      </vt:variant>
      <vt:variant>
        <vt:i4>5</vt:i4>
      </vt:variant>
      <vt:variant>
        <vt:lpwstr>consultantplus://offline/ref=393563833F86B89625180C523F33C238428C22798FA03A87F5843A7D8CFB1C9FF8B8B868BC21CEE73EA26DED64F8181B7FF4AAEE27CFE9EADF20D0DABBW6Q1O</vt:lpwstr>
      </vt:variant>
      <vt:variant>
        <vt:lpwstr/>
      </vt:variant>
      <vt:variant>
        <vt:i4>1376343</vt:i4>
      </vt:variant>
      <vt:variant>
        <vt:i4>27</vt:i4>
      </vt:variant>
      <vt:variant>
        <vt:i4>0</vt:i4>
      </vt:variant>
      <vt:variant>
        <vt:i4>5</vt:i4>
      </vt:variant>
      <vt:variant>
        <vt:lpwstr>consultantplus://offline/ref=393563833F86B89625180C523F33C238428C22798FA03A87F5843A7D8CFB1C9FF8B8B868BC21CEE73EA26DED64F9181B7FF4AAEE27CFE9EADF20D0DABBW6Q1O</vt:lpwstr>
      </vt:variant>
      <vt:variant>
        <vt:lpwstr/>
      </vt:variant>
      <vt:variant>
        <vt:i4>5111889</vt:i4>
      </vt:variant>
      <vt:variant>
        <vt:i4>24</vt:i4>
      </vt:variant>
      <vt:variant>
        <vt:i4>0</vt:i4>
      </vt:variant>
      <vt:variant>
        <vt:i4>5</vt:i4>
      </vt:variant>
      <vt:variant>
        <vt:lpwstr>consultantplus://offline/ref=393563833F86B89625180C523F33C238428C22798FA0348DF589682A8EAA4991FDB0E820AC6F8BEA3FA265E46DAB420B7BBDFFE039CCF1F4DB3ED0WDQAO</vt:lpwstr>
      </vt:variant>
      <vt:variant>
        <vt:lpwstr/>
      </vt:variant>
      <vt:variant>
        <vt:i4>1376268</vt:i4>
      </vt:variant>
      <vt:variant>
        <vt:i4>21</vt:i4>
      </vt:variant>
      <vt:variant>
        <vt:i4>0</vt:i4>
      </vt:variant>
      <vt:variant>
        <vt:i4>5</vt:i4>
      </vt:variant>
      <vt:variant>
        <vt:lpwstr>consultantplus://offline/ref=393563833F86B89625180C523F33C238428C22798FA03A87F5843A7D8CFB1C9FF8B8B868BC21CEE73EA26DED64FB181B7FF4AAEE27CFE9EADF20D0DABBW6Q1O</vt:lpwstr>
      </vt:variant>
      <vt:variant>
        <vt:lpwstr/>
      </vt:variant>
      <vt:variant>
        <vt:i4>1376269</vt:i4>
      </vt:variant>
      <vt:variant>
        <vt:i4>18</vt:i4>
      </vt:variant>
      <vt:variant>
        <vt:i4>0</vt:i4>
      </vt:variant>
      <vt:variant>
        <vt:i4>5</vt:i4>
      </vt:variant>
      <vt:variant>
        <vt:lpwstr>consultantplus://offline/ref=393563833F86B89625180C523F33C238428C22798FA03A87F5843A7D8CFB1C9FF8B8B868BC21CEE73EA26DED64FC181B7FF4AAEE27CFE9EADF20D0DABBW6Q1O</vt:lpwstr>
      </vt:variant>
      <vt:variant>
        <vt:lpwstr/>
      </vt:variant>
      <vt:variant>
        <vt:i4>7602287</vt:i4>
      </vt:variant>
      <vt:variant>
        <vt:i4>15</vt:i4>
      </vt:variant>
      <vt:variant>
        <vt:i4>0</vt:i4>
      </vt:variant>
      <vt:variant>
        <vt:i4>5</vt:i4>
      </vt:variant>
      <vt:variant>
        <vt:lpwstr>consultantplus://offline/ref=393563833F86B89625180C523F33C238428C22798FA03E87FF8B387D8CFB1C9FF8B8B868BC33CEBF32A26EF366F90D4D2EB2WFQFO</vt:lpwstr>
      </vt:variant>
      <vt:variant>
        <vt:lpwstr/>
      </vt:variant>
      <vt:variant>
        <vt:i4>1376266</vt:i4>
      </vt:variant>
      <vt:variant>
        <vt:i4>12</vt:i4>
      </vt:variant>
      <vt:variant>
        <vt:i4>0</vt:i4>
      </vt:variant>
      <vt:variant>
        <vt:i4>5</vt:i4>
      </vt:variant>
      <vt:variant>
        <vt:lpwstr>consultantplus://offline/ref=393563833F86B89625180C523F33C238428C22798FA03A87F5843A7D8CFB1C9FF8B8B868BC21CEE73EA26DED64FD181B7FF4AAEE27CFE9EADF20D0DABBW6Q1O</vt:lpwstr>
      </vt:variant>
      <vt:variant>
        <vt:lpwstr/>
      </vt:variant>
      <vt:variant>
        <vt:i4>1376267</vt:i4>
      </vt:variant>
      <vt:variant>
        <vt:i4>9</vt:i4>
      </vt:variant>
      <vt:variant>
        <vt:i4>0</vt:i4>
      </vt:variant>
      <vt:variant>
        <vt:i4>5</vt:i4>
      </vt:variant>
      <vt:variant>
        <vt:lpwstr>consultantplus://offline/ref=393563833F86B89625180C523F33C238428C22798FA03A87F5843A7D8CFB1C9FF8B8B868BC21CEE73EA26DED64FE181B7FF4AAEE27CFE9EADF20D0DABBW6Q1O</vt:lpwstr>
      </vt:variant>
      <vt:variant>
        <vt:lpwstr/>
      </vt:variant>
      <vt:variant>
        <vt:i4>1376347</vt:i4>
      </vt:variant>
      <vt:variant>
        <vt:i4>6</vt:i4>
      </vt:variant>
      <vt:variant>
        <vt:i4>0</vt:i4>
      </vt:variant>
      <vt:variant>
        <vt:i4>5</vt:i4>
      </vt:variant>
      <vt:variant>
        <vt:lpwstr>consultantplus://offline/ref=393563833F86B89625180C523F33C238428C22798FA03A87F5843A7D8CFB1C9FF8B8B868BC21CEE73EA26DED67F6181B7FF4AAEE27CFE9EADF20D0DABBW6Q1O</vt:lpwstr>
      </vt:variant>
      <vt:variant>
        <vt:lpwstr/>
      </vt:variant>
      <vt:variant>
        <vt:i4>1376341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consultantplus://offline/ref=393563833F86B89625180C523F33C238428C22798FA03A87F5843A7D8CFB1C9FF8B8B868BC21CEE73EA26DED67F8181B7FF4AAEE27CFE9EADF20D0DABBW6Q1O</vt:lpwstr>
      </vt:variant>
      <vt:variant>
        <vt:lpwstr/>
      </vt:variant>
      <vt:variant>
        <vt:i4>7602276</vt:i4>
      </vt:variant>
      <vt:variant>
        <vt:i4>0</vt:i4>
      </vt:variant>
      <vt:variant>
        <vt:i4>0</vt:i4>
      </vt:variant>
      <vt:variant>
        <vt:i4>5</vt:i4>
      </vt:variant>
      <vt:variant>
        <vt:lpwstr>consultantplus://offline/ref=393563833F86B89625180C523F33C238428C22798FA03487F2863B7D8CFB1C9FF8B8B868BC33CEBF32A26EF366F90D4D2EB2WFQFO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 МИНИСТЕРСТВА ТРУДА И СОЦИАЛЬНОЙ ЗАЩИТЫ РЕСПУБЛИКИ БЕЛАРУСЬ</dc:title>
  <dc:subject/>
  <dc:creator>Admin</dc:creator>
  <cp:keywords/>
  <dc:description/>
  <cp:lastModifiedBy>Temp</cp:lastModifiedBy>
  <cp:revision>2</cp:revision>
  <dcterms:created xsi:type="dcterms:W3CDTF">2025-10-15T09:56:00Z</dcterms:created>
  <dcterms:modified xsi:type="dcterms:W3CDTF">2025-10-15T09:56:00Z</dcterms:modified>
</cp:coreProperties>
</file>