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4"/>
        <w:ind w:left="7792" w:right="0" w:firstLine="0"/>
        <w:jc w:val="left"/>
        <w:rPr>
          <w:sz w:val="22"/>
        </w:rPr>
      </w:pPr>
      <w:r>
        <w:rPr>
          <w:spacing w:val="-2"/>
          <w:sz w:val="22"/>
        </w:rPr>
        <w:t>УТВЕРЖДЕНО</w:t>
      </w:r>
    </w:p>
    <w:p>
      <w:pPr>
        <w:tabs>
          <w:tab w:pos="9357" w:val="left" w:leader="none"/>
          <w:tab w:pos="9500" w:val="left" w:leader="none"/>
          <w:tab w:pos="10098" w:val="left" w:leader="none"/>
        </w:tabs>
        <w:spacing w:before="119"/>
        <w:ind w:left="7792" w:right="554" w:firstLine="0"/>
        <w:jc w:val="left"/>
        <w:rPr>
          <w:sz w:val="22"/>
        </w:rPr>
      </w:pPr>
      <w:r>
        <w:rPr>
          <w:spacing w:val="-2"/>
          <w:sz w:val="22"/>
        </w:rPr>
        <w:t>Постановление Министерства</w:t>
      </w:r>
      <w:r>
        <w:rPr>
          <w:sz w:val="22"/>
        </w:rPr>
        <w:tab/>
      </w:r>
      <w:r>
        <w:rPr>
          <w:spacing w:val="-2"/>
          <w:sz w:val="22"/>
        </w:rPr>
        <w:t>труда</w:t>
      </w:r>
      <w:r>
        <w:rPr>
          <w:sz w:val="22"/>
        </w:rPr>
        <w:tab/>
      </w:r>
      <w:r>
        <w:rPr>
          <w:spacing w:val="-10"/>
          <w:sz w:val="22"/>
        </w:rPr>
        <w:t>и </w:t>
      </w:r>
      <w:r>
        <w:rPr>
          <w:spacing w:val="-2"/>
          <w:sz w:val="22"/>
        </w:rPr>
        <w:t>социальной</w:t>
      </w:r>
      <w:r>
        <w:rPr>
          <w:sz w:val="22"/>
        </w:rPr>
        <w:tab/>
        <w:tab/>
      </w:r>
      <w:r>
        <w:rPr>
          <w:spacing w:val="-2"/>
          <w:sz w:val="22"/>
        </w:rPr>
        <w:t>защиты Республики</w:t>
      </w:r>
      <w:r>
        <w:rPr>
          <w:sz w:val="22"/>
        </w:rPr>
        <w:tab/>
      </w:r>
      <w:r>
        <w:rPr>
          <w:spacing w:val="-48"/>
          <w:sz w:val="22"/>
        </w:rPr>
        <w:t> </w:t>
      </w:r>
      <w:r>
        <w:rPr>
          <w:spacing w:val="-2"/>
          <w:sz w:val="22"/>
        </w:rPr>
        <w:t>Беларусь </w:t>
      </w:r>
      <w:r>
        <w:rPr>
          <w:sz w:val="22"/>
        </w:rPr>
        <w:t>29.06.2023 № 20</w:t>
      </w:r>
    </w:p>
    <w:p>
      <w:pPr>
        <w:pStyle w:val="BodyText"/>
        <w:spacing w:before="28"/>
        <w:ind w:left="0" w:firstLine="0"/>
        <w:jc w:val="left"/>
        <w:rPr>
          <w:sz w:val="22"/>
        </w:rPr>
      </w:pPr>
    </w:p>
    <w:p>
      <w:pPr>
        <w:spacing w:before="0"/>
        <w:ind w:left="143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ПРАВИЛА</w:t>
      </w:r>
    </w:p>
    <w:p>
      <w:pPr>
        <w:spacing w:before="2"/>
        <w:ind w:left="143" w:right="0" w:firstLine="0"/>
        <w:jc w:val="both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охране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труда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при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производстве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резиновых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и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пластмассовых</w:t>
      </w:r>
      <w:r>
        <w:rPr>
          <w:b/>
          <w:spacing w:val="-17"/>
          <w:sz w:val="32"/>
        </w:rPr>
        <w:t> </w:t>
      </w:r>
      <w:r>
        <w:rPr>
          <w:b/>
          <w:spacing w:val="-2"/>
          <w:sz w:val="32"/>
        </w:rPr>
        <w:t>изделий</w:t>
      </w:r>
    </w:p>
    <w:p>
      <w:pPr>
        <w:pStyle w:val="BodyText"/>
        <w:ind w:left="0" w:firstLine="0"/>
        <w:jc w:val="left"/>
        <w:rPr>
          <w:b/>
        </w:rPr>
      </w:pPr>
    </w:p>
    <w:p>
      <w:pPr>
        <w:spacing w:line="368" w:lineRule="exact" w:before="0"/>
        <w:ind w:left="0" w:right="37" w:firstLine="0"/>
        <w:jc w:val="center"/>
        <w:rPr>
          <w:b/>
          <w:sz w:val="32"/>
        </w:rPr>
      </w:pPr>
      <w:r>
        <w:rPr>
          <w:b/>
          <w:sz w:val="32"/>
        </w:rPr>
        <w:t>ГЛАВА</w:t>
      </w:r>
      <w:r>
        <w:rPr>
          <w:b/>
          <w:spacing w:val="-18"/>
          <w:sz w:val="32"/>
        </w:rPr>
        <w:t> </w:t>
      </w:r>
      <w:r>
        <w:rPr>
          <w:b/>
          <w:spacing w:val="-10"/>
          <w:sz w:val="32"/>
        </w:rPr>
        <w:t>1</w:t>
      </w:r>
    </w:p>
    <w:p>
      <w:pPr>
        <w:spacing w:line="368" w:lineRule="exact" w:before="0"/>
        <w:ind w:left="706" w:right="837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ОБЩИЕ</w:t>
      </w:r>
      <w:r>
        <w:rPr>
          <w:b/>
          <w:spacing w:val="-13"/>
          <w:sz w:val="32"/>
        </w:rPr>
        <w:t> </w:t>
      </w:r>
      <w:r>
        <w:rPr>
          <w:b/>
          <w:spacing w:val="-2"/>
          <w:sz w:val="32"/>
        </w:rPr>
        <w:t>ТРЕБОВАНИЯ</w:t>
      </w:r>
    </w:p>
    <w:p>
      <w:pPr>
        <w:pStyle w:val="BodyText"/>
        <w:spacing w:before="1"/>
        <w:ind w:left="0" w:firstLine="0"/>
        <w:jc w:val="left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025" w:val="left" w:leader="none"/>
        </w:tabs>
        <w:spacing w:line="240" w:lineRule="auto" w:before="0" w:after="0"/>
        <w:ind w:left="138" w:right="263" w:firstLine="566"/>
        <w:jc w:val="both"/>
        <w:rPr>
          <w:sz w:val="32"/>
        </w:rPr>
      </w:pPr>
      <w:r>
        <w:rPr>
          <w:sz w:val="32"/>
        </w:rPr>
        <w:t>Настоящие</w:t>
      </w:r>
      <w:r>
        <w:rPr>
          <w:spacing w:val="80"/>
          <w:sz w:val="32"/>
        </w:rPr>
        <w:t> </w:t>
      </w:r>
      <w:r>
        <w:rPr>
          <w:sz w:val="32"/>
        </w:rPr>
        <w:t>Правила</w:t>
      </w:r>
      <w:r>
        <w:rPr>
          <w:spacing w:val="80"/>
          <w:w w:val="150"/>
          <w:sz w:val="32"/>
        </w:rPr>
        <w:t> </w:t>
      </w:r>
      <w:r>
        <w:rPr>
          <w:sz w:val="32"/>
        </w:rPr>
        <w:t>по охране</w:t>
      </w:r>
      <w:r>
        <w:rPr>
          <w:spacing w:val="80"/>
          <w:w w:val="150"/>
          <w:sz w:val="32"/>
        </w:rPr>
        <w:t> </w:t>
      </w:r>
      <w:r>
        <w:rPr>
          <w:sz w:val="32"/>
        </w:rPr>
        <w:t>труда</w:t>
      </w:r>
      <w:r>
        <w:rPr>
          <w:spacing w:val="80"/>
          <w:w w:val="150"/>
          <w:sz w:val="32"/>
        </w:rPr>
        <w:t> </w:t>
      </w:r>
      <w:r>
        <w:rPr>
          <w:sz w:val="32"/>
        </w:rPr>
        <w:t>при</w:t>
      </w:r>
      <w:r>
        <w:rPr>
          <w:spacing w:val="80"/>
          <w:w w:val="150"/>
          <w:sz w:val="32"/>
        </w:rPr>
        <w:t> </w:t>
      </w:r>
      <w:r>
        <w:rPr>
          <w:sz w:val="32"/>
        </w:rPr>
        <w:t>производстве резиновых и пластмассовых изделий (далее – Правила) устанавливают требования по охране труда при производстве шин, камер, иных резинотехнических</w:t>
      </w:r>
      <w:r>
        <w:rPr>
          <w:spacing w:val="-1"/>
          <w:sz w:val="32"/>
        </w:rPr>
        <w:t> </w:t>
      </w:r>
      <w:r>
        <w:rPr>
          <w:sz w:val="32"/>
        </w:rPr>
        <w:t>изделий, получаемых на</w:t>
      </w:r>
      <w:r>
        <w:rPr>
          <w:spacing w:val="-2"/>
          <w:sz w:val="32"/>
        </w:rPr>
        <w:t> </w:t>
      </w:r>
      <w:r>
        <w:rPr>
          <w:sz w:val="32"/>
        </w:rPr>
        <w:t>основе каучука (далее, если не установлено иное, – резиновые изделия), а также изделий, получаемых на основе пластика (далее – пластмассовые изделия).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  <w:tab w:pos="6192" w:val="left" w:leader="none"/>
          <w:tab w:pos="8432" w:val="left" w:leader="none"/>
        </w:tabs>
        <w:spacing w:line="240" w:lineRule="auto" w:before="116" w:after="0"/>
        <w:ind w:left="138" w:right="265" w:firstLine="571"/>
        <w:jc w:val="both"/>
        <w:rPr>
          <w:sz w:val="32"/>
        </w:rPr>
      </w:pPr>
      <w:r>
        <w:rPr>
          <w:sz w:val="32"/>
        </w:rPr>
        <w:t>Требования по охране труда, содержащиеся в настоящих Правилах, направлены на обеспечение здоровых и безопасных условий труда работающих, занятых выполнением работ, связанных с производством резиновых и пластмассовых изделий (далее –</w:t>
      </w:r>
      <w:r>
        <w:rPr>
          <w:spacing w:val="80"/>
          <w:w w:val="150"/>
          <w:sz w:val="32"/>
        </w:rPr>
        <w:t> </w:t>
      </w:r>
      <w:r>
        <w:rPr>
          <w:sz w:val="32"/>
        </w:rPr>
        <w:t>работающие), и распространяются на работодателей независимо от их организационно-</w:t>
      </w:r>
      <w:r>
        <w:rPr>
          <w:spacing w:val="80"/>
          <w:w w:val="150"/>
          <w:sz w:val="32"/>
        </w:rPr>
        <w:t> </w:t>
      </w:r>
      <w:r>
        <w:rPr>
          <w:sz w:val="32"/>
        </w:rPr>
        <w:t>правовых</w:t>
      </w:r>
      <w:r>
        <w:rPr>
          <w:spacing w:val="80"/>
          <w:sz w:val="32"/>
        </w:rPr>
        <w:t>  </w:t>
      </w:r>
      <w:r>
        <w:rPr>
          <w:sz w:val="32"/>
        </w:rPr>
        <w:t>форм</w:t>
        <w:tab/>
        <w:t>и</w:t>
      </w:r>
      <w:r>
        <w:rPr>
          <w:spacing w:val="40"/>
          <w:sz w:val="32"/>
        </w:rPr>
        <w:t>  </w:t>
      </w:r>
      <w:r>
        <w:rPr>
          <w:sz w:val="32"/>
        </w:rPr>
        <w:t>форм</w:t>
        <w:tab/>
      </w:r>
      <w:r>
        <w:rPr>
          <w:spacing w:val="-2"/>
          <w:sz w:val="32"/>
        </w:rPr>
        <w:t>собственности, </w:t>
      </w:r>
      <w:r>
        <w:rPr>
          <w:sz w:val="32"/>
        </w:rPr>
        <w:t>осуществляющих</w:t>
      </w:r>
      <w:r>
        <w:rPr>
          <w:spacing w:val="40"/>
          <w:sz w:val="32"/>
        </w:rPr>
        <w:t> </w:t>
      </w:r>
      <w:r>
        <w:rPr>
          <w:sz w:val="32"/>
        </w:rPr>
        <w:t>производство</w:t>
      </w:r>
      <w:r>
        <w:rPr>
          <w:spacing w:val="40"/>
          <w:sz w:val="32"/>
        </w:rPr>
        <w:t> </w:t>
      </w:r>
      <w:r>
        <w:rPr>
          <w:sz w:val="32"/>
        </w:rPr>
        <w:t>резиновых и пластмассовых изделий (далее – работодатели).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2" w:after="0"/>
        <w:ind w:left="138" w:right="265" w:firstLine="566"/>
        <w:jc w:val="both"/>
        <w:rPr>
          <w:sz w:val="32"/>
        </w:rPr>
      </w:pPr>
      <w:r>
        <w:rPr>
          <w:sz w:val="32"/>
        </w:rPr>
        <w:t>Для целей настоящих Правил используются термины и их определения</w:t>
      </w:r>
      <w:r>
        <w:rPr>
          <w:spacing w:val="-15"/>
          <w:sz w:val="32"/>
        </w:rPr>
        <w:t> </w:t>
      </w:r>
      <w:r>
        <w:rPr>
          <w:sz w:val="32"/>
        </w:rPr>
        <w:t>в значениях,</w:t>
      </w:r>
      <w:r>
        <w:rPr>
          <w:spacing w:val="40"/>
          <w:sz w:val="32"/>
        </w:rPr>
        <w:t> </w:t>
      </w:r>
      <w:r>
        <w:rPr>
          <w:sz w:val="32"/>
        </w:rPr>
        <w:t>установленных</w:t>
      </w:r>
      <w:r>
        <w:rPr>
          <w:spacing w:val="40"/>
          <w:sz w:val="32"/>
        </w:rPr>
        <w:t> </w:t>
      </w:r>
      <w:r>
        <w:rPr>
          <w:sz w:val="32"/>
        </w:rPr>
        <w:t>Законом</w:t>
      </w:r>
      <w:r>
        <w:rPr>
          <w:spacing w:val="40"/>
          <w:sz w:val="32"/>
        </w:rPr>
        <w:t> </w:t>
      </w:r>
      <w:r>
        <w:rPr>
          <w:sz w:val="32"/>
        </w:rPr>
        <w:t>Республики</w:t>
      </w:r>
      <w:r>
        <w:rPr>
          <w:spacing w:val="40"/>
          <w:sz w:val="32"/>
        </w:rPr>
        <w:t> </w:t>
      </w:r>
      <w:r>
        <w:rPr>
          <w:sz w:val="32"/>
        </w:rPr>
        <w:t>Беларусь от 23 июня</w:t>
      </w:r>
      <w:r>
        <w:rPr>
          <w:spacing w:val="40"/>
          <w:sz w:val="32"/>
        </w:rPr>
        <w:t> </w:t>
      </w:r>
      <w:r>
        <w:rPr>
          <w:sz w:val="32"/>
        </w:rPr>
        <w:t>2008 г.</w:t>
      </w:r>
      <w:r>
        <w:rPr>
          <w:spacing w:val="40"/>
          <w:sz w:val="32"/>
        </w:rPr>
        <w:t> </w:t>
      </w:r>
      <w:r>
        <w:rPr>
          <w:sz w:val="32"/>
        </w:rPr>
        <w:t>№ 356-З</w:t>
      </w:r>
    </w:p>
    <w:p>
      <w:pPr>
        <w:pStyle w:val="BodyText"/>
        <w:spacing w:line="368" w:lineRule="exact" w:before="2"/>
        <w:ind w:firstLine="0"/>
      </w:pPr>
      <w:r>
        <w:rPr/>
        <w:t>«Об</w:t>
      </w:r>
      <w:r>
        <w:rPr>
          <w:spacing w:val="-8"/>
        </w:rPr>
        <w:t> </w:t>
      </w:r>
      <w:r>
        <w:rPr/>
        <w:t>охране</w:t>
      </w:r>
      <w:r>
        <w:rPr>
          <w:spacing w:val="-9"/>
        </w:rPr>
        <w:t> </w:t>
      </w:r>
      <w:r>
        <w:rPr/>
        <w:t>труда»,</w:t>
      </w:r>
      <w:r>
        <w:rPr>
          <w:spacing w:val="-8"/>
        </w:rPr>
        <w:t> </w:t>
      </w:r>
      <w:r>
        <w:rPr/>
        <w:t>а</w:t>
      </w:r>
      <w:r>
        <w:rPr>
          <w:spacing w:val="-6"/>
        </w:rPr>
        <w:t> </w:t>
      </w:r>
      <w:r>
        <w:rPr/>
        <w:t>также</w:t>
      </w:r>
      <w:r>
        <w:rPr>
          <w:spacing w:val="-8"/>
        </w:rPr>
        <w:t> </w:t>
      </w:r>
      <w:r>
        <w:rPr/>
        <w:t>следующие</w:t>
      </w:r>
      <w:r>
        <w:rPr>
          <w:spacing w:val="-6"/>
        </w:rPr>
        <w:t> </w:t>
      </w:r>
      <w:r>
        <w:rPr/>
        <w:t>термины</w:t>
      </w:r>
      <w:r>
        <w:rPr>
          <w:spacing w:val="-6"/>
        </w:rPr>
        <w:t> </w:t>
      </w:r>
      <w:r>
        <w:rPr/>
        <w:t>и</w:t>
      </w:r>
      <w:r>
        <w:rPr>
          <w:spacing w:val="-9"/>
        </w:rPr>
        <w:t> </w:t>
      </w:r>
      <w:r>
        <w:rPr/>
        <w:t>их</w:t>
      </w:r>
      <w:r>
        <w:rPr>
          <w:spacing w:val="-11"/>
        </w:rPr>
        <w:t> </w:t>
      </w:r>
      <w:r>
        <w:rPr>
          <w:spacing w:val="-2"/>
        </w:rPr>
        <w:t>определения:</w:t>
      </w:r>
    </w:p>
    <w:p>
      <w:pPr>
        <w:pStyle w:val="BodyText"/>
        <w:ind w:right="267"/>
      </w:pPr>
      <w:r>
        <w:rPr/>
        <w:t>агрегат – сборочная единица производственного оборудования, соединяющая несколько разнотипных машин и механизмов, предназначенная для выполнения определенной технологической </w:t>
      </w:r>
      <w:r>
        <w:rPr>
          <w:spacing w:val="-2"/>
        </w:rPr>
        <w:t>операции;</w:t>
      </w:r>
    </w:p>
    <w:p>
      <w:pPr>
        <w:pStyle w:val="BodyText"/>
        <w:ind w:right="265"/>
      </w:pPr>
      <w:r>
        <w:rPr/>
        <w:t>вулканизация – процесс изменения физических свойств полимерного материала, протекающий под воздействием повышенных температур и давления, которому он подвергается в течение установленного времени</w:t>
      </w:r>
      <w:r>
        <w:rPr>
          <w:spacing w:val="40"/>
        </w:rPr>
        <w:t> </w:t>
      </w:r>
      <w:r>
        <w:rPr/>
        <w:t>при контролируемых условиях;</w:t>
      </w:r>
    </w:p>
    <w:p>
      <w:pPr>
        <w:pStyle w:val="BodyText"/>
        <w:ind w:right="267"/>
      </w:pPr>
      <w:r>
        <w:rPr/>
        <w:t>опасная</w:t>
      </w:r>
      <w:r>
        <w:rPr>
          <w:spacing w:val="40"/>
        </w:rPr>
        <w:t> </w:t>
      </w:r>
      <w:r>
        <w:rPr/>
        <w:t>зона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зона</w:t>
      </w:r>
      <w:r>
        <w:rPr>
          <w:spacing w:val="40"/>
        </w:rPr>
        <w:t> </w:t>
      </w:r>
      <w:r>
        <w:rPr/>
        <w:t>возможного</w:t>
      </w:r>
      <w:r>
        <w:rPr>
          <w:spacing w:val="40"/>
        </w:rPr>
        <w:t> </w:t>
      </w:r>
      <w:r>
        <w:rPr/>
        <w:t>воздействия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работающего,</w:t>
      </w:r>
      <w:r>
        <w:rPr>
          <w:spacing w:val="40"/>
        </w:rPr>
        <w:t> </w:t>
      </w:r>
      <w:r>
        <w:rPr/>
        <w:t>при его нахождении в ней, вредных и (или) опасных производственных факторов,</w:t>
      </w:r>
      <w:r>
        <w:rPr>
          <w:spacing w:val="41"/>
          <w:w w:val="150"/>
        </w:rPr>
        <w:t> </w:t>
      </w:r>
      <w:r>
        <w:rPr/>
        <w:t>риск</w:t>
      </w:r>
      <w:r>
        <w:rPr>
          <w:spacing w:val="79"/>
        </w:rPr>
        <w:t> </w:t>
      </w:r>
      <w:r>
        <w:rPr/>
        <w:t>воздействия</w:t>
      </w:r>
      <w:r>
        <w:rPr>
          <w:spacing w:val="42"/>
          <w:w w:val="150"/>
        </w:rPr>
        <w:t> </w:t>
      </w:r>
      <w:r>
        <w:rPr/>
        <w:t>или</w:t>
      </w:r>
      <w:r>
        <w:rPr>
          <w:spacing w:val="43"/>
          <w:w w:val="150"/>
        </w:rPr>
        <w:t> </w:t>
      </w:r>
      <w:r>
        <w:rPr/>
        <w:t>экспозиция</w:t>
      </w:r>
      <w:r>
        <w:rPr>
          <w:spacing w:val="77"/>
        </w:rPr>
        <w:t> </w:t>
      </w:r>
      <w:r>
        <w:rPr/>
        <w:t>которых,</w:t>
      </w:r>
      <w:r>
        <w:rPr>
          <w:spacing w:val="79"/>
        </w:rPr>
        <w:t> </w:t>
      </w:r>
      <w:r>
        <w:rPr/>
        <w:t>могут</w:t>
      </w:r>
      <w:r>
        <w:rPr>
          <w:spacing w:val="77"/>
        </w:rPr>
        <w:t> </w:t>
      </w:r>
      <w:r>
        <w:rPr>
          <w:spacing w:val="-2"/>
        </w:rPr>
        <w:t>превысить</w:t>
      </w:r>
    </w:p>
    <w:p>
      <w:pPr>
        <w:pStyle w:val="BodyText"/>
        <w:spacing w:after="0"/>
        <w:sectPr>
          <w:type w:val="continuous"/>
          <w:pgSz w:w="11910" w:h="16840"/>
          <w:pgMar w:top="420" w:bottom="280" w:left="850" w:right="283"/>
        </w:sectPr>
      </w:pPr>
    </w:p>
    <w:p>
      <w:pPr>
        <w:pStyle w:val="BodyText"/>
        <w:spacing w:line="368" w:lineRule="exact" w:before="60"/>
        <w:ind w:firstLine="0"/>
      </w:pPr>
      <w:r>
        <w:rPr/>
        <w:t>предельно</w:t>
      </w:r>
      <w:r>
        <w:rPr>
          <w:spacing w:val="-16"/>
        </w:rPr>
        <w:t> </w:t>
      </w:r>
      <w:r>
        <w:rPr/>
        <w:t>допустимые</w:t>
      </w:r>
      <w:r>
        <w:rPr>
          <w:spacing w:val="-16"/>
        </w:rPr>
        <w:t> </w:t>
      </w:r>
      <w:r>
        <w:rPr>
          <w:spacing w:val="-2"/>
        </w:rPr>
        <w:t>значения;</w:t>
      </w:r>
    </w:p>
    <w:p>
      <w:pPr>
        <w:pStyle w:val="BodyText"/>
        <w:ind w:right="264"/>
      </w:pPr>
      <w:r>
        <w:rPr/>
        <w:t>оборудование для переработки полимерных материалов – вальцы резинообрабатывающие, резиносмесители, каландры, оборудование для вулканизации шин и резинотехнических изделий, станки для сборки покрышек, оборудование для резки каучука, тканей, резины, обрезиненного корда, металлокордного обрезиненного полотна, оборудование</w:t>
      </w:r>
      <w:r>
        <w:rPr>
          <w:spacing w:val="40"/>
        </w:rPr>
        <w:t>  </w:t>
      </w:r>
      <w:r>
        <w:rPr/>
        <w:t>для производства</w:t>
      </w:r>
      <w:r>
        <w:rPr>
          <w:spacing w:val="40"/>
        </w:rPr>
        <w:t>  </w:t>
      </w:r>
      <w:r>
        <w:rPr/>
        <w:t>формовых</w:t>
      </w:r>
      <w:r>
        <w:rPr>
          <w:spacing w:val="40"/>
        </w:rPr>
        <w:t>  </w:t>
      </w:r>
      <w:r>
        <w:rPr/>
        <w:t>резинотехнических</w:t>
      </w:r>
      <w:r>
        <w:rPr>
          <w:spacing w:val="80"/>
        </w:rPr>
        <w:t> </w:t>
      </w:r>
      <w:r>
        <w:rPr/>
        <w:t>изделий,</w:t>
      </w:r>
      <w:r>
        <w:rPr>
          <w:spacing w:val="80"/>
          <w:w w:val="150"/>
        </w:rPr>
        <w:t> </w:t>
      </w:r>
      <w:r>
        <w:rPr/>
        <w:t>изделий из латекса, оборудование для развески, дозирования, транспортирования и хранения компонентов</w:t>
      </w:r>
      <w:r>
        <w:rPr>
          <w:spacing w:val="80"/>
        </w:rPr>
        <w:t>  </w:t>
      </w:r>
      <w:r>
        <w:rPr/>
        <w:t>резиновых</w:t>
      </w:r>
      <w:r>
        <w:rPr>
          <w:spacing w:val="80"/>
        </w:rPr>
        <w:t>  </w:t>
      </w:r>
      <w:r>
        <w:rPr/>
        <w:t>смесей,</w:t>
      </w:r>
      <w:r>
        <w:rPr>
          <w:spacing w:val="80"/>
        </w:rPr>
        <w:t> </w:t>
      </w:r>
      <w:r>
        <w:rPr/>
        <w:t>прессы,</w:t>
      </w:r>
      <w:r>
        <w:rPr>
          <w:spacing w:val="80"/>
        </w:rPr>
        <w:t>  </w:t>
      </w:r>
      <w:r>
        <w:rPr/>
        <w:t>таблетмашины,</w:t>
      </w:r>
      <w:r>
        <w:rPr>
          <w:spacing w:val="80"/>
        </w:rPr>
        <w:t>  </w:t>
      </w:r>
      <w:r>
        <w:rPr/>
        <w:t>машины</w:t>
      </w:r>
      <w:r>
        <w:rPr>
          <w:spacing w:val="80"/>
        </w:rPr>
        <w:t>  </w:t>
      </w:r>
      <w:r>
        <w:rPr/>
        <w:t>для литья под давлением, экструдеры, иное оборудование, применяемое</w:t>
      </w:r>
      <w:r>
        <w:rPr>
          <w:spacing w:val="40"/>
        </w:rPr>
        <w:t> </w:t>
      </w:r>
      <w:r>
        <w:rPr/>
        <w:t>для производства</w:t>
      </w:r>
      <w:r>
        <w:rPr>
          <w:spacing w:val="40"/>
        </w:rPr>
        <w:t> </w:t>
      </w:r>
      <w:r>
        <w:rPr/>
        <w:t>резиновых и пластмассовых изделий;</w:t>
      </w:r>
    </w:p>
    <w:p>
      <w:pPr>
        <w:pStyle w:val="BodyText"/>
        <w:ind w:right="265"/>
      </w:pPr>
      <w:r>
        <w:rPr/>
        <w:t>полимерный материал – природный или синтетический материал, состоящий из цепных молекул мономеров, комбинаций мономеров, комбинированных полимеров, сшивающих агентов, неорганических наполнителей, красителей и других материалов;</w:t>
      </w:r>
    </w:p>
    <w:p>
      <w:pPr>
        <w:pStyle w:val="BodyText"/>
        <w:spacing w:before="1"/>
        <w:ind w:right="267"/>
      </w:pPr>
      <w:r>
        <w:rPr/>
        <w:t>рабочая зона – физическое пространство, ограниченное по высоте 2 м над уровнем пола или площадки, на которых находятся места постоянного или временного (непостоянного) пребывания работающих;</w:t>
      </w:r>
    </w:p>
    <w:p>
      <w:pPr>
        <w:pStyle w:val="BodyText"/>
        <w:ind w:right="267"/>
      </w:pPr>
      <w:r>
        <w:rPr/>
        <w:t>регенерат резины – пластичный продукт переработки резиновых отходов (отработавших шин, покрышек и иных резиновых изделий, вулканизованных отходов), способный подвергаться технологической обработке, вулканизироваться при введении в него вулканизирующих </w:t>
      </w:r>
      <w:r>
        <w:rPr>
          <w:spacing w:val="-2"/>
        </w:rPr>
        <w:t>агентов;</w:t>
      </w:r>
    </w:p>
    <w:p>
      <w:pPr>
        <w:pStyle w:val="BodyText"/>
        <w:ind w:right="269"/>
      </w:pPr>
      <w:r>
        <w:rPr/>
        <w:t>резиновая смесь (резина) – сложная многокомпонентная система на основе каучука (каучуков), приобретающая свои цепные свойства в процессе вулканизации (сшивания эластомера).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0" w:after="0"/>
        <w:ind w:left="138" w:right="263" w:firstLine="566"/>
        <w:jc w:val="both"/>
        <w:rPr>
          <w:sz w:val="32"/>
        </w:rPr>
      </w:pPr>
      <w:r>
        <w:rPr>
          <w:sz w:val="32"/>
        </w:rPr>
        <w:t>При организации и выполнении работ, связанных с производством резиновых и пластмассовых изделий, должны соблюдаться требования Закона Республики Беларусь</w:t>
      </w:r>
    </w:p>
    <w:p>
      <w:pPr>
        <w:pStyle w:val="BodyText"/>
        <w:ind w:right="262" w:firstLine="0"/>
      </w:pPr>
      <w:r>
        <w:rPr/>
        <w:t>«Об охране труда», Правил по охране труда, утвержденных постановлением Министерства труда и социальной защиты Республики Беларусь от 1 июля 2021 г. № 53, настоящих Правил, других нормативных правовых актов, в том числе технических нормативных правовых</w:t>
      </w:r>
      <w:r>
        <w:rPr>
          <w:spacing w:val="40"/>
        </w:rPr>
        <w:t> </w:t>
      </w:r>
      <w:r>
        <w:rPr/>
        <w:t>актов, являющихся в соответствии с законодательными актами и постановлениями Правительства Республики Беларусь обязательными для соблюдения, технических регламентов Таможенного союза</w:t>
      </w:r>
      <w:r>
        <w:rPr>
          <w:spacing w:val="-2"/>
        </w:rPr>
        <w:t> </w:t>
      </w:r>
      <w:r>
        <w:rPr/>
        <w:t>и</w:t>
      </w:r>
      <w:r>
        <w:rPr>
          <w:spacing w:val="-3"/>
        </w:rPr>
        <w:t> </w:t>
      </w:r>
      <w:r>
        <w:rPr/>
        <w:t>Евразийского экономического союза (далее, если не определено иное, – технические нормативные правовые акты), локальных правовых актов.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0" w:after="0"/>
        <w:ind w:left="138" w:right="268" w:firstLine="566"/>
        <w:jc w:val="both"/>
        <w:rPr>
          <w:sz w:val="32"/>
        </w:rPr>
      </w:pPr>
      <w:r>
        <w:rPr>
          <w:sz w:val="32"/>
        </w:rPr>
        <w:t>При производстве резиновых и пластмассовых изделий на работающих</w:t>
      </w:r>
      <w:r>
        <w:rPr>
          <w:spacing w:val="28"/>
          <w:sz w:val="32"/>
        </w:rPr>
        <w:t> </w:t>
      </w:r>
      <w:r>
        <w:rPr>
          <w:sz w:val="32"/>
        </w:rPr>
        <w:t>возможно</w:t>
      </w:r>
      <w:r>
        <w:rPr>
          <w:spacing w:val="34"/>
          <w:sz w:val="32"/>
        </w:rPr>
        <w:t> </w:t>
      </w:r>
      <w:r>
        <w:rPr>
          <w:sz w:val="32"/>
        </w:rPr>
        <w:t>воздействие</w:t>
      </w:r>
      <w:r>
        <w:rPr>
          <w:spacing w:val="26"/>
          <w:sz w:val="32"/>
        </w:rPr>
        <w:t> </w:t>
      </w:r>
      <w:r>
        <w:rPr>
          <w:sz w:val="32"/>
        </w:rPr>
        <w:t>следующих</w:t>
      </w:r>
      <w:r>
        <w:rPr>
          <w:spacing w:val="30"/>
          <w:sz w:val="32"/>
        </w:rPr>
        <w:t> </w:t>
      </w:r>
      <w:r>
        <w:rPr>
          <w:sz w:val="32"/>
        </w:rPr>
        <w:t>вредных</w:t>
      </w:r>
      <w:r>
        <w:rPr>
          <w:spacing w:val="27"/>
          <w:sz w:val="32"/>
        </w:rPr>
        <w:t> </w:t>
      </w:r>
      <w:r>
        <w:rPr>
          <w:sz w:val="32"/>
        </w:rPr>
        <w:t>и</w:t>
      </w:r>
      <w:r>
        <w:rPr>
          <w:spacing w:val="27"/>
          <w:sz w:val="32"/>
        </w:rPr>
        <w:t> </w:t>
      </w:r>
      <w:r>
        <w:rPr>
          <w:sz w:val="32"/>
        </w:rPr>
        <w:t>(или)</w:t>
      </w:r>
      <w:r>
        <w:rPr>
          <w:spacing w:val="28"/>
          <w:sz w:val="32"/>
        </w:rPr>
        <w:t> </w:t>
      </w:r>
      <w:r>
        <w:rPr>
          <w:spacing w:val="-2"/>
          <w:sz w:val="32"/>
        </w:rPr>
        <w:t>опасных</w:t>
      </w:r>
    </w:p>
    <w:p>
      <w:pPr>
        <w:pStyle w:val="ListParagraph"/>
        <w:spacing w:after="0" w:line="240" w:lineRule="auto"/>
        <w:jc w:val="both"/>
        <w:rPr>
          <w:sz w:val="32"/>
        </w:rPr>
        <w:sectPr>
          <w:pgSz w:w="11910" w:h="16840"/>
          <w:pgMar w:top="340" w:bottom="280" w:left="850" w:right="283"/>
        </w:sectPr>
      </w:pPr>
    </w:p>
    <w:p>
      <w:pPr>
        <w:pStyle w:val="BodyText"/>
        <w:spacing w:line="368" w:lineRule="exact" w:before="60"/>
        <w:ind w:firstLine="0"/>
      </w:pPr>
      <w:r>
        <w:rPr>
          <w:spacing w:val="-2"/>
        </w:rPr>
        <w:t>производственных</w:t>
      </w:r>
      <w:r>
        <w:rPr>
          <w:spacing w:val="6"/>
        </w:rPr>
        <w:t> </w:t>
      </w:r>
      <w:r>
        <w:rPr>
          <w:spacing w:val="-2"/>
        </w:rPr>
        <w:t>факторов:</w:t>
      </w:r>
    </w:p>
    <w:p>
      <w:pPr>
        <w:pStyle w:val="BodyText"/>
        <w:ind w:right="266"/>
      </w:pPr>
      <w:r>
        <w:rPr/>
        <w:t>опасные свойства химических веществ, полимерных материалов (токсические, раздражающие, сенсибилизирующие,</w:t>
      </w:r>
      <w:r>
        <w:rPr>
          <w:spacing w:val="40"/>
        </w:rPr>
        <w:t> </w:t>
      </w:r>
      <w:r>
        <w:rPr/>
        <w:t>канцерогенные, мутагенные,</w:t>
      </w:r>
      <w:r>
        <w:rPr>
          <w:spacing w:val="80"/>
          <w:w w:val="150"/>
        </w:rPr>
        <w:t> </w:t>
      </w:r>
      <w:r>
        <w:rPr/>
        <w:t>влияющие на репродуктивную функцию, взрывоопасные, </w:t>
      </w:r>
      <w:r>
        <w:rPr>
          <w:spacing w:val="-2"/>
        </w:rPr>
        <w:t>пожароопасные);</w:t>
      </w:r>
    </w:p>
    <w:p>
      <w:pPr>
        <w:pStyle w:val="BodyText"/>
        <w:ind w:right="266"/>
      </w:pPr>
      <w:r>
        <w:rPr/>
        <w:t>повышенная концентрация вредных веществ в воздухе рабочей зоны и на кожных покровах работающих;</w:t>
      </w:r>
    </w:p>
    <w:p>
      <w:pPr>
        <w:pStyle w:val="BodyText"/>
        <w:spacing w:line="368" w:lineRule="exact" w:before="116"/>
        <w:ind w:left="705" w:firstLine="0"/>
      </w:pPr>
      <w:r>
        <w:rPr/>
        <w:t>недостаток</w:t>
      </w:r>
      <w:r>
        <w:rPr>
          <w:spacing w:val="-18"/>
        </w:rPr>
        <w:t> </w:t>
      </w:r>
      <w:r>
        <w:rPr/>
        <w:t>либо</w:t>
      </w:r>
      <w:r>
        <w:rPr>
          <w:spacing w:val="-13"/>
        </w:rPr>
        <w:t> </w:t>
      </w:r>
      <w:r>
        <w:rPr/>
        <w:t>избыток</w:t>
      </w:r>
      <w:r>
        <w:rPr>
          <w:spacing w:val="-17"/>
        </w:rPr>
        <w:t> </w:t>
      </w:r>
      <w:r>
        <w:rPr>
          <w:spacing w:val="-2"/>
        </w:rPr>
        <w:t>кислорода;</w:t>
      </w:r>
    </w:p>
    <w:p>
      <w:pPr>
        <w:pStyle w:val="BodyText"/>
        <w:ind w:left="705" w:right="266" w:firstLine="0"/>
      </w:pPr>
      <w:r>
        <w:rPr/>
        <w:t>повышенная запыленность, загазованность воздуха рабочей зоны; повышенная</w:t>
      </w:r>
      <w:r>
        <w:rPr>
          <w:spacing w:val="29"/>
        </w:rPr>
        <w:t> </w:t>
      </w:r>
      <w:r>
        <w:rPr/>
        <w:t>или</w:t>
      </w:r>
      <w:r>
        <w:rPr>
          <w:spacing w:val="30"/>
        </w:rPr>
        <w:t> </w:t>
      </w:r>
      <w:r>
        <w:rPr/>
        <w:t>пониженная</w:t>
      </w:r>
      <w:r>
        <w:rPr>
          <w:spacing w:val="29"/>
        </w:rPr>
        <w:t> </w:t>
      </w:r>
      <w:r>
        <w:rPr/>
        <w:t>температура,</w:t>
      </w:r>
      <w:r>
        <w:rPr>
          <w:spacing w:val="30"/>
        </w:rPr>
        <w:t> </w:t>
      </w:r>
      <w:r>
        <w:rPr/>
        <w:t>влажность</w:t>
      </w:r>
      <w:r>
        <w:rPr>
          <w:spacing w:val="29"/>
        </w:rPr>
        <w:t> </w:t>
      </w:r>
      <w:r>
        <w:rPr/>
        <w:t>и</w:t>
      </w:r>
      <w:r>
        <w:rPr>
          <w:spacing w:val="25"/>
        </w:rPr>
        <w:t> </w:t>
      </w:r>
      <w:r>
        <w:rPr>
          <w:spacing w:val="-2"/>
        </w:rPr>
        <w:t>подвижность</w:t>
      </w:r>
    </w:p>
    <w:p>
      <w:pPr>
        <w:pStyle w:val="BodyText"/>
        <w:spacing w:line="368" w:lineRule="exact"/>
        <w:ind w:firstLine="0"/>
      </w:pPr>
      <w:r>
        <w:rPr/>
        <w:t>воздухарабочей </w:t>
      </w:r>
      <w:r>
        <w:rPr>
          <w:spacing w:val="-2"/>
        </w:rPr>
        <w:t>зоны;</w:t>
      </w:r>
    </w:p>
    <w:p>
      <w:pPr>
        <w:pStyle w:val="BodyText"/>
        <w:ind w:left="705" w:right="138" w:firstLine="0"/>
      </w:pPr>
      <w:r>
        <w:rPr/>
        <w:t>появление в рабочей зоне взрывоопасных и пожароопасных сред; повышенная</w:t>
      </w:r>
      <w:r>
        <w:rPr>
          <w:spacing w:val="49"/>
        </w:rPr>
        <w:t> </w:t>
      </w:r>
      <w:r>
        <w:rPr/>
        <w:t>температура</w:t>
      </w:r>
      <w:r>
        <w:rPr>
          <w:spacing w:val="52"/>
        </w:rPr>
        <w:t> </w:t>
      </w:r>
      <w:r>
        <w:rPr/>
        <w:t>поверхности</w:t>
      </w:r>
      <w:r>
        <w:rPr>
          <w:spacing w:val="51"/>
        </w:rPr>
        <w:t> </w:t>
      </w:r>
      <w:r>
        <w:rPr/>
        <w:t>оборудования</w:t>
      </w:r>
      <w:r>
        <w:rPr>
          <w:spacing w:val="52"/>
        </w:rPr>
        <w:t> </w:t>
      </w:r>
      <w:r>
        <w:rPr/>
        <w:t>для</w:t>
      </w:r>
      <w:r>
        <w:rPr>
          <w:spacing w:val="14"/>
        </w:rPr>
        <w:t> </w:t>
      </w:r>
      <w:r>
        <w:rPr>
          <w:spacing w:val="-2"/>
        </w:rPr>
        <w:t>переработки</w:t>
      </w:r>
    </w:p>
    <w:p>
      <w:pPr>
        <w:pStyle w:val="BodyText"/>
        <w:spacing w:before="1"/>
        <w:ind w:right="134" w:firstLine="0"/>
      </w:pPr>
      <w:r>
        <w:rPr/>
        <w:t>полимерных</w:t>
      </w:r>
      <w:r>
        <w:rPr>
          <w:spacing w:val="-18"/>
        </w:rPr>
        <w:t> </w:t>
      </w:r>
      <w:r>
        <w:rPr/>
        <w:t>материалов, полуфабрикатов, заготовок, готовых резиновых и пластмассовых изделий;</w:t>
      </w:r>
    </w:p>
    <w:p>
      <w:pPr>
        <w:pStyle w:val="BodyText"/>
        <w:spacing w:before="1"/>
        <w:ind w:left="705" w:right="3227" w:firstLine="0"/>
      </w:pPr>
      <w:r>
        <w:rPr/>
        <w:t>повышенные уровни шума и (или) вибрации; недостаточная освещенность рабочей зоны; повышенный</w:t>
      </w:r>
      <w:r>
        <w:rPr>
          <w:spacing w:val="-9"/>
        </w:rPr>
        <w:t> </w:t>
      </w:r>
      <w:r>
        <w:rPr/>
        <w:t>уровень</w:t>
      </w:r>
      <w:r>
        <w:rPr>
          <w:spacing w:val="-8"/>
        </w:rPr>
        <w:t> </w:t>
      </w:r>
      <w:r>
        <w:rPr/>
        <w:t>статического</w:t>
      </w:r>
      <w:r>
        <w:rPr>
          <w:spacing w:val="-7"/>
        </w:rPr>
        <w:t> </w:t>
      </w:r>
      <w:r>
        <w:rPr/>
        <w:t>лектричества;</w:t>
      </w:r>
    </w:p>
    <w:p>
      <w:pPr>
        <w:pStyle w:val="BodyText"/>
        <w:ind w:left="2" w:right="554" w:firstLine="703"/>
        <w:jc w:val="left"/>
      </w:pPr>
      <w:r>
        <w:rPr/>
        <w:t>повышенное</w:t>
      </w:r>
      <w:r>
        <w:rPr>
          <w:spacing w:val="-2"/>
        </w:rPr>
        <w:t> </w:t>
      </w:r>
      <w:r>
        <w:rPr/>
        <w:t>напряжение</w:t>
      </w:r>
      <w:r>
        <w:rPr>
          <w:spacing w:val="-2"/>
        </w:rPr>
        <w:t> </w:t>
      </w:r>
      <w:r>
        <w:rPr/>
        <w:t>в</w:t>
      </w:r>
      <w:r>
        <w:rPr>
          <w:spacing w:val="-4"/>
        </w:rPr>
        <w:t> </w:t>
      </w:r>
      <w:r>
        <w:rPr/>
        <w:t>электрической</w:t>
      </w:r>
      <w:r>
        <w:rPr>
          <w:spacing w:val="-3"/>
        </w:rPr>
        <w:t> </w:t>
      </w:r>
      <w:r>
        <w:rPr/>
        <w:t>цепи,</w:t>
      </w:r>
      <w:r>
        <w:rPr>
          <w:spacing w:val="-2"/>
        </w:rPr>
        <w:t> </w:t>
      </w:r>
      <w:r>
        <w:rPr/>
        <w:t>замыканиекоторой может</w:t>
      </w:r>
      <w:r>
        <w:rPr>
          <w:spacing w:val="-16"/>
        </w:rPr>
        <w:t> </w:t>
      </w:r>
      <w:r>
        <w:rPr/>
        <w:t>произойти через тело человека;</w:t>
      </w:r>
    </w:p>
    <w:p>
      <w:pPr>
        <w:pStyle w:val="BodyText"/>
        <w:spacing w:line="368" w:lineRule="exact" w:before="1"/>
        <w:ind w:left="705" w:firstLine="0"/>
        <w:jc w:val="left"/>
      </w:pPr>
      <w:r>
        <w:rPr/>
        <w:t>движущиеся</w:t>
      </w:r>
      <w:r>
        <w:rPr>
          <w:spacing w:val="-11"/>
        </w:rPr>
        <w:t> </w:t>
      </w:r>
      <w:r>
        <w:rPr/>
        <w:t>машины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>
          <w:spacing w:val="-2"/>
        </w:rPr>
        <w:t>механизмы;</w:t>
      </w:r>
    </w:p>
    <w:p>
      <w:pPr>
        <w:pStyle w:val="BodyText"/>
        <w:ind w:left="2" w:firstLine="703"/>
        <w:jc w:val="left"/>
      </w:pPr>
      <w:r>
        <w:rPr/>
        <w:t>подвижные</w:t>
      </w:r>
      <w:r>
        <w:rPr>
          <w:spacing w:val="-8"/>
        </w:rPr>
        <w:t> </w:t>
      </w:r>
      <w:r>
        <w:rPr/>
        <w:t>части</w:t>
      </w:r>
      <w:r>
        <w:rPr>
          <w:spacing w:val="-7"/>
        </w:rPr>
        <w:t> </w:t>
      </w:r>
      <w:r>
        <w:rPr/>
        <w:t>оборудования</w:t>
      </w:r>
      <w:r>
        <w:rPr>
          <w:spacing w:val="-10"/>
        </w:rPr>
        <w:t> </w:t>
      </w:r>
      <w:r>
        <w:rPr/>
        <w:t>для</w:t>
      </w:r>
      <w:r>
        <w:rPr>
          <w:spacing w:val="-10"/>
        </w:rPr>
        <w:t> </w:t>
      </w:r>
      <w:r>
        <w:rPr/>
        <w:t>переработки</w:t>
      </w:r>
      <w:r>
        <w:rPr>
          <w:spacing w:val="-7"/>
        </w:rPr>
        <w:t> </w:t>
      </w:r>
      <w:r>
        <w:rPr/>
        <w:t>полимерных </w:t>
      </w:r>
      <w:r>
        <w:rPr>
          <w:spacing w:val="-2"/>
        </w:rPr>
        <w:t>материалов;</w:t>
      </w:r>
    </w:p>
    <w:p>
      <w:pPr>
        <w:pStyle w:val="BodyText"/>
        <w:spacing w:before="1"/>
        <w:ind w:left="2" w:firstLine="703"/>
        <w:jc w:val="left"/>
      </w:pPr>
      <w:r>
        <w:rPr/>
        <w:t>перемещающиеся полимерные материалы,</w:t>
      </w:r>
      <w:r>
        <w:rPr>
          <w:spacing w:val="-2"/>
        </w:rPr>
        <w:t> </w:t>
      </w:r>
      <w:r>
        <w:rPr/>
        <w:t>заготовки, полуфабрикаты, готовые резиновые и пластмассовые изделия;</w:t>
      </w:r>
    </w:p>
    <w:p>
      <w:pPr>
        <w:pStyle w:val="BodyText"/>
        <w:ind w:right="264"/>
      </w:pPr>
      <w:r>
        <w:rPr/>
        <w:t>падение</w:t>
      </w:r>
      <w:r>
        <w:rPr>
          <w:spacing w:val="40"/>
        </w:rPr>
        <w:t> </w:t>
      </w:r>
      <w:r>
        <w:rPr/>
        <w:t>полимерных</w:t>
      </w:r>
      <w:r>
        <w:rPr>
          <w:spacing w:val="40"/>
        </w:rPr>
        <w:t> </w:t>
      </w:r>
      <w:r>
        <w:rPr/>
        <w:t>материалов,</w:t>
      </w:r>
      <w:r>
        <w:rPr>
          <w:spacing w:val="40"/>
        </w:rPr>
        <w:t> </w:t>
      </w:r>
      <w:r>
        <w:rPr/>
        <w:t>заготовок,</w:t>
      </w:r>
      <w:r>
        <w:rPr>
          <w:spacing w:val="40"/>
        </w:rPr>
        <w:t> </w:t>
      </w:r>
      <w:r>
        <w:rPr/>
        <w:t>полуфабрикатов, готовых резиновых и пластмассовых изделий при их подъеме, перемещении, складировании;</w:t>
      </w:r>
    </w:p>
    <w:p>
      <w:pPr>
        <w:pStyle w:val="BodyText"/>
        <w:ind w:right="274"/>
      </w:pPr>
      <w:r>
        <w:rPr/>
        <w:t>острые кромки, заусенцы и шероховатость на поверхностях заготовок, инструментови оборудования для переработки полимерных материалов;</w:t>
      </w:r>
    </w:p>
    <w:p>
      <w:pPr>
        <w:pStyle w:val="BodyText"/>
        <w:spacing w:line="368" w:lineRule="exact"/>
        <w:ind w:left="705" w:firstLine="0"/>
      </w:pPr>
      <w:r>
        <w:rPr>
          <w:spacing w:val="-2"/>
        </w:rPr>
        <w:t>психофизиологические</w:t>
      </w:r>
      <w:r>
        <w:rPr>
          <w:spacing w:val="-3"/>
        </w:rPr>
        <w:t> </w:t>
      </w:r>
      <w:r>
        <w:rPr>
          <w:spacing w:val="-2"/>
        </w:rPr>
        <w:t>перегрузки;</w:t>
      </w:r>
    </w:p>
    <w:p>
      <w:pPr>
        <w:pStyle w:val="BodyText"/>
        <w:ind w:left="727" w:right="3214" w:hanging="22"/>
      </w:pPr>
      <w:r>
        <w:rPr/>
        <w:t>повышенный</w:t>
      </w:r>
      <w:r>
        <w:rPr>
          <w:spacing w:val="-13"/>
        </w:rPr>
        <w:t> </w:t>
      </w:r>
      <w:r>
        <w:rPr/>
        <w:t>уровень</w:t>
      </w:r>
      <w:r>
        <w:rPr>
          <w:spacing w:val="-13"/>
        </w:rPr>
        <w:t> </w:t>
      </w:r>
      <w:r>
        <w:rPr/>
        <w:t>ионизирующего</w:t>
      </w:r>
      <w:r>
        <w:rPr>
          <w:spacing w:val="-13"/>
        </w:rPr>
        <w:t> </w:t>
      </w:r>
      <w:r>
        <w:rPr/>
        <w:t>излучения; воздействие ультразвука;</w:t>
      </w:r>
    </w:p>
    <w:p>
      <w:pPr>
        <w:pStyle w:val="BodyText"/>
        <w:ind w:left="705" w:firstLine="0"/>
      </w:pPr>
      <w:r>
        <w:rPr>
          <w:spacing w:val="-2"/>
        </w:rPr>
        <w:t>воздействие</w:t>
      </w:r>
      <w:r>
        <w:rPr>
          <w:spacing w:val="-5"/>
        </w:rPr>
        <w:t> </w:t>
      </w:r>
      <w:r>
        <w:rPr>
          <w:spacing w:val="-2"/>
        </w:rPr>
        <w:t>лазерного</w:t>
      </w:r>
      <w:r>
        <w:rPr>
          <w:spacing w:val="-3"/>
        </w:rPr>
        <w:t> </w:t>
      </w:r>
      <w:r>
        <w:rPr>
          <w:spacing w:val="-2"/>
        </w:rPr>
        <w:t>излучения.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0" w:after="0"/>
        <w:ind w:left="138" w:right="264" w:firstLine="566"/>
        <w:jc w:val="both"/>
        <w:rPr>
          <w:sz w:val="32"/>
        </w:rPr>
      </w:pPr>
      <w:r>
        <w:rPr>
          <w:sz w:val="32"/>
        </w:rPr>
        <w:t>Для предотвращения или уменьшения воздействия вредных и (или) опасных производственных факторов, работающие обеспечиваются средствами индивидуальной</w:t>
      </w:r>
      <w:r>
        <w:rPr>
          <w:spacing w:val="-9"/>
          <w:sz w:val="32"/>
        </w:rPr>
        <w:t> </w:t>
      </w:r>
      <w:r>
        <w:rPr>
          <w:sz w:val="32"/>
        </w:rPr>
        <w:t>защиты, смывающими и обезвреживающими средствами в порядке, установленном законодательством.</w:t>
      </w:r>
    </w:p>
    <w:p>
      <w:pPr>
        <w:pStyle w:val="ListParagraph"/>
        <w:spacing w:after="0" w:line="240" w:lineRule="auto"/>
        <w:jc w:val="both"/>
        <w:rPr>
          <w:sz w:val="32"/>
        </w:rPr>
        <w:sectPr>
          <w:pgSz w:w="11910" w:h="16840"/>
          <w:pgMar w:top="340" w:bottom="280" w:left="850" w:right="283"/>
        </w:sectPr>
      </w:pPr>
    </w:p>
    <w:p>
      <w:pPr>
        <w:spacing w:before="65"/>
        <w:ind w:left="704" w:right="837" w:firstLine="0"/>
        <w:jc w:val="center"/>
        <w:rPr>
          <w:b/>
          <w:sz w:val="32"/>
        </w:rPr>
      </w:pPr>
      <w:r>
        <w:rPr>
          <w:b/>
          <w:sz w:val="32"/>
        </w:rPr>
        <w:t>ГЛАВА</w:t>
      </w:r>
      <w:r>
        <w:rPr>
          <w:b/>
          <w:spacing w:val="-18"/>
          <w:sz w:val="32"/>
        </w:rPr>
        <w:t> </w:t>
      </w:r>
      <w:r>
        <w:rPr>
          <w:b/>
          <w:spacing w:val="-10"/>
          <w:sz w:val="32"/>
        </w:rPr>
        <w:t>2</w:t>
      </w:r>
    </w:p>
    <w:p>
      <w:pPr>
        <w:spacing w:before="2"/>
        <w:ind w:left="702" w:right="837" w:firstLine="0"/>
        <w:jc w:val="center"/>
        <w:rPr>
          <w:b/>
          <w:sz w:val="32"/>
        </w:rPr>
      </w:pPr>
      <w:r>
        <w:rPr>
          <w:b/>
          <w:sz w:val="32"/>
        </w:rPr>
        <w:t>ТРЕБОВАНИЯ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ПРИ</w:t>
      </w:r>
      <w:r>
        <w:rPr>
          <w:b/>
          <w:spacing w:val="-15"/>
          <w:sz w:val="32"/>
        </w:rPr>
        <w:t> </w:t>
      </w:r>
      <w:r>
        <w:rPr>
          <w:b/>
          <w:sz w:val="32"/>
        </w:rPr>
        <w:t>ОРГАНИЗАЦИИ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РАБОТ,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СВЯЗАННЫХ С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ПРОИЗВОДСТВОМ РЕЗИНОВЫХ И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ПЛАСТМАССОВЫХ </w:t>
      </w:r>
      <w:r>
        <w:rPr>
          <w:b/>
          <w:spacing w:val="-2"/>
          <w:sz w:val="32"/>
        </w:rPr>
        <w:t>ИЗДЕЛИЙ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367" w:after="0"/>
        <w:ind w:left="138" w:right="264" w:firstLine="566"/>
        <w:jc w:val="both"/>
        <w:rPr>
          <w:sz w:val="32"/>
        </w:rPr>
      </w:pPr>
      <w:r>
        <w:rPr>
          <w:sz w:val="32"/>
        </w:rPr>
        <w:t>Организация работы по</w:t>
      </w:r>
      <w:r>
        <w:rPr>
          <w:spacing w:val="-4"/>
          <w:sz w:val="32"/>
        </w:rPr>
        <w:t> </w:t>
      </w:r>
      <w:r>
        <w:rPr>
          <w:sz w:val="32"/>
        </w:rPr>
        <w:t>охране труда при выполнении работ, связанных с производством резиновых и пластмассовых изделий, осуществляется</w:t>
      </w:r>
      <w:r>
        <w:rPr>
          <w:spacing w:val="80"/>
          <w:sz w:val="32"/>
        </w:rPr>
        <w:t> </w:t>
      </w:r>
      <w:r>
        <w:rPr>
          <w:sz w:val="32"/>
        </w:rPr>
        <w:t>в соответствиис главой 2 Правил по охране труда.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0" w:after="0"/>
        <w:ind w:left="138" w:right="261" w:firstLine="566"/>
        <w:jc w:val="both"/>
        <w:rPr>
          <w:sz w:val="32"/>
        </w:rPr>
      </w:pPr>
      <w:r>
        <w:rPr>
          <w:sz w:val="32"/>
        </w:rPr>
        <w:t>К выполнению работ, связанных с производством резиновых и пластмассовых изделий, допускаются лица, имеющие соответствующую квалификацию по профессии рабочего, прошедшие медицинский осмотр в случаях и порядке, установленных законодательством, обучение, стажировку, инструктаж и проверку знаний по вопросамохраны труда.</w:t>
      </w:r>
    </w:p>
    <w:p>
      <w:pPr>
        <w:pStyle w:val="BodyText"/>
        <w:spacing w:before="1"/>
        <w:ind w:right="266"/>
      </w:pPr>
      <w:r>
        <w:rPr/>
        <w:t>При организации выполнения работ, связанных с</w:t>
      </w:r>
      <w:r>
        <w:rPr>
          <w:spacing w:val="-3"/>
        </w:rPr>
        <w:t> </w:t>
      </w:r>
      <w:r>
        <w:rPr/>
        <w:t>производством резиновых и пластмассовых изделий, в случаях, установленных законодательством, ограничивается применение труда женщин и </w:t>
      </w:r>
      <w:r>
        <w:rPr>
          <w:spacing w:val="-2"/>
        </w:rPr>
        <w:t>несовершеннолетних.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0" w:after="0"/>
        <w:ind w:left="138" w:right="265" w:firstLine="566"/>
        <w:jc w:val="both"/>
        <w:rPr>
          <w:sz w:val="32"/>
        </w:rPr>
      </w:pPr>
      <w:r>
        <w:rPr>
          <w:sz w:val="32"/>
        </w:rPr>
        <w:t>Организация и ведение технологических процессов производства резиновых и пластмассовых изделий должны осуществляться в соответствии с технологическими документами (технологические карты, технологические инструкции, регламенты и иные).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2" w:after="0"/>
        <w:ind w:left="138" w:right="264" w:firstLine="566"/>
        <w:jc w:val="both"/>
        <w:rPr>
          <w:sz w:val="32"/>
        </w:rPr>
      </w:pPr>
      <w:r>
        <w:rPr>
          <w:sz w:val="32"/>
        </w:rPr>
        <w:t>Организация</w:t>
      </w:r>
      <w:r>
        <w:rPr>
          <w:spacing w:val="40"/>
          <w:sz w:val="32"/>
        </w:rPr>
        <w:t> </w:t>
      </w:r>
      <w:r>
        <w:rPr>
          <w:sz w:val="32"/>
        </w:rPr>
        <w:t>эксплуатации</w:t>
      </w:r>
      <w:r>
        <w:rPr>
          <w:spacing w:val="40"/>
          <w:sz w:val="32"/>
        </w:rPr>
        <w:t> </w:t>
      </w:r>
      <w:r>
        <w:rPr>
          <w:sz w:val="32"/>
        </w:rPr>
        <w:t>основных</w:t>
      </w:r>
      <w:r>
        <w:rPr>
          <w:spacing w:val="40"/>
          <w:sz w:val="32"/>
        </w:rPr>
        <w:t> </w:t>
      </w:r>
      <w:r>
        <w:rPr>
          <w:sz w:val="32"/>
        </w:rPr>
        <w:t>технологических</w:t>
      </w:r>
      <w:r>
        <w:rPr>
          <w:spacing w:val="40"/>
          <w:sz w:val="32"/>
        </w:rPr>
        <w:t> </w:t>
      </w:r>
      <w:r>
        <w:rPr>
          <w:sz w:val="32"/>
        </w:rPr>
        <w:t>процессов и оборудования для переработки полимерных материалов должна обеспечивать максимальную автоматизацию и механизацию процессов для ограничения вредного влияния факторов производственной среды на работающего.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114" w:after="0"/>
        <w:ind w:left="138" w:right="275" w:firstLine="566"/>
        <w:jc w:val="both"/>
        <w:rPr>
          <w:sz w:val="32"/>
        </w:rPr>
      </w:pPr>
      <w:r>
        <w:rPr>
          <w:sz w:val="32"/>
        </w:rPr>
        <w:t>При производстве шин и иных резиновых изделий к основным технологическим процессам следует относить:</w:t>
      </w:r>
    </w:p>
    <w:p>
      <w:pPr>
        <w:pStyle w:val="BodyText"/>
        <w:tabs>
          <w:tab w:pos="3943" w:val="left" w:leader="none"/>
          <w:tab w:pos="6132" w:val="left" w:leader="none"/>
          <w:tab w:pos="9676" w:val="left" w:leader="none"/>
        </w:tabs>
        <w:spacing w:before="1"/>
        <w:ind w:right="264"/>
      </w:pPr>
      <w:r>
        <w:rPr/>
        <w:t>подготовку и обработку сырья и полимерных материалов, включая отбор</w:t>
      </w:r>
      <w:r>
        <w:rPr>
          <w:spacing w:val="80"/>
        </w:rPr>
        <w:t> </w:t>
      </w:r>
      <w:r>
        <w:rPr/>
        <w:t>кип</w:t>
      </w:r>
      <w:r>
        <w:rPr>
          <w:spacing w:val="80"/>
        </w:rPr>
        <w:t> </w:t>
      </w:r>
      <w:r>
        <w:rPr/>
        <w:t>каучука,</w:t>
        <w:tab/>
      </w:r>
      <w:r>
        <w:rPr>
          <w:spacing w:val="-2"/>
        </w:rPr>
        <w:t>растарку,</w:t>
      </w:r>
      <w:r>
        <w:rPr/>
        <w:tab/>
      </w:r>
      <w:r>
        <w:rPr>
          <w:spacing w:val="-2"/>
        </w:rPr>
        <w:t>декристаллизацию,</w:t>
      </w:r>
      <w:r>
        <w:rPr/>
        <w:tab/>
      </w:r>
      <w:r>
        <w:rPr>
          <w:spacing w:val="-2"/>
        </w:rPr>
        <w:t>резку, </w:t>
      </w:r>
      <w:r>
        <w:rPr/>
        <w:t>транспортировку</w:t>
      </w:r>
      <w:r>
        <w:rPr>
          <w:spacing w:val="40"/>
        </w:rPr>
        <w:t>  </w:t>
      </w:r>
      <w:r>
        <w:rPr/>
        <w:t>рулонов</w:t>
      </w:r>
      <w:r>
        <w:rPr>
          <w:spacing w:val="40"/>
        </w:rPr>
        <w:t>  </w:t>
      </w:r>
      <w:r>
        <w:rPr/>
        <w:t>корда для обрезинивания;</w:t>
      </w:r>
    </w:p>
    <w:p>
      <w:pPr>
        <w:pStyle w:val="BodyText"/>
        <w:tabs>
          <w:tab w:pos="3409" w:val="left" w:leader="none"/>
        </w:tabs>
        <w:ind w:right="267"/>
      </w:pPr>
      <w:r>
        <w:rPr/>
        <w:t>приготовление</w:t>
      </w:r>
      <w:r>
        <w:rPr>
          <w:spacing w:val="80"/>
          <w:w w:val="150"/>
        </w:rPr>
        <w:t> </w:t>
      </w:r>
      <w:r>
        <w:rPr/>
        <w:t>резиновой</w:t>
      </w:r>
      <w:r>
        <w:rPr>
          <w:spacing w:val="80"/>
          <w:w w:val="150"/>
        </w:rPr>
        <w:t> </w:t>
      </w:r>
      <w:r>
        <w:rPr/>
        <w:t>смеси</w:t>
      </w:r>
      <w:r>
        <w:rPr>
          <w:spacing w:val="80"/>
          <w:w w:val="150"/>
        </w:rPr>
        <w:t> </w:t>
      </w:r>
      <w:r>
        <w:rPr/>
        <w:t>(резины),</w:t>
      </w:r>
      <w:r>
        <w:rPr>
          <w:spacing w:val="80"/>
          <w:w w:val="150"/>
        </w:rPr>
        <w:t> </w:t>
      </w:r>
      <w:r>
        <w:rPr/>
        <w:t>включая </w:t>
      </w:r>
      <w:r>
        <w:rPr>
          <w:spacing w:val="-2"/>
        </w:rPr>
        <w:t>транспортировку</w:t>
      </w:r>
      <w:r>
        <w:rPr/>
        <w:tab/>
        <w:t>каучука и ингредиентов, пластикацию каучука, развеску и дозирование, смешение, гранулирование, вальцование, ввод ингредиентов резиновой смеси (резины) на вальцах </w:t>
      </w:r>
      <w:r>
        <w:rPr>
          <w:spacing w:val="-2"/>
        </w:rPr>
        <w:t>резинообрабатывающих;</w:t>
      </w:r>
    </w:p>
    <w:p>
      <w:pPr>
        <w:pStyle w:val="BodyText"/>
        <w:spacing w:before="2"/>
        <w:ind w:left="705" w:right="3761" w:firstLine="0"/>
      </w:pPr>
      <w:r>
        <w:rPr/>
        <w:t>приготовление</w:t>
      </w:r>
      <w:r>
        <w:rPr>
          <w:spacing w:val="-12"/>
        </w:rPr>
        <w:t> </w:t>
      </w:r>
      <w:r>
        <w:rPr/>
        <w:t>клеев,</w:t>
      </w:r>
      <w:r>
        <w:rPr>
          <w:spacing w:val="-13"/>
        </w:rPr>
        <w:t> </w:t>
      </w:r>
      <w:r>
        <w:rPr/>
        <w:t>изолирующих</w:t>
      </w:r>
      <w:r>
        <w:rPr>
          <w:spacing w:val="-9"/>
        </w:rPr>
        <w:t> </w:t>
      </w:r>
      <w:r>
        <w:rPr/>
        <w:t>составов; обрезинивание кордов, тканей;</w:t>
      </w:r>
    </w:p>
    <w:p>
      <w:pPr>
        <w:pStyle w:val="BodyText"/>
        <w:spacing w:before="1"/>
        <w:ind w:right="266"/>
      </w:pPr>
      <w:r>
        <w:rPr/>
        <w:t>изготовление заготовок из резиновой смеси (резины) для сборки покрышек, включая раскрой и стыковку слоев корда, бортовых и крыльевых</w:t>
      </w:r>
      <w:r>
        <w:rPr>
          <w:spacing w:val="57"/>
        </w:rPr>
        <w:t>  </w:t>
      </w:r>
      <w:r>
        <w:rPr/>
        <w:t>лент,</w:t>
      </w:r>
      <w:r>
        <w:rPr>
          <w:spacing w:val="56"/>
        </w:rPr>
        <w:t>  </w:t>
      </w:r>
      <w:r>
        <w:rPr/>
        <w:t>сборку</w:t>
      </w:r>
      <w:r>
        <w:rPr>
          <w:spacing w:val="55"/>
        </w:rPr>
        <w:t>  </w:t>
      </w:r>
      <w:r>
        <w:rPr/>
        <w:t>браслетов,</w:t>
      </w:r>
      <w:r>
        <w:rPr>
          <w:spacing w:val="56"/>
        </w:rPr>
        <w:t>  </w:t>
      </w:r>
      <w:r>
        <w:rPr/>
        <w:t>изготовление</w:t>
      </w:r>
      <w:r>
        <w:rPr>
          <w:spacing w:val="56"/>
        </w:rPr>
        <w:t>  </w:t>
      </w:r>
      <w:r>
        <w:rPr>
          <w:spacing w:val="-2"/>
        </w:rPr>
        <w:t>профилированных</w:t>
      </w:r>
    </w:p>
    <w:p>
      <w:pPr>
        <w:pStyle w:val="BodyText"/>
        <w:spacing w:after="0"/>
        <w:sectPr>
          <w:pgSz w:w="11910" w:h="16840"/>
          <w:pgMar w:top="340" w:bottom="280" w:left="850" w:right="283"/>
        </w:sectPr>
      </w:pPr>
    </w:p>
    <w:p>
      <w:pPr>
        <w:pStyle w:val="BodyText"/>
        <w:spacing w:before="60"/>
        <w:ind w:firstLine="0"/>
        <w:jc w:val="left"/>
      </w:pPr>
      <w:r>
        <w:rPr/>
        <w:t>деталей,</w:t>
      </w:r>
      <w:r>
        <w:rPr>
          <w:spacing w:val="40"/>
        </w:rPr>
        <w:t> </w:t>
      </w:r>
      <w:r>
        <w:rPr/>
        <w:t>изготовление</w:t>
      </w:r>
      <w:r>
        <w:rPr>
          <w:spacing w:val="40"/>
        </w:rPr>
        <w:t> </w:t>
      </w:r>
      <w:r>
        <w:rPr/>
        <w:t>бортовых</w:t>
      </w:r>
      <w:r>
        <w:rPr>
          <w:spacing w:val="40"/>
        </w:rPr>
        <w:t> </w:t>
      </w:r>
      <w:r>
        <w:rPr/>
        <w:t>колец,</w:t>
      </w:r>
      <w:r>
        <w:rPr>
          <w:spacing w:val="40"/>
        </w:rPr>
        <w:t> </w:t>
      </w:r>
      <w:r>
        <w:rPr/>
        <w:t>крыльев,</w:t>
      </w:r>
      <w:r>
        <w:rPr>
          <w:spacing w:val="40"/>
        </w:rPr>
        <w:t> </w:t>
      </w:r>
      <w:r>
        <w:rPr/>
        <w:t>гермослоя,</w:t>
      </w:r>
      <w:r>
        <w:rPr>
          <w:spacing w:val="40"/>
        </w:rPr>
        <w:t> </w:t>
      </w:r>
      <w:r>
        <w:rPr/>
        <w:t>резиновых</w:t>
      </w:r>
      <w:r>
        <w:rPr>
          <w:spacing w:val="80"/>
          <w:w w:val="150"/>
        </w:rPr>
        <w:t> </w:t>
      </w:r>
      <w:r>
        <w:rPr/>
        <w:t>прослоек, сквиджевание;</w:t>
      </w:r>
    </w:p>
    <w:p>
      <w:pPr>
        <w:pStyle w:val="BodyText"/>
        <w:spacing w:line="366" w:lineRule="exact"/>
        <w:ind w:left="705" w:firstLine="0"/>
        <w:jc w:val="left"/>
      </w:pPr>
      <w:r>
        <w:rPr/>
        <w:t>сборку</w:t>
      </w:r>
      <w:r>
        <w:rPr>
          <w:spacing w:val="-10"/>
        </w:rPr>
        <w:t> </w:t>
      </w:r>
      <w:r>
        <w:rPr>
          <w:spacing w:val="-2"/>
        </w:rPr>
        <w:t>покрышек;</w:t>
      </w:r>
    </w:p>
    <w:p>
      <w:pPr>
        <w:pStyle w:val="BodyText"/>
        <w:spacing w:line="242" w:lineRule="auto"/>
        <w:ind w:left="705" w:firstLine="0"/>
        <w:jc w:val="left"/>
      </w:pPr>
      <w:r>
        <w:rPr/>
        <w:t>подготовку покрышек к вулканизации, включая их окраску, сверление; вулканизацию резиновых изделий (покрышек);</w:t>
      </w:r>
    </w:p>
    <w:p>
      <w:pPr>
        <w:pStyle w:val="BodyText"/>
        <w:ind w:left="705" w:right="554" w:firstLine="0"/>
        <w:jc w:val="left"/>
      </w:pPr>
      <w:r>
        <w:rPr/>
        <w:t>изготовление</w:t>
      </w:r>
      <w:r>
        <w:rPr>
          <w:spacing w:val="-5"/>
        </w:rPr>
        <w:t> </w:t>
      </w:r>
      <w:r>
        <w:rPr/>
        <w:t>автомобильных</w:t>
      </w:r>
      <w:r>
        <w:rPr>
          <w:spacing w:val="-4"/>
        </w:rPr>
        <w:t> </w:t>
      </w:r>
      <w:r>
        <w:rPr/>
        <w:t>камер;изготовление</w:t>
      </w:r>
      <w:r>
        <w:rPr>
          <w:spacing w:val="-4"/>
        </w:rPr>
        <w:t> </w:t>
      </w:r>
      <w:r>
        <w:rPr/>
        <w:t>диафрагм; изготовление формовых и неформовых резиновых изделий; промывку и удаление воды из латексных губчатых изделий;</w:t>
      </w:r>
    </w:p>
    <w:p>
      <w:pPr>
        <w:pStyle w:val="BodyText"/>
        <w:jc w:val="left"/>
      </w:pPr>
      <w:r>
        <w:rPr/>
        <w:t>транспортировку</w:t>
      </w:r>
      <w:r>
        <w:rPr>
          <w:spacing w:val="-2"/>
        </w:rPr>
        <w:t> </w:t>
      </w:r>
      <w:r>
        <w:rPr/>
        <w:t>бочек</w:t>
      </w:r>
      <w:r>
        <w:rPr>
          <w:spacing w:val="-4"/>
        </w:rPr>
        <w:t> </w:t>
      </w:r>
      <w:r>
        <w:rPr/>
        <w:t>с</w:t>
      </w:r>
      <w:r>
        <w:rPr>
          <w:spacing w:val="-6"/>
        </w:rPr>
        <w:t> </w:t>
      </w:r>
      <w:r>
        <w:rPr/>
        <w:t>двуокисью</w:t>
      </w:r>
      <w:r>
        <w:rPr>
          <w:spacing w:val="-6"/>
        </w:rPr>
        <w:t> </w:t>
      </w:r>
      <w:r>
        <w:rPr/>
        <w:t>марганца</w:t>
      </w:r>
      <w:r>
        <w:rPr>
          <w:spacing w:val="-4"/>
        </w:rPr>
        <w:t> </w:t>
      </w:r>
      <w:r>
        <w:rPr/>
        <w:t>и</w:t>
      </w:r>
      <w:r>
        <w:rPr>
          <w:spacing w:val="-6"/>
        </w:rPr>
        <w:t> </w:t>
      </w:r>
      <w:r>
        <w:rPr/>
        <w:t>подачу</w:t>
      </w:r>
      <w:r>
        <w:rPr>
          <w:spacing w:val="-4"/>
        </w:rPr>
        <w:t> </w:t>
      </w:r>
      <w:r>
        <w:rPr/>
        <w:t>тиокола</w:t>
      </w:r>
      <w:r>
        <w:rPr>
          <w:spacing w:val="-6"/>
        </w:rPr>
        <w:t> </w:t>
      </w:r>
      <w:r>
        <w:rPr/>
        <w:t>на рабочие места;</w:t>
      </w:r>
    </w:p>
    <w:p>
      <w:pPr>
        <w:pStyle w:val="BodyText"/>
        <w:jc w:val="left"/>
      </w:pPr>
      <w:r>
        <w:rPr/>
        <w:t>обработку резиновых изделий, включая шлифовку, удаление излишков полимерного материала, остающихся на детали после обработки (облоя);</w:t>
      </w:r>
    </w:p>
    <w:p>
      <w:pPr>
        <w:pStyle w:val="BodyText"/>
        <w:jc w:val="left"/>
      </w:pPr>
      <w:r>
        <w:rPr/>
        <w:t>загрузку резиновых изделий в вулканизационный автоклав и автоклав- пресс, а такжеих разгрузку;</w:t>
      </w:r>
    </w:p>
    <w:p>
      <w:pPr>
        <w:pStyle w:val="BodyText"/>
        <w:spacing w:line="368" w:lineRule="exact"/>
        <w:ind w:left="705" w:firstLine="0"/>
        <w:jc w:val="left"/>
      </w:pPr>
      <w:r>
        <w:rPr/>
        <w:t>расправку</w:t>
      </w:r>
      <w:r>
        <w:rPr>
          <w:spacing w:val="-15"/>
        </w:rPr>
        <w:t> </w:t>
      </w:r>
      <w:r>
        <w:rPr/>
        <w:t>ткани</w:t>
      </w:r>
      <w:r>
        <w:rPr>
          <w:spacing w:val="-14"/>
        </w:rPr>
        <w:t> </w:t>
      </w:r>
      <w:r>
        <w:rPr/>
        <w:t>при</w:t>
      </w:r>
      <w:r>
        <w:rPr>
          <w:spacing w:val="-17"/>
        </w:rPr>
        <w:t> </w:t>
      </w:r>
      <w:r>
        <w:rPr/>
        <w:t>поступлении</w:t>
      </w:r>
      <w:r>
        <w:rPr>
          <w:spacing w:val="-15"/>
        </w:rPr>
        <w:t> </w:t>
      </w:r>
      <w:r>
        <w:rPr/>
        <w:t>на</w:t>
      </w:r>
      <w:r>
        <w:rPr>
          <w:spacing w:val="-17"/>
        </w:rPr>
        <w:t> </w:t>
      </w:r>
      <w:r>
        <w:rPr>
          <w:spacing w:val="-2"/>
        </w:rPr>
        <w:t>дублер;</w:t>
      </w:r>
    </w:p>
    <w:p>
      <w:pPr>
        <w:pStyle w:val="BodyText"/>
        <w:ind w:right="266"/>
      </w:pPr>
      <w:r>
        <w:rPr/>
        <w:t>подачу дорна со стеллажа-накопителя в подающий желоб станка для правки дорнов,</w:t>
      </w:r>
      <w:r>
        <w:rPr>
          <w:spacing w:val="-3"/>
        </w:rPr>
        <w:t> </w:t>
      </w:r>
      <w:r>
        <w:rPr/>
        <w:t>а также перемещение его в механизм правки дорна и по отборочному желобу;</w:t>
      </w:r>
    </w:p>
    <w:p>
      <w:pPr>
        <w:pStyle w:val="BodyText"/>
        <w:ind w:left="705" w:firstLine="0"/>
      </w:pPr>
      <w:r>
        <w:rPr/>
        <w:t>наложение</w:t>
      </w:r>
      <w:r>
        <w:rPr>
          <w:spacing w:val="-13"/>
        </w:rPr>
        <w:t> </w:t>
      </w:r>
      <w:r>
        <w:rPr/>
        <w:t>бинта</w:t>
      </w:r>
      <w:r>
        <w:rPr>
          <w:spacing w:val="-11"/>
        </w:rPr>
        <w:t> </w:t>
      </w:r>
      <w:r>
        <w:rPr/>
        <w:t>(шнура</w:t>
      </w:r>
      <w:r>
        <w:rPr>
          <w:spacing w:val="-12"/>
        </w:rPr>
        <w:t> </w:t>
      </w:r>
      <w:r>
        <w:rPr/>
        <w:t>или</w:t>
      </w:r>
      <w:r>
        <w:rPr>
          <w:spacing w:val="-11"/>
        </w:rPr>
        <w:t> </w:t>
      </w:r>
      <w:r>
        <w:rPr/>
        <w:t>проволоки)</w:t>
      </w:r>
      <w:r>
        <w:rPr>
          <w:spacing w:val="-13"/>
        </w:rPr>
        <w:t> </w:t>
      </w:r>
      <w:r>
        <w:rPr/>
        <w:t>на</w:t>
      </w:r>
      <w:r>
        <w:rPr>
          <w:spacing w:val="-12"/>
        </w:rPr>
        <w:t> </w:t>
      </w:r>
      <w:r>
        <w:rPr/>
        <w:t>рукав</w:t>
      </w:r>
      <w:r>
        <w:rPr>
          <w:spacing w:val="-9"/>
        </w:rPr>
        <w:t> </w:t>
      </w:r>
      <w:r>
        <w:rPr/>
        <w:t>с</w:t>
      </w:r>
      <w:r>
        <w:rPr>
          <w:spacing w:val="-13"/>
        </w:rPr>
        <w:t> </w:t>
      </w:r>
      <w:r>
        <w:rPr>
          <w:spacing w:val="-2"/>
        </w:rPr>
        <w:t>дорном;</w:t>
      </w:r>
    </w:p>
    <w:p>
      <w:pPr>
        <w:pStyle w:val="BodyText"/>
        <w:ind w:right="263"/>
      </w:pPr>
      <w:r>
        <w:rPr/>
        <w:t>загрузку полимерных материалов (пресс-порошка) в бункеры пресс- автоматов,реактопласт-автоматов, роторных линий и таблетмашин;</w:t>
      </w:r>
    </w:p>
    <w:p>
      <w:pPr>
        <w:pStyle w:val="BodyText"/>
        <w:spacing w:line="366" w:lineRule="exact"/>
        <w:ind w:left="705" w:firstLine="0"/>
      </w:pPr>
      <w:r>
        <w:rPr/>
        <w:t>удаление</w:t>
      </w:r>
      <w:r>
        <w:rPr>
          <w:spacing w:val="-16"/>
        </w:rPr>
        <w:t> </w:t>
      </w:r>
      <w:r>
        <w:rPr/>
        <w:t>отходов</w:t>
      </w:r>
      <w:r>
        <w:rPr>
          <w:spacing w:val="-13"/>
        </w:rPr>
        <w:t> </w:t>
      </w:r>
      <w:r>
        <w:rPr/>
        <w:t>производства</w:t>
      </w:r>
      <w:r>
        <w:rPr>
          <w:spacing w:val="-14"/>
        </w:rPr>
        <w:t> </w:t>
      </w:r>
      <w:r>
        <w:rPr/>
        <w:t>из</w:t>
      </w:r>
      <w:r>
        <w:rPr>
          <w:spacing w:val="-12"/>
        </w:rPr>
        <w:t> </w:t>
      </w:r>
      <w:r>
        <w:rPr/>
        <w:t>рабочей</w:t>
      </w:r>
      <w:r>
        <w:rPr>
          <w:spacing w:val="-14"/>
        </w:rPr>
        <w:t> </w:t>
      </w:r>
      <w:r>
        <w:rPr>
          <w:spacing w:val="-2"/>
        </w:rPr>
        <w:t>зоны.</w:t>
      </w:r>
    </w:p>
    <w:p>
      <w:pPr>
        <w:pStyle w:val="ListParagraph"/>
        <w:numPr>
          <w:ilvl w:val="0"/>
          <w:numId w:val="1"/>
        </w:numPr>
        <w:tabs>
          <w:tab w:pos="1739" w:val="left" w:leader="none"/>
          <w:tab w:pos="3372" w:val="left" w:leader="none"/>
          <w:tab w:pos="6257" w:val="left" w:leader="none"/>
        </w:tabs>
        <w:spacing w:line="240" w:lineRule="auto" w:before="0" w:after="0"/>
        <w:ind w:left="138" w:right="699" w:firstLine="566"/>
        <w:jc w:val="both"/>
        <w:rPr>
          <w:sz w:val="32"/>
        </w:rPr>
      </w:pPr>
      <w:r>
        <w:rPr>
          <w:spacing w:val="-4"/>
          <w:sz w:val="32"/>
        </w:rPr>
        <w:t>При</w:t>
      </w:r>
      <w:r>
        <w:rPr>
          <w:sz w:val="32"/>
        </w:rPr>
        <w:tab/>
      </w:r>
      <w:r>
        <w:rPr>
          <w:spacing w:val="-2"/>
          <w:sz w:val="32"/>
        </w:rPr>
        <w:t>производстве</w:t>
      </w:r>
      <w:r>
        <w:rPr>
          <w:sz w:val="32"/>
        </w:rPr>
        <w:tab/>
        <w:t>пластмассовых изделий </w:t>
      </w:r>
      <w:r>
        <w:rPr>
          <w:sz w:val="32"/>
        </w:rPr>
        <w:t>к основным</w:t>
      </w:r>
      <w:r>
        <w:rPr>
          <w:spacing w:val="80"/>
          <w:w w:val="150"/>
          <w:sz w:val="32"/>
        </w:rPr>
        <w:t> </w:t>
      </w:r>
      <w:r>
        <w:rPr>
          <w:sz w:val="32"/>
        </w:rPr>
        <w:t>технологическимпроцессам следует относить:</w:t>
      </w:r>
    </w:p>
    <w:p>
      <w:pPr>
        <w:pStyle w:val="BodyText"/>
        <w:ind w:right="267"/>
      </w:pPr>
      <w:r>
        <w:rPr/>
        <w:t>загрузку гранулированного, измельченного или сыпучего</w:t>
      </w:r>
      <w:r>
        <w:rPr>
          <w:spacing w:val="80"/>
          <w:w w:val="150"/>
        </w:rPr>
        <w:t> </w:t>
      </w:r>
      <w:r>
        <w:rPr/>
        <w:t>полимерного материала в количестве более 10 кг/час в бункеры оборудования для переработки полимерных материалов;</w:t>
      </w:r>
    </w:p>
    <w:p>
      <w:pPr>
        <w:pStyle w:val="BodyText"/>
        <w:ind w:right="262"/>
      </w:pPr>
      <w:r>
        <w:rPr/>
        <w:t>слив разогретой (расплавленной) композиции эпоксидной смолы в приемные емкости;</w:t>
      </w:r>
    </w:p>
    <w:p>
      <w:pPr>
        <w:pStyle w:val="BodyText"/>
        <w:ind w:right="266"/>
      </w:pPr>
      <w:r>
        <w:rPr/>
        <w:t>выгрузку нагретых пластмассовых изделий из оборудования для переработки полимерных материалов для их термической обработки;</w:t>
      </w:r>
    </w:p>
    <w:p>
      <w:pPr>
        <w:pStyle w:val="BodyText"/>
        <w:spacing w:line="366" w:lineRule="exact"/>
        <w:ind w:left="705" w:firstLine="0"/>
      </w:pPr>
      <w:r>
        <w:rPr/>
        <w:t>удаление</w:t>
      </w:r>
      <w:r>
        <w:rPr>
          <w:spacing w:val="-16"/>
        </w:rPr>
        <w:t> </w:t>
      </w:r>
      <w:r>
        <w:rPr/>
        <w:t>отходов</w:t>
      </w:r>
      <w:r>
        <w:rPr>
          <w:spacing w:val="-13"/>
        </w:rPr>
        <w:t> </w:t>
      </w:r>
      <w:r>
        <w:rPr/>
        <w:t>производства</w:t>
      </w:r>
      <w:r>
        <w:rPr>
          <w:spacing w:val="-14"/>
        </w:rPr>
        <w:t> </w:t>
      </w:r>
      <w:r>
        <w:rPr/>
        <w:t>из</w:t>
      </w:r>
      <w:r>
        <w:rPr>
          <w:spacing w:val="-12"/>
        </w:rPr>
        <w:t> </w:t>
      </w:r>
      <w:r>
        <w:rPr/>
        <w:t>рабочей</w:t>
      </w:r>
      <w:r>
        <w:rPr>
          <w:spacing w:val="-14"/>
        </w:rPr>
        <w:t> </w:t>
      </w:r>
      <w:r>
        <w:rPr>
          <w:spacing w:val="-2"/>
        </w:rPr>
        <w:t>зоны.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4" w:firstLine="566"/>
        <w:jc w:val="both"/>
        <w:rPr>
          <w:sz w:val="32"/>
        </w:rPr>
      </w:pPr>
      <w:r>
        <w:rPr>
          <w:sz w:val="32"/>
        </w:rPr>
        <w:t>В процессах производства резиновых и пластмассовых изделий в воздух рабочей зоны могут</w:t>
      </w:r>
      <w:r>
        <w:rPr>
          <w:spacing w:val="40"/>
          <w:sz w:val="32"/>
        </w:rPr>
        <w:t> </w:t>
      </w:r>
      <w:r>
        <w:rPr>
          <w:sz w:val="32"/>
        </w:rPr>
        <w:t>выделяться</w:t>
      </w:r>
      <w:r>
        <w:rPr>
          <w:spacing w:val="40"/>
          <w:sz w:val="32"/>
        </w:rPr>
        <w:t> </w:t>
      </w:r>
      <w:r>
        <w:rPr>
          <w:sz w:val="32"/>
        </w:rPr>
        <w:t>химические</w:t>
      </w:r>
      <w:r>
        <w:rPr>
          <w:spacing w:val="40"/>
          <w:sz w:val="32"/>
        </w:rPr>
        <w:t> </w:t>
      </w:r>
      <w:r>
        <w:rPr>
          <w:sz w:val="32"/>
        </w:rPr>
        <w:t>вещества, проявляющие</w:t>
      </w:r>
      <w:r>
        <w:rPr>
          <w:spacing w:val="80"/>
          <w:sz w:val="32"/>
        </w:rPr>
        <w:t> </w:t>
      </w:r>
      <w:r>
        <w:rPr>
          <w:sz w:val="32"/>
        </w:rPr>
        <w:t>опасные</w:t>
      </w:r>
      <w:r>
        <w:rPr>
          <w:spacing w:val="80"/>
          <w:sz w:val="32"/>
        </w:rPr>
        <w:t> </w:t>
      </w:r>
      <w:r>
        <w:rPr>
          <w:sz w:val="32"/>
        </w:rPr>
        <w:t>свойства в отношении жизни и здоровья работающего (оксиды азота, аммиак, серная, терефталевая, уксусная кислоты,</w:t>
      </w:r>
      <w:r>
        <w:rPr>
          <w:spacing w:val="80"/>
          <w:sz w:val="32"/>
        </w:rPr>
        <w:t> </w:t>
      </w:r>
      <w:r>
        <w:rPr>
          <w:sz w:val="32"/>
        </w:rPr>
        <w:t>стирол,</w:t>
      </w:r>
      <w:r>
        <w:rPr>
          <w:spacing w:val="80"/>
          <w:sz w:val="32"/>
        </w:rPr>
        <w:t> </w:t>
      </w:r>
      <w:r>
        <w:rPr>
          <w:sz w:val="32"/>
        </w:rPr>
        <w:t>формальдегид,</w:t>
      </w:r>
      <w:r>
        <w:rPr>
          <w:spacing w:val="80"/>
          <w:sz w:val="32"/>
        </w:rPr>
        <w:t> </w:t>
      </w:r>
      <w:r>
        <w:rPr>
          <w:sz w:val="32"/>
        </w:rPr>
        <w:t>свинец,</w:t>
      </w:r>
      <w:r>
        <w:rPr>
          <w:spacing w:val="80"/>
          <w:sz w:val="32"/>
        </w:rPr>
        <w:t> </w:t>
      </w:r>
      <w:r>
        <w:rPr>
          <w:sz w:val="32"/>
        </w:rPr>
        <w:t>иные),</w:t>
      </w:r>
      <w:r>
        <w:rPr>
          <w:spacing w:val="80"/>
          <w:sz w:val="32"/>
        </w:rPr>
        <w:t> </w:t>
      </w:r>
      <w:r>
        <w:rPr>
          <w:sz w:val="32"/>
        </w:rPr>
        <w:t>при</w:t>
      </w:r>
      <w:r>
        <w:rPr>
          <w:spacing w:val="80"/>
          <w:sz w:val="32"/>
        </w:rPr>
        <w:t> </w:t>
      </w:r>
      <w:r>
        <w:rPr>
          <w:sz w:val="32"/>
        </w:rPr>
        <w:t>выполнении</w:t>
      </w:r>
      <w:r>
        <w:rPr>
          <w:spacing w:val="80"/>
          <w:w w:val="150"/>
          <w:sz w:val="32"/>
        </w:rPr>
        <w:t> </w:t>
      </w:r>
      <w:r>
        <w:rPr>
          <w:sz w:val="32"/>
        </w:rPr>
        <w:t>работс которыми</w:t>
      </w:r>
      <w:r>
        <w:rPr>
          <w:spacing w:val="80"/>
          <w:sz w:val="32"/>
        </w:rPr>
        <w:t> </w:t>
      </w:r>
      <w:r>
        <w:rPr>
          <w:sz w:val="32"/>
        </w:rPr>
        <w:t>следует</w:t>
      </w:r>
      <w:r>
        <w:rPr>
          <w:spacing w:val="80"/>
          <w:sz w:val="32"/>
        </w:rPr>
        <w:t> </w:t>
      </w:r>
      <w:r>
        <w:rPr>
          <w:sz w:val="32"/>
        </w:rPr>
        <w:t>соблюдать</w:t>
      </w:r>
      <w:r>
        <w:rPr>
          <w:spacing w:val="80"/>
          <w:sz w:val="32"/>
        </w:rPr>
        <w:t> </w:t>
      </w:r>
      <w:r>
        <w:rPr>
          <w:sz w:val="32"/>
        </w:rPr>
        <w:t>требования</w:t>
      </w:r>
      <w:r>
        <w:rPr>
          <w:spacing w:val="80"/>
          <w:sz w:val="32"/>
        </w:rPr>
        <w:t> </w:t>
      </w:r>
      <w:r>
        <w:rPr>
          <w:sz w:val="32"/>
        </w:rPr>
        <w:t>Правил</w:t>
      </w:r>
      <w:r>
        <w:rPr>
          <w:spacing w:val="80"/>
          <w:sz w:val="32"/>
        </w:rPr>
        <w:t> </w:t>
      </w:r>
      <w:r>
        <w:rPr>
          <w:sz w:val="32"/>
        </w:rPr>
        <w:t>по охране</w:t>
      </w:r>
      <w:r>
        <w:rPr>
          <w:spacing w:val="40"/>
          <w:sz w:val="32"/>
        </w:rPr>
        <w:t> </w:t>
      </w:r>
      <w:r>
        <w:rPr>
          <w:sz w:val="32"/>
        </w:rPr>
        <w:t>труда</w:t>
      </w:r>
      <w:r>
        <w:rPr>
          <w:spacing w:val="80"/>
          <w:sz w:val="32"/>
        </w:rPr>
        <w:t> </w:t>
      </w:r>
      <w:r>
        <w:rPr>
          <w:sz w:val="32"/>
        </w:rPr>
        <w:t>при</w:t>
      </w:r>
      <w:r>
        <w:rPr>
          <w:spacing w:val="80"/>
          <w:sz w:val="32"/>
        </w:rPr>
        <w:t> </w:t>
      </w:r>
      <w:r>
        <w:rPr>
          <w:sz w:val="32"/>
        </w:rPr>
        <w:t>работе</w:t>
      </w:r>
      <w:r>
        <w:rPr>
          <w:spacing w:val="-20"/>
          <w:sz w:val="32"/>
        </w:rPr>
        <w:t> </w:t>
      </w:r>
      <w:r>
        <w:rPr>
          <w:sz w:val="32"/>
        </w:rPr>
        <w:t>с химическими веществами, проявляющими опасные свойства, утвержденных постановлением Министерства</w:t>
      </w:r>
      <w:r>
        <w:rPr>
          <w:spacing w:val="40"/>
          <w:sz w:val="32"/>
        </w:rPr>
        <w:t> </w:t>
      </w:r>
      <w:r>
        <w:rPr>
          <w:sz w:val="32"/>
        </w:rPr>
        <w:t>труда</w:t>
      </w:r>
      <w:r>
        <w:rPr>
          <w:spacing w:val="40"/>
          <w:sz w:val="32"/>
        </w:rPr>
        <w:t> </w:t>
      </w:r>
      <w:r>
        <w:rPr>
          <w:sz w:val="32"/>
        </w:rPr>
        <w:t>и социальной</w:t>
      </w:r>
      <w:r>
        <w:rPr>
          <w:spacing w:val="58"/>
          <w:w w:val="150"/>
          <w:sz w:val="32"/>
        </w:rPr>
        <w:t>  </w:t>
      </w:r>
      <w:r>
        <w:rPr>
          <w:sz w:val="32"/>
        </w:rPr>
        <w:t>защиты</w:t>
      </w:r>
      <w:r>
        <w:rPr>
          <w:spacing w:val="59"/>
          <w:w w:val="150"/>
          <w:sz w:val="32"/>
        </w:rPr>
        <w:t>  </w:t>
      </w:r>
      <w:r>
        <w:rPr>
          <w:sz w:val="32"/>
        </w:rPr>
        <w:t>Республики</w:t>
      </w:r>
      <w:r>
        <w:rPr>
          <w:spacing w:val="59"/>
          <w:w w:val="150"/>
          <w:sz w:val="32"/>
        </w:rPr>
        <w:t>  </w:t>
      </w:r>
      <w:r>
        <w:rPr>
          <w:sz w:val="32"/>
        </w:rPr>
        <w:t>Беларусь</w:t>
      </w:r>
      <w:r>
        <w:rPr>
          <w:spacing w:val="-20"/>
          <w:sz w:val="32"/>
        </w:rPr>
        <w:t> </w:t>
      </w:r>
      <w:r>
        <w:rPr>
          <w:sz w:val="32"/>
        </w:rPr>
        <w:t>и</w:t>
      </w:r>
      <w:r>
        <w:rPr>
          <w:spacing w:val="27"/>
          <w:sz w:val="32"/>
        </w:rPr>
        <w:t> </w:t>
      </w:r>
      <w:r>
        <w:rPr>
          <w:sz w:val="32"/>
        </w:rPr>
        <w:t>Национальной</w:t>
      </w:r>
      <w:r>
        <w:rPr>
          <w:spacing w:val="26"/>
          <w:sz w:val="32"/>
        </w:rPr>
        <w:t> </w:t>
      </w:r>
      <w:r>
        <w:rPr>
          <w:spacing w:val="-2"/>
          <w:sz w:val="32"/>
        </w:rPr>
        <w:t>академии</w:t>
      </w:r>
    </w:p>
    <w:p>
      <w:pPr>
        <w:pStyle w:val="ListParagraph"/>
        <w:spacing w:after="0" w:line="240" w:lineRule="auto"/>
        <w:jc w:val="both"/>
        <w:rPr>
          <w:sz w:val="32"/>
        </w:rPr>
        <w:sectPr>
          <w:pgSz w:w="11910" w:h="16840"/>
          <w:pgMar w:top="340" w:bottom="280" w:left="850" w:right="283"/>
        </w:sectPr>
      </w:pPr>
    </w:p>
    <w:p>
      <w:pPr>
        <w:pStyle w:val="BodyText"/>
        <w:spacing w:before="60"/>
        <w:ind w:firstLine="0"/>
      </w:pPr>
      <w:r>
        <w:rPr/>
        <w:t>наук</w:t>
      </w:r>
      <w:r>
        <w:rPr>
          <w:spacing w:val="-7"/>
        </w:rPr>
        <w:t> </w:t>
      </w:r>
      <w:r>
        <w:rPr/>
        <w:t>Беларуси</w:t>
      </w:r>
      <w:r>
        <w:rPr>
          <w:spacing w:val="-7"/>
        </w:rPr>
        <w:t> </w:t>
      </w:r>
      <w:r>
        <w:rPr/>
        <w:t>от</w:t>
      </w:r>
      <w:r>
        <w:rPr>
          <w:spacing w:val="-5"/>
        </w:rPr>
        <w:t> </w:t>
      </w:r>
      <w:r>
        <w:rPr/>
        <w:t>12</w:t>
      </w:r>
      <w:r>
        <w:rPr>
          <w:spacing w:val="-6"/>
        </w:rPr>
        <w:t> </w:t>
      </w:r>
      <w:r>
        <w:rPr/>
        <w:t>декабря</w:t>
      </w:r>
      <w:r>
        <w:rPr>
          <w:spacing w:val="-8"/>
        </w:rPr>
        <w:t> </w:t>
      </w:r>
      <w:r>
        <w:rPr/>
        <w:t>2022</w:t>
      </w:r>
      <w:r>
        <w:rPr>
          <w:spacing w:val="-8"/>
        </w:rPr>
        <w:t> </w:t>
      </w:r>
      <w:r>
        <w:rPr/>
        <w:t>г.</w:t>
      </w:r>
      <w:r>
        <w:rPr>
          <w:spacing w:val="-10"/>
        </w:rPr>
        <w:t> </w:t>
      </w:r>
      <w:r>
        <w:rPr/>
        <w:t>№</w:t>
      </w:r>
      <w:r>
        <w:rPr>
          <w:spacing w:val="-7"/>
        </w:rPr>
        <w:t> </w:t>
      </w:r>
      <w:r>
        <w:rPr>
          <w:spacing w:val="-2"/>
        </w:rPr>
        <w:t>90/9.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115" w:after="0"/>
        <w:ind w:left="138" w:right="264" w:firstLine="571"/>
        <w:jc w:val="both"/>
        <w:rPr>
          <w:sz w:val="32"/>
        </w:rPr>
      </w:pPr>
      <w:r>
        <w:rPr>
          <w:sz w:val="32"/>
        </w:rPr>
        <w:t>При изменениях в технологических процессах</w:t>
      </w:r>
      <w:r>
        <w:rPr>
          <w:spacing w:val="40"/>
          <w:sz w:val="32"/>
        </w:rPr>
        <w:t> </w:t>
      </w:r>
      <w:r>
        <w:rPr>
          <w:sz w:val="32"/>
        </w:rPr>
        <w:t>(замене оборудования для переработки полимерных материалов, изменении режимов работы, введении новых материалов, иных) следует проводить измерения уровней вредных и опасных факторов производственной среды.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3" w:firstLine="566"/>
        <w:jc w:val="both"/>
        <w:rPr>
          <w:sz w:val="32"/>
        </w:rPr>
      </w:pPr>
      <w:r>
        <w:rPr>
          <w:sz w:val="32"/>
        </w:rPr>
        <w:t>В местах возможного скопления газов тяжелее воздуха необходимо контролировать содержание кислорода в воздухе приборами автоматического и ручного действия с дистанционным отбором проб воздуха, при этом объемная доля кислорода в воздухе рабочей зоны должна быть не менее 18 %.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4" w:firstLine="566"/>
        <w:jc w:val="both"/>
        <w:rPr>
          <w:sz w:val="32"/>
        </w:rPr>
      </w:pPr>
      <w:r>
        <w:rPr>
          <w:sz w:val="32"/>
        </w:rPr>
        <w:t>Местные вытяжные вентиляционные установки (отсосы), не сблокированные с оборудованием для переработки полимерных материалов, следует включать за 5 минут до начала работы оборудования для переработки</w:t>
      </w:r>
      <w:r>
        <w:rPr>
          <w:spacing w:val="40"/>
          <w:sz w:val="32"/>
        </w:rPr>
        <w:t> </w:t>
      </w:r>
      <w:r>
        <w:rPr>
          <w:sz w:val="32"/>
        </w:rPr>
        <w:t>полимерных</w:t>
      </w:r>
      <w:r>
        <w:rPr>
          <w:spacing w:val="40"/>
          <w:sz w:val="32"/>
        </w:rPr>
        <w:t> </w:t>
      </w:r>
      <w:r>
        <w:rPr>
          <w:sz w:val="32"/>
        </w:rPr>
        <w:t>материалов</w:t>
      </w:r>
      <w:r>
        <w:rPr>
          <w:spacing w:val="40"/>
          <w:sz w:val="32"/>
        </w:rPr>
        <w:t> </w:t>
      </w:r>
      <w:r>
        <w:rPr>
          <w:sz w:val="32"/>
        </w:rPr>
        <w:t>и выключать не ранее, чем</w:t>
      </w:r>
      <w:r>
        <w:rPr>
          <w:spacing w:val="80"/>
          <w:sz w:val="32"/>
        </w:rPr>
        <w:t> </w:t>
      </w:r>
      <w:r>
        <w:rPr>
          <w:sz w:val="32"/>
        </w:rPr>
        <w:t>через 5 минут после окончания работы.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2" w:after="0"/>
        <w:ind w:left="138" w:right="263" w:firstLine="566"/>
        <w:jc w:val="both"/>
        <w:rPr>
          <w:sz w:val="32"/>
        </w:rPr>
      </w:pPr>
      <w:r>
        <w:rPr>
          <w:sz w:val="32"/>
        </w:rPr>
        <w:t>Работы в помещении должны проводиться при исправной вентиляции. Приточно-вытяжная вентиляция в помещении должна включаться за 15 минут до начала проведения работ и выключаться не менее, чем через 10 минут после окончания работы. При этом должна включаться сначала вытяжная вентиляция, а затем приточная,</w:t>
      </w:r>
      <w:r>
        <w:rPr>
          <w:spacing w:val="40"/>
          <w:sz w:val="32"/>
        </w:rPr>
        <w:t> </w:t>
      </w:r>
      <w:r>
        <w:rPr>
          <w:sz w:val="32"/>
        </w:rPr>
        <w:t>выключаться сначала приточная вентиляция, а затем вытяжная.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8" w:firstLine="566"/>
        <w:jc w:val="both"/>
        <w:rPr>
          <w:sz w:val="32"/>
        </w:rPr>
      </w:pPr>
      <w:r>
        <w:rPr>
          <w:sz w:val="32"/>
        </w:rPr>
        <w:t>Использование в производстве</w:t>
      </w:r>
      <w:r>
        <w:rPr>
          <w:spacing w:val="40"/>
          <w:sz w:val="32"/>
        </w:rPr>
        <w:t> </w:t>
      </w:r>
      <w:r>
        <w:rPr>
          <w:sz w:val="32"/>
        </w:rPr>
        <w:t>резиновых</w:t>
      </w:r>
      <w:r>
        <w:rPr>
          <w:spacing w:val="40"/>
          <w:sz w:val="32"/>
        </w:rPr>
        <w:t> </w:t>
      </w:r>
      <w:r>
        <w:rPr>
          <w:sz w:val="32"/>
        </w:rPr>
        <w:t>и пластмассовых изделий</w:t>
      </w:r>
      <w:r>
        <w:rPr>
          <w:spacing w:val="40"/>
          <w:sz w:val="32"/>
        </w:rPr>
        <w:t>  </w:t>
      </w:r>
      <w:r>
        <w:rPr>
          <w:sz w:val="32"/>
        </w:rPr>
        <w:t>сырья и полимерных</w:t>
      </w:r>
      <w:r>
        <w:rPr>
          <w:spacing w:val="80"/>
          <w:sz w:val="32"/>
        </w:rPr>
        <w:t>  </w:t>
      </w:r>
      <w:r>
        <w:rPr>
          <w:sz w:val="32"/>
        </w:rPr>
        <w:t>материалов,</w:t>
      </w:r>
      <w:r>
        <w:rPr>
          <w:spacing w:val="80"/>
          <w:sz w:val="32"/>
        </w:rPr>
        <w:t>  </w:t>
      </w:r>
      <w:r>
        <w:rPr>
          <w:sz w:val="32"/>
        </w:rPr>
        <w:t>физико-химические свойства</w:t>
      </w:r>
      <w:r>
        <w:rPr>
          <w:spacing w:val="80"/>
          <w:w w:val="150"/>
          <w:sz w:val="32"/>
        </w:rPr>
        <w:t>  </w:t>
      </w:r>
      <w:r>
        <w:rPr>
          <w:sz w:val="32"/>
        </w:rPr>
        <w:t>которых</w:t>
      </w:r>
      <w:r>
        <w:rPr>
          <w:spacing w:val="80"/>
          <w:w w:val="150"/>
          <w:sz w:val="32"/>
        </w:rPr>
        <w:t>  </w:t>
      </w:r>
      <w:r>
        <w:rPr>
          <w:sz w:val="32"/>
        </w:rPr>
        <w:t>не известны,</w:t>
      </w:r>
      <w:r>
        <w:rPr>
          <w:spacing w:val="40"/>
          <w:sz w:val="32"/>
        </w:rPr>
        <w:t> </w:t>
      </w:r>
      <w:r>
        <w:rPr>
          <w:sz w:val="32"/>
        </w:rPr>
        <w:t>не допускается.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1" w:after="0"/>
        <w:ind w:left="138" w:right="263" w:firstLine="566"/>
        <w:jc w:val="both"/>
        <w:rPr>
          <w:sz w:val="32"/>
        </w:rPr>
      </w:pPr>
      <w:r>
        <w:rPr>
          <w:sz w:val="32"/>
        </w:rPr>
        <w:t>В производственных помещениях (далее – помещения), где производятся работы на вальцах резинообрабатывающих, каландрах, форматорах-вулканизаторах и индивидуальных вулканизаторах, должны находиться не менее двух работающих.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5" w:firstLine="566"/>
        <w:jc w:val="both"/>
        <w:rPr>
          <w:sz w:val="32"/>
        </w:rPr>
      </w:pPr>
      <w:r>
        <w:rPr>
          <w:sz w:val="32"/>
        </w:rPr>
        <w:t>Расположение рабочих мест должно обеспечивать необходимый обзор зоны наблюдения с рабочего места. При выполнении технологической операции несколькими работающими должна быть обеспечена визуальная или звуковая связь между ними. Уровень звукового сигнала должен быть выше уровня шума в помещении.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0" w:after="0"/>
        <w:ind w:left="143" w:right="395" w:firstLine="562"/>
        <w:jc w:val="both"/>
        <w:rPr>
          <w:sz w:val="32"/>
        </w:rPr>
      </w:pPr>
      <w:r>
        <w:rPr>
          <w:sz w:val="32"/>
        </w:rPr>
        <w:t>При</w:t>
      </w:r>
      <w:r>
        <w:rPr>
          <w:spacing w:val="-15"/>
          <w:sz w:val="32"/>
        </w:rPr>
        <w:t> </w:t>
      </w:r>
      <w:r>
        <w:rPr>
          <w:sz w:val="32"/>
        </w:rPr>
        <w:t>размещении</w:t>
      </w:r>
      <w:r>
        <w:rPr>
          <w:spacing w:val="-10"/>
          <w:sz w:val="32"/>
        </w:rPr>
        <w:t> </w:t>
      </w:r>
      <w:r>
        <w:rPr>
          <w:sz w:val="32"/>
        </w:rPr>
        <w:t>рабочих</w:t>
      </w:r>
      <w:r>
        <w:rPr>
          <w:spacing w:val="-12"/>
          <w:sz w:val="32"/>
        </w:rPr>
        <w:t> </w:t>
      </w:r>
      <w:r>
        <w:rPr>
          <w:sz w:val="32"/>
        </w:rPr>
        <w:t>мест</w:t>
      </w:r>
      <w:r>
        <w:rPr>
          <w:spacing w:val="-13"/>
          <w:sz w:val="32"/>
        </w:rPr>
        <w:t> </w:t>
      </w:r>
      <w:r>
        <w:rPr>
          <w:sz w:val="32"/>
        </w:rPr>
        <w:t>для</w:t>
      </w:r>
      <w:r>
        <w:rPr>
          <w:spacing w:val="-11"/>
          <w:sz w:val="32"/>
        </w:rPr>
        <w:t> </w:t>
      </w:r>
      <w:r>
        <w:rPr>
          <w:sz w:val="32"/>
        </w:rPr>
        <w:t>работающих</w:t>
      </w:r>
      <w:r>
        <w:rPr>
          <w:spacing w:val="-10"/>
          <w:sz w:val="32"/>
        </w:rPr>
        <w:t> </w:t>
      </w:r>
      <w:r>
        <w:rPr>
          <w:sz w:val="32"/>
        </w:rPr>
        <w:t>устанавливаются опасные зоны.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367" w:lineRule="exact" w:before="0" w:after="0"/>
        <w:ind w:left="1416" w:right="0" w:hanging="711"/>
        <w:jc w:val="both"/>
        <w:rPr>
          <w:sz w:val="32"/>
        </w:rPr>
      </w:pPr>
      <w:r>
        <w:rPr>
          <w:sz w:val="32"/>
        </w:rPr>
        <w:t>К</w:t>
      </w:r>
      <w:r>
        <w:rPr>
          <w:spacing w:val="-10"/>
          <w:sz w:val="32"/>
        </w:rPr>
        <w:t> </w:t>
      </w:r>
      <w:r>
        <w:rPr>
          <w:sz w:val="32"/>
        </w:rPr>
        <w:t>опасным</w:t>
      </w:r>
      <w:r>
        <w:rPr>
          <w:spacing w:val="-11"/>
          <w:sz w:val="32"/>
        </w:rPr>
        <w:t> </w:t>
      </w:r>
      <w:r>
        <w:rPr>
          <w:sz w:val="32"/>
        </w:rPr>
        <w:t>зонам</w:t>
      </w:r>
      <w:r>
        <w:rPr>
          <w:spacing w:val="-8"/>
          <w:sz w:val="32"/>
        </w:rPr>
        <w:t> </w:t>
      </w:r>
      <w:r>
        <w:rPr>
          <w:sz w:val="32"/>
        </w:rPr>
        <w:t>следует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относить:</w:t>
      </w:r>
    </w:p>
    <w:p>
      <w:pPr>
        <w:pStyle w:val="BodyText"/>
        <w:spacing w:before="1"/>
        <w:ind w:right="273"/>
      </w:pPr>
      <w:r>
        <w:rPr/>
        <w:t>зоны с уровнем звука или уровнем звукового давления в любой октавной полосе свыше 135 дБ;</w:t>
      </w:r>
    </w:p>
    <w:p>
      <w:pPr>
        <w:pStyle w:val="BodyText"/>
        <w:ind w:right="266"/>
      </w:pPr>
      <w:r>
        <w:rPr/>
        <w:t>зоны погрузки, разгрузки и перемещения грузов (полимерных материалов, заготовок, полуфабрикатов, готовых резиновых и пластмассовых изделий);</w:t>
      </w:r>
    </w:p>
    <w:p>
      <w:pPr>
        <w:pStyle w:val="BodyText"/>
        <w:spacing w:after="0"/>
        <w:sectPr>
          <w:pgSz w:w="11910" w:h="16840"/>
          <w:pgMar w:top="340" w:bottom="280" w:left="850" w:right="283"/>
        </w:sectPr>
      </w:pPr>
    </w:p>
    <w:p>
      <w:pPr>
        <w:pStyle w:val="BodyText"/>
        <w:spacing w:before="60"/>
        <w:ind w:right="263"/>
      </w:pPr>
      <w:r>
        <w:rPr/>
        <w:t>места прохода работающих (проезда транспортных средств) под навесными конвейерными, трубопроводными и другими транспортными средствами непрерывного действия (далее, если не установлено иное, – </w:t>
      </w:r>
      <w:r>
        <w:rPr>
          <w:spacing w:val="-2"/>
        </w:rPr>
        <w:t>конвейеры);</w:t>
      </w:r>
    </w:p>
    <w:p>
      <w:pPr>
        <w:pStyle w:val="BodyText"/>
        <w:ind w:right="268"/>
      </w:pPr>
      <w:r>
        <w:rPr/>
        <w:t>зоны</w:t>
      </w:r>
      <w:r>
        <w:rPr>
          <w:spacing w:val="80"/>
        </w:rPr>
        <w:t> </w:t>
      </w:r>
      <w:r>
        <w:rPr/>
        <w:t>работы</w:t>
      </w:r>
      <w:r>
        <w:rPr>
          <w:spacing w:val="80"/>
        </w:rPr>
        <w:t> </w:t>
      </w:r>
      <w:r>
        <w:rPr/>
        <w:t>вращающихся</w:t>
      </w:r>
      <w:r>
        <w:rPr>
          <w:spacing w:val="80"/>
        </w:rPr>
        <w:t> </w:t>
      </w:r>
      <w:r>
        <w:rPr/>
        <w:t>и перемещающихся</w:t>
      </w:r>
      <w:r>
        <w:rPr>
          <w:spacing w:val="80"/>
          <w:w w:val="150"/>
        </w:rPr>
        <w:t> </w:t>
      </w:r>
      <w:r>
        <w:rPr/>
        <w:t>частей оборудования для переработки полимерных материалов, иного производственного оборудования;</w:t>
      </w:r>
    </w:p>
    <w:p>
      <w:pPr>
        <w:pStyle w:val="BodyText"/>
        <w:ind w:right="266"/>
      </w:pPr>
      <w:r>
        <w:rPr/>
        <w:t>зоны обработки полимерных материалов и заготовок режущим </w:t>
      </w:r>
      <w:r>
        <w:rPr>
          <w:spacing w:val="-2"/>
        </w:rPr>
        <w:t>инструментом(ножами);</w:t>
      </w:r>
    </w:p>
    <w:p>
      <w:pPr>
        <w:pStyle w:val="BodyText"/>
        <w:ind w:left="2" w:right="554" w:firstLine="703"/>
        <w:jc w:val="left"/>
      </w:pPr>
      <w:r>
        <w:rPr/>
        <w:t>зона</w:t>
      </w:r>
      <w:r>
        <w:rPr>
          <w:spacing w:val="-6"/>
        </w:rPr>
        <w:t> </w:t>
      </w:r>
      <w:r>
        <w:rPr/>
        <w:t>движения</w:t>
      </w:r>
      <w:r>
        <w:rPr>
          <w:spacing w:val="-6"/>
        </w:rPr>
        <w:t> </w:t>
      </w:r>
      <w:r>
        <w:rPr/>
        <w:t>дорна</w:t>
      </w:r>
      <w:r>
        <w:rPr>
          <w:spacing w:val="-6"/>
        </w:rPr>
        <w:t> </w:t>
      </w:r>
      <w:r>
        <w:rPr/>
        <w:t>(рукава)</w:t>
      </w:r>
      <w:r>
        <w:rPr>
          <w:spacing w:val="-4"/>
        </w:rPr>
        <w:t> </w:t>
      </w:r>
      <w:r>
        <w:rPr/>
        <w:t>при</w:t>
      </w:r>
      <w:r>
        <w:rPr>
          <w:spacing w:val="-3"/>
        </w:rPr>
        <w:t> </w:t>
      </w:r>
      <w:r>
        <w:rPr/>
        <w:t>выемке</w:t>
      </w:r>
      <w:r>
        <w:rPr>
          <w:spacing w:val="-3"/>
        </w:rPr>
        <w:t> </w:t>
      </w:r>
      <w:r>
        <w:rPr/>
        <w:t>его</w:t>
      </w:r>
      <w:r>
        <w:rPr>
          <w:spacing w:val="-4"/>
        </w:rPr>
        <w:t> </w:t>
      </w:r>
      <w:r>
        <w:rPr/>
        <w:t>из</w:t>
      </w:r>
      <w:r>
        <w:rPr>
          <w:spacing w:val="-4"/>
        </w:rPr>
        <w:t> </w:t>
      </w:r>
      <w:r>
        <w:rPr/>
        <w:t>рукава</w:t>
      </w:r>
      <w:r>
        <w:rPr>
          <w:spacing w:val="-5"/>
        </w:rPr>
        <w:t> </w:t>
      </w:r>
      <w:r>
        <w:rPr/>
        <w:t>(дорна) сжатым воздухом;</w:t>
      </w:r>
    </w:p>
    <w:p>
      <w:pPr>
        <w:pStyle w:val="BodyText"/>
        <w:tabs>
          <w:tab w:pos="1528" w:val="left" w:leader="none"/>
          <w:tab w:pos="3091" w:val="left" w:leader="none"/>
          <w:tab w:pos="5465" w:val="left" w:leader="none"/>
          <w:tab w:pos="6891" w:val="left" w:leader="none"/>
          <w:tab w:pos="8569" w:val="left" w:leader="none"/>
          <w:tab w:pos="9906" w:val="left" w:leader="none"/>
        </w:tabs>
        <w:ind w:left="2" w:right="266" w:firstLine="708"/>
        <w:jc w:val="left"/>
      </w:pPr>
      <w:r>
        <w:rPr>
          <w:spacing w:val="-4"/>
        </w:rPr>
        <w:t>зона</w:t>
      </w:r>
      <w:r>
        <w:rPr/>
        <w:tab/>
      </w:r>
      <w:r>
        <w:rPr>
          <w:spacing w:val="-2"/>
        </w:rPr>
        <w:t>смыкания</w:t>
      </w:r>
      <w:r>
        <w:rPr/>
        <w:tab/>
      </w:r>
      <w:r>
        <w:rPr>
          <w:spacing w:val="-2"/>
        </w:rPr>
        <w:t>инжекционного</w:t>
      </w:r>
      <w:r>
        <w:rPr/>
        <w:tab/>
      </w:r>
      <w:r>
        <w:rPr>
          <w:spacing w:val="-2"/>
        </w:rPr>
        <w:t>аппарата</w:t>
      </w:r>
      <w:r>
        <w:rPr/>
        <w:tab/>
        <w:t>с</w:t>
      </w:r>
      <w:r>
        <w:rPr>
          <w:spacing w:val="40"/>
        </w:rPr>
        <w:t> </w:t>
      </w:r>
      <w:r>
        <w:rPr/>
        <w:t>формой,</w:t>
        <w:tab/>
        <w:t>а</w:t>
      </w:r>
      <w:r>
        <w:rPr>
          <w:spacing w:val="40"/>
        </w:rPr>
        <w:t> </w:t>
      </w:r>
      <w:r>
        <w:rPr/>
        <w:t>также</w:t>
        <w:tab/>
      </w:r>
      <w:r>
        <w:rPr>
          <w:spacing w:val="-4"/>
        </w:rPr>
        <w:t>зона </w:t>
      </w:r>
      <w:r>
        <w:rPr/>
        <w:t>смыкания разъемных пресс-форм у литьевых агрегатов;</w:t>
      </w:r>
    </w:p>
    <w:p>
      <w:pPr>
        <w:pStyle w:val="BodyText"/>
        <w:ind w:left="705" w:firstLine="0"/>
        <w:jc w:val="left"/>
      </w:pPr>
      <w:r>
        <w:rPr/>
        <w:t>места</w:t>
      </w:r>
      <w:r>
        <w:rPr>
          <w:spacing w:val="40"/>
        </w:rPr>
        <w:t> </w:t>
      </w:r>
      <w:r>
        <w:rPr/>
        <w:t>возможных</w:t>
      </w:r>
      <w:r>
        <w:rPr>
          <w:spacing w:val="40"/>
        </w:rPr>
        <w:t> </w:t>
      </w:r>
      <w:r>
        <w:rPr/>
        <w:t>выбросов</w:t>
      </w:r>
      <w:r>
        <w:rPr>
          <w:spacing w:val="40"/>
        </w:rPr>
        <w:t> </w:t>
      </w:r>
      <w:r>
        <w:rPr/>
        <w:t>расплавленного</w:t>
      </w:r>
      <w:r>
        <w:rPr>
          <w:spacing w:val="40"/>
        </w:rPr>
        <w:t> </w:t>
      </w:r>
      <w:r>
        <w:rPr/>
        <w:t>полимерного</w:t>
      </w:r>
      <w:r>
        <w:rPr>
          <w:spacing w:val="40"/>
        </w:rPr>
        <w:t> </w:t>
      </w:r>
      <w:r>
        <w:rPr/>
        <w:t>материала; иные зоны, определенные с учетом идентификации опасностей.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2" w:firstLine="566"/>
        <w:jc w:val="both"/>
        <w:rPr>
          <w:sz w:val="32"/>
        </w:rPr>
      </w:pPr>
      <w:r>
        <w:rPr>
          <w:sz w:val="32"/>
        </w:rPr>
        <w:t>Опасные</w:t>
      </w:r>
      <w:r>
        <w:rPr>
          <w:spacing w:val="40"/>
          <w:sz w:val="32"/>
        </w:rPr>
        <w:t> </w:t>
      </w:r>
      <w:r>
        <w:rPr>
          <w:sz w:val="32"/>
        </w:rPr>
        <w:t>зоны</w:t>
      </w:r>
      <w:r>
        <w:rPr>
          <w:spacing w:val="80"/>
          <w:sz w:val="32"/>
        </w:rPr>
        <w:t> </w:t>
      </w:r>
      <w:r>
        <w:rPr>
          <w:sz w:val="32"/>
        </w:rPr>
        <w:t>в</w:t>
      </w:r>
      <w:r>
        <w:rPr>
          <w:spacing w:val="40"/>
          <w:sz w:val="32"/>
        </w:rPr>
        <w:t> </w:t>
      </w:r>
      <w:r>
        <w:rPr>
          <w:sz w:val="32"/>
        </w:rPr>
        <w:t>местах</w:t>
      </w:r>
      <w:r>
        <w:rPr>
          <w:spacing w:val="80"/>
          <w:sz w:val="32"/>
        </w:rPr>
        <w:t> </w:t>
      </w:r>
      <w:r>
        <w:rPr>
          <w:sz w:val="32"/>
        </w:rPr>
        <w:t>возможного</w:t>
      </w:r>
      <w:r>
        <w:rPr>
          <w:spacing w:val="80"/>
          <w:sz w:val="32"/>
        </w:rPr>
        <w:t> </w:t>
      </w:r>
      <w:r>
        <w:rPr>
          <w:sz w:val="32"/>
        </w:rPr>
        <w:t>нахождения</w:t>
      </w:r>
      <w:r>
        <w:rPr>
          <w:spacing w:val="80"/>
          <w:sz w:val="32"/>
        </w:rPr>
        <w:t> </w:t>
      </w:r>
      <w:r>
        <w:rPr>
          <w:sz w:val="32"/>
        </w:rPr>
        <w:t>работающих</w:t>
      </w:r>
      <w:r>
        <w:rPr>
          <w:spacing w:val="80"/>
          <w:sz w:val="32"/>
        </w:rPr>
        <w:t> </w:t>
      </w:r>
      <w:r>
        <w:rPr>
          <w:sz w:val="32"/>
        </w:rPr>
        <w:t>в</w:t>
      </w:r>
      <w:r>
        <w:rPr>
          <w:spacing w:val="-20"/>
          <w:sz w:val="32"/>
        </w:rPr>
        <w:t> </w:t>
      </w:r>
      <w:r>
        <w:rPr>
          <w:sz w:val="32"/>
        </w:rPr>
        <w:t>соответствии</w:t>
      </w:r>
      <w:r>
        <w:rPr>
          <w:spacing w:val="-20"/>
          <w:sz w:val="32"/>
        </w:rPr>
        <w:t> </w:t>
      </w:r>
      <w:r>
        <w:rPr>
          <w:sz w:val="32"/>
        </w:rPr>
        <w:t>с</w:t>
      </w:r>
      <w:r>
        <w:rPr>
          <w:spacing w:val="-9"/>
          <w:sz w:val="32"/>
        </w:rPr>
        <w:t> </w:t>
      </w:r>
      <w:r>
        <w:rPr>
          <w:sz w:val="32"/>
        </w:rPr>
        <w:t>требованиями технических нормативных правовых актов, технологических документов и (или) эксплуатационных документов организаций-изготовителей должны оборудоваться средствами коллективной защиты (оградительными устройствами (ограждениями), предохранительными устройствами, устройствами аварийного останова, устройствами автоматического контроля и сигнализации, глушителями шума, устройствами дистанционного управления, тормозными устройствами, знаками безопасности, иными).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6" w:firstLine="566"/>
        <w:jc w:val="both"/>
        <w:rPr>
          <w:sz w:val="32"/>
        </w:rPr>
      </w:pPr>
      <w:r>
        <w:rPr>
          <w:sz w:val="32"/>
        </w:rPr>
        <w:t>Места временного или постоянного нахождения работающих (санитарно- бытовые помещения, места</w:t>
      </w:r>
      <w:r>
        <w:rPr>
          <w:spacing w:val="40"/>
          <w:sz w:val="32"/>
        </w:rPr>
        <w:t> </w:t>
      </w:r>
      <w:r>
        <w:rPr>
          <w:sz w:val="32"/>
        </w:rPr>
        <w:t>отдыха</w:t>
      </w:r>
      <w:r>
        <w:rPr>
          <w:spacing w:val="40"/>
          <w:sz w:val="32"/>
        </w:rPr>
        <w:t> </w:t>
      </w:r>
      <w:r>
        <w:rPr>
          <w:sz w:val="32"/>
        </w:rPr>
        <w:t>и проходы для работающих)</w:t>
      </w:r>
      <w:r>
        <w:rPr>
          <w:spacing w:val="80"/>
          <w:sz w:val="32"/>
        </w:rPr>
        <w:t>  </w:t>
      </w:r>
      <w:r>
        <w:rPr>
          <w:sz w:val="32"/>
        </w:rPr>
        <w:t>при</w:t>
      </w:r>
      <w:r>
        <w:rPr>
          <w:spacing w:val="80"/>
          <w:w w:val="150"/>
          <w:sz w:val="32"/>
        </w:rPr>
        <w:t> </w:t>
      </w:r>
      <w:r>
        <w:rPr>
          <w:sz w:val="32"/>
        </w:rPr>
        <w:t>устройстве и содержании участков работ, должны быть расположены за пределами опасных зон.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114" w:after="0"/>
        <w:ind w:left="138" w:right="273" w:firstLine="566"/>
        <w:jc w:val="both"/>
        <w:rPr>
          <w:sz w:val="32"/>
        </w:rPr>
      </w:pPr>
      <w:r>
        <w:rPr>
          <w:sz w:val="32"/>
        </w:rPr>
        <w:t>На рабочих местах с уровнем шума более 80 дБ, если иное не предусмотрено законодательством, работа допускается только с применением средств индивидуальной защиты органов слуха.</w:t>
      </w:r>
    </w:p>
    <w:p>
      <w:pPr>
        <w:pStyle w:val="BodyText"/>
        <w:spacing w:before="3"/>
        <w:ind w:right="272"/>
      </w:pPr>
      <w:r>
        <w:rPr/>
        <w:t>В зонах с уровнем звука или звукового давления свыше 135 дБ в</w:t>
      </w:r>
      <w:r>
        <w:rPr>
          <w:spacing w:val="40"/>
        </w:rPr>
        <w:t> </w:t>
      </w:r>
      <w:r>
        <w:rPr/>
        <w:t>любой октавной полосе пребывание работающих не допускается.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1" w:after="0"/>
        <w:ind w:left="2" w:right="2016" w:firstLine="703"/>
        <w:jc w:val="both"/>
        <w:rPr>
          <w:sz w:val="32"/>
        </w:rPr>
      </w:pPr>
      <w:r>
        <w:rPr>
          <w:sz w:val="32"/>
        </w:rPr>
        <w:t>Проходить</w:t>
      </w:r>
      <w:r>
        <w:rPr>
          <w:spacing w:val="-9"/>
          <w:sz w:val="32"/>
        </w:rPr>
        <w:t> </w:t>
      </w:r>
      <w:r>
        <w:rPr>
          <w:sz w:val="32"/>
        </w:rPr>
        <w:t>к</w:t>
      </w:r>
      <w:r>
        <w:rPr>
          <w:spacing w:val="-8"/>
          <w:sz w:val="32"/>
        </w:rPr>
        <w:t> </w:t>
      </w:r>
      <w:r>
        <w:rPr>
          <w:sz w:val="32"/>
        </w:rPr>
        <w:t>рабочему</w:t>
      </w:r>
      <w:r>
        <w:rPr>
          <w:spacing w:val="-8"/>
          <w:sz w:val="32"/>
        </w:rPr>
        <w:t> </w:t>
      </w:r>
      <w:r>
        <w:rPr>
          <w:sz w:val="32"/>
        </w:rPr>
        <w:t>месту</w:t>
      </w:r>
      <w:r>
        <w:rPr>
          <w:spacing w:val="-7"/>
          <w:sz w:val="32"/>
        </w:rPr>
        <w:t> </w:t>
      </w:r>
      <w:r>
        <w:rPr>
          <w:sz w:val="32"/>
        </w:rPr>
        <w:t>работающим</w:t>
      </w:r>
      <w:r>
        <w:rPr>
          <w:spacing w:val="-5"/>
          <w:sz w:val="32"/>
        </w:rPr>
        <w:t> </w:t>
      </w:r>
      <w:r>
        <w:rPr>
          <w:sz w:val="32"/>
        </w:rPr>
        <w:t>следует</w:t>
      </w:r>
      <w:r>
        <w:rPr>
          <w:spacing w:val="-8"/>
          <w:sz w:val="32"/>
        </w:rPr>
        <w:t> </w:t>
      </w:r>
      <w:r>
        <w:rPr>
          <w:sz w:val="32"/>
        </w:rPr>
        <w:t>по установленным проходам.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  <w:tab w:pos="3638" w:val="left" w:leader="none"/>
        </w:tabs>
        <w:spacing w:line="240" w:lineRule="auto" w:before="0" w:after="0"/>
        <w:ind w:left="138" w:right="267" w:firstLine="566"/>
        <w:jc w:val="both"/>
        <w:rPr>
          <w:sz w:val="32"/>
        </w:rPr>
      </w:pPr>
      <w:r>
        <w:rPr>
          <w:sz w:val="32"/>
        </w:rPr>
        <w:t>Работающие обязаны поддерживать свое рабочее место, оборудование для переработки полимерных</w:t>
      </w:r>
      <w:r>
        <w:rPr>
          <w:spacing w:val="40"/>
          <w:sz w:val="32"/>
        </w:rPr>
        <w:t> </w:t>
      </w:r>
      <w:r>
        <w:rPr>
          <w:sz w:val="32"/>
        </w:rPr>
        <w:t>материалов,</w:t>
      </w:r>
      <w:r>
        <w:rPr>
          <w:spacing w:val="40"/>
          <w:sz w:val="32"/>
        </w:rPr>
        <w:t> </w:t>
      </w:r>
      <w:r>
        <w:rPr>
          <w:sz w:val="32"/>
        </w:rPr>
        <w:t>иное </w:t>
      </w:r>
      <w:r>
        <w:rPr>
          <w:spacing w:val="-2"/>
          <w:sz w:val="32"/>
        </w:rPr>
        <w:t>производственное</w:t>
      </w:r>
      <w:r>
        <w:rPr>
          <w:sz w:val="32"/>
        </w:rPr>
        <w:tab/>
        <w:t>оборудование и приспособления в исправном состоянии, порядке и чистоте.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2" w:firstLine="566"/>
        <w:jc w:val="both"/>
        <w:rPr>
          <w:sz w:val="32"/>
        </w:rPr>
      </w:pPr>
      <w:r>
        <w:rPr>
          <w:sz w:val="32"/>
        </w:rPr>
        <w:t>Очистка от загрязнений светоаэрационных фонарей, поверхностей</w:t>
      </w:r>
      <w:r>
        <w:rPr>
          <w:spacing w:val="80"/>
          <w:w w:val="150"/>
          <w:sz w:val="32"/>
        </w:rPr>
        <w:t> </w:t>
      </w:r>
      <w:r>
        <w:rPr>
          <w:sz w:val="32"/>
        </w:rPr>
        <w:t>остекления,</w:t>
      </w:r>
      <w:r>
        <w:rPr>
          <w:spacing w:val="80"/>
          <w:w w:val="150"/>
          <w:sz w:val="32"/>
        </w:rPr>
        <w:t> </w:t>
      </w:r>
      <w:r>
        <w:rPr>
          <w:sz w:val="32"/>
        </w:rPr>
        <w:t>стен,</w:t>
      </w:r>
      <w:r>
        <w:rPr>
          <w:spacing w:val="80"/>
          <w:w w:val="150"/>
          <w:sz w:val="32"/>
        </w:rPr>
        <w:t> </w:t>
      </w:r>
      <w:r>
        <w:rPr>
          <w:sz w:val="32"/>
        </w:rPr>
        <w:t>наружных</w:t>
      </w:r>
      <w:r>
        <w:rPr>
          <w:spacing w:val="80"/>
          <w:w w:val="150"/>
          <w:sz w:val="32"/>
        </w:rPr>
        <w:t> </w:t>
      </w:r>
      <w:r>
        <w:rPr>
          <w:sz w:val="32"/>
        </w:rPr>
        <w:t>поверхностей</w:t>
      </w:r>
      <w:r>
        <w:rPr>
          <w:spacing w:val="80"/>
          <w:w w:val="150"/>
          <w:sz w:val="32"/>
        </w:rPr>
        <w:t> </w:t>
      </w:r>
      <w:r>
        <w:rPr>
          <w:sz w:val="32"/>
        </w:rPr>
        <w:t>воздуховодов</w:t>
      </w:r>
    </w:p>
    <w:p>
      <w:pPr>
        <w:pStyle w:val="ListParagraph"/>
        <w:spacing w:after="0" w:line="240" w:lineRule="auto"/>
        <w:jc w:val="both"/>
        <w:rPr>
          <w:sz w:val="32"/>
        </w:rPr>
        <w:sectPr>
          <w:pgSz w:w="11910" w:h="16840"/>
          <w:pgMar w:top="340" w:bottom="280" w:left="850" w:right="283"/>
        </w:sectPr>
      </w:pPr>
    </w:p>
    <w:p>
      <w:pPr>
        <w:pStyle w:val="BodyText"/>
        <w:spacing w:before="60"/>
        <w:ind w:right="263" w:firstLine="0"/>
      </w:pPr>
      <w:r>
        <w:rPr/>
        <w:t>вентиляционных систем и другого оборудования должна производиться по мере необходимости, но не реже двух раз в год.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5" w:firstLine="566"/>
        <w:jc w:val="both"/>
        <w:rPr>
          <w:sz w:val="32"/>
        </w:rPr>
      </w:pPr>
      <w:r>
        <w:rPr>
          <w:sz w:val="32"/>
        </w:rPr>
        <w:t>На территории организации применение и хранение веществ (жидкостей), содержащихся в необозначенной таре (емкости) не </w:t>
      </w:r>
      <w:r>
        <w:rPr>
          <w:spacing w:val="-2"/>
          <w:sz w:val="32"/>
        </w:rPr>
        <w:t>допускается.</w:t>
      </w:r>
    </w:p>
    <w:p>
      <w:pPr>
        <w:pStyle w:val="BodyText"/>
        <w:spacing w:before="17"/>
        <w:ind w:left="0" w:firstLine="0"/>
        <w:jc w:val="left"/>
      </w:pPr>
    </w:p>
    <w:p>
      <w:pPr>
        <w:spacing w:line="368" w:lineRule="exact" w:before="1"/>
        <w:ind w:left="4642" w:right="0" w:firstLine="0"/>
        <w:jc w:val="left"/>
        <w:rPr>
          <w:b/>
          <w:sz w:val="32"/>
        </w:rPr>
      </w:pPr>
      <w:r>
        <w:rPr>
          <w:b/>
          <w:sz w:val="32"/>
        </w:rPr>
        <w:t>ГЛАВА</w:t>
      </w:r>
      <w:r>
        <w:rPr>
          <w:b/>
          <w:spacing w:val="-18"/>
          <w:sz w:val="32"/>
        </w:rPr>
        <w:t> </w:t>
      </w:r>
      <w:r>
        <w:rPr>
          <w:b/>
          <w:spacing w:val="-10"/>
          <w:sz w:val="32"/>
        </w:rPr>
        <w:t>3</w:t>
      </w:r>
    </w:p>
    <w:p>
      <w:pPr>
        <w:spacing w:before="0"/>
        <w:ind w:left="381" w:right="0" w:firstLine="376"/>
        <w:jc w:val="left"/>
        <w:rPr>
          <w:b/>
          <w:sz w:val="32"/>
        </w:rPr>
      </w:pPr>
      <w:r>
        <w:rPr>
          <w:b/>
          <w:sz w:val="32"/>
        </w:rPr>
        <w:t>ТРЕБОВАНИЯ ПРИ ХРАНЕНИИ, ТРАНСПОРТИРОВАНИИ, ПЕРЕМЕЩЕНИИПОЛИМЕРНЫХ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МАТЕРИАЛОВ,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ЗАГОТОВОК,</w:t>
      </w:r>
    </w:p>
    <w:p>
      <w:pPr>
        <w:spacing w:before="0"/>
        <w:ind w:left="2904" w:right="0" w:hanging="1381"/>
        <w:jc w:val="left"/>
        <w:rPr>
          <w:b/>
          <w:sz w:val="32"/>
        </w:rPr>
      </w:pPr>
      <w:r>
        <w:rPr>
          <w:b/>
          <w:sz w:val="32"/>
        </w:rPr>
        <w:t>ПОЛУФАБРИКАТОВ,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ГОТОВЫХ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РЕЗИНОВЫХ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И ПЛАСТМАССОВЫХ ИЗДЕЛИЙ</w:t>
      </w:r>
    </w:p>
    <w:p>
      <w:pPr>
        <w:pStyle w:val="BodyText"/>
        <w:ind w:left="0" w:firstLine="0"/>
        <w:jc w:val="left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7" w:firstLine="566"/>
        <w:jc w:val="both"/>
        <w:rPr>
          <w:sz w:val="32"/>
        </w:rPr>
      </w:pPr>
      <w:r>
        <w:rPr>
          <w:sz w:val="32"/>
        </w:rPr>
        <w:t>Полимерные материалы, заготовки, полуфабрикаты, применяемые в процессах производства резиновых и пластмассовых изделий, готовые резиновые и пластмассовые изделия</w:t>
      </w:r>
      <w:r>
        <w:rPr>
          <w:spacing w:val="40"/>
          <w:sz w:val="32"/>
        </w:rPr>
        <w:t> </w:t>
      </w:r>
      <w:r>
        <w:rPr>
          <w:sz w:val="32"/>
        </w:rPr>
        <w:t>должны</w:t>
      </w:r>
      <w:r>
        <w:rPr>
          <w:spacing w:val="40"/>
          <w:sz w:val="32"/>
        </w:rPr>
        <w:t> </w:t>
      </w:r>
      <w:r>
        <w:rPr>
          <w:sz w:val="32"/>
        </w:rPr>
        <w:t>храниться</w:t>
      </w:r>
      <w:r>
        <w:rPr>
          <w:spacing w:val="80"/>
          <w:sz w:val="32"/>
        </w:rPr>
        <w:t> </w:t>
      </w:r>
      <w:r>
        <w:rPr>
          <w:sz w:val="32"/>
        </w:rPr>
        <w:t>в</w:t>
      </w:r>
      <w:r>
        <w:rPr>
          <w:spacing w:val="40"/>
          <w:sz w:val="32"/>
        </w:rPr>
        <w:t> </w:t>
      </w:r>
      <w:r>
        <w:rPr>
          <w:sz w:val="32"/>
        </w:rPr>
        <w:t>специально</w:t>
      </w:r>
      <w:r>
        <w:rPr>
          <w:spacing w:val="40"/>
          <w:sz w:val="32"/>
        </w:rPr>
        <w:t> </w:t>
      </w:r>
      <w:r>
        <w:rPr>
          <w:sz w:val="32"/>
        </w:rPr>
        <w:t>оборудованных</w:t>
      </w:r>
      <w:r>
        <w:rPr>
          <w:spacing w:val="40"/>
          <w:sz w:val="32"/>
        </w:rPr>
        <w:t> </w:t>
      </w:r>
      <w:r>
        <w:rPr>
          <w:sz w:val="32"/>
        </w:rPr>
        <w:t>складских</w:t>
      </w:r>
      <w:r>
        <w:rPr>
          <w:spacing w:val="40"/>
          <w:sz w:val="32"/>
        </w:rPr>
        <w:t> </w:t>
      </w:r>
      <w:r>
        <w:rPr>
          <w:sz w:val="32"/>
        </w:rPr>
        <w:t>помещениях</w:t>
      </w:r>
      <w:r>
        <w:rPr>
          <w:spacing w:val="40"/>
          <w:sz w:val="32"/>
        </w:rPr>
        <w:t> </w:t>
      </w:r>
      <w:r>
        <w:rPr>
          <w:sz w:val="32"/>
        </w:rPr>
        <w:t>или</w:t>
      </w:r>
      <w:r>
        <w:rPr>
          <w:spacing w:val="40"/>
          <w:sz w:val="32"/>
        </w:rPr>
        <w:t> </w:t>
      </w:r>
      <w:r>
        <w:rPr>
          <w:sz w:val="32"/>
        </w:rPr>
        <w:t>на</w:t>
      </w:r>
      <w:r>
        <w:rPr>
          <w:spacing w:val="40"/>
          <w:sz w:val="32"/>
        </w:rPr>
        <w:t> </w:t>
      </w:r>
      <w:r>
        <w:rPr>
          <w:sz w:val="32"/>
        </w:rPr>
        <w:t>специальных площадках с твердым основанием (далее – места </w:t>
      </w:r>
      <w:r>
        <w:rPr>
          <w:spacing w:val="-2"/>
          <w:sz w:val="32"/>
        </w:rPr>
        <w:t>складирования).</w:t>
      </w:r>
    </w:p>
    <w:p>
      <w:pPr>
        <w:pStyle w:val="BodyText"/>
        <w:spacing w:before="1"/>
        <w:ind w:right="265"/>
      </w:pPr>
      <w:r>
        <w:rPr/>
        <w:t>Выполнение производственных операций в местах складирования полимерных</w:t>
      </w:r>
      <w:r>
        <w:rPr>
          <w:spacing w:val="-20"/>
        </w:rPr>
        <w:t> </w:t>
      </w:r>
      <w:r>
        <w:rPr/>
        <w:t>материалов, заготовок,</w:t>
      </w:r>
      <w:r>
        <w:rPr>
          <w:spacing w:val="40"/>
        </w:rPr>
        <w:t> </w:t>
      </w:r>
      <w:r>
        <w:rPr/>
        <w:t>полуфабрикатов,</w:t>
      </w:r>
      <w:r>
        <w:rPr>
          <w:spacing w:val="40"/>
        </w:rPr>
        <w:t> </w:t>
      </w:r>
      <w:r>
        <w:rPr/>
        <w:t>готовых</w:t>
      </w:r>
      <w:r>
        <w:rPr>
          <w:spacing w:val="40"/>
        </w:rPr>
        <w:t> </w:t>
      </w:r>
      <w:r>
        <w:rPr/>
        <w:t>резиновых и пластмассовых изделий за исключением</w:t>
      </w:r>
      <w:r>
        <w:rPr>
          <w:spacing w:val="40"/>
        </w:rPr>
        <w:t> </w:t>
      </w:r>
      <w:r>
        <w:rPr/>
        <w:t>работ,</w:t>
      </w:r>
      <w:r>
        <w:rPr>
          <w:spacing w:val="40"/>
        </w:rPr>
        <w:t> </w:t>
      </w:r>
      <w:r>
        <w:rPr/>
        <w:t>связанных</w:t>
      </w:r>
      <w:r>
        <w:rPr>
          <w:spacing w:val="40"/>
        </w:rPr>
        <w:t> </w:t>
      </w:r>
      <w:r>
        <w:rPr/>
        <w:t>с их подготовкой</w:t>
      </w:r>
      <w:r>
        <w:rPr>
          <w:spacing w:val="80"/>
          <w:w w:val="150"/>
        </w:rPr>
        <w:t>  </w:t>
      </w:r>
      <w:r>
        <w:rPr/>
        <w:t>для транспортирования,</w:t>
      </w:r>
      <w:r>
        <w:rPr>
          <w:spacing w:val="-46"/>
        </w:rPr>
        <w:t> </w:t>
      </w:r>
      <w:r>
        <w:rPr/>
        <w:t>не допускается.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4" w:firstLine="566"/>
        <w:jc w:val="both"/>
        <w:rPr>
          <w:sz w:val="32"/>
        </w:rPr>
      </w:pPr>
      <w:r>
        <w:rPr>
          <w:sz w:val="32"/>
        </w:rPr>
        <w:t>Способы складирования полимерных материалов, заготовок, полуфабрикатов, готовых резиновых и пластмассовых изделий должны обеспечивать их устойчивость и возможность механизированного </w:t>
      </w:r>
      <w:r>
        <w:rPr>
          <w:spacing w:val="-2"/>
          <w:sz w:val="32"/>
        </w:rPr>
        <w:t>перемещения.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1" w:after="0"/>
        <w:ind w:left="138" w:right="266" w:firstLine="566"/>
        <w:jc w:val="both"/>
        <w:rPr>
          <w:sz w:val="32"/>
        </w:rPr>
      </w:pPr>
      <w:r>
        <w:rPr>
          <w:sz w:val="32"/>
        </w:rPr>
        <w:t>При складировании и транспортировании сыпучих и пылевидных полимерных материалов должны</w:t>
      </w:r>
      <w:r>
        <w:rPr>
          <w:spacing w:val="40"/>
          <w:sz w:val="32"/>
        </w:rPr>
        <w:t> </w:t>
      </w:r>
      <w:r>
        <w:rPr>
          <w:sz w:val="32"/>
        </w:rPr>
        <w:t>приниматься</w:t>
      </w:r>
      <w:r>
        <w:rPr>
          <w:spacing w:val="40"/>
          <w:sz w:val="32"/>
        </w:rPr>
        <w:t> </w:t>
      </w:r>
      <w:r>
        <w:rPr>
          <w:sz w:val="32"/>
        </w:rPr>
        <w:t>меры</w:t>
      </w:r>
      <w:r>
        <w:rPr>
          <w:spacing w:val="40"/>
          <w:sz w:val="32"/>
        </w:rPr>
        <w:t> </w:t>
      </w:r>
      <w:r>
        <w:rPr>
          <w:sz w:val="32"/>
        </w:rPr>
        <w:t>против</w:t>
      </w:r>
      <w:r>
        <w:rPr>
          <w:spacing w:val="40"/>
          <w:sz w:val="32"/>
        </w:rPr>
        <w:t> </w:t>
      </w:r>
      <w:r>
        <w:rPr>
          <w:sz w:val="32"/>
        </w:rPr>
        <w:t>их распыления</w:t>
      </w:r>
      <w:r>
        <w:rPr>
          <w:spacing w:val="80"/>
          <w:sz w:val="32"/>
        </w:rPr>
        <w:t> </w:t>
      </w:r>
      <w:r>
        <w:rPr>
          <w:sz w:val="32"/>
        </w:rPr>
        <w:t>в процессе</w:t>
      </w:r>
      <w:r>
        <w:rPr>
          <w:spacing w:val="80"/>
          <w:sz w:val="32"/>
        </w:rPr>
        <w:t> </w:t>
      </w:r>
      <w:r>
        <w:rPr>
          <w:sz w:val="32"/>
        </w:rPr>
        <w:t>погрузкии выгрузки.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5" w:firstLine="566"/>
        <w:jc w:val="both"/>
        <w:rPr>
          <w:sz w:val="32"/>
        </w:rPr>
      </w:pPr>
      <w:r>
        <w:rPr>
          <w:sz w:val="32"/>
        </w:rPr>
        <w:t>Клеи, лаки и растворители необходимо хранить в закрытой металлической таре, установленной на токопроводящие заземленные основания. Чистка тары от остатков клея должна производиться в специальных местах, отведенных для этих целей.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2" w:firstLine="566"/>
        <w:jc w:val="both"/>
        <w:rPr>
          <w:sz w:val="32"/>
        </w:rPr>
      </w:pPr>
      <w:r>
        <w:rPr>
          <w:sz w:val="32"/>
        </w:rPr>
        <w:t>Лаки, клеи и растворители, используемые для промазки или освежения</w:t>
      </w:r>
      <w:r>
        <w:rPr>
          <w:spacing w:val="-12"/>
          <w:sz w:val="32"/>
        </w:rPr>
        <w:t> </w:t>
      </w:r>
      <w:r>
        <w:rPr>
          <w:sz w:val="32"/>
        </w:rPr>
        <w:t>резиновых изделий, должны содержаться на рабочих местах в специальных сосудах, объемом не более пяти литров, снабженных крышками</w:t>
      </w:r>
      <w:r>
        <w:rPr>
          <w:spacing w:val="40"/>
          <w:sz w:val="32"/>
        </w:rPr>
        <w:t> </w:t>
      </w:r>
      <w:r>
        <w:rPr>
          <w:sz w:val="32"/>
        </w:rPr>
        <w:t>или</w:t>
      </w:r>
      <w:r>
        <w:rPr>
          <w:spacing w:val="40"/>
          <w:sz w:val="32"/>
        </w:rPr>
        <w:t> </w:t>
      </w:r>
      <w:r>
        <w:rPr>
          <w:sz w:val="32"/>
        </w:rPr>
        <w:t>поплавками.</w:t>
      </w:r>
      <w:r>
        <w:rPr>
          <w:spacing w:val="40"/>
          <w:sz w:val="32"/>
        </w:rPr>
        <w:t> </w:t>
      </w:r>
      <w:r>
        <w:rPr>
          <w:sz w:val="32"/>
        </w:rPr>
        <w:t>Эти</w:t>
      </w:r>
      <w:r>
        <w:rPr>
          <w:spacing w:val="40"/>
          <w:sz w:val="32"/>
        </w:rPr>
        <w:t> </w:t>
      </w:r>
      <w:r>
        <w:rPr>
          <w:sz w:val="32"/>
        </w:rPr>
        <w:t>сосуды не должны заполняться более</w:t>
      </w:r>
      <w:r>
        <w:rPr>
          <w:spacing w:val="80"/>
          <w:sz w:val="32"/>
        </w:rPr>
        <w:t> </w:t>
      </w:r>
      <w:r>
        <w:rPr>
          <w:sz w:val="32"/>
        </w:rPr>
        <w:t>чем на 3/4 их объема. Неиспользованные при работе клеи, лаки, растворители следует сливать в емкости и сосуды, расположенные в</w:t>
      </w:r>
      <w:r>
        <w:rPr>
          <w:spacing w:val="40"/>
          <w:sz w:val="32"/>
        </w:rPr>
        <w:t> </w:t>
      </w:r>
      <w:r>
        <w:rPr>
          <w:sz w:val="32"/>
        </w:rPr>
        <w:t>местах складирования этих продуктов.</w:t>
      </w:r>
    </w:p>
    <w:p>
      <w:pPr>
        <w:pStyle w:val="BodyText"/>
        <w:ind w:left="705" w:firstLine="0"/>
      </w:pPr>
      <w:r>
        <w:rPr/>
        <w:t>Хранение</w:t>
      </w:r>
      <w:r>
        <w:rPr>
          <w:spacing w:val="38"/>
        </w:rPr>
        <w:t>  </w:t>
      </w:r>
      <w:r>
        <w:rPr/>
        <w:t>на</w:t>
      </w:r>
      <w:r>
        <w:rPr>
          <w:spacing w:val="58"/>
          <w:w w:val="150"/>
        </w:rPr>
        <w:t> </w:t>
      </w:r>
      <w:r>
        <w:rPr/>
        <w:t>рабочем</w:t>
      </w:r>
      <w:r>
        <w:rPr>
          <w:spacing w:val="58"/>
          <w:w w:val="150"/>
        </w:rPr>
        <w:t>   </w:t>
      </w:r>
      <w:r>
        <w:rPr/>
        <w:t>месте</w:t>
      </w:r>
      <w:r>
        <w:rPr>
          <w:spacing w:val="58"/>
          <w:w w:val="150"/>
        </w:rPr>
        <w:t>   </w:t>
      </w:r>
      <w:r>
        <w:rPr/>
        <w:t>запаса</w:t>
      </w:r>
      <w:r>
        <w:rPr>
          <w:spacing w:val="58"/>
          <w:w w:val="150"/>
        </w:rPr>
        <w:t>   </w:t>
      </w:r>
      <w:r>
        <w:rPr/>
        <w:t>клеевых</w:t>
      </w:r>
      <w:r>
        <w:rPr>
          <w:spacing w:val="58"/>
          <w:w w:val="150"/>
        </w:rPr>
        <w:t>   </w:t>
      </w:r>
      <w:r>
        <w:rPr>
          <w:spacing w:val="-2"/>
        </w:rPr>
        <w:t>материалов,</w:t>
      </w:r>
    </w:p>
    <w:p>
      <w:pPr>
        <w:pStyle w:val="BodyText"/>
        <w:spacing w:after="0"/>
        <w:sectPr>
          <w:pgSz w:w="11910" w:h="16840"/>
          <w:pgMar w:top="340" w:bottom="280" w:left="850" w:right="283"/>
        </w:sectPr>
      </w:pPr>
    </w:p>
    <w:p>
      <w:pPr>
        <w:pStyle w:val="BodyText"/>
        <w:spacing w:line="368" w:lineRule="exact" w:before="60"/>
        <w:ind w:firstLine="0"/>
      </w:pPr>
      <w:r>
        <w:rPr/>
        <w:t>химических</w:t>
      </w:r>
      <w:r>
        <w:rPr>
          <w:spacing w:val="33"/>
        </w:rPr>
        <w:t>  </w:t>
      </w:r>
      <w:r>
        <w:rPr/>
        <w:t>веществи</w:t>
      </w:r>
      <w:r>
        <w:rPr>
          <w:spacing w:val="-6"/>
        </w:rPr>
        <w:t> </w:t>
      </w:r>
      <w:r>
        <w:rPr/>
        <w:t>составов</w:t>
      </w:r>
      <w:r>
        <w:rPr>
          <w:spacing w:val="-6"/>
        </w:rPr>
        <w:t> </w:t>
      </w:r>
      <w:r>
        <w:rPr/>
        <w:t>более</w:t>
      </w:r>
      <w:r>
        <w:rPr>
          <w:spacing w:val="-6"/>
        </w:rPr>
        <w:t> </w:t>
      </w:r>
      <w:r>
        <w:rPr/>
        <w:t>чем</w:t>
      </w:r>
      <w:r>
        <w:rPr>
          <w:spacing w:val="-4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одну</w:t>
      </w:r>
      <w:r>
        <w:rPr>
          <w:spacing w:val="-2"/>
        </w:rPr>
        <w:t> </w:t>
      </w:r>
      <w:r>
        <w:rPr/>
        <w:t>смену</w:t>
      </w:r>
      <w:r>
        <w:rPr>
          <w:spacing w:val="-4"/>
        </w:rPr>
        <w:t> </w:t>
      </w:r>
      <w:r>
        <w:rPr/>
        <w:t>не</w:t>
      </w:r>
      <w:r>
        <w:rPr>
          <w:spacing w:val="-5"/>
        </w:rPr>
        <w:t> </w:t>
      </w:r>
      <w:r>
        <w:rPr>
          <w:spacing w:val="-2"/>
        </w:rPr>
        <w:t>допускается.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6" w:firstLine="566"/>
        <w:jc w:val="both"/>
        <w:rPr>
          <w:sz w:val="32"/>
        </w:rPr>
      </w:pPr>
      <w:r>
        <w:rPr>
          <w:sz w:val="32"/>
        </w:rPr>
        <w:t>Совместное хранение кислот с органическими веществами, а также хранение серной кислоты с азотной кислотой и с металлическими порошками не допускается.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5" w:firstLine="566"/>
        <w:jc w:val="both"/>
        <w:rPr>
          <w:sz w:val="32"/>
        </w:rPr>
      </w:pPr>
      <w:r>
        <w:rPr>
          <w:sz w:val="32"/>
        </w:rPr>
        <w:t>Хранение смазочных</w:t>
      </w:r>
      <w:r>
        <w:rPr>
          <w:spacing w:val="40"/>
          <w:sz w:val="32"/>
        </w:rPr>
        <w:t> </w:t>
      </w:r>
      <w:r>
        <w:rPr>
          <w:sz w:val="32"/>
        </w:rPr>
        <w:t>масел</w:t>
      </w:r>
      <w:r>
        <w:rPr>
          <w:spacing w:val="40"/>
          <w:sz w:val="32"/>
        </w:rPr>
        <w:t> </w:t>
      </w:r>
      <w:r>
        <w:rPr>
          <w:sz w:val="32"/>
        </w:rPr>
        <w:t>в шкафах</w:t>
      </w:r>
      <w:r>
        <w:rPr>
          <w:spacing w:val="40"/>
          <w:sz w:val="32"/>
        </w:rPr>
        <w:t> </w:t>
      </w:r>
      <w:r>
        <w:rPr>
          <w:sz w:val="32"/>
        </w:rPr>
        <w:t>или</w:t>
      </w:r>
      <w:r>
        <w:rPr>
          <w:spacing w:val="40"/>
          <w:sz w:val="32"/>
        </w:rPr>
        <w:t> </w:t>
      </w:r>
      <w:r>
        <w:rPr>
          <w:sz w:val="32"/>
        </w:rPr>
        <w:t>ящиках</w:t>
      </w:r>
      <w:r>
        <w:rPr>
          <w:spacing w:val="40"/>
          <w:sz w:val="32"/>
        </w:rPr>
        <w:t> </w:t>
      </w:r>
      <w:r>
        <w:rPr>
          <w:sz w:val="32"/>
        </w:rPr>
        <w:t>из несгораемых материалов с плотно закрывающимися крышками в помещениях</w:t>
      </w:r>
      <w:r>
        <w:rPr>
          <w:spacing w:val="40"/>
          <w:sz w:val="32"/>
        </w:rPr>
        <w:t> </w:t>
      </w:r>
      <w:r>
        <w:rPr>
          <w:sz w:val="32"/>
        </w:rPr>
        <w:t>допускается</w:t>
      </w:r>
      <w:r>
        <w:rPr>
          <w:spacing w:val="40"/>
          <w:sz w:val="32"/>
        </w:rPr>
        <w:t> </w:t>
      </w:r>
      <w:r>
        <w:rPr>
          <w:sz w:val="32"/>
        </w:rPr>
        <w:t>в количестве</w:t>
      </w:r>
      <w:r>
        <w:rPr>
          <w:spacing w:val="40"/>
          <w:sz w:val="32"/>
        </w:rPr>
        <w:t> </w:t>
      </w:r>
      <w:r>
        <w:rPr>
          <w:sz w:val="32"/>
        </w:rPr>
        <w:t>не более20 л.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4" w:firstLine="566"/>
        <w:jc w:val="both"/>
        <w:rPr>
          <w:sz w:val="32"/>
        </w:rPr>
      </w:pPr>
      <w:r>
        <w:rPr>
          <w:sz w:val="32"/>
        </w:rPr>
        <w:t>Перемещение, транспортирование полимерных материалов, заготовок,</w:t>
      </w:r>
      <w:r>
        <w:rPr>
          <w:spacing w:val="-1"/>
          <w:sz w:val="32"/>
        </w:rPr>
        <w:t> </w:t>
      </w:r>
      <w:r>
        <w:rPr>
          <w:sz w:val="32"/>
        </w:rPr>
        <w:t>полуфабрикатов, готовых резиновых и</w:t>
      </w:r>
      <w:r>
        <w:rPr>
          <w:spacing w:val="-7"/>
          <w:sz w:val="32"/>
        </w:rPr>
        <w:t> </w:t>
      </w:r>
      <w:r>
        <w:rPr>
          <w:sz w:val="32"/>
        </w:rPr>
        <w:t>пластмассовых изделий должно производиться в специально предназначенной таре или с применением технологической оснастки, технологических трубопроводов, указанных в технологических документах.</w:t>
      </w:r>
    </w:p>
    <w:p>
      <w:pPr>
        <w:pStyle w:val="BodyText"/>
        <w:spacing w:before="129"/>
        <w:ind w:right="261"/>
      </w:pPr>
      <w:r>
        <w:rPr/>
        <w:t>На производственной таре, за исключением специальной технологической, необходимо указывать ее номер, назначение, собственную массу, максимальную массу груза, для транспортировки и перемещения которого она предназначена.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2" w:after="0"/>
        <w:ind w:left="138" w:right="266" w:firstLine="566"/>
        <w:jc w:val="both"/>
        <w:rPr>
          <w:sz w:val="32"/>
        </w:rPr>
      </w:pPr>
      <w:r>
        <w:rPr>
          <w:sz w:val="32"/>
        </w:rPr>
        <w:t>Мелкоштучные грузы (отливки, заготовки, полуфабрикаты и иные) следует загружать в тару не выше ее бортов.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1" w:after="0"/>
        <w:ind w:left="138" w:right="265" w:firstLine="566"/>
        <w:jc w:val="both"/>
        <w:rPr>
          <w:sz w:val="32"/>
        </w:rPr>
      </w:pPr>
      <w:r>
        <w:rPr>
          <w:sz w:val="32"/>
        </w:rPr>
        <w:t>Транспортирование грузов, габаритные размеры которых превышают ширину проходов (проездов), следует производить с оформлением наряда-допуска на выполнение работ с повышенной </w:t>
      </w:r>
      <w:r>
        <w:rPr>
          <w:spacing w:val="-2"/>
          <w:sz w:val="32"/>
        </w:rPr>
        <w:t>опасностью.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32" w:lineRule="auto" w:before="0" w:after="0"/>
        <w:ind w:left="138" w:right="264" w:firstLine="566"/>
        <w:jc w:val="both"/>
        <w:rPr>
          <w:sz w:val="32"/>
        </w:rPr>
      </w:pPr>
      <w:r>
        <w:rPr>
          <w:sz w:val="32"/>
        </w:rPr>
        <w:t>При проведении погрузочно-разгрузочных работ должны соблюдаться требования Межотраслевых правил по охране труда при проведении погрузочно- разгрузочных работ, утвержденных постановлением Министерства труда и социальной защиты Республики Беларусь от 26 января 2018 г. № 12, иных технических нормативных правовых актов.</w:t>
      </w:r>
    </w:p>
    <w:p>
      <w:pPr>
        <w:pStyle w:val="BodyText"/>
        <w:spacing w:line="232" w:lineRule="auto"/>
        <w:ind w:right="264"/>
      </w:pPr>
      <w:r>
        <w:rPr/>
        <w:t>Требования безопасности при эксплуатации производственной тары содержатся</w:t>
      </w:r>
      <w:r>
        <w:rPr>
          <w:spacing w:val="-12"/>
        </w:rPr>
        <w:t> </w:t>
      </w:r>
      <w:r>
        <w:rPr/>
        <w:t>в межгосударственном стандарте ГОСТ 12.3.010-82 «Система стандартов безопасности труда. Тара производственная. Требования безопасности при эксплуатации».</w:t>
      </w:r>
    </w:p>
    <w:p>
      <w:pPr>
        <w:spacing w:line="317" w:lineRule="exact" w:before="292"/>
        <w:ind w:left="704" w:right="837" w:firstLine="0"/>
        <w:jc w:val="center"/>
        <w:rPr>
          <w:b/>
          <w:sz w:val="32"/>
        </w:rPr>
      </w:pPr>
      <w:r>
        <w:rPr>
          <w:b/>
          <w:sz w:val="32"/>
        </w:rPr>
        <w:t>ГЛАВА</w:t>
      </w:r>
      <w:r>
        <w:rPr>
          <w:b/>
          <w:spacing w:val="-18"/>
          <w:sz w:val="32"/>
        </w:rPr>
        <w:t> </w:t>
      </w:r>
      <w:r>
        <w:rPr>
          <w:b/>
          <w:spacing w:val="-10"/>
          <w:sz w:val="32"/>
        </w:rPr>
        <w:t>4</w:t>
      </w:r>
    </w:p>
    <w:p>
      <w:pPr>
        <w:spacing w:line="177" w:lineRule="auto" w:before="27"/>
        <w:ind w:left="707" w:right="837" w:firstLine="0"/>
        <w:jc w:val="center"/>
        <w:rPr>
          <w:b/>
          <w:sz w:val="32"/>
        </w:rPr>
      </w:pPr>
      <w:r>
        <w:rPr>
          <w:b/>
          <w:sz w:val="32"/>
        </w:rPr>
        <w:t>ТРЕБОВАНИЯ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ПРИ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ЭКСПЛУАТАЦИИ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ОБОРУДОВАНИЯ ДЛЯ ПЕРЕРАБОТКИ ПОЛИМЕРНЫХ МАТЕРИАЛОВ, </w:t>
      </w:r>
      <w:r>
        <w:rPr>
          <w:b/>
          <w:spacing w:val="-2"/>
          <w:sz w:val="32"/>
        </w:rPr>
        <w:t>ИНСТРУМЕНТА</w:t>
      </w:r>
    </w:p>
    <w:p>
      <w:pPr>
        <w:pStyle w:val="BodyText"/>
        <w:spacing w:before="1"/>
        <w:ind w:left="0" w:firstLine="0"/>
        <w:jc w:val="left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32" w:lineRule="auto" w:before="1" w:after="0"/>
        <w:ind w:left="138" w:right="267" w:firstLine="566"/>
        <w:jc w:val="both"/>
        <w:rPr>
          <w:sz w:val="32"/>
        </w:rPr>
      </w:pPr>
      <w:r>
        <w:rPr>
          <w:sz w:val="32"/>
        </w:rPr>
        <w:t>Эксплуатация оборудования для переработки полимерных материалов должна осуществляться в соответствии с требованиями, установленными техническими нормативными правовыми актами, а также эксплуатационными документами организаций-изготовителей.</w:t>
      </w:r>
    </w:p>
    <w:p>
      <w:pPr>
        <w:pStyle w:val="ListParagraph"/>
        <w:spacing w:after="0" w:line="232" w:lineRule="auto"/>
        <w:jc w:val="both"/>
        <w:rPr>
          <w:sz w:val="32"/>
        </w:rPr>
        <w:sectPr>
          <w:pgSz w:w="11910" w:h="16840"/>
          <w:pgMar w:top="340" w:bottom="280" w:left="850" w:right="283"/>
        </w:sectPr>
      </w:pPr>
    </w:p>
    <w:p>
      <w:pPr>
        <w:pStyle w:val="BodyText"/>
        <w:spacing w:line="232" w:lineRule="auto" w:before="77"/>
        <w:ind w:right="264"/>
      </w:pPr>
      <w:r>
        <w:rPr/>
        <w:t>Эксплуатация оборудования для переработки полимерных материалов без предусмотренных их конструкцией ограждающих, блокирующих устройств, систем сигнализации и других средств коллективной защиты работающих не допускается.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32" w:lineRule="auto" w:before="0" w:after="0"/>
        <w:ind w:left="138" w:right="266" w:firstLine="566"/>
        <w:jc w:val="both"/>
        <w:rPr>
          <w:sz w:val="32"/>
        </w:rPr>
      </w:pPr>
      <w:r>
        <w:rPr>
          <w:sz w:val="32"/>
        </w:rPr>
        <w:t>Оборудование для переработки полимерных материалов должно быть</w:t>
      </w:r>
      <w:r>
        <w:rPr>
          <w:spacing w:val="-20"/>
          <w:sz w:val="32"/>
        </w:rPr>
        <w:t> </w:t>
      </w:r>
      <w:r>
        <w:rPr>
          <w:sz w:val="32"/>
        </w:rPr>
        <w:t>исправным,</w:t>
      </w:r>
      <w:r>
        <w:rPr>
          <w:spacing w:val="-20"/>
          <w:sz w:val="32"/>
        </w:rPr>
        <w:t> </w:t>
      </w:r>
      <w:r>
        <w:rPr>
          <w:sz w:val="32"/>
        </w:rPr>
        <w:t>использоваться</w:t>
      </w:r>
      <w:r>
        <w:rPr>
          <w:spacing w:val="-9"/>
          <w:sz w:val="32"/>
        </w:rPr>
        <w:t> </w:t>
      </w:r>
      <w:r>
        <w:rPr>
          <w:sz w:val="32"/>
        </w:rPr>
        <w:t>по</w:t>
      </w:r>
      <w:r>
        <w:rPr>
          <w:spacing w:val="-1"/>
          <w:sz w:val="32"/>
        </w:rPr>
        <w:t> </w:t>
      </w:r>
      <w:r>
        <w:rPr>
          <w:sz w:val="32"/>
        </w:rPr>
        <w:t>назначению и</w:t>
      </w:r>
      <w:r>
        <w:rPr>
          <w:spacing w:val="-2"/>
          <w:sz w:val="32"/>
        </w:rPr>
        <w:t> </w:t>
      </w:r>
      <w:r>
        <w:rPr>
          <w:sz w:val="32"/>
        </w:rPr>
        <w:t>применяться в условиях, установленных организацией-изготовителем.</w:t>
      </w:r>
    </w:p>
    <w:p>
      <w:pPr>
        <w:pStyle w:val="BodyText"/>
        <w:ind w:right="259"/>
      </w:pPr>
      <w:r>
        <w:rPr/>
        <w:t>Требования</w:t>
      </w:r>
      <w:r>
        <w:rPr>
          <w:spacing w:val="40"/>
        </w:rPr>
        <w:t> </w:t>
      </w:r>
      <w:r>
        <w:rPr/>
        <w:t>к оборудованию</w:t>
      </w:r>
      <w:r>
        <w:rPr>
          <w:spacing w:val="40"/>
        </w:rPr>
        <w:t> </w:t>
      </w:r>
      <w:r>
        <w:rPr/>
        <w:t>для переработки</w:t>
      </w:r>
      <w:r>
        <w:rPr>
          <w:spacing w:val="40"/>
        </w:rPr>
        <w:t> </w:t>
      </w:r>
      <w:r>
        <w:rPr/>
        <w:t>полимерных</w:t>
      </w:r>
      <w:r>
        <w:rPr>
          <w:spacing w:val="40"/>
        </w:rPr>
        <w:t> </w:t>
      </w:r>
      <w:r>
        <w:rPr/>
        <w:t>материалов</w:t>
      </w:r>
      <w:r>
        <w:rPr>
          <w:spacing w:val="-6"/>
        </w:rPr>
        <w:t> </w:t>
      </w:r>
      <w:r>
        <w:rPr/>
        <w:t>содержатсяв</w:t>
      </w:r>
      <w:r>
        <w:rPr>
          <w:spacing w:val="-6"/>
        </w:rPr>
        <w:t> </w:t>
      </w:r>
      <w:r>
        <w:rPr/>
        <w:t>межгосударственном</w:t>
      </w:r>
      <w:r>
        <w:rPr>
          <w:spacing w:val="-3"/>
        </w:rPr>
        <w:t> </w:t>
      </w:r>
      <w:r>
        <w:rPr/>
        <w:t>стандарте</w:t>
      </w:r>
      <w:r>
        <w:rPr>
          <w:spacing w:val="-2"/>
        </w:rPr>
        <w:t> </w:t>
      </w:r>
      <w:r>
        <w:rPr/>
        <w:t>ГОСТ</w:t>
      </w:r>
      <w:r>
        <w:rPr>
          <w:spacing w:val="-4"/>
        </w:rPr>
        <w:t> </w:t>
      </w:r>
      <w:r>
        <w:rPr/>
        <w:t>12.2.045-</w:t>
      </w:r>
      <w:r>
        <w:rPr>
          <w:spacing w:val="-5"/>
        </w:rPr>
        <w:t>94</w:t>
      </w:r>
    </w:p>
    <w:p>
      <w:pPr>
        <w:pStyle w:val="BodyText"/>
        <w:ind w:right="264" w:firstLine="0"/>
      </w:pPr>
      <w:r>
        <w:rPr/>
        <w:t>«Система стандартов безопасности</w:t>
      </w:r>
      <w:r>
        <w:rPr>
          <w:spacing w:val="-20"/>
        </w:rPr>
        <w:t> </w:t>
      </w:r>
      <w:r>
        <w:rPr/>
        <w:t>труда. Оборудование для производства резинотехнических изделий. Требования безопасности».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9" w:firstLine="566"/>
        <w:jc w:val="both"/>
        <w:rPr>
          <w:sz w:val="32"/>
        </w:rPr>
      </w:pPr>
      <w:r>
        <w:rPr>
          <w:sz w:val="32"/>
        </w:rPr>
        <w:t>Установка, монтаж и перестановка оборудования для</w:t>
      </w:r>
      <w:r>
        <w:rPr>
          <w:spacing w:val="40"/>
          <w:sz w:val="32"/>
        </w:rPr>
        <w:t> </w:t>
      </w:r>
      <w:r>
        <w:rPr>
          <w:sz w:val="32"/>
        </w:rPr>
        <w:t>переработки полимерных материалов производятся в соответствии с проектной документацией.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6" w:firstLine="566"/>
        <w:jc w:val="both"/>
        <w:rPr>
          <w:sz w:val="32"/>
        </w:rPr>
      </w:pPr>
      <w:r>
        <w:rPr>
          <w:sz w:val="32"/>
        </w:rPr>
        <w:t>Оборудование для переработки полимерных материалов, в процессе эксплуатации которого происходит выделение вредных веществ</w:t>
      </w:r>
      <w:r>
        <w:rPr>
          <w:spacing w:val="80"/>
          <w:sz w:val="32"/>
        </w:rPr>
        <w:t> </w:t>
      </w:r>
      <w:r>
        <w:rPr>
          <w:sz w:val="32"/>
        </w:rPr>
        <w:t>в виде газа, пара или пыли, должно быть оборудовано уплотнителями, укрытиями, местной вытяжной вентиляционной установкой (отсосом) и (или) другими устройствами, исключающими поступление вредных веществ в воздух рабочей зоны в количестве, превышающем предельно допустимую концентрацию.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4" w:firstLine="566"/>
        <w:jc w:val="both"/>
        <w:rPr>
          <w:sz w:val="32"/>
        </w:rPr>
      </w:pPr>
      <w:r>
        <w:rPr>
          <w:sz w:val="32"/>
        </w:rPr>
        <w:t>Движущиеся части оборудования для переработки полимерных материалов должны размещаться так, чтобы не возникла возможность получения</w:t>
      </w:r>
      <w:r>
        <w:rPr>
          <w:spacing w:val="40"/>
          <w:sz w:val="32"/>
        </w:rPr>
        <w:t> </w:t>
      </w:r>
      <w:r>
        <w:rPr>
          <w:sz w:val="32"/>
        </w:rPr>
        <w:t>травмы,</w:t>
      </w:r>
      <w:r>
        <w:rPr>
          <w:spacing w:val="40"/>
          <w:sz w:val="32"/>
        </w:rPr>
        <w:t> </w:t>
      </w:r>
      <w:r>
        <w:rPr>
          <w:sz w:val="32"/>
        </w:rPr>
        <w:t>или,</w:t>
      </w:r>
      <w:r>
        <w:rPr>
          <w:spacing w:val="40"/>
          <w:sz w:val="32"/>
        </w:rPr>
        <w:t> </w:t>
      </w:r>
      <w:r>
        <w:rPr>
          <w:sz w:val="32"/>
        </w:rPr>
        <w:t>если</w:t>
      </w:r>
      <w:r>
        <w:rPr>
          <w:spacing w:val="40"/>
          <w:sz w:val="32"/>
        </w:rPr>
        <w:t> </w:t>
      </w:r>
      <w:r>
        <w:rPr>
          <w:sz w:val="32"/>
        </w:rPr>
        <w:t>опасность</w:t>
      </w:r>
      <w:r>
        <w:rPr>
          <w:spacing w:val="40"/>
          <w:sz w:val="32"/>
        </w:rPr>
        <w:t> </w:t>
      </w:r>
      <w:r>
        <w:rPr>
          <w:sz w:val="32"/>
        </w:rPr>
        <w:t>сохраняется,</w:t>
      </w:r>
      <w:r>
        <w:rPr>
          <w:spacing w:val="40"/>
          <w:sz w:val="32"/>
        </w:rPr>
        <w:t> </w:t>
      </w:r>
      <w:r>
        <w:rPr>
          <w:sz w:val="32"/>
        </w:rPr>
        <w:t>должны применяться предупреждающие знаки безопасности и (или) надписи, предохранительные или защитные устройства во избежание таких контактов</w:t>
      </w:r>
      <w:r>
        <w:rPr>
          <w:spacing w:val="40"/>
          <w:sz w:val="32"/>
        </w:rPr>
        <w:t>  </w:t>
      </w:r>
      <w:r>
        <w:rPr>
          <w:sz w:val="32"/>
        </w:rPr>
        <w:t>с оборудованием,</w:t>
      </w:r>
      <w:r>
        <w:rPr>
          <w:spacing w:val="80"/>
          <w:sz w:val="32"/>
        </w:rPr>
        <w:t>  </w:t>
      </w:r>
      <w:r>
        <w:rPr>
          <w:sz w:val="32"/>
        </w:rPr>
        <w:t>которые</w:t>
      </w:r>
      <w:r>
        <w:rPr>
          <w:spacing w:val="80"/>
          <w:sz w:val="32"/>
        </w:rPr>
        <w:t>  </w:t>
      </w:r>
      <w:r>
        <w:rPr>
          <w:sz w:val="32"/>
        </w:rPr>
        <w:t>могут</w:t>
      </w:r>
      <w:r>
        <w:rPr>
          <w:spacing w:val="80"/>
          <w:sz w:val="32"/>
        </w:rPr>
        <w:t>  </w:t>
      </w:r>
      <w:r>
        <w:rPr>
          <w:sz w:val="32"/>
        </w:rPr>
        <w:t>привести</w:t>
      </w:r>
      <w:r>
        <w:rPr>
          <w:spacing w:val="80"/>
          <w:sz w:val="32"/>
        </w:rPr>
        <w:t>  </w:t>
      </w:r>
      <w:r>
        <w:rPr>
          <w:sz w:val="32"/>
        </w:rPr>
        <w:t>к несчастному</w:t>
      </w:r>
      <w:r>
        <w:rPr>
          <w:spacing w:val="80"/>
          <w:sz w:val="32"/>
        </w:rPr>
        <w:t>  </w:t>
      </w:r>
      <w:r>
        <w:rPr>
          <w:sz w:val="32"/>
        </w:rPr>
        <w:t>случаю на производстве.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3" w:firstLine="566"/>
        <w:jc w:val="both"/>
        <w:rPr>
          <w:sz w:val="32"/>
        </w:rPr>
      </w:pPr>
      <w:r>
        <w:rPr>
          <w:sz w:val="32"/>
        </w:rPr>
        <w:t>Пусковые ножные педали, имеющиеся на оборудовании для переработки полимерных материалов, должны иметь защитное ограждение, не допускающее его случайного включения. Педали аварийного останова не ограждаются.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7" w:firstLine="566"/>
        <w:jc w:val="both"/>
        <w:rPr>
          <w:sz w:val="32"/>
        </w:rPr>
      </w:pPr>
      <w:r>
        <w:rPr>
          <w:sz w:val="32"/>
        </w:rPr>
        <w:t>Места возможных выбросов расплавленного полимерного материала (зона</w:t>
      </w:r>
      <w:r>
        <w:rPr>
          <w:spacing w:val="-1"/>
          <w:sz w:val="32"/>
        </w:rPr>
        <w:t> </w:t>
      </w:r>
      <w:r>
        <w:rPr>
          <w:sz w:val="32"/>
        </w:rPr>
        <w:t>сопла термопластавтоматов, головка экструдеров) должны быть оборудованы защитнымиэкранами.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111" w:after="0"/>
        <w:ind w:left="138" w:right="266" w:firstLine="566"/>
        <w:jc w:val="both"/>
        <w:rPr>
          <w:sz w:val="32"/>
        </w:rPr>
      </w:pPr>
      <w:r>
        <w:rPr>
          <w:sz w:val="32"/>
        </w:rPr>
        <w:t>Органы управления оборудованием для переработки полимерных материалов должны быть легко доступны и свободно различимы, снабжены надписями, символами или обозначены другими способами.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2" w:after="0"/>
        <w:ind w:left="138" w:right="262" w:firstLine="566"/>
        <w:jc w:val="both"/>
        <w:rPr>
          <w:sz w:val="32"/>
        </w:rPr>
      </w:pPr>
      <w:r>
        <w:rPr>
          <w:sz w:val="32"/>
        </w:rPr>
        <w:t>Приборы контроля и средства автоматизации, а также органы управления, расположенные на щитах управления оборудованием для переработки полимерных материалов, должны быть снабжены надписями</w:t>
      </w:r>
    </w:p>
    <w:p>
      <w:pPr>
        <w:pStyle w:val="ListParagraph"/>
        <w:spacing w:after="0" w:line="240" w:lineRule="auto"/>
        <w:jc w:val="both"/>
        <w:rPr>
          <w:sz w:val="32"/>
        </w:rPr>
        <w:sectPr>
          <w:pgSz w:w="11910" w:h="16840"/>
          <w:pgMar w:top="320" w:bottom="280" w:left="850" w:right="283"/>
        </w:sectPr>
      </w:pPr>
    </w:p>
    <w:p>
      <w:pPr>
        <w:pStyle w:val="BodyText"/>
        <w:spacing w:before="60"/>
        <w:ind w:right="266" w:firstLine="0"/>
      </w:pPr>
      <w:r>
        <w:rPr/>
        <w:t>или символами, определяющими их назначение. Расшифровка символов указывается в технологической документации.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4" w:firstLine="566"/>
        <w:jc w:val="both"/>
        <w:rPr>
          <w:sz w:val="32"/>
        </w:rPr>
      </w:pPr>
      <w:r>
        <w:rPr>
          <w:sz w:val="32"/>
        </w:rPr>
        <w:t>Системы управления оборудованием для переработки полимерных материалов должны оснащаться средствами экстренного торможения и устройствами аварийного останова (выключения), если применение этих систем может уменьшить или предотвратить опасность.</w:t>
      </w:r>
    </w:p>
    <w:p>
      <w:pPr>
        <w:pStyle w:val="BodyText"/>
        <w:ind w:right="268"/>
      </w:pPr>
      <w:r>
        <w:rPr/>
        <w:t>Органы управления, предназначенные для действия в аварийных ситуациях, должны быть окрашены в красный цвет и установлены в легкодоступном и хорошо видимом месте с учетом эргономических </w:t>
      </w:r>
      <w:r>
        <w:rPr>
          <w:spacing w:val="-2"/>
        </w:rPr>
        <w:t>требований.</w:t>
      </w:r>
    </w:p>
    <w:p>
      <w:pPr>
        <w:pStyle w:val="BodyText"/>
        <w:ind w:right="264"/>
      </w:pPr>
      <w:r>
        <w:rPr/>
        <w:t>Тросовые устройства аварийного останова должны иметь приспособления для регулирования натяжения (провисания) троса. Провисание троса должно находиться в пределах, обеспечивающих безотказность срабатывания устройств аварийного останова.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4" w:firstLine="566"/>
        <w:jc w:val="both"/>
        <w:rPr>
          <w:sz w:val="32"/>
        </w:rPr>
      </w:pPr>
      <w:r>
        <w:rPr>
          <w:sz w:val="32"/>
        </w:rPr>
        <w:t>Управление системой оборудования для переработки</w:t>
      </w:r>
      <w:r>
        <w:rPr>
          <w:spacing w:val="40"/>
          <w:sz w:val="32"/>
        </w:rPr>
        <w:t> </w:t>
      </w:r>
      <w:r>
        <w:rPr>
          <w:sz w:val="32"/>
        </w:rPr>
        <w:t>полимерных материалов должно исключать возникновение опасности в результате совместного их функционирования, а также в случае отказа какой-либо части.</w:t>
      </w:r>
    </w:p>
    <w:p>
      <w:pPr>
        <w:pStyle w:val="BodyText"/>
        <w:ind w:right="266"/>
      </w:pPr>
      <w:r>
        <w:rPr/>
        <w:t>Управление системой оборудования для переработки полимерных материалов должно позволять работающим при необходимости блокировать пуск системы, а также осуществлять ее остановку.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5" w:firstLine="566"/>
        <w:jc w:val="both"/>
        <w:rPr>
          <w:sz w:val="32"/>
        </w:rPr>
      </w:pPr>
      <w:r>
        <w:rPr>
          <w:sz w:val="32"/>
        </w:rPr>
        <w:t>Блокирующие устройства, устройства аварийного останова оборудования для переработки полимерных материалов должны быть исправными. Работающим перед началом работы (смены) должна проверяться исправность блокирующих устройств, устройств аварийного останова. Результаты проверки регистрируются в порядке, установленном в организации.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3" w:firstLine="566"/>
        <w:jc w:val="both"/>
        <w:rPr>
          <w:sz w:val="32"/>
        </w:rPr>
      </w:pPr>
      <w:r>
        <w:rPr>
          <w:sz w:val="32"/>
        </w:rPr>
        <w:t>Пульт управления системой машин и (или) оборудования для переработки полимерных материалов должен обеспечить возможность контролировать отсутствие работающих или иных лиц в опасных зонах, либо управление должно исключить функционирование системы машин и (или) оборудования при нахождении работающих либо иных лиц в</w:t>
      </w:r>
      <w:r>
        <w:rPr>
          <w:spacing w:val="40"/>
          <w:sz w:val="32"/>
        </w:rPr>
        <w:t> </w:t>
      </w:r>
      <w:r>
        <w:rPr>
          <w:sz w:val="32"/>
        </w:rPr>
        <w:t>опасной зоне.</w:t>
      </w:r>
    </w:p>
    <w:p>
      <w:pPr>
        <w:pStyle w:val="BodyText"/>
        <w:ind w:right="262"/>
      </w:pPr>
      <w:r>
        <w:rPr/>
        <w:t>Каждому пуску системы машин и (или) оборудования для переработки полимерных материалов должен предшествовать предупреждающий сигнал, продолжительность действия которого позволит лицам, находящимся в опасной зоне, покинуть ее или предотвратить пуск</w:t>
      </w:r>
      <w:r>
        <w:rPr>
          <w:spacing w:val="40"/>
        </w:rPr>
        <w:t> </w:t>
      </w:r>
      <w:r>
        <w:rPr>
          <w:spacing w:val="-2"/>
        </w:rPr>
        <w:t>системы.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2" w:after="0"/>
        <w:ind w:left="138" w:right="268" w:firstLine="566"/>
        <w:jc w:val="both"/>
        <w:rPr>
          <w:sz w:val="32"/>
        </w:rPr>
      </w:pPr>
      <w:r>
        <w:rPr>
          <w:sz w:val="32"/>
        </w:rPr>
        <w:t>Оборудование</w:t>
      </w:r>
      <w:r>
        <w:rPr>
          <w:spacing w:val="40"/>
          <w:sz w:val="32"/>
        </w:rPr>
        <w:t> </w:t>
      </w:r>
      <w:r>
        <w:rPr>
          <w:sz w:val="32"/>
        </w:rPr>
        <w:t>для переработки</w:t>
      </w:r>
      <w:r>
        <w:rPr>
          <w:spacing w:val="80"/>
          <w:sz w:val="32"/>
        </w:rPr>
        <w:t> </w:t>
      </w:r>
      <w:r>
        <w:rPr>
          <w:sz w:val="32"/>
        </w:rPr>
        <w:t>полимерных</w:t>
      </w:r>
      <w:r>
        <w:rPr>
          <w:spacing w:val="80"/>
          <w:sz w:val="32"/>
        </w:rPr>
        <w:t> </w:t>
      </w:r>
      <w:r>
        <w:rPr>
          <w:sz w:val="32"/>
        </w:rPr>
        <w:t>материалов</w:t>
      </w:r>
      <w:r>
        <w:rPr>
          <w:spacing w:val="80"/>
          <w:sz w:val="32"/>
        </w:rPr>
        <w:t> </w:t>
      </w:r>
      <w:r>
        <w:rPr>
          <w:sz w:val="32"/>
        </w:rPr>
        <w:t>следует пускать в работу в последовательности, определенной технологическими документами.</w:t>
      </w:r>
    </w:p>
    <w:p>
      <w:pPr>
        <w:pStyle w:val="ListParagraph"/>
        <w:spacing w:after="0" w:line="240" w:lineRule="auto"/>
        <w:jc w:val="both"/>
        <w:rPr>
          <w:sz w:val="32"/>
        </w:rPr>
        <w:sectPr>
          <w:pgSz w:w="11910" w:h="16840"/>
          <w:pgMar w:top="340" w:bottom="280" w:left="850" w:right="283"/>
        </w:sectPr>
      </w:pP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60" w:after="0"/>
        <w:ind w:left="138" w:right="264" w:firstLine="566"/>
        <w:jc w:val="both"/>
        <w:rPr>
          <w:sz w:val="32"/>
        </w:rPr>
      </w:pPr>
      <w:r>
        <w:rPr>
          <w:sz w:val="32"/>
        </w:rPr>
        <w:t>Электроаппаратура, питающие кабели и провода, предназначенные для управления оборудованием для переработки полимерных материалов, за исключением</w:t>
      </w:r>
      <w:r>
        <w:rPr>
          <w:spacing w:val="-9"/>
          <w:sz w:val="32"/>
        </w:rPr>
        <w:t> </w:t>
      </w:r>
      <w:r>
        <w:rPr>
          <w:sz w:val="32"/>
        </w:rPr>
        <w:t>устройств, которые закреплены на нем, должны помещаться в отдельных шкафах (коробах) или закрываемых нишах на этом оборудовании.</w:t>
      </w:r>
    </w:p>
    <w:p>
      <w:pPr>
        <w:pStyle w:val="BodyText"/>
        <w:ind w:right="266"/>
      </w:pPr>
      <w:r>
        <w:rPr/>
        <w:t>Дверцы</w:t>
      </w:r>
      <w:r>
        <w:rPr>
          <w:spacing w:val="80"/>
        </w:rPr>
        <w:t> </w:t>
      </w:r>
      <w:r>
        <w:rPr/>
        <w:t>шкафов</w:t>
      </w:r>
      <w:r>
        <w:rPr>
          <w:spacing w:val="80"/>
        </w:rPr>
        <w:t> </w:t>
      </w:r>
      <w:r>
        <w:rPr/>
        <w:t>и закрываемые</w:t>
      </w:r>
      <w:r>
        <w:rPr>
          <w:spacing w:val="80"/>
        </w:rPr>
        <w:t> </w:t>
      </w:r>
      <w:r>
        <w:rPr/>
        <w:t>ниши</w:t>
      </w:r>
      <w:r>
        <w:rPr>
          <w:spacing w:val="80"/>
        </w:rPr>
        <w:t> </w:t>
      </w:r>
      <w:r>
        <w:rPr/>
        <w:t>во</w:t>
      </w:r>
      <w:r>
        <w:rPr>
          <w:spacing w:val="80"/>
        </w:rPr>
        <w:t> </w:t>
      </w:r>
      <w:r>
        <w:rPr/>
        <w:t>время</w:t>
      </w:r>
      <w:r>
        <w:rPr>
          <w:spacing w:val="80"/>
        </w:rPr>
        <w:t> </w:t>
      </w:r>
      <w:r>
        <w:rPr/>
        <w:t>работы оборудования</w:t>
      </w:r>
      <w:r>
        <w:rPr>
          <w:spacing w:val="-4"/>
        </w:rPr>
        <w:t> </w:t>
      </w:r>
      <w:r>
        <w:rPr/>
        <w:t>для переработки полимерных материалов (за исключением случаев его ремонта или наладки) должны быть закрыты на специальные запорные устройства.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5" w:firstLine="566"/>
        <w:jc w:val="both"/>
        <w:rPr>
          <w:sz w:val="32"/>
        </w:rPr>
      </w:pPr>
      <w:r>
        <w:rPr>
          <w:sz w:val="32"/>
        </w:rPr>
        <w:t>При эксплуатации оборудования для переработки полимерных материалов должны приниматься меры, предотвращающие накопление</w:t>
      </w:r>
      <w:r>
        <w:rPr>
          <w:spacing w:val="40"/>
          <w:sz w:val="32"/>
        </w:rPr>
        <w:t> </w:t>
      </w:r>
      <w:r>
        <w:rPr>
          <w:sz w:val="32"/>
        </w:rPr>
        <w:t>ими зарядов статического электричества.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2" w:firstLine="566"/>
        <w:jc w:val="both"/>
        <w:rPr>
          <w:sz w:val="32"/>
        </w:rPr>
      </w:pPr>
      <w:r>
        <w:rPr>
          <w:sz w:val="32"/>
        </w:rPr>
        <w:t>Концы гибких шлангов для подвода жидкости к подвижным цилиндрам оборудования для переработки полимерных материалов во избежание их повреждения</w:t>
      </w:r>
      <w:r>
        <w:rPr>
          <w:spacing w:val="-20"/>
          <w:sz w:val="32"/>
        </w:rPr>
        <w:t> </w:t>
      </w:r>
      <w:r>
        <w:rPr>
          <w:sz w:val="32"/>
        </w:rPr>
        <w:t>должны дополнительно крепиться хомутами к панелям, днищам и другим узлам оборудования.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1" w:after="0"/>
        <w:ind w:left="138" w:right="135" w:firstLine="0"/>
        <w:jc w:val="both"/>
        <w:rPr>
          <w:sz w:val="32"/>
        </w:rPr>
      </w:pPr>
      <w:r>
        <w:rPr>
          <w:sz w:val="32"/>
        </w:rPr>
        <w:t>При эксплуатации конвейеров, применяемых как в составе технологического процесса, так и при их отдельном использовании должны соблюдаться требования Межотраслевых правил по охране труда при эксплуатации конвейерных, трубопроводных и других транспортных средств непрерывного действия, утвержденных постановлением Министерства труда и социальной защиты Республики Беларусь от 10 апреля 2007 г. № 54, иных технических нормативных правовых актов, и настоящих Правил.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1" w:after="0"/>
        <w:ind w:left="138" w:right="267" w:firstLine="566"/>
        <w:jc w:val="both"/>
        <w:rPr>
          <w:sz w:val="32"/>
        </w:rPr>
      </w:pPr>
      <w:r>
        <w:rPr>
          <w:sz w:val="32"/>
        </w:rPr>
        <w:t>Смотровые люки пересыпных лотков, бункеров и иных технологических емкостей, установленные в местах загрузки и разгрузки конвейеров, должны</w:t>
      </w:r>
      <w:r>
        <w:rPr>
          <w:spacing w:val="40"/>
          <w:sz w:val="32"/>
        </w:rPr>
        <w:t> </w:t>
      </w:r>
      <w:r>
        <w:rPr>
          <w:sz w:val="32"/>
        </w:rPr>
        <w:t>быть закрыты сетчатым (решетчатым) ограждением.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8" w:firstLine="566"/>
        <w:jc w:val="both"/>
        <w:rPr>
          <w:sz w:val="32"/>
        </w:rPr>
      </w:pPr>
      <w:r>
        <w:rPr>
          <w:sz w:val="32"/>
        </w:rPr>
        <w:t>Столы, на которых осуществляется промазка клеем и сборка резиновых изделий</w:t>
      </w:r>
      <w:r>
        <w:rPr>
          <w:spacing w:val="-14"/>
          <w:sz w:val="32"/>
        </w:rPr>
        <w:t> </w:t>
      </w:r>
      <w:r>
        <w:rPr>
          <w:sz w:val="32"/>
        </w:rPr>
        <w:t>с применением</w:t>
      </w:r>
      <w:r>
        <w:rPr>
          <w:spacing w:val="40"/>
          <w:sz w:val="32"/>
        </w:rPr>
        <w:t> </w:t>
      </w:r>
      <w:r>
        <w:rPr>
          <w:sz w:val="32"/>
        </w:rPr>
        <w:t>клея, должны иметь токопроводящие покрытия,</w:t>
      </w:r>
      <w:r>
        <w:rPr>
          <w:spacing w:val="80"/>
          <w:w w:val="150"/>
          <w:sz w:val="32"/>
        </w:rPr>
        <w:t> </w:t>
      </w:r>
      <w:r>
        <w:rPr>
          <w:sz w:val="32"/>
        </w:rPr>
        <w:t>присоединенныек заземляющему контуру.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7" w:firstLine="566"/>
        <w:jc w:val="both"/>
        <w:rPr>
          <w:sz w:val="32"/>
        </w:rPr>
      </w:pPr>
      <w:r>
        <w:rPr>
          <w:sz w:val="32"/>
        </w:rPr>
        <w:t>Ножи,</w:t>
      </w:r>
      <w:r>
        <w:rPr>
          <w:spacing w:val="80"/>
          <w:sz w:val="32"/>
        </w:rPr>
        <w:t> </w:t>
      </w:r>
      <w:r>
        <w:rPr>
          <w:sz w:val="32"/>
        </w:rPr>
        <w:t>применяемые</w:t>
      </w:r>
      <w:r>
        <w:rPr>
          <w:spacing w:val="80"/>
          <w:sz w:val="32"/>
        </w:rPr>
        <w:t> </w:t>
      </w:r>
      <w:r>
        <w:rPr>
          <w:sz w:val="32"/>
        </w:rPr>
        <w:t>в работе,</w:t>
      </w:r>
      <w:r>
        <w:rPr>
          <w:spacing w:val="80"/>
          <w:w w:val="150"/>
          <w:sz w:val="32"/>
        </w:rPr>
        <w:t> </w:t>
      </w:r>
      <w:r>
        <w:rPr>
          <w:sz w:val="32"/>
        </w:rPr>
        <w:t>должны</w:t>
      </w:r>
      <w:r>
        <w:rPr>
          <w:spacing w:val="80"/>
          <w:sz w:val="32"/>
        </w:rPr>
        <w:t> </w:t>
      </w:r>
      <w:r>
        <w:rPr>
          <w:sz w:val="32"/>
        </w:rPr>
        <w:t>содержаться</w:t>
      </w:r>
      <w:r>
        <w:rPr>
          <w:spacing w:val="80"/>
          <w:w w:val="150"/>
          <w:sz w:val="32"/>
        </w:rPr>
        <w:t> </w:t>
      </w:r>
      <w:r>
        <w:rPr>
          <w:sz w:val="32"/>
        </w:rPr>
        <w:t>на</w:t>
      </w:r>
      <w:r>
        <w:rPr>
          <w:spacing w:val="40"/>
          <w:sz w:val="32"/>
        </w:rPr>
        <w:t> </w:t>
      </w:r>
      <w:r>
        <w:rPr>
          <w:sz w:val="32"/>
        </w:rPr>
        <w:t>рабочих местах в специально отведенном для этого месте.</w:t>
      </w:r>
    </w:p>
    <w:p>
      <w:pPr>
        <w:pStyle w:val="BodyText"/>
        <w:ind w:right="266"/>
      </w:pPr>
      <w:r>
        <w:rPr/>
        <w:t>Для переноса ножа должен использоваться специальный жесткий чехол, исключающий возможность случайного травмирования </w:t>
      </w:r>
      <w:r>
        <w:rPr>
          <w:spacing w:val="-2"/>
        </w:rPr>
        <w:t>работающего.</w:t>
      </w:r>
    </w:p>
    <w:p>
      <w:pPr>
        <w:pStyle w:val="BodyText"/>
        <w:ind w:right="264"/>
      </w:pPr>
      <w:r>
        <w:rPr/>
        <w:t>Хранить и переносить нож в карманах спецодежды, держать его в руке при выполнении работы, не связанной с применением ножа, не </w:t>
      </w:r>
      <w:r>
        <w:rPr>
          <w:spacing w:val="-2"/>
        </w:rPr>
        <w:t>допускается.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70" w:firstLine="566"/>
        <w:jc w:val="both"/>
        <w:rPr>
          <w:sz w:val="32"/>
        </w:rPr>
      </w:pPr>
      <w:r>
        <w:rPr>
          <w:sz w:val="32"/>
        </w:rPr>
        <w:t>При выполнении разметочных работ с лазерным разметочным устройствомне допускается:</w:t>
      </w:r>
    </w:p>
    <w:p>
      <w:pPr>
        <w:pStyle w:val="BodyText"/>
        <w:spacing w:before="1"/>
        <w:ind w:left="705" w:firstLine="0"/>
      </w:pPr>
      <w:r>
        <w:rPr/>
        <w:t>прикасаться</w:t>
      </w:r>
      <w:r>
        <w:rPr>
          <w:spacing w:val="-11"/>
        </w:rPr>
        <w:t> </w:t>
      </w:r>
      <w:r>
        <w:rPr/>
        <w:t>руками</w:t>
      </w:r>
      <w:r>
        <w:rPr>
          <w:spacing w:val="-13"/>
        </w:rPr>
        <w:t> </w:t>
      </w:r>
      <w:r>
        <w:rPr/>
        <w:t>к</w:t>
      </w:r>
      <w:r>
        <w:rPr>
          <w:spacing w:val="-12"/>
        </w:rPr>
        <w:t> </w:t>
      </w:r>
      <w:r>
        <w:rPr/>
        <w:t>стеклу</w:t>
      </w:r>
      <w:r>
        <w:rPr>
          <w:spacing w:val="-13"/>
        </w:rPr>
        <w:t> </w:t>
      </w:r>
      <w:r>
        <w:rPr/>
        <w:t>оптического</w:t>
      </w:r>
      <w:r>
        <w:rPr>
          <w:spacing w:val="-11"/>
        </w:rPr>
        <w:t> </w:t>
      </w:r>
      <w:r>
        <w:rPr/>
        <w:t>прибора,</w:t>
      </w:r>
      <w:r>
        <w:rPr>
          <w:spacing w:val="-13"/>
        </w:rPr>
        <w:t> </w:t>
      </w:r>
      <w:r>
        <w:rPr/>
        <w:t>производить</w:t>
      </w:r>
      <w:r>
        <w:rPr>
          <w:spacing w:val="-6"/>
        </w:rPr>
        <w:t> </w:t>
      </w:r>
      <w:r>
        <w:rPr>
          <w:spacing w:val="-5"/>
        </w:rPr>
        <w:t>его</w:t>
      </w:r>
    </w:p>
    <w:p>
      <w:pPr>
        <w:pStyle w:val="BodyText"/>
        <w:spacing w:after="0"/>
        <w:sectPr>
          <w:pgSz w:w="11910" w:h="16840"/>
          <w:pgMar w:top="340" w:bottom="280" w:left="850" w:right="283"/>
        </w:sectPr>
      </w:pPr>
    </w:p>
    <w:p>
      <w:pPr>
        <w:pStyle w:val="BodyText"/>
        <w:spacing w:line="368" w:lineRule="exact" w:before="60"/>
        <w:ind w:left="2" w:firstLine="0"/>
        <w:jc w:val="left"/>
      </w:pPr>
      <w:r>
        <w:rPr>
          <w:spacing w:val="-2"/>
        </w:rPr>
        <w:t>чистку;</w:t>
      </w:r>
    </w:p>
    <w:p>
      <w:pPr>
        <w:pStyle w:val="BodyText"/>
        <w:ind w:left="705" w:right="2214" w:firstLine="0"/>
        <w:jc w:val="left"/>
      </w:pPr>
      <w:r>
        <w:rPr/>
        <w:t>направлять</w:t>
      </w:r>
      <w:r>
        <w:rPr>
          <w:spacing w:val="-11"/>
        </w:rPr>
        <w:t> </w:t>
      </w:r>
      <w:r>
        <w:rPr/>
        <w:t>лазерное</w:t>
      </w:r>
      <w:r>
        <w:rPr>
          <w:spacing w:val="-11"/>
        </w:rPr>
        <w:t> </w:t>
      </w:r>
      <w:r>
        <w:rPr/>
        <w:t>излучение</w:t>
      </w:r>
      <w:r>
        <w:rPr>
          <w:spacing w:val="-10"/>
        </w:rPr>
        <w:t> </w:t>
      </w:r>
      <w:r>
        <w:rPr/>
        <w:t>на</w:t>
      </w:r>
      <w:r>
        <w:rPr>
          <w:spacing w:val="-9"/>
        </w:rPr>
        <w:t> </w:t>
      </w:r>
      <w:r>
        <w:rPr/>
        <w:t>работающего; смотреть в стекло оптического прибора;</w:t>
      </w:r>
    </w:p>
    <w:p>
      <w:pPr>
        <w:pStyle w:val="BodyText"/>
        <w:spacing w:line="242" w:lineRule="auto"/>
        <w:ind w:right="554"/>
        <w:jc w:val="left"/>
      </w:pPr>
      <w:r>
        <w:rPr/>
        <w:t>осуществлять</w:t>
      </w:r>
      <w:r>
        <w:rPr>
          <w:spacing w:val="-8"/>
        </w:rPr>
        <w:t> </w:t>
      </w:r>
      <w:r>
        <w:rPr/>
        <w:t>наблюдение</w:t>
      </w:r>
      <w:r>
        <w:rPr>
          <w:spacing w:val="-8"/>
        </w:rPr>
        <w:t> </w:t>
      </w:r>
      <w:r>
        <w:rPr/>
        <w:t>прямого</w:t>
      </w:r>
      <w:r>
        <w:rPr>
          <w:spacing w:val="-8"/>
        </w:rPr>
        <w:t> </w:t>
      </w:r>
      <w:r>
        <w:rPr/>
        <w:t>и</w:t>
      </w:r>
      <w:r>
        <w:rPr>
          <w:spacing w:val="-9"/>
        </w:rPr>
        <w:t> </w:t>
      </w:r>
      <w:r>
        <w:rPr/>
        <w:t>зеркального</w:t>
      </w:r>
      <w:r>
        <w:rPr>
          <w:spacing w:val="-8"/>
        </w:rPr>
        <w:t> </w:t>
      </w:r>
      <w:r>
        <w:rPr/>
        <w:t>отраженного лазерного излучения;</w:t>
      </w:r>
    </w:p>
    <w:p>
      <w:pPr>
        <w:pStyle w:val="BodyText"/>
        <w:ind w:right="266" w:firstLine="571"/>
      </w:pPr>
      <w:r>
        <w:rPr/>
        <w:t>размещать в зоне лазерного пучка предметы, вызывающие его зеркальное отражение, если это не связано с производственной </w:t>
      </w:r>
      <w:r>
        <w:rPr>
          <w:spacing w:val="-2"/>
        </w:rPr>
        <w:t>необходимостью.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7" w:firstLine="566"/>
        <w:jc w:val="both"/>
        <w:rPr>
          <w:sz w:val="32"/>
        </w:rPr>
      </w:pPr>
      <w:r>
        <w:rPr>
          <w:sz w:val="32"/>
        </w:rPr>
        <w:t>При необходимости проведения ремонтных, наладочных и</w:t>
      </w:r>
      <w:r>
        <w:rPr>
          <w:spacing w:val="80"/>
          <w:sz w:val="32"/>
        </w:rPr>
        <w:t> </w:t>
      </w:r>
      <w:r>
        <w:rPr>
          <w:sz w:val="32"/>
        </w:rPr>
        <w:t>других работ в зоне действия лазерного луча необходимо отключать лазерное разметочное устройство.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5" w:firstLine="566"/>
        <w:jc w:val="both"/>
        <w:rPr>
          <w:sz w:val="32"/>
        </w:rPr>
      </w:pPr>
      <w:r>
        <w:rPr>
          <w:sz w:val="32"/>
        </w:rPr>
        <w:t>Оборудование для переработки полимерных материалов, связанное с использованием, получением взрывопожароопасных, агрессивных токсических резиновых и пластмассовых изделий, должно передаваться в ремонт освобожденным от обращающихся в них химических веществ, промытым, при необходимости пропаренным, продутым азотом или воздухом.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6" w:firstLine="566"/>
        <w:jc w:val="both"/>
        <w:rPr>
          <w:sz w:val="32"/>
        </w:rPr>
      </w:pPr>
      <w:r>
        <w:rPr>
          <w:sz w:val="32"/>
        </w:rPr>
        <w:t>Вспомогательные операции (уборка, смазка, чистка, смена инструмента и приспособлений, регулировка предохранительных и тормозных устройств), а также работы по техническому обслуживанию и ремонту оборудования для переработки полимерных материалов должны выполняться при выключенном оборудовании. При этом</w:t>
      </w:r>
      <w:r>
        <w:rPr>
          <w:spacing w:val="-20"/>
          <w:sz w:val="32"/>
        </w:rPr>
        <w:t> </w:t>
      </w:r>
      <w:r>
        <w:rPr>
          <w:sz w:val="32"/>
        </w:rPr>
        <w:t>оно должно быть отключено</w:t>
      </w:r>
      <w:r>
        <w:rPr>
          <w:spacing w:val="-1"/>
          <w:sz w:val="32"/>
        </w:rPr>
        <w:t> </w:t>
      </w:r>
      <w:r>
        <w:rPr>
          <w:sz w:val="32"/>
        </w:rPr>
        <w:t>от</w:t>
      </w:r>
      <w:r>
        <w:rPr>
          <w:spacing w:val="-3"/>
          <w:sz w:val="32"/>
        </w:rPr>
        <w:t> </w:t>
      </w:r>
      <w:r>
        <w:rPr>
          <w:sz w:val="32"/>
        </w:rPr>
        <w:t>всех источников</w:t>
      </w:r>
      <w:r>
        <w:rPr>
          <w:spacing w:val="-2"/>
          <w:sz w:val="32"/>
        </w:rPr>
        <w:t> </w:t>
      </w:r>
      <w:r>
        <w:rPr>
          <w:sz w:val="32"/>
        </w:rPr>
        <w:t>энергии</w:t>
      </w:r>
      <w:r>
        <w:rPr>
          <w:spacing w:val="-3"/>
          <w:sz w:val="32"/>
        </w:rPr>
        <w:t> </w:t>
      </w:r>
      <w:r>
        <w:rPr>
          <w:sz w:val="32"/>
        </w:rPr>
        <w:t>и</w:t>
      </w:r>
      <w:r>
        <w:rPr>
          <w:spacing w:val="-4"/>
          <w:sz w:val="32"/>
        </w:rPr>
        <w:t> </w:t>
      </w:r>
      <w:r>
        <w:rPr>
          <w:sz w:val="32"/>
        </w:rPr>
        <w:t>приняты меры</w:t>
      </w:r>
      <w:r>
        <w:rPr>
          <w:spacing w:val="-3"/>
          <w:sz w:val="32"/>
        </w:rPr>
        <w:t> </w:t>
      </w:r>
      <w:r>
        <w:rPr>
          <w:sz w:val="32"/>
        </w:rPr>
        <w:t>против</w:t>
      </w:r>
      <w:r>
        <w:rPr>
          <w:spacing w:val="-3"/>
          <w:sz w:val="32"/>
        </w:rPr>
        <w:t> </w:t>
      </w:r>
      <w:r>
        <w:rPr>
          <w:sz w:val="32"/>
        </w:rPr>
        <w:t>случайного </w:t>
      </w:r>
      <w:r>
        <w:rPr>
          <w:spacing w:val="-2"/>
          <w:sz w:val="32"/>
        </w:rPr>
        <w:t>включения.</w:t>
      </w:r>
    </w:p>
    <w:p>
      <w:pPr>
        <w:pStyle w:val="BodyText"/>
        <w:spacing w:before="90"/>
        <w:ind w:left="0" w:firstLine="0"/>
        <w:jc w:val="left"/>
      </w:pPr>
    </w:p>
    <w:p>
      <w:pPr>
        <w:spacing w:before="1"/>
        <w:ind w:left="704" w:right="837" w:firstLine="0"/>
        <w:jc w:val="center"/>
        <w:rPr>
          <w:b/>
          <w:sz w:val="32"/>
        </w:rPr>
      </w:pPr>
      <w:r>
        <w:rPr>
          <w:b/>
          <w:sz w:val="32"/>
        </w:rPr>
        <w:t>ГЛАВА</w:t>
      </w:r>
      <w:r>
        <w:rPr>
          <w:b/>
          <w:spacing w:val="-18"/>
          <w:sz w:val="32"/>
        </w:rPr>
        <w:t> </w:t>
      </w:r>
      <w:r>
        <w:rPr>
          <w:b/>
          <w:spacing w:val="-10"/>
          <w:sz w:val="32"/>
        </w:rPr>
        <w:t>5</w:t>
      </w:r>
    </w:p>
    <w:p>
      <w:pPr>
        <w:spacing w:before="1"/>
        <w:ind w:left="928" w:right="1063" w:hanging="5"/>
        <w:jc w:val="center"/>
        <w:rPr>
          <w:b/>
          <w:sz w:val="32"/>
        </w:rPr>
      </w:pPr>
      <w:r>
        <w:rPr>
          <w:b/>
          <w:sz w:val="32"/>
        </w:rPr>
        <w:t>ТРЕБОВАНИЯ ПРИ РАБОТЕ НА ОБОРУДОВАНИИ ДЛЯ РАЗВЕСКИ,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ДОЗИРОВАНИЯ,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ТРАНСПОРТИРОВАНИЯ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И ХРАНЕНИЯ КОМПОНЕНТОВРЕЗИНОВЫХ СМЕСЕЙ</w:t>
      </w:r>
    </w:p>
    <w:p>
      <w:pPr>
        <w:spacing w:before="0"/>
        <w:ind w:left="706" w:right="837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(РЕЗИНЫ)</w:t>
      </w:r>
    </w:p>
    <w:p>
      <w:pPr>
        <w:pStyle w:val="BodyText"/>
        <w:spacing w:before="1"/>
        <w:ind w:left="0" w:firstLine="0"/>
        <w:jc w:val="left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6" w:firstLine="566"/>
        <w:jc w:val="both"/>
        <w:rPr>
          <w:sz w:val="32"/>
        </w:rPr>
      </w:pPr>
      <w:r>
        <w:rPr>
          <w:sz w:val="32"/>
        </w:rPr>
        <w:t>При работе на оборудовании для развески, дозирования, транспортирования</w:t>
      </w:r>
      <w:r>
        <w:rPr>
          <w:spacing w:val="-20"/>
          <w:sz w:val="32"/>
        </w:rPr>
        <w:t> </w:t>
      </w:r>
      <w:r>
        <w:rPr>
          <w:sz w:val="32"/>
        </w:rPr>
        <w:t>и хранения компонентов резиновых смесей (резины) зачистку технического углерода в бункерах необходимо производить сверху вниз во избежание его обрушения.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0" w:after="0"/>
        <w:ind w:left="1416" w:right="0" w:hanging="711"/>
        <w:jc w:val="both"/>
        <w:rPr>
          <w:sz w:val="32"/>
        </w:rPr>
      </w:pPr>
      <w:r>
        <w:rPr>
          <w:sz w:val="32"/>
        </w:rPr>
        <w:t>При</w:t>
      </w:r>
      <w:r>
        <w:rPr>
          <w:spacing w:val="-12"/>
          <w:sz w:val="32"/>
        </w:rPr>
        <w:t> </w:t>
      </w:r>
      <w:r>
        <w:rPr>
          <w:sz w:val="32"/>
        </w:rPr>
        <w:t>работе</w:t>
      </w:r>
      <w:r>
        <w:rPr>
          <w:spacing w:val="-9"/>
          <w:sz w:val="32"/>
        </w:rPr>
        <w:t> </w:t>
      </w:r>
      <w:r>
        <w:rPr>
          <w:sz w:val="32"/>
        </w:rPr>
        <w:t>на</w:t>
      </w:r>
      <w:r>
        <w:rPr>
          <w:spacing w:val="-12"/>
          <w:sz w:val="32"/>
        </w:rPr>
        <w:t> </w:t>
      </w:r>
      <w:r>
        <w:rPr>
          <w:sz w:val="32"/>
        </w:rPr>
        <w:t>резиносмесителе</w:t>
      </w:r>
      <w:r>
        <w:rPr>
          <w:spacing w:val="-9"/>
          <w:sz w:val="32"/>
        </w:rPr>
        <w:t> </w:t>
      </w:r>
      <w:r>
        <w:rPr>
          <w:sz w:val="32"/>
        </w:rPr>
        <w:t>не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допускается:</w:t>
      </w:r>
    </w:p>
    <w:p>
      <w:pPr>
        <w:pStyle w:val="BodyText"/>
        <w:spacing w:before="2"/>
        <w:ind w:left="2" w:firstLine="703"/>
        <w:jc w:val="left"/>
      </w:pPr>
      <w:r>
        <w:rPr/>
        <w:t>стучать</w:t>
      </w:r>
      <w:r>
        <w:rPr>
          <w:spacing w:val="-6"/>
        </w:rPr>
        <w:t> </w:t>
      </w:r>
      <w:r>
        <w:rPr/>
        <w:t>по</w:t>
      </w:r>
      <w:r>
        <w:rPr>
          <w:spacing w:val="-6"/>
        </w:rPr>
        <w:t> </w:t>
      </w:r>
      <w:r>
        <w:rPr/>
        <w:t>корпусу</w:t>
      </w:r>
      <w:r>
        <w:rPr>
          <w:spacing w:val="-7"/>
        </w:rPr>
        <w:t> </w:t>
      </w:r>
      <w:r>
        <w:rPr/>
        <w:t>бункеров</w:t>
      </w:r>
      <w:r>
        <w:rPr>
          <w:spacing w:val="-6"/>
        </w:rPr>
        <w:t> </w:t>
      </w:r>
      <w:r>
        <w:rPr/>
        <w:t>с</w:t>
      </w:r>
      <w:r>
        <w:rPr>
          <w:spacing w:val="-4"/>
        </w:rPr>
        <w:t> </w:t>
      </w:r>
      <w:r>
        <w:rPr/>
        <w:t>целью</w:t>
      </w:r>
      <w:r>
        <w:rPr>
          <w:spacing w:val="-6"/>
        </w:rPr>
        <w:t> </w:t>
      </w:r>
      <w:r>
        <w:rPr/>
        <w:t>обрушения</w:t>
      </w:r>
      <w:r>
        <w:rPr>
          <w:spacing w:val="-7"/>
        </w:rPr>
        <w:t> </w:t>
      </w:r>
      <w:r>
        <w:rPr/>
        <w:t>зависших</w:t>
      </w:r>
      <w:r>
        <w:rPr>
          <w:spacing w:val="-6"/>
        </w:rPr>
        <w:t> </w:t>
      </w:r>
      <w:r>
        <w:rPr/>
        <w:t>сыпучих </w:t>
      </w:r>
      <w:r>
        <w:rPr>
          <w:spacing w:val="-2"/>
        </w:rPr>
        <w:t>ингредиентов;</w:t>
      </w:r>
    </w:p>
    <w:p>
      <w:pPr>
        <w:pStyle w:val="BodyText"/>
        <w:ind w:left="2" w:right="554" w:firstLine="703"/>
        <w:jc w:val="left"/>
      </w:pPr>
      <w:r>
        <w:rPr/>
        <w:t>садиться, становиться на</w:t>
      </w:r>
      <w:r>
        <w:rPr>
          <w:spacing w:val="-9"/>
        </w:rPr>
        <w:t> </w:t>
      </w:r>
      <w:r>
        <w:rPr/>
        <w:t>весовые транспортеры каучука, гранул, иных</w:t>
      </w:r>
      <w:r>
        <w:rPr>
          <w:spacing w:val="40"/>
        </w:rPr>
        <w:t> </w:t>
      </w:r>
      <w:r>
        <w:rPr/>
        <w:t>материалов, оставлять на них посторонние предметы.</w:t>
      </w:r>
    </w:p>
    <w:p>
      <w:pPr>
        <w:pStyle w:val="ListParagraph"/>
        <w:numPr>
          <w:ilvl w:val="0"/>
          <w:numId w:val="1"/>
        </w:numPr>
        <w:tabs>
          <w:tab w:pos="1418" w:val="left" w:leader="none"/>
          <w:tab w:pos="2494" w:val="left" w:leader="none"/>
          <w:tab w:pos="3830" w:val="left" w:leader="none"/>
          <w:tab w:pos="4978" w:val="left" w:leader="none"/>
          <w:tab w:pos="6689" w:val="left" w:leader="none"/>
          <w:tab w:pos="8190" w:val="left" w:leader="none"/>
        </w:tabs>
        <w:spacing w:line="240" w:lineRule="auto" w:before="0" w:after="0"/>
        <w:ind w:left="1418" w:right="0" w:hanging="713"/>
        <w:jc w:val="left"/>
        <w:rPr>
          <w:sz w:val="32"/>
        </w:rPr>
      </w:pPr>
      <w:r>
        <w:rPr>
          <w:spacing w:val="-2"/>
          <w:sz w:val="32"/>
        </w:rPr>
        <w:t>Перед</w:t>
      </w:r>
      <w:r>
        <w:rPr>
          <w:sz w:val="32"/>
        </w:rPr>
        <w:tab/>
      </w:r>
      <w:r>
        <w:rPr>
          <w:spacing w:val="-2"/>
          <w:sz w:val="32"/>
        </w:rPr>
        <w:t>чисткой</w:t>
      </w:r>
      <w:r>
        <w:rPr>
          <w:sz w:val="32"/>
        </w:rPr>
        <w:tab/>
      </w:r>
      <w:r>
        <w:rPr>
          <w:spacing w:val="-2"/>
          <w:sz w:val="32"/>
        </w:rPr>
        <w:t>стенок</w:t>
      </w:r>
      <w:r>
        <w:rPr>
          <w:sz w:val="32"/>
        </w:rPr>
        <w:tab/>
      </w:r>
      <w:r>
        <w:rPr>
          <w:spacing w:val="-2"/>
          <w:sz w:val="32"/>
        </w:rPr>
        <w:t>расходных</w:t>
      </w:r>
      <w:r>
        <w:rPr>
          <w:sz w:val="32"/>
        </w:rPr>
        <w:tab/>
      </w:r>
      <w:r>
        <w:rPr>
          <w:spacing w:val="-2"/>
          <w:sz w:val="32"/>
        </w:rPr>
        <w:t>бункеров</w:t>
      </w:r>
      <w:r>
        <w:rPr>
          <w:sz w:val="32"/>
        </w:rPr>
        <w:tab/>
      </w:r>
      <w:r>
        <w:rPr>
          <w:spacing w:val="-2"/>
          <w:sz w:val="32"/>
        </w:rPr>
        <w:t>резиносмесителя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1910" w:h="16840"/>
          <w:pgMar w:top="340" w:bottom="280" w:left="850" w:right="283"/>
        </w:sectPr>
      </w:pPr>
    </w:p>
    <w:p>
      <w:pPr>
        <w:pStyle w:val="BodyText"/>
        <w:spacing w:before="60"/>
        <w:ind w:right="266" w:firstLine="0"/>
      </w:pPr>
      <w:r>
        <w:rPr/>
        <w:t>необходимо убедиться в наличии специального устройства для снятия статического электричества.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114" w:after="0"/>
        <w:ind w:left="138" w:right="263" w:firstLine="566"/>
        <w:jc w:val="both"/>
        <w:rPr>
          <w:sz w:val="32"/>
        </w:rPr>
      </w:pPr>
      <w:r>
        <w:rPr>
          <w:sz w:val="32"/>
        </w:rPr>
        <w:t>При работе на оборудовании для резки каучука, тканей, резины, обрезиненного корда, металлокордного обрезиненного полотна работающему следует осуществлять подачу:</w:t>
      </w:r>
    </w:p>
    <w:p>
      <w:pPr>
        <w:pStyle w:val="BodyText"/>
        <w:ind w:left="2" w:firstLine="703"/>
        <w:jc w:val="left"/>
      </w:pPr>
      <w:r>
        <w:rPr/>
        <w:t>кипы</w:t>
      </w:r>
      <w:r>
        <w:rPr>
          <w:spacing w:val="-7"/>
        </w:rPr>
        <w:t> </w:t>
      </w:r>
      <w:r>
        <w:rPr/>
        <w:t>каучука,</w:t>
      </w:r>
      <w:r>
        <w:rPr>
          <w:spacing w:val="-4"/>
        </w:rPr>
        <w:t> </w:t>
      </w:r>
      <w:r>
        <w:rPr/>
        <w:t>при</w:t>
      </w:r>
      <w:r>
        <w:rPr>
          <w:spacing w:val="-6"/>
        </w:rPr>
        <w:t> </w:t>
      </w:r>
      <w:r>
        <w:rPr/>
        <w:t>нахождении</w:t>
      </w:r>
      <w:r>
        <w:rPr>
          <w:spacing w:val="-5"/>
        </w:rPr>
        <w:t> </w:t>
      </w:r>
      <w:r>
        <w:rPr/>
        <w:t>лезвия</w:t>
      </w:r>
      <w:r>
        <w:rPr>
          <w:spacing w:val="-6"/>
        </w:rPr>
        <w:t> </w:t>
      </w:r>
      <w:r>
        <w:rPr/>
        <w:t>ножа</w:t>
      </w:r>
      <w:r>
        <w:rPr>
          <w:spacing w:val="-3"/>
        </w:rPr>
        <w:t> </w:t>
      </w:r>
      <w:r>
        <w:rPr/>
        <w:t>в</w:t>
      </w:r>
      <w:r>
        <w:rPr>
          <w:spacing w:val="-6"/>
        </w:rPr>
        <w:t> </w:t>
      </w:r>
      <w:r>
        <w:rPr/>
        <w:t>крайнем</w:t>
      </w:r>
      <w:r>
        <w:rPr>
          <w:spacing w:val="-7"/>
        </w:rPr>
        <w:t> </w:t>
      </w:r>
      <w:r>
        <w:rPr/>
        <w:t>верхнем </w:t>
      </w:r>
      <w:r>
        <w:rPr>
          <w:spacing w:val="-2"/>
        </w:rPr>
        <w:t>положении;</w:t>
      </w:r>
    </w:p>
    <w:p>
      <w:pPr>
        <w:pStyle w:val="BodyText"/>
        <w:spacing w:before="4"/>
        <w:jc w:val="left"/>
      </w:pPr>
      <w:r>
        <w:rPr/>
        <w:t>полуфабрикатов и резиновых изделий под лезвие дискового ножа специальным приспособлением, исключающим нахождение рук в опасной зоне вращения ножа (толкателем).</w:t>
      </w:r>
    </w:p>
    <w:p>
      <w:pPr>
        <w:pStyle w:val="BodyText"/>
        <w:spacing w:before="2"/>
        <w:ind w:right="262"/>
      </w:pPr>
      <w:r>
        <w:rPr/>
        <w:t>Зона резки каучука должна иметь ограждение, сблокированное с пусковым устройством ножа и</w:t>
      </w:r>
      <w:r>
        <w:rPr>
          <w:spacing w:val="-1"/>
        </w:rPr>
        <w:t> </w:t>
      </w:r>
      <w:r>
        <w:rPr/>
        <w:t>исключающее попадание</w:t>
      </w:r>
      <w:r>
        <w:rPr>
          <w:spacing w:val="-1"/>
        </w:rPr>
        <w:t> </w:t>
      </w:r>
      <w:r>
        <w:rPr/>
        <w:t>рук под</w:t>
      </w:r>
      <w:r>
        <w:rPr>
          <w:spacing w:val="-2"/>
        </w:rPr>
        <w:t> </w:t>
      </w:r>
      <w:r>
        <w:rPr/>
        <w:t>нож. Пуск ножа работающему следует производить одновременно двумя руками, при этом в рабочей зоне должен находиться только один работающий.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6" w:firstLine="566"/>
        <w:jc w:val="both"/>
        <w:rPr>
          <w:sz w:val="32"/>
        </w:rPr>
      </w:pPr>
      <w:r>
        <w:rPr>
          <w:sz w:val="32"/>
        </w:rPr>
        <w:t>Набор штанцевых ножей для раскроя резиновых изделий необходимо</w:t>
      </w:r>
      <w:r>
        <w:rPr>
          <w:spacing w:val="40"/>
          <w:sz w:val="32"/>
        </w:rPr>
        <w:t> </w:t>
      </w:r>
      <w:r>
        <w:rPr>
          <w:sz w:val="32"/>
        </w:rPr>
        <w:t>хранитьна стеллажах, оборудованных бортовыми планками.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1" w:after="0"/>
        <w:ind w:left="138" w:right="264" w:firstLine="566"/>
        <w:jc w:val="both"/>
        <w:rPr>
          <w:sz w:val="32"/>
        </w:rPr>
      </w:pPr>
      <w:r>
        <w:rPr>
          <w:sz w:val="32"/>
        </w:rPr>
        <w:t>Вырубные прессы, используемые для изготовления заготовок резиновых изделий, должны быть оборудованы устройствами, допускающими включение пресса при занятости обеих рук работающего</w:t>
      </w:r>
      <w:r>
        <w:rPr>
          <w:spacing w:val="40"/>
          <w:sz w:val="32"/>
        </w:rPr>
        <w:t> </w:t>
      </w:r>
      <w:r>
        <w:rPr>
          <w:sz w:val="32"/>
        </w:rPr>
        <w:t>на пусковом устройстве. При этом в рабочей зоне должен находиться только один работающий.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6" w:firstLine="566"/>
        <w:jc w:val="both"/>
        <w:rPr>
          <w:sz w:val="32"/>
        </w:rPr>
      </w:pPr>
      <w:r>
        <w:rPr>
          <w:sz w:val="32"/>
        </w:rPr>
        <w:t>Наладка диагонально-резательного агрегата на необходимый размер полос должна производиться при отключенном приводе ножа.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5" w:firstLine="566"/>
        <w:jc w:val="both"/>
        <w:rPr>
          <w:sz w:val="32"/>
        </w:rPr>
      </w:pPr>
      <w:r>
        <w:rPr>
          <w:sz w:val="32"/>
        </w:rPr>
        <w:t>Первоначальная заправка обрезиненной ткани (корда) в диагонально-резательный агрегат должна производиться двумя работающими за кромки ткани (корда) при прерывистом включении привода раскатки. Все последующие заправки диагонально- резательного агрегата необходимо производить путем пристыковки концов обрезиненной ткани (корда).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6" w:firstLine="566"/>
        <w:jc w:val="both"/>
        <w:rPr>
          <w:sz w:val="32"/>
        </w:rPr>
      </w:pPr>
      <w:r>
        <w:rPr>
          <w:sz w:val="32"/>
        </w:rPr>
        <w:t>Производить заправку прокладки на приемный ролик (бобину) диагонально-резательного агрегата при работающем приводе не </w:t>
      </w:r>
      <w:r>
        <w:rPr>
          <w:spacing w:val="-2"/>
          <w:sz w:val="32"/>
        </w:rPr>
        <w:t>допускается.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5" w:firstLine="566"/>
        <w:jc w:val="both"/>
        <w:rPr>
          <w:sz w:val="32"/>
        </w:rPr>
      </w:pPr>
      <w:r>
        <w:rPr>
          <w:sz w:val="32"/>
        </w:rPr>
        <w:t>При работе диагонально-резательного агрегата производить удаление</w:t>
      </w:r>
      <w:r>
        <w:rPr>
          <w:spacing w:val="40"/>
          <w:sz w:val="32"/>
        </w:rPr>
        <w:t> </w:t>
      </w:r>
      <w:r>
        <w:rPr>
          <w:sz w:val="32"/>
        </w:rPr>
        <w:t>нитей с поверхности обрезиненной ткани (корда) и оси ножа, смятой кромки ткани, а также освобождение прилипшей прокладки к обрезиненной ткани (корду) не допускается.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4" w:firstLine="566"/>
        <w:jc w:val="both"/>
        <w:rPr>
          <w:sz w:val="32"/>
        </w:rPr>
      </w:pPr>
      <w:r>
        <w:rPr>
          <w:sz w:val="32"/>
        </w:rPr>
        <w:t>Осуществлять заточку лезвия дискового ножа без его снятия с резательного оборудования не допускается.</w:t>
      </w: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240" w:lineRule="auto" w:before="1" w:after="0"/>
        <w:ind w:left="2" w:right="908" w:firstLine="703"/>
        <w:jc w:val="left"/>
        <w:rPr>
          <w:sz w:val="32"/>
        </w:rPr>
      </w:pPr>
      <w:r>
        <w:rPr>
          <w:sz w:val="32"/>
        </w:rPr>
        <w:t>При</w:t>
      </w:r>
      <w:r>
        <w:rPr>
          <w:spacing w:val="-15"/>
          <w:sz w:val="32"/>
        </w:rPr>
        <w:t> </w:t>
      </w:r>
      <w:r>
        <w:rPr>
          <w:sz w:val="32"/>
        </w:rPr>
        <w:t>работе</w:t>
      </w:r>
      <w:r>
        <w:rPr>
          <w:spacing w:val="-14"/>
          <w:sz w:val="32"/>
        </w:rPr>
        <w:t> </w:t>
      </w:r>
      <w:r>
        <w:rPr>
          <w:sz w:val="32"/>
        </w:rPr>
        <w:t>на</w:t>
      </w:r>
      <w:r>
        <w:rPr>
          <w:spacing w:val="-15"/>
          <w:sz w:val="32"/>
        </w:rPr>
        <w:t> </w:t>
      </w:r>
      <w:r>
        <w:rPr>
          <w:sz w:val="32"/>
        </w:rPr>
        <w:t>вальцах</w:t>
      </w:r>
      <w:r>
        <w:rPr>
          <w:spacing w:val="-13"/>
          <w:sz w:val="32"/>
        </w:rPr>
        <w:t> </w:t>
      </w:r>
      <w:r>
        <w:rPr>
          <w:sz w:val="32"/>
        </w:rPr>
        <w:t>резинообрабатывающих</w:t>
      </w:r>
      <w:r>
        <w:rPr>
          <w:spacing w:val="-11"/>
          <w:sz w:val="32"/>
        </w:rPr>
        <w:t> </w:t>
      </w:r>
      <w:r>
        <w:rPr>
          <w:sz w:val="32"/>
        </w:rPr>
        <w:t>работающему </w:t>
      </w:r>
      <w:r>
        <w:rPr>
          <w:spacing w:val="-2"/>
          <w:sz w:val="32"/>
        </w:rPr>
        <w:t>следует:</w:t>
      </w:r>
    </w:p>
    <w:p>
      <w:pPr>
        <w:pStyle w:val="BodyText"/>
        <w:spacing w:line="366" w:lineRule="exact"/>
        <w:ind w:left="705" w:firstLine="0"/>
        <w:jc w:val="left"/>
      </w:pPr>
      <w:r>
        <w:rPr/>
        <w:t>соблюдать</w:t>
      </w:r>
      <w:r>
        <w:rPr>
          <w:spacing w:val="64"/>
        </w:rPr>
        <w:t> </w:t>
      </w:r>
      <w:r>
        <w:rPr/>
        <w:t>зазор</w:t>
      </w:r>
      <w:r>
        <w:rPr>
          <w:spacing w:val="62"/>
        </w:rPr>
        <w:t> </w:t>
      </w:r>
      <w:r>
        <w:rPr/>
        <w:t>между</w:t>
      </w:r>
      <w:r>
        <w:rPr>
          <w:spacing w:val="63"/>
        </w:rPr>
        <w:t> </w:t>
      </w:r>
      <w:r>
        <w:rPr/>
        <w:t>ограничительными</w:t>
      </w:r>
      <w:r>
        <w:rPr>
          <w:spacing w:val="64"/>
        </w:rPr>
        <w:t> </w:t>
      </w:r>
      <w:r>
        <w:rPr/>
        <w:t>стрелками</w:t>
      </w:r>
      <w:r>
        <w:rPr>
          <w:spacing w:val="63"/>
        </w:rPr>
        <w:t> </w:t>
      </w:r>
      <w:r>
        <w:rPr/>
        <w:t>и</w:t>
      </w:r>
      <w:r>
        <w:rPr>
          <w:spacing w:val="63"/>
        </w:rPr>
        <w:t> </w:t>
      </w:r>
      <w:r>
        <w:rPr/>
        <w:t>валками</w:t>
      </w:r>
      <w:r>
        <w:rPr>
          <w:spacing w:val="64"/>
        </w:rPr>
        <w:t> </w:t>
      </w:r>
      <w:r>
        <w:rPr>
          <w:spacing w:val="-5"/>
        </w:rPr>
        <w:t>не</w:t>
      </w:r>
    </w:p>
    <w:p>
      <w:pPr>
        <w:pStyle w:val="BodyText"/>
        <w:spacing w:after="0" w:line="366" w:lineRule="exact"/>
        <w:jc w:val="left"/>
        <w:sectPr>
          <w:pgSz w:w="11910" w:h="16840"/>
          <w:pgMar w:top="340" w:bottom="280" w:left="850" w:right="283"/>
        </w:sectPr>
      </w:pPr>
    </w:p>
    <w:p>
      <w:pPr>
        <w:pStyle w:val="BodyText"/>
        <w:spacing w:line="368" w:lineRule="exact" w:before="60"/>
        <w:ind w:firstLine="0"/>
      </w:pPr>
      <w:r>
        <w:rPr/>
        <w:t>более</w:t>
      </w:r>
      <w:r>
        <w:rPr>
          <w:spacing w:val="-8"/>
        </w:rPr>
        <w:t> </w:t>
      </w:r>
      <w:r>
        <w:rPr/>
        <w:t>2</w:t>
      </w:r>
      <w:r>
        <w:rPr>
          <w:spacing w:val="-8"/>
        </w:rPr>
        <w:t> </w:t>
      </w:r>
      <w:r>
        <w:rPr/>
        <w:t>мм</w:t>
      </w:r>
      <w:r>
        <w:rPr>
          <w:spacing w:val="-8"/>
        </w:rPr>
        <w:t> </w:t>
      </w:r>
      <w:r>
        <w:rPr/>
        <w:t>во</w:t>
      </w:r>
      <w:r>
        <w:rPr>
          <w:spacing w:val="-3"/>
        </w:rPr>
        <w:t> </w:t>
      </w:r>
      <w:r>
        <w:rPr/>
        <w:t>избежание</w:t>
      </w:r>
      <w:r>
        <w:rPr>
          <w:spacing w:val="-11"/>
        </w:rPr>
        <w:t> </w:t>
      </w:r>
      <w:r>
        <w:rPr/>
        <w:t>захвата</w:t>
      </w:r>
      <w:r>
        <w:rPr>
          <w:spacing w:val="-6"/>
        </w:rPr>
        <w:t> </w:t>
      </w:r>
      <w:r>
        <w:rPr/>
        <w:t>рукавицы</w:t>
      </w:r>
      <w:r>
        <w:rPr>
          <w:spacing w:val="-8"/>
        </w:rPr>
        <w:t> </w:t>
      </w:r>
      <w:r>
        <w:rPr/>
        <w:t>и</w:t>
      </w:r>
      <w:r>
        <w:rPr>
          <w:spacing w:val="-7"/>
        </w:rPr>
        <w:t> </w:t>
      </w:r>
      <w:r>
        <w:rPr>
          <w:spacing w:val="-2"/>
        </w:rPr>
        <w:t>руки;</w:t>
      </w:r>
    </w:p>
    <w:p>
      <w:pPr>
        <w:pStyle w:val="BodyText"/>
        <w:ind w:right="264"/>
      </w:pPr>
      <w:r>
        <w:rPr/>
        <w:t>держать нож при обработке резиновой смеси на вытянутой руке ниже средней линии валка, не опираясь при этом на валок и станину. При подрезании резиновой</w:t>
      </w:r>
      <w:r>
        <w:rPr>
          <w:spacing w:val="40"/>
        </w:rPr>
        <w:t> </w:t>
      </w:r>
      <w:r>
        <w:rPr/>
        <w:t>смеси (резины) рез необходимо делать от себя;</w:t>
      </w:r>
    </w:p>
    <w:p>
      <w:pPr>
        <w:pStyle w:val="BodyText"/>
        <w:ind w:right="264"/>
      </w:pPr>
      <w:r>
        <w:rPr/>
        <w:t>подтягивать свободный конец листа резиновой смеси (резины) и поднимать резиновую смесь (резину), находящиеся под вращающимися валками, специальным приспособлением (крюком);</w:t>
      </w:r>
    </w:p>
    <w:p>
      <w:pPr>
        <w:pStyle w:val="BodyText"/>
        <w:ind w:right="275"/>
      </w:pPr>
      <w:r>
        <w:rPr/>
        <w:t>закатывать резиновую смесь (резину) в рулоны ладонью таким образом, чтобы рука находилась сверху рулона;</w:t>
      </w:r>
    </w:p>
    <w:p>
      <w:pPr>
        <w:pStyle w:val="BodyText"/>
        <w:ind w:right="266"/>
      </w:pPr>
      <w:r>
        <w:rPr/>
        <w:t>вырезать</w:t>
      </w:r>
      <w:r>
        <w:rPr>
          <w:spacing w:val="40"/>
        </w:rPr>
        <w:t> </w:t>
      </w:r>
      <w:r>
        <w:rPr/>
        <w:t>посторонние</w:t>
      </w:r>
      <w:r>
        <w:rPr>
          <w:spacing w:val="80"/>
        </w:rPr>
        <w:t>  </w:t>
      </w:r>
      <w:r>
        <w:rPr/>
        <w:t>включения,</w:t>
      </w:r>
      <w:r>
        <w:rPr>
          <w:spacing w:val="80"/>
        </w:rPr>
        <w:t>  </w:t>
      </w:r>
      <w:r>
        <w:rPr/>
        <w:t>удалять</w:t>
      </w:r>
      <w:r>
        <w:rPr>
          <w:spacing w:val="80"/>
        </w:rPr>
        <w:t>  </w:t>
      </w:r>
      <w:r>
        <w:rPr/>
        <w:t>посторонние предметы,</w:t>
      </w:r>
      <w:r>
        <w:rPr>
          <w:spacing w:val="80"/>
          <w:w w:val="150"/>
        </w:rPr>
        <w:t> </w:t>
      </w:r>
      <w:r>
        <w:rPr/>
        <w:t>попавшие в резиновую смесь (резину) или зазор между валками, при остановленном оборудовании;</w:t>
      </w:r>
    </w:p>
    <w:p>
      <w:pPr>
        <w:pStyle w:val="BodyText"/>
        <w:ind w:right="266"/>
      </w:pPr>
      <w:r>
        <w:rPr/>
        <w:t>работать со стороны переднего валка, если иное не предусмотрено технологическими документами (при необходимости работы на заднем валке</w:t>
      </w:r>
      <w:r>
        <w:rPr>
          <w:spacing w:val="40"/>
        </w:rPr>
        <w:t> </w:t>
      </w:r>
      <w:r>
        <w:rPr/>
        <w:t>должны</w:t>
      </w:r>
      <w:r>
        <w:rPr>
          <w:spacing w:val="40"/>
        </w:rPr>
        <w:t> </w:t>
      </w:r>
      <w:r>
        <w:rPr/>
        <w:t>быть</w:t>
      </w:r>
      <w:r>
        <w:rPr>
          <w:spacing w:val="40"/>
        </w:rPr>
        <w:t> </w:t>
      </w:r>
      <w:r>
        <w:rPr/>
        <w:t>созданы</w:t>
      </w:r>
      <w:r>
        <w:rPr>
          <w:spacing w:val="40"/>
        </w:rPr>
        <w:t> </w:t>
      </w:r>
      <w:r>
        <w:rPr/>
        <w:t>безопасные</w:t>
      </w:r>
      <w:r>
        <w:rPr>
          <w:spacing w:val="40"/>
        </w:rPr>
        <w:t> </w:t>
      </w:r>
      <w:r>
        <w:rPr/>
        <w:t>условия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выполнения</w:t>
      </w:r>
      <w:r>
        <w:rPr>
          <w:spacing w:val="40"/>
        </w:rPr>
        <w:t> </w:t>
      </w:r>
      <w:r>
        <w:rPr/>
        <w:t>работы, аналогичные при работе на переднем валке: наличие устройств аварийного останова (выключателя), достаточные освещенность, габариты рабочего места, ровный и нескользкий пол).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5" w:firstLine="566"/>
        <w:jc w:val="both"/>
        <w:rPr>
          <w:sz w:val="32"/>
        </w:rPr>
      </w:pPr>
      <w:r>
        <w:rPr>
          <w:sz w:val="32"/>
        </w:rPr>
        <w:t>Пластинчатые и роликовые ножи для подрезания резиновой</w:t>
      </w:r>
      <w:r>
        <w:rPr>
          <w:spacing w:val="40"/>
          <w:sz w:val="32"/>
        </w:rPr>
        <w:t> </w:t>
      </w:r>
      <w:r>
        <w:rPr>
          <w:sz w:val="32"/>
        </w:rPr>
        <w:t>смеси</w:t>
      </w:r>
      <w:r>
        <w:rPr>
          <w:spacing w:val="40"/>
          <w:sz w:val="32"/>
        </w:rPr>
        <w:t> </w:t>
      </w:r>
      <w:r>
        <w:rPr>
          <w:sz w:val="32"/>
        </w:rPr>
        <w:t>(резины)</w:t>
      </w:r>
      <w:r>
        <w:rPr>
          <w:spacing w:val="-20"/>
          <w:sz w:val="32"/>
        </w:rPr>
        <w:t> </w:t>
      </w:r>
      <w:r>
        <w:rPr>
          <w:sz w:val="32"/>
        </w:rPr>
        <w:t>в нерабочем состоянии должны быть отведены за пределы рабочей поверхности валка вальцов резинообрабатывающих.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115" w:after="0"/>
        <w:ind w:left="138" w:right="265" w:firstLine="571"/>
        <w:jc w:val="both"/>
        <w:rPr>
          <w:sz w:val="32"/>
        </w:rPr>
      </w:pPr>
      <w:r>
        <w:rPr>
          <w:sz w:val="32"/>
        </w:rPr>
        <w:t>При обработке резиновой смеси (резины) работающему следует держать нож на вытянутой руке ниже средней линии валка вальцов резинообрабатывающих, не опираясь при этом на валок и станину. При подрезании резиновой смеси (резины) рез необходимо делать от себя.</w:t>
      </w:r>
    </w:p>
    <w:p>
      <w:pPr>
        <w:pStyle w:val="BodyText"/>
        <w:spacing w:line="368" w:lineRule="exact" w:before="2"/>
        <w:ind w:left="705" w:firstLine="0"/>
      </w:pPr>
      <w:r>
        <w:rPr/>
        <w:t>Длина</w:t>
      </w:r>
      <w:r>
        <w:rPr>
          <w:spacing w:val="-10"/>
        </w:rPr>
        <w:t> </w:t>
      </w:r>
      <w:r>
        <w:rPr/>
        <w:t>лезвия</w:t>
      </w:r>
      <w:r>
        <w:rPr>
          <w:spacing w:val="-9"/>
        </w:rPr>
        <w:t> </w:t>
      </w:r>
      <w:r>
        <w:rPr/>
        <w:t>ножа</w:t>
      </w:r>
      <w:r>
        <w:rPr>
          <w:spacing w:val="-10"/>
        </w:rPr>
        <w:t> </w:t>
      </w:r>
      <w:r>
        <w:rPr/>
        <w:t>должна</w:t>
      </w:r>
      <w:r>
        <w:rPr>
          <w:spacing w:val="-8"/>
        </w:rPr>
        <w:t> </w:t>
      </w:r>
      <w:r>
        <w:rPr/>
        <w:t>быть</w:t>
      </w:r>
      <w:r>
        <w:rPr>
          <w:spacing w:val="-6"/>
        </w:rPr>
        <w:t> </w:t>
      </w:r>
      <w:r>
        <w:rPr/>
        <w:t>не</w:t>
      </w:r>
      <w:r>
        <w:rPr>
          <w:spacing w:val="-11"/>
        </w:rPr>
        <w:t> </w:t>
      </w:r>
      <w:r>
        <w:rPr/>
        <w:t>более</w:t>
      </w:r>
      <w:r>
        <w:rPr>
          <w:spacing w:val="-7"/>
        </w:rPr>
        <w:t> </w:t>
      </w:r>
      <w:r>
        <w:rPr/>
        <w:t>45</w:t>
      </w:r>
      <w:r>
        <w:rPr>
          <w:spacing w:val="-9"/>
        </w:rPr>
        <w:t> </w:t>
      </w:r>
      <w:r>
        <w:rPr>
          <w:spacing w:val="-5"/>
        </w:rPr>
        <w:t>мм.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7" w:firstLine="566"/>
        <w:jc w:val="both"/>
        <w:rPr>
          <w:sz w:val="32"/>
        </w:rPr>
      </w:pPr>
      <w:r>
        <w:rPr>
          <w:sz w:val="32"/>
        </w:rPr>
        <w:t>При подработке резиновую смесь (резину) следует заправлять в вальцы резинообрабатывающие ближе к ведущей шестерне, при этом поддерживать лист резиновой смеси (резины) допускается не ближе 400</w:t>
      </w:r>
      <w:r>
        <w:rPr>
          <w:spacing w:val="40"/>
          <w:sz w:val="32"/>
        </w:rPr>
        <w:t> </w:t>
      </w:r>
      <w:r>
        <w:rPr>
          <w:sz w:val="32"/>
        </w:rPr>
        <w:t>мм от зазора между валками.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1" w:after="0"/>
        <w:ind w:left="705" w:right="658" w:firstLine="0"/>
        <w:jc w:val="both"/>
        <w:rPr>
          <w:sz w:val="32"/>
        </w:rPr>
      </w:pPr>
      <w:r>
        <w:rPr>
          <w:sz w:val="32"/>
        </w:rPr>
        <w:t>При</w:t>
      </w:r>
      <w:r>
        <w:rPr>
          <w:spacing w:val="-14"/>
          <w:sz w:val="32"/>
        </w:rPr>
        <w:t> </w:t>
      </w:r>
      <w:r>
        <w:rPr>
          <w:sz w:val="32"/>
        </w:rPr>
        <w:t>работе</w:t>
      </w:r>
      <w:r>
        <w:rPr>
          <w:spacing w:val="-10"/>
          <w:sz w:val="32"/>
        </w:rPr>
        <w:t> </w:t>
      </w:r>
      <w:r>
        <w:rPr>
          <w:sz w:val="32"/>
        </w:rPr>
        <w:t>на</w:t>
      </w:r>
      <w:r>
        <w:rPr>
          <w:spacing w:val="-10"/>
          <w:sz w:val="32"/>
        </w:rPr>
        <w:t> </w:t>
      </w:r>
      <w:r>
        <w:rPr>
          <w:sz w:val="32"/>
        </w:rPr>
        <w:t>вальцах</w:t>
      </w:r>
      <w:r>
        <w:rPr>
          <w:spacing w:val="-13"/>
          <w:sz w:val="32"/>
        </w:rPr>
        <w:t> </w:t>
      </w:r>
      <w:r>
        <w:rPr>
          <w:sz w:val="32"/>
        </w:rPr>
        <w:t>резинообрабатывающих</w:t>
      </w:r>
      <w:r>
        <w:rPr>
          <w:spacing w:val="-8"/>
          <w:sz w:val="32"/>
        </w:rPr>
        <w:t> </w:t>
      </w:r>
      <w:r>
        <w:rPr>
          <w:sz w:val="32"/>
        </w:rPr>
        <w:t>не</w:t>
      </w:r>
      <w:r>
        <w:rPr>
          <w:spacing w:val="-11"/>
          <w:sz w:val="32"/>
        </w:rPr>
        <w:t> </w:t>
      </w:r>
      <w:r>
        <w:rPr>
          <w:sz w:val="32"/>
        </w:rPr>
        <w:t>допускается: работать одному на вальцах резинообрабатывающих с групповым</w:t>
      </w:r>
    </w:p>
    <w:p>
      <w:pPr>
        <w:pStyle w:val="BodyText"/>
        <w:spacing w:line="368" w:lineRule="exact" w:before="1"/>
        <w:ind w:left="2" w:firstLine="0"/>
        <w:jc w:val="left"/>
      </w:pPr>
      <w:r>
        <w:rPr>
          <w:spacing w:val="-2"/>
        </w:rPr>
        <w:t>приводом;</w:t>
      </w:r>
    </w:p>
    <w:p>
      <w:pPr>
        <w:pStyle w:val="BodyText"/>
        <w:spacing w:line="368" w:lineRule="exact"/>
        <w:ind w:left="705" w:firstLine="0"/>
      </w:pPr>
      <w:r>
        <w:rPr/>
        <w:t>работать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рукавицах,</w:t>
      </w:r>
      <w:r>
        <w:rPr>
          <w:spacing w:val="-11"/>
        </w:rPr>
        <w:t> </w:t>
      </w:r>
      <w:r>
        <w:rPr/>
        <w:t>завязанных</w:t>
      </w:r>
      <w:r>
        <w:rPr>
          <w:spacing w:val="-8"/>
        </w:rPr>
        <w:t> </w:t>
      </w:r>
      <w:r>
        <w:rPr/>
        <w:t>на</w:t>
      </w:r>
      <w:r>
        <w:rPr>
          <w:spacing w:val="-12"/>
        </w:rPr>
        <w:t> </w:t>
      </w:r>
      <w:r>
        <w:rPr/>
        <w:t>руке,</w:t>
      </w:r>
      <w:r>
        <w:rPr>
          <w:spacing w:val="-11"/>
        </w:rPr>
        <w:t> </w:t>
      </w:r>
      <w:r>
        <w:rPr/>
        <w:t>или</w:t>
      </w:r>
      <w:r>
        <w:rPr>
          <w:spacing w:val="-11"/>
        </w:rPr>
        <w:t> </w:t>
      </w:r>
      <w:r>
        <w:rPr>
          <w:spacing w:val="-2"/>
        </w:rPr>
        <w:t>перчатках;</w:t>
      </w:r>
    </w:p>
    <w:p>
      <w:pPr>
        <w:pStyle w:val="BodyText"/>
        <w:ind w:right="266"/>
      </w:pPr>
      <w:r>
        <w:rPr/>
        <w:t>производить при перемешивании</w:t>
      </w:r>
      <w:r>
        <w:rPr>
          <w:spacing w:val="-1"/>
        </w:rPr>
        <w:t> </w:t>
      </w:r>
      <w:r>
        <w:rPr/>
        <w:t>резиновой</w:t>
      </w:r>
      <w:r>
        <w:rPr>
          <w:spacing w:val="-2"/>
        </w:rPr>
        <w:t> </w:t>
      </w:r>
      <w:r>
        <w:rPr/>
        <w:t>смеси (резины) на</w:t>
      </w:r>
      <w:r>
        <w:rPr>
          <w:spacing w:val="-2"/>
        </w:rPr>
        <w:t> </w:t>
      </w:r>
      <w:r>
        <w:rPr/>
        <w:t>вальцах резинообрабатывающих полную срезку резиновой смеси (резины) в </w:t>
      </w:r>
      <w:r>
        <w:rPr>
          <w:spacing w:val="-2"/>
        </w:rPr>
        <w:t>поддон;</w:t>
      </w:r>
    </w:p>
    <w:p>
      <w:pPr>
        <w:pStyle w:val="BodyText"/>
        <w:spacing w:line="368" w:lineRule="exact"/>
        <w:ind w:left="705" w:firstLine="0"/>
      </w:pPr>
      <w:r>
        <w:rPr/>
        <w:t>сопровождать</w:t>
      </w:r>
      <w:r>
        <w:rPr>
          <w:spacing w:val="-14"/>
        </w:rPr>
        <w:t> </w:t>
      </w:r>
      <w:r>
        <w:rPr/>
        <w:t>лист</w:t>
      </w:r>
      <w:r>
        <w:rPr>
          <w:spacing w:val="-16"/>
        </w:rPr>
        <w:t> </w:t>
      </w:r>
      <w:r>
        <w:rPr/>
        <w:t>резиновой</w:t>
      </w:r>
      <w:r>
        <w:rPr>
          <w:spacing w:val="-12"/>
        </w:rPr>
        <w:t> </w:t>
      </w:r>
      <w:r>
        <w:rPr/>
        <w:t>смеси</w:t>
      </w:r>
      <w:r>
        <w:rPr>
          <w:spacing w:val="-14"/>
        </w:rPr>
        <w:t> </w:t>
      </w:r>
      <w:r>
        <w:rPr/>
        <w:t>(резины)</w:t>
      </w:r>
      <w:r>
        <w:rPr>
          <w:spacing w:val="-13"/>
        </w:rPr>
        <w:t> </w:t>
      </w:r>
      <w:r>
        <w:rPr/>
        <w:t>в</w:t>
      </w:r>
      <w:r>
        <w:rPr>
          <w:spacing w:val="-16"/>
        </w:rPr>
        <w:t> </w:t>
      </w:r>
      <w:r>
        <w:rPr/>
        <w:t>зазор</w:t>
      </w:r>
      <w:r>
        <w:rPr>
          <w:spacing w:val="-14"/>
        </w:rPr>
        <w:t> </w:t>
      </w:r>
      <w:r>
        <w:rPr/>
        <w:t>валков</w:t>
      </w:r>
      <w:r>
        <w:rPr>
          <w:spacing w:val="-15"/>
        </w:rPr>
        <w:t> </w:t>
      </w:r>
      <w:r>
        <w:rPr>
          <w:spacing w:val="-2"/>
        </w:rPr>
        <w:t>руками;</w:t>
      </w:r>
    </w:p>
    <w:p>
      <w:pPr>
        <w:pStyle w:val="BodyText"/>
        <w:ind w:right="137"/>
      </w:pPr>
      <w:r>
        <w:rPr/>
        <w:t>подлезать под валки вальцов резинообрабатывающих для поднятия резиновой смеси (резины), для этого следует использовать специальные приспособления (крючки);</w:t>
      </w:r>
    </w:p>
    <w:p>
      <w:pPr>
        <w:pStyle w:val="BodyText"/>
        <w:spacing w:after="0"/>
        <w:sectPr>
          <w:pgSz w:w="11910" w:h="16840"/>
          <w:pgMar w:top="340" w:bottom="280" w:left="850" w:right="283"/>
        </w:sectPr>
      </w:pPr>
    </w:p>
    <w:p>
      <w:pPr>
        <w:pStyle w:val="BodyText"/>
        <w:spacing w:before="60"/>
        <w:ind w:left="705" w:firstLine="0"/>
        <w:jc w:val="left"/>
      </w:pPr>
      <w:r>
        <w:rPr/>
        <w:t>находиться</w:t>
      </w:r>
      <w:r>
        <w:rPr>
          <w:spacing w:val="-13"/>
        </w:rPr>
        <w:t> </w:t>
      </w:r>
      <w:r>
        <w:rPr/>
        <w:t>в</w:t>
      </w:r>
      <w:r>
        <w:rPr>
          <w:spacing w:val="-10"/>
        </w:rPr>
        <w:t> </w:t>
      </w:r>
      <w:r>
        <w:rPr/>
        <w:t>поддоне</w:t>
      </w:r>
      <w:r>
        <w:rPr>
          <w:spacing w:val="-13"/>
        </w:rPr>
        <w:t> </w:t>
      </w:r>
      <w:r>
        <w:rPr/>
        <w:t>под</w:t>
      </w:r>
      <w:r>
        <w:rPr>
          <w:spacing w:val="-12"/>
        </w:rPr>
        <w:t> </w:t>
      </w:r>
      <w:r>
        <w:rPr/>
        <w:t>валками</w:t>
      </w:r>
      <w:r>
        <w:rPr>
          <w:spacing w:val="-11"/>
        </w:rPr>
        <w:t> </w:t>
      </w:r>
      <w:r>
        <w:rPr/>
        <w:t>вальцов</w:t>
      </w:r>
      <w:r>
        <w:rPr>
          <w:spacing w:val="-12"/>
        </w:rPr>
        <w:t> </w:t>
      </w:r>
      <w:r>
        <w:rPr/>
        <w:t>резинообрабатывающих; садиться и становиться на транспортеры, оставлять на них</w:t>
      </w:r>
    </w:p>
    <w:p>
      <w:pPr>
        <w:pStyle w:val="BodyText"/>
        <w:spacing w:line="366" w:lineRule="exact"/>
        <w:ind w:left="2" w:firstLine="0"/>
        <w:jc w:val="left"/>
      </w:pPr>
      <w:r>
        <w:rPr>
          <w:spacing w:val="-2"/>
        </w:rPr>
        <w:t>посторонние</w:t>
      </w:r>
      <w:r>
        <w:rPr>
          <w:spacing w:val="1"/>
        </w:rPr>
        <w:t> </w:t>
      </w:r>
      <w:r>
        <w:rPr>
          <w:spacing w:val="-2"/>
        </w:rPr>
        <w:t>предметы;</w:t>
      </w:r>
    </w:p>
    <w:p>
      <w:pPr>
        <w:pStyle w:val="BodyText"/>
        <w:spacing w:line="242" w:lineRule="auto"/>
        <w:ind w:left="2" w:firstLine="703"/>
        <w:jc w:val="left"/>
      </w:pPr>
      <w:r>
        <w:rPr/>
        <w:t>упираться</w:t>
      </w:r>
      <w:r>
        <w:rPr>
          <w:spacing w:val="-6"/>
        </w:rPr>
        <w:t> </w:t>
      </w:r>
      <w:r>
        <w:rPr/>
        <w:t>в</w:t>
      </w:r>
      <w:r>
        <w:rPr>
          <w:spacing w:val="-8"/>
        </w:rPr>
        <w:t> </w:t>
      </w:r>
      <w:r>
        <w:rPr/>
        <w:t>станину</w:t>
      </w:r>
      <w:r>
        <w:rPr>
          <w:spacing w:val="-4"/>
        </w:rPr>
        <w:t> </w:t>
      </w:r>
      <w:r>
        <w:rPr/>
        <w:t>или</w:t>
      </w:r>
      <w:r>
        <w:rPr>
          <w:spacing w:val="-7"/>
        </w:rPr>
        <w:t> </w:t>
      </w:r>
      <w:r>
        <w:rPr/>
        <w:t>стрелу</w:t>
      </w:r>
      <w:r>
        <w:rPr>
          <w:spacing w:val="-3"/>
        </w:rPr>
        <w:t> </w:t>
      </w:r>
      <w:r>
        <w:rPr/>
        <w:t>при</w:t>
      </w:r>
      <w:r>
        <w:rPr>
          <w:spacing w:val="-8"/>
        </w:rPr>
        <w:t> </w:t>
      </w:r>
      <w:r>
        <w:rPr/>
        <w:t>работе</w:t>
      </w:r>
      <w:r>
        <w:rPr>
          <w:spacing w:val="-6"/>
        </w:rPr>
        <w:t> </w:t>
      </w:r>
      <w:r>
        <w:rPr/>
        <w:t>вальцов </w:t>
      </w:r>
      <w:r>
        <w:rPr>
          <w:spacing w:val="-2"/>
        </w:rPr>
        <w:t>резинообрабатывающих.</w:t>
      </w:r>
    </w:p>
    <w:p>
      <w:pPr>
        <w:pStyle w:val="BodyText"/>
        <w:spacing w:before="12"/>
        <w:ind w:left="0" w:firstLine="0"/>
        <w:jc w:val="left"/>
      </w:pPr>
    </w:p>
    <w:p>
      <w:pPr>
        <w:spacing w:line="368" w:lineRule="exact" w:before="0"/>
        <w:ind w:left="704" w:right="837" w:firstLine="0"/>
        <w:jc w:val="center"/>
        <w:rPr>
          <w:b/>
          <w:sz w:val="32"/>
        </w:rPr>
      </w:pPr>
      <w:r>
        <w:rPr>
          <w:b/>
          <w:sz w:val="32"/>
        </w:rPr>
        <w:t>ГЛАВА</w:t>
      </w:r>
      <w:r>
        <w:rPr>
          <w:b/>
          <w:spacing w:val="-18"/>
          <w:sz w:val="32"/>
        </w:rPr>
        <w:t> </w:t>
      </w:r>
      <w:r>
        <w:rPr>
          <w:b/>
          <w:spacing w:val="-10"/>
          <w:sz w:val="32"/>
        </w:rPr>
        <w:t>6</w:t>
      </w:r>
    </w:p>
    <w:p>
      <w:pPr>
        <w:spacing w:before="0"/>
        <w:ind w:left="2" w:right="134" w:firstLine="0"/>
        <w:jc w:val="center"/>
        <w:rPr>
          <w:b/>
          <w:sz w:val="32"/>
        </w:rPr>
      </w:pPr>
      <w:r>
        <w:rPr>
          <w:b/>
          <w:sz w:val="32"/>
        </w:rPr>
        <w:t>ТРЕБОВАНИЯ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ПРИ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ПРИГОТОВЛЕНИИ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РЕЗИНОВЫХ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СМЕСЕЙ </w:t>
      </w:r>
      <w:r>
        <w:rPr>
          <w:b/>
          <w:spacing w:val="-2"/>
          <w:sz w:val="32"/>
        </w:rPr>
        <w:t>(РЕЗИНЫ)</w:t>
      </w:r>
    </w:p>
    <w:p>
      <w:pPr>
        <w:pStyle w:val="BodyText"/>
        <w:spacing w:before="2"/>
        <w:ind w:left="0" w:firstLine="0"/>
        <w:jc w:val="left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70" w:firstLine="566"/>
        <w:jc w:val="both"/>
        <w:rPr>
          <w:sz w:val="32"/>
        </w:rPr>
      </w:pPr>
      <w:r>
        <w:rPr>
          <w:sz w:val="32"/>
        </w:rPr>
        <w:t>Технологический процесс размола и просева серы должен исключать создание взрывоопасных концентраций пыли серы с воздухом.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6" w:firstLine="566"/>
        <w:jc w:val="both"/>
        <w:rPr>
          <w:sz w:val="32"/>
        </w:rPr>
      </w:pPr>
      <w:r>
        <w:rPr>
          <w:sz w:val="32"/>
        </w:rPr>
        <w:t>Расходный бункер, предназначенный для накопления и непрерывного транспортирования сыпучих и кусковых, склонных к налипанию полимерных материалов,должен быть оснащен:</w:t>
      </w:r>
    </w:p>
    <w:p>
      <w:pPr>
        <w:pStyle w:val="BodyText"/>
        <w:jc w:val="left"/>
      </w:pPr>
      <w:r>
        <w:rPr/>
        <w:t>сигнализатором</w:t>
      </w:r>
      <w:r>
        <w:rPr>
          <w:spacing w:val="40"/>
        </w:rPr>
        <w:t> </w:t>
      </w:r>
      <w:r>
        <w:rPr/>
        <w:t>предельного</w:t>
      </w:r>
      <w:r>
        <w:rPr>
          <w:spacing w:val="40"/>
        </w:rPr>
        <w:t> </w:t>
      </w:r>
      <w:r>
        <w:rPr/>
        <w:t>верхнего</w:t>
      </w:r>
      <w:r>
        <w:rPr>
          <w:spacing w:val="40"/>
        </w:rPr>
        <w:t> </w:t>
      </w:r>
      <w:r>
        <w:rPr/>
        <w:t>уровня</w:t>
      </w:r>
      <w:r>
        <w:rPr>
          <w:spacing w:val="40"/>
        </w:rPr>
        <w:t> </w:t>
      </w:r>
      <w:r>
        <w:rPr/>
        <w:t>при</w:t>
      </w:r>
      <w:r>
        <w:rPr>
          <w:spacing w:val="40"/>
        </w:rPr>
        <w:t> </w:t>
      </w:r>
      <w:r>
        <w:rPr/>
        <w:t>механизированной подаче сыпучих полимерных материалов;</w:t>
      </w:r>
    </w:p>
    <w:p>
      <w:pPr>
        <w:pStyle w:val="BodyText"/>
        <w:ind w:left="2" w:firstLine="703"/>
        <w:jc w:val="left"/>
      </w:pPr>
      <w:r>
        <w:rPr/>
        <w:t>устройствами,</w:t>
      </w:r>
      <w:r>
        <w:rPr>
          <w:spacing w:val="-14"/>
        </w:rPr>
        <w:t> </w:t>
      </w:r>
      <w:r>
        <w:rPr/>
        <w:t>исключающими</w:t>
      </w:r>
      <w:r>
        <w:rPr>
          <w:spacing w:val="-15"/>
        </w:rPr>
        <w:t> </w:t>
      </w:r>
      <w:r>
        <w:rPr/>
        <w:t>зависание</w:t>
      </w:r>
      <w:r>
        <w:rPr>
          <w:spacing w:val="-14"/>
        </w:rPr>
        <w:t> </w:t>
      </w:r>
      <w:r>
        <w:rPr/>
        <w:t>сыпучего</w:t>
      </w:r>
      <w:r>
        <w:rPr>
          <w:spacing w:val="-10"/>
        </w:rPr>
        <w:t> </w:t>
      </w:r>
      <w:r>
        <w:rPr/>
        <w:t>полимерного </w:t>
      </w:r>
      <w:r>
        <w:rPr>
          <w:spacing w:val="-2"/>
        </w:rPr>
        <w:t>материала.</w:t>
      </w: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240" w:lineRule="auto" w:before="1" w:after="0"/>
        <w:ind w:left="2" w:right="833" w:firstLine="703"/>
        <w:jc w:val="left"/>
        <w:rPr>
          <w:sz w:val="32"/>
        </w:rPr>
      </w:pPr>
      <w:r>
        <w:rPr>
          <w:sz w:val="32"/>
        </w:rPr>
        <w:t>Загрузочные</w:t>
      </w:r>
      <w:r>
        <w:rPr>
          <w:spacing w:val="-12"/>
          <w:sz w:val="32"/>
        </w:rPr>
        <w:t> </w:t>
      </w:r>
      <w:r>
        <w:rPr>
          <w:sz w:val="32"/>
        </w:rPr>
        <w:t>воронки</w:t>
      </w:r>
      <w:r>
        <w:rPr>
          <w:spacing w:val="-13"/>
          <w:sz w:val="32"/>
        </w:rPr>
        <w:t> </w:t>
      </w:r>
      <w:r>
        <w:rPr>
          <w:sz w:val="32"/>
        </w:rPr>
        <w:t>бункеров</w:t>
      </w:r>
      <w:r>
        <w:rPr>
          <w:spacing w:val="-12"/>
          <w:sz w:val="32"/>
        </w:rPr>
        <w:t> </w:t>
      </w:r>
      <w:r>
        <w:rPr>
          <w:sz w:val="32"/>
        </w:rPr>
        <w:t>должны</w:t>
      </w:r>
      <w:r>
        <w:rPr>
          <w:spacing w:val="-11"/>
          <w:sz w:val="32"/>
        </w:rPr>
        <w:t> </w:t>
      </w:r>
      <w:r>
        <w:rPr>
          <w:sz w:val="32"/>
        </w:rPr>
        <w:t>иметь</w:t>
      </w:r>
      <w:r>
        <w:rPr>
          <w:spacing w:val="-11"/>
          <w:sz w:val="32"/>
        </w:rPr>
        <w:t> </w:t>
      </w:r>
      <w:r>
        <w:rPr>
          <w:sz w:val="32"/>
        </w:rPr>
        <w:t>аспирационные </w:t>
      </w:r>
      <w:r>
        <w:rPr>
          <w:spacing w:val="-2"/>
          <w:sz w:val="32"/>
        </w:rPr>
        <w:t>укрытия.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7" w:firstLine="566"/>
        <w:jc w:val="both"/>
        <w:rPr>
          <w:sz w:val="32"/>
        </w:rPr>
      </w:pPr>
      <w:r>
        <w:rPr>
          <w:sz w:val="32"/>
        </w:rPr>
        <w:t>Бункера для серы, керогена и эбонитовой пыли должны быть оборудованы специальными устройствами, исключающими накопление зарядов статического электричества в объеме материалов.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6" w:firstLine="566"/>
        <w:jc w:val="both"/>
        <w:rPr>
          <w:sz w:val="32"/>
        </w:rPr>
      </w:pPr>
      <w:r>
        <w:rPr>
          <w:sz w:val="32"/>
        </w:rPr>
        <w:t>Приемные бункера сеялок, сушилок, питателей должны исключать возможность попадания рук работающего в зону вращения червячных передач и иных движущихсямеханизмов.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5" w:firstLine="566"/>
        <w:jc w:val="both"/>
        <w:rPr>
          <w:sz w:val="32"/>
        </w:rPr>
      </w:pPr>
      <w:r>
        <w:rPr>
          <w:sz w:val="32"/>
        </w:rPr>
        <w:t>Камера для декристаллизации натурального каучука должна перед загрузкой освобождаться от кусков деструктированного каучука и других сгораемых материалов.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4" w:firstLine="566"/>
        <w:jc w:val="both"/>
        <w:rPr>
          <w:sz w:val="32"/>
        </w:rPr>
      </w:pPr>
      <w:r>
        <w:rPr>
          <w:sz w:val="32"/>
        </w:rPr>
        <w:t>Прием жидких мягчителей для резиновых смесей (резин)</w:t>
      </w:r>
      <w:r>
        <w:rPr>
          <w:spacing w:val="40"/>
          <w:sz w:val="32"/>
        </w:rPr>
        <w:t> </w:t>
      </w:r>
      <w:r>
        <w:rPr>
          <w:sz w:val="32"/>
        </w:rPr>
        <w:t>(далее</w:t>
      </w:r>
      <w:r>
        <w:rPr>
          <w:spacing w:val="80"/>
          <w:sz w:val="32"/>
        </w:rPr>
        <w:t> </w:t>
      </w:r>
      <w:r>
        <w:rPr>
          <w:sz w:val="32"/>
        </w:rPr>
        <w:t>– пластификатор)</w:t>
      </w:r>
      <w:r>
        <w:rPr>
          <w:spacing w:val="40"/>
          <w:sz w:val="32"/>
        </w:rPr>
        <w:t> </w:t>
      </w:r>
      <w:r>
        <w:rPr>
          <w:sz w:val="32"/>
        </w:rPr>
        <w:t>в емкости</w:t>
      </w:r>
      <w:r>
        <w:rPr>
          <w:spacing w:val="40"/>
          <w:sz w:val="32"/>
        </w:rPr>
        <w:t> </w:t>
      </w:r>
      <w:r>
        <w:rPr>
          <w:sz w:val="32"/>
        </w:rPr>
        <w:t>и подачу</w:t>
      </w:r>
      <w:r>
        <w:rPr>
          <w:spacing w:val="40"/>
          <w:sz w:val="32"/>
        </w:rPr>
        <w:t> </w:t>
      </w:r>
      <w:r>
        <w:rPr>
          <w:sz w:val="32"/>
        </w:rPr>
        <w:t>их</w:t>
      </w:r>
      <w:r>
        <w:rPr>
          <w:spacing w:val="40"/>
          <w:sz w:val="32"/>
        </w:rPr>
        <w:t> </w:t>
      </w:r>
      <w:r>
        <w:rPr>
          <w:sz w:val="32"/>
        </w:rPr>
        <w:t>к резиносмесителям</w:t>
      </w:r>
      <w:r>
        <w:rPr>
          <w:spacing w:val="40"/>
          <w:sz w:val="32"/>
        </w:rPr>
        <w:t> </w:t>
      </w:r>
      <w:r>
        <w:rPr>
          <w:sz w:val="32"/>
        </w:rPr>
        <w:t>следует осуществлять по трубопроводам.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0" w:after="0"/>
        <w:ind w:left="705" w:right="275" w:firstLine="0"/>
        <w:jc w:val="both"/>
        <w:rPr>
          <w:sz w:val="32"/>
        </w:rPr>
      </w:pPr>
      <w:r>
        <w:rPr>
          <w:sz w:val="32"/>
        </w:rPr>
        <w:t>Перед пуском резиносмесителя в работу работающему необходимо проверить:</w:t>
      </w:r>
    </w:p>
    <w:p>
      <w:pPr>
        <w:pStyle w:val="BodyText"/>
        <w:spacing w:before="1"/>
        <w:ind w:left="2" w:firstLine="703"/>
        <w:jc w:val="left"/>
      </w:pPr>
      <w:r>
        <w:rPr/>
        <w:t>исправность</w:t>
      </w:r>
      <w:r>
        <w:rPr>
          <w:spacing w:val="-3"/>
        </w:rPr>
        <w:t> </w:t>
      </w:r>
      <w:r>
        <w:rPr/>
        <w:t>систем</w:t>
      </w:r>
      <w:r>
        <w:rPr>
          <w:spacing w:val="-6"/>
        </w:rPr>
        <w:t> </w:t>
      </w:r>
      <w:r>
        <w:rPr/>
        <w:t>аварийного</w:t>
      </w:r>
      <w:r>
        <w:rPr>
          <w:spacing w:val="-3"/>
        </w:rPr>
        <w:t> </w:t>
      </w:r>
      <w:r>
        <w:rPr/>
        <w:t>останова</w:t>
      </w:r>
      <w:r>
        <w:rPr>
          <w:spacing w:val="-3"/>
        </w:rPr>
        <w:t> </w:t>
      </w:r>
      <w:r>
        <w:rPr/>
        <w:t>резиносмесителя</w:t>
      </w:r>
      <w:r>
        <w:rPr>
          <w:spacing w:val="-3"/>
        </w:rPr>
        <w:t> </w:t>
      </w:r>
      <w:r>
        <w:rPr/>
        <w:t>и вспомогательного оборудования;</w:t>
      </w:r>
    </w:p>
    <w:p>
      <w:pPr>
        <w:pStyle w:val="BodyText"/>
        <w:spacing w:line="366" w:lineRule="exact"/>
        <w:ind w:left="705" w:firstLine="0"/>
        <w:jc w:val="left"/>
      </w:pPr>
      <w:r>
        <w:rPr/>
        <w:t>плотность</w:t>
      </w:r>
      <w:r>
        <w:rPr>
          <w:spacing w:val="-16"/>
        </w:rPr>
        <w:t> </w:t>
      </w:r>
      <w:r>
        <w:rPr/>
        <w:t>закрытия</w:t>
      </w:r>
      <w:r>
        <w:rPr>
          <w:spacing w:val="-14"/>
        </w:rPr>
        <w:t> </w:t>
      </w:r>
      <w:r>
        <w:rPr/>
        <w:t>нижнего</w:t>
      </w:r>
      <w:r>
        <w:rPr>
          <w:spacing w:val="-12"/>
        </w:rPr>
        <w:t> </w:t>
      </w:r>
      <w:r>
        <w:rPr/>
        <w:t>и</w:t>
      </w:r>
      <w:r>
        <w:rPr>
          <w:spacing w:val="-17"/>
        </w:rPr>
        <w:t> </w:t>
      </w:r>
      <w:r>
        <w:rPr/>
        <w:t>верхнего</w:t>
      </w:r>
      <w:r>
        <w:rPr>
          <w:spacing w:val="-15"/>
        </w:rPr>
        <w:t> </w:t>
      </w:r>
      <w:r>
        <w:rPr>
          <w:spacing w:val="-2"/>
        </w:rPr>
        <w:t>затворов;</w:t>
      </w:r>
    </w:p>
    <w:p>
      <w:pPr>
        <w:pStyle w:val="BodyText"/>
        <w:spacing w:before="1"/>
        <w:jc w:val="left"/>
      </w:pPr>
      <w:r>
        <w:rPr/>
        <w:t>исправность</w:t>
      </w:r>
      <w:r>
        <w:rPr>
          <w:spacing w:val="40"/>
        </w:rPr>
        <w:t> </w:t>
      </w:r>
      <w:r>
        <w:rPr/>
        <w:t>выключателя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аварийного</w:t>
      </w:r>
      <w:r>
        <w:rPr>
          <w:spacing w:val="40"/>
        </w:rPr>
        <w:t> </w:t>
      </w:r>
      <w:r>
        <w:rPr/>
        <w:t>останова</w:t>
      </w:r>
      <w:r>
        <w:rPr>
          <w:spacing w:val="40"/>
        </w:rPr>
        <w:t> </w:t>
      </w:r>
      <w:r>
        <w:rPr/>
        <w:t>резиносмесителя, прибора контроля и записи по времени температуры смешения;</w:t>
      </w:r>
    </w:p>
    <w:p>
      <w:pPr>
        <w:pStyle w:val="BodyText"/>
        <w:tabs>
          <w:tab w:pos="2843" w:val="left" w:leader="none"/>
          <w:tab w:pos="5162" w:val="left" w:leader="none"/>
          <w:tab w:pos="6107" w:val="left" w:leader="none"/>
          <w:tab w:pos="8431" w:val="left" w:leader="none"/>
          <w:tab w:pos="9613" w:val="left" w:leader="none"/>
        </w:tabs>
        <w:spacing w:line="366" w:lineRule="exact"/>
        <w:ind w:left="705" w:firstLine="0"/>
        <w:jc w:val="left"/>
      </w:pPr>
      <w:r>
        <w:rPr>
          <w:spacing w:val="-2"/>
        </w:rPr>
        <w:t>исправность</w:t>
      </w:r>
      <w:r>
        <w:rPr/>
        <w:tab/>
      </w:r>
      <w:r>
        <w:rPr>
          <w:spacing w:val="-2"/>
        </w:rPr>
        <w:t>сигнализации</w:t>
      </w:r>
      <w:r>
        <w:rPr/>
        <w:tab/>
      </w:r>
      <w:r>
        <w:rPr>
          <w:spacing w:val="-5"/>
        </w:rPr>
        <w:t>или</w:t>
      </w:r>
      <w:r>
        <w:rPr/>
        <w:tab/>
      </w:r>
      <w:r>
        <w:rPr>
          <w:spacing w:val="-2"/>
        </w:rPr>
        <w:t>переговорной</w:t>
      </w:r>
      <w:r>
        <w:rPr/>
        <w:tab/>
      </w:r>
      <w:r>
        <w:rPr>
          <w:spacing w:val="-2"/>
        </w:rPr>
        <w:t>связи</w:t>
      </w:r>
      <w:r>
        <w:rPr/>
        <w:tab/>
      </w:r>
      <w:r>
        <w:rPr>
          <w:spacing w:val="-2"/>
        </w:rPr>
        <w:t>между</w:t>
      </w:r>
    </w:p>
    <w:p>
      <w:pPr>
        <w:pStyle w:val="BodyText"/>
        <w:spacing w:after="0" w:line="366" w:lineRule="exact"/>
        <w:jc w:val="left"/>
        <w:sectPr>
          <w:pgSz w:w="11910" w:h="16840"/>
          <w:pgMar w:top="340" w:bottom="280" w:left="850" w:right="283"/>
        </w:sectPr>
      </w:pPr>
    </w:p>
    <w:p>
      <w:pPr>
        <w:pStyle w:val="BodyText"/>
        <w:spacing w:before="60"/>
        <w:ind w:right="263" w:firstLine="0"/>
      </w:pPr>
      <w:r>
        <w:rPr/>
        <w:t>работающими, занятыми ведением процесса приготовления резиновой смеси (резины) (работающим, управляющим резиносмесителем, работающим, осуществляющим ведение процесса вальцевания,</w:t>
      </w:r>
      <w:r>
        <w:rPr>
          <w:spacing w:val="-8"/>
        </w:rPr>
        <w:t> </w:t>
      </w:r>
      <w:r>
        <w:rPr/>
        <w:t>и работающим, осуществляющим контроль за работой устройств автоматического контроля и сигнализации).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114" w:after="0"/>
        <w:ind w:left="138" w:right="262" w:firstLine="566"/>
        <w:jc w:val="both"/>
        <w:rPr>
          <w:sz w:val="32"/>
        </w:rPr>
      </w:pPr>
      <w:r>
        <w:rPr>
          <w:sz w:val="32"/>
        </w:rPr>
        <w:t>Полимерные материалы, используемые в составе резиновой</w:t>
      </w:r>
      <w:r>
        <w:rPr>
          <w:spacing w:val="40"/>
          <w:sz w:val="32"/>
        </w:rPr>
        <w:t> </w:t>
      </w:r>
      <w:r>
        <w:rPr>
          <w:sz w:val="32"/>
        </w:rPr>
        <w:t>смеси (резины) в малых</w:t>
      </w:r>
      <w:r>
        <w:rPr>
          <w:spacing w:val="40"/>
          <w:sz w:val="32"/>
        </w:rPr>
        <w:t> </w:t>
      </w:r>
      <w:r>
        <w:rPr>
          <w:sz w:val="32"/>
        </w:rPr>
        <w:t>количествах,</w:t>
      </w:r>
      <w:r>
        <w:rPr>
          <w:spacing w:val="40"/>
          <w:sz w:val="32"/>
        </w:rPr>
        <w:t> </w:t>
      </w:r>
      <w:r>
        <w:rPr>
          <w:sz w:val="32"/>
        </w:rPr>
        <w:t>следует</w:t>
      </w:r>
      <w:r>
        <w:rPr>
          <w:spacing w:val="40"/>
          <w:sz w:val="32"/>
        </w:rPr>
        <w:t> </w:t>
      </w:r>
      <w:r>
        <w:rPr>
          <w:sz w:val="32"/>
        </w:rPr>
        <w:t>загружать</w:t>
      </w:r>
      <w:r>
        <w:rPr>
          <w:spacing w:val="80"/>
          <w:sz w:val="32"/>
        </w:rPr>
        <w:t> </w:t>
      </w:r>
      <w:r>
        <w:rPr>
          <w:sz w:val="32"/>
        </w:rPr>
        <w:t>в резиносмеситель</w:t>
      </w:r>
      <w:r>
        <w:rPr>
          <w:spacing w:val="80"/>
          <w:sz w:val="32"/>
        </w:rPr>
        <w:t>  </w:t>
      </w:r>
      <w:r>
        <w:rPr>
          <w:sz w:val="32"/>
        </w:rPr>
        <w:t>в виде</w:t>
      </w:r>
      <w:r>
        <w:rPr>
          <w:spacing w:val="80"/>
          <w:sz w:val="32"/>
        </w:rPr>
        <w:t>  </w:t>
      </w:r>
      <w:r>
        <w:rPr>
          <w:sz w:val="32"/>
        </w:rPr>
        <w:t>паст</w:t>
      </w:r>
      <w:r>
        <w:rPr>
          <w:spacing w:val="80"/>
          <w:sz w:val="32"/>
        </w:rPr>
        <w:t>  </w:t>
      </w:r>
      <w:r>
        <w:rPr>
          <w:sz w:val="32"/>
        </w:rPr>
        <w:t>илииз полиэтиленовых пакетов.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6" w:firstLine="566"/>
        <w:jc w:val="both"/>
        <w:rPr>
          <w:sz w:val="32"/>
        </w:rPr>
      </w:pPr>
      <w:r>
        <w:rPr>
          <w:sz w:val="32"/>
        </w:rPr>
        <w:t>При повышении в резиносмесителе температуры выше допустимой нормы, предусмотренной технологическими документами (регламентом), процесс смешения полимерных материалов, используемых в составе резиновой смеси (резины), следует прекратить.</w:t>
      </w:r>
    </w:p>
    <w:p>
      <w:pPr>
        <w:pStyle w:val="ListParagraph"/>
        <w:numPr>
          <w:ilvl w:val="0"/>
          <w:numId w:val="1"/>
        </w:numPr>
        <w:tabs>
          <w:tab w:pos="1418" w:val="left" w:leader="none"/>
          <w:tab w:pos="2222" w:val="left" w:leader="none"/>
          <w:tab w:pos="3603" w:val="left" w:leader="none"/>
          <w:tab w:pos="4953" w:val="left" w:leader="none"/>
          <w:tab w:pos="6407" w:val="left" w:leader="none"/>
          <w:tab w:pos="7709" w:val="left" w:leader="none"/>
        </w:tabs>
        <w:spacing w:line="240" w:lineRule="auto" w:before="2" w:after="0"/>
        <w:ind w:left="705" w:right="745" w:firstLine="0"/>
        <w:jc w:val="left"/>
        <w:rPr>
          <w:sz w:val="32"/>
        </w:rPr>
      </w:pPr>
      <w:r>
        <w:rPr>
          <w:spacing w:val="-4"/>
          <w:sz w:val="32"/>
        </w:rPr>
        <w:t>Для</w:t>
      </w:r>
      <w:r>
        <w:rPr>
          <w:sz w:val="32"/>
        </w:rPr>
        <w:tab/>
      </w:r>
      <w:r>
        <w:rPr>
          <w:spacing w:val="-2"/>
          <w:sz w:val="32"/>
        </w:rPr>
        <w:t>очистки</w:t>
      </w:r>
      <w:r>
        <w:rPr>
          <w:sz w:val="32"/>
        </w:rPr>
        <w:tab/>
      </w:r>
      <w:r>
        <w:rPr>
          <w:spacing w:val="-2"/>
          <w:sz w:val="32"/>
        </w:rPr>
        <w:t>стрелки</w:t>
      </w:r>
      <w:r>
        <w:rPr>
          <w:sz w:val="32"/>
        </w:rPr>
        <w:tab/>
      </w:r>
      <w:r>
        <w:rPr>
          <w:spacing w:val="-2"/>
          <w:sz w:val="32"/>
        </w:rPr>
        <w:t>нижнего</w:t>
      </w:r>
      <w:r>
        <w:rPr>
          <w:sz w:val="32"/>
        </w:rPr>
        <w:tab/>
      </w:r>
      <w:r>
        <w:rPr>
          <w:spacing w:val="-2"/>
          <w:sz w:val="32"/>
        </w:rPr>
        <w:t>затвора</w:t>
      </w:r>
      <w:r>
        <w:rPr>
          <w:sz w:val="32"/>
        </w:rPr>
        <w:tab/>
      </w:r>
      <w:r>
        <w:rPr>
          <w:spacing w:val="-2"/>
          <w:sz w:val="32"/>
        </w:rPr>
        <w:t>резиносмесителя </w:t>
      </w:r>
      <w:r>
        <w:rPr>
          <w:sz w:val="32"/>
        </w:rPr>
        <w:t>работающий должен:</w:t>
      </w:r>
    </w:p>
    <w:p>
      <w:pPr>
        <w:pStyle w:val="BodyText"/>
        <w:spacing w:line="368" w:lineRule="exact" w:before="2"/>
        <w:ind w:left="705" w:firstLine="0"/>
        <w:jc w:val="left"/>
      </w:pPr>
      <w:r>
        <w:rPr>
          <w:spacing w:val="-2"/>
        </w:rPr>
        <w:t>остановить</w:t>
      </w:r>
      <w:r>
        <w:rPr>
          <w:spacing w:val="-4"/>
        </w:rPr>
        <w:t> </w:t>
      </w:r>
      <w:r>
        <w:rPr>
          <w:spacing w:val="-2"/>
        </w:rPr>
        <w:t>резиносмеситель;</w:t>
      </w:r>
    </w:p>
    <w:p>
      <w:pPr>
        <w:pStyle w:val="BodyText"/>
        <w:ind w:left="2" w:right="554" w:firstLine="703"/>
        <w:jc w:val="left"/>
      </w:pPr>
      <w:r>
        <w:rPr/>
        <w:t>отключить</w:t>
      </w:r>
      <w:r>
        <w:rPr>
          <w:spacing w:val="-6"/>
        </w:rPr>
        <w:t> </w:t>
      </w:r>
      <w:r>
        <w:rPr/>
        <w:t>подачу</w:t>
      </w:r>
      <w:r>
        <w:rPr>
          <w:spacing w:val="-7"/>
        </w:rPr>
        <w:t> </w:t>
      </w:r>
      <w:r>
        <w:rPr/>
        <w:t>воздуха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систему</w:t>
      </w:r>
      <w:r>
        <w:rPr>
          <w:spacing w:val="-6"/>
        </w:rPr>
        <w:t> </w:t>
      </w:r>
      <w:r>
        <w:rPr/>
        <w:t>открытия</w:t>
      </w:r>
      <w:r>
        <w:rPr>
          <w:spacing w:val="-7"/>
        </w:rPr>
        <w:t> </w:t>
      </w:r>
      <w:r>
        <w:rPr/>
        <w:t>затвора </w:t>
      </w:r>
      <w:r>
        <w:rPr>
          <w:spacing w:val="-2"/>
        </w:rPr>
        <w:t>резиносмесителя;</w:t>
      </w:r>
    </w:p>
    <w:p>
      <w:pPr>
        <w:pStyle w:val="BodyText"/>
        <w:spacing w:line="368" w:lineRule="exact"/>
        <w:ind w:left="705" w:firstLine="0"/>
        <w:jc w:val="left"/>
      </w:pPr>
      <w:r>
        <w:rPr/>
        <w:t>зафиксировать</w:t>
      </w:r>
      <w:r>
        <w:rPr>
          <w:spacing w:val="-15"/>
        </w:rPr>
        <w:t> </w:t>
      </w:r>
      <w:r>
        <w:rPr/>
        <w:t>нижний</w:t>
      </w:r>
      <w:r>
        <w:rPr>
          <w:spacing w:val="-16"/>
        </w:rPr>
        <w:t> </w:t>
      </w:r>
      <w:r>
        <w:rPr/>
        <w:t>затвор</w:t>
      </w:r>
      <w:r>
        <w:rPr>
          <w:spacing w:val="-15"/>
        </w:rPr>
        <w:t> </w:t>
      </w:r>
      <w:r>
        <w:rPr>
          <w:spacing w:val="-2"/>
        </w:rPr>
        <w:t>резиносмесителя.</w:t>
      </w:r>
    </w:p>
    <w:p>
      <w:pPr>
        <w:pStyle w:val="BodyText"/>
        <w:tabs>
          <w:tab w:pos="2109" w:val="left" w:leader="none"/>
          <w:tab w:pos="3631" w:val="left" w:leader="none"/>
          <w:tab w:pos="5249" w:val="left" w:leader="none"/>
          <w:tab w:pos="6720" w:val="left" w:leader="none"/>
          <w:tab w:pos="9486" w:val="left" w:leader="none"/>
        </w:tabs>
        <w:ind w:right="267"/>
        <w:jc w:val="left"/>
      </w:pPr>
      <w:r>
        <w:rPr>
          <w:spacing w:val="-2"/>
        </w:rPr>
        <w:t>Чистка</w:t>
      </w:r>
      <w:r>
        <w:rPr/>
        <w:tab/>
      </w:r>
      <w:r>
        <w:rPr>
          <w:spacing w:val="-2"/>
        </w:rPr>
        <w:t>стрелки</w:t>
      </w:r>
      <w:r>
        <w:rPr/>
        <w:tab/>
      </w:r>
      <w:r>
        <w:rPr>
          <w:spacing w:val="-2"/>
        </w:rPr>
        <w:t>нижнего</w:t>
      </w:r>
      <w:r>
        <w:rPr/>
        <w:tab/>
      </w:r>
      <w:r>
        <w:rPr>
          <w:spacing w:val="-2"/>
        </w:rPr>
        <w:t>затвора</w:t>
      </w:r>
      <w:r>
        <w:rPr/>
        <w:tab/>
      </w:r>
      <w:r>
        <w:rPr>
          <w:spacing w:val="-2"/>
        </w:rPr>
        <w:t>резиносмесителя</w:t>
      </w:r>
      <w:r>
        <w:rPr/>
        <w:tab/>
      </w:r>
      <w:r>
        <w:rPr>
          <w:spacing w:val="-2"/>
        </w:rPr>
        <w:t>должна </w:t>
      </w:r>
      <w:r>
        <w:rPr/>
        <w:t>производиться специальным инструментом.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1" w:after="0"/>
        <w:ind w:left="138" w:right="264" w:firstLine="566"/>
        <w:jc w:val="both"/>
        <w:rPr>
          <w:sz w:val="32"/>
        </w:rPr>
      </w:pPr>
      <w:r>
        <w:rPr>
          <w:sz w:val="32"/>
        </w:rPr>
        <w:t>Перед выгрузкой из резиносмесителя резиновой смеси (резины) на вальцы резинообрабатывающие работающему должен подаваться световой (индикационный) сигнал.</w:t>
      </w:r>
    </w:p>
    <w:p>
      <w:pPr>
        <w:pStyle w:val="BodyText"/>
        <w:spacing w:before="97"/>
        <w:ind w:left="0" w:firstLine="0"/>
        <w:jc w:val="left"/>
      </w:pPr>
    </w:p>
    <w:p>
      <w:pPr>
        <w:spacing w:before="1"/>
        <w:ind w:left="704" w:right="837" w:firstLine="0"/>
        <w:jc w:val="center"/>
        <w:rPr>
          <w:b/>
          <w:sz w:val="32"/>
        </w:rPr>
      </w:pPr>
      <w:r>
        <w:rPr>
          <w:b/>
          <w:sz w:val="32"/>
        </w:rPr>
        <w:t>ГЛАВА</w:t>
      </w:r>
      <w:r>
        <w:rPr>
          <w:b/>
          <w:spacing w:val="-18"/>
          <w:sz w:val="32"/>
        </w:rPr>
        <w:t> </w:t>
      </w:r>
      <w:r>
        <w:rPr>
          <w:b/>
          <w:spacing w:val="-10"/>
          <w:sz w:val="32"/>
        </w:rPr>
        <w:t>7</w:t>
      </w:r>
    </w:p>
    <w:p>
      <w:pPr>
        <w:spacing w:before="1"/>
        <w:ind w:left="702" w:right="837" w:firstLine="0"/>
        <w:jc w:val="center"/>
        <w:rPr>
          <w:b/>
          <w:sz w:val="32"/>
        </w:rPr>
      </w:pPr>
      <w:r>
        <w:rPr>
          <w:b/>
          <w:sz w:val="32"/>
        </w:rPr>
        <w:t>ТРЕБОВАНИЯ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ПРИ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ПРИГОТОВЛЕНИИ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КЛЕЕВ, ГЕРМЕТИКОВИ ПРОРЕЗИНЕННЫХ ТКАНЕЙ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366" w:after="0"/>
        <w:ind w:left="138" w:right="266" w:firstLine="566"/>
        <w:jc w:val="both"/>
        <w:rPr>
          <w:sz w:val="32"/>
        </w:rPr>
      </w:pPr>
      <w:r>
        <w:rPr>
          <w:sz w:val="32"/>
        </w:rPr>
        <w:t>Расходные емкости для растворителей на участке приготовления клеев должны оборудоваться устройствами, предотвращающими их перелив и обеспечивающими аварийный слив растворителя.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5" w:firstLine="566"/>
        <w:jc w:val="both"/>
        <w:rPr>
          <w:sz w:val="32"/>
        </w:rPr>
      </w:pPr>
      <w:r>
        <w:rPr>
          <w:sz w:val="32"/>
        </w:rPr>
        <w:t>Во избежание переполнения смесителей резинового клея и герметиков (далее – смеситель) в системах подачи в них растворителей должны использоваться счетчики- дозаторы или мерники, установленные для каждого смесителя.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2" w:after="0"/>
        <w:ind w:left="138" w:right="273" w:firstLine="566"/>
        <w:jc w:val="both"/>
        <w:rPr>
          <w:sz w:val="32"/>
        </w:rPr>
      </w:pPr>
      <w:r>
        <w:rPr>
          <w:sz w:val="32"/>
        </w:rPr>
        <w:t>Подача</w:t>
      </w:r>
      <w:r>
        <w:rPr>
          <w:spacing w:val="40"/>
          <w:sz w:val="32"/>
        </w:rPr>
        <w:t> </w:t>
      </w:r>
      <w:r>
        <w:rPr>
          <w:sz w:val="32"/>
        </w:rPr>
        <w:t>растворителей</w:t>
      </w:r>
      <w:r>
        <w:rPr>
          <w:spacing w:val="40"/>
          <w:sz w:val="32"/>
        </w:rPr>
        <w:t> </w:t>
      </w:r>
      <w:r>
        <w:rPr>
          <w:sz w:val="32"/>
        </w:rPr>
        <w:t>в смесители</w:t>
      </w:r>
      <w:r>
        <w:rPr>
          <w:spacing w:val="40"/>
          <w:sz w:val="32"/>
        </w:rPr>
        <w:t> </w:t>
      </w:r>
      <w:r>
        <w:rPr>
          <w:sz w:val="32"/>
        </w:rPr>
        <w:t>с использованием переносных</w:t>
      </w:r>
      <w:r>
        <w:rPr>
          <w:spacing w:val="80"/>
          <w:w w:val="150"/>
          <w:sz w:val="32"/>
        </w:rPr>
        <w:t> </w:t>
      </w:r>
      <w:r>
        <w:rPr>
          <w:sz w:val="32"/>
        </w:rPr>
        <w:t>сосудов не допускается.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71" w:firstLine="566"/>
        <w:jc w:val="both"/>
        <w:rPr>
          <w:sz w:val="32"/>
        </w:rPr>
      </w:pPr>
      <w:r>
        <w:rPr>
          <w:sz w:val="32"/>
        </w:rPr>
        <w:t>Поступление</w:t>
      </w:r>
      <w:r>
        <w:rPr>
          <w:spacing w:val="80"/>
          <w:sz w:val="32"/>
        </w:rPr>
        <w:t>  </w:t>
      </w:r>
      <w:r>
        <w:rPr>
          <w:sz w:val="32"/>
        </w:rPr>
        <w:t>растворителей</w:t>
      </w:r>
      <w:r>
        <w:rPr>
          <w:spacing w:val="80"/>
          <w:w w:val="150"/>
          <w:sz w:val="32"/>
        </w:rPr>
        <w:t>  </w:t>
      </w:r>
      <w:r>
        <w:rPr>
          <w:sz w:val="32"/>
        </w:rPr>
        <w:t>свободно</w:t>
      </w:r>
      <w:r>
        <w:rPr>
          <w:spacing w:val="80"/>
          <w:w w:val="150"/>
          <w:sz w:val="32"/>
        </w:rPr>
        <w:t>  </w:t>
      </w:r>
      <w:r>
        <w:rPr>
          <w:sz w:val="32"/>
        </w:rPr>
        <w:t>падающей</w:t>
      </w:r>
      <w:r>
        <w:rPr>
          <w:spacing w:val="80"/>
          <w:w w:val="150"/>
          <w:sz w:val="32"/>
        </w:rPr>
        <w:t>  </w:t>
      </w:r>
      <w:r>
        <w:rPr>
          <w:sz w:val="32"/>
        </w:rPr>
        <w:t>струей</w:t>
      </w:r>
      <w:r>
        <w:rPr>
          <w:spacing w:val="40"/>
          <w:sz w:val="32"/>
        </w:rPr>
        <w:t> </w:t>
      </w:r>
      <w:r>
        <w:rPr>
          <w:sz w:val="32"/>
        </w:rPr>
        <w:t>в смесители не допускается. Растворитель, подаваемый в смесительную камеру, должен стекать по его стенке.</w:t>
      </w:r>
    </w:p>
    <w:p>
      <w:pPr>
        <w:pStyle w:val="ListParagraph"/>
        <w:spacing w:after="0" w:line="240" w:lineRule="auto"/>
        <w:jc w:val="both"/>
        <w:rPr>
          <w:sz w:val="32"/>
        </w:rPr>
        <w:sectPr>
          <w:pgSz w:w="11910" w:h="16840"/>
          <w:pgMar w:top="340" w:bottom="280" w:left="850" w:right="283"/>
        </w:sectPr>
      </w:pP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60" w:after="0"/>
        <w:ind w:left="138" w:right="264" w:firstLine="566"/>
        <w:jc w:val="both"/>
        <w:rPr>
          <w:sz w:val="32"/>
        </w:rPr>
      </w:pPr>
      <w:r>
        <w:rPr>
          <w:sz w:val="32"/>
        </w:rPr>
        <w:t>Заливать растворитель в оборудование для приготовления клея работающему следует при закрытой крышке смесителя с помощью дозировочного устройства.</w:t>
      </w:r>
    </w:p>
    <w:p>
      <w:pPr>
        <w:pStyle w:val="BodyText"/>
        <w:spacing w:line="242" w:lineRule="auto"/>
        <w:ind w:right="276"/>
      </w:pPr>
      <w:r>
        <w:rPr/>
        <w:t>Приготовление резинового клея при открытой или незагерметизированной крышке смесителя не допускается.</w:t>
      </w:r>
    </w:p>
    <w:p>
      <w:pPr>
        <w:pStyle w:val="ListParagraph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38" w:right="267" w:firstLine="566"/>
        <w:jc w:val="both"/>
        <w:rPr>
          <w:sz w:val="32"/>
        </w:rPr>
      </w:pPr>
      <w:r>
        <w:rPr>
          <w:sz w:val="32"/>
        </w:rPr>
        <w:t>Чистку смесителей следует производить на отключенном оборудовании специальными приспособлениями, изготовленными из материалов, исключающих искрообразование.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3" w:firstLine="566"/>
        <w:jc w:val="both"/>
        <w:rPr>
          <w:sz w:val="32"/>
        </w:rPr>
      </w:pPr>
      <w:r>
        <w:rPr>
          <w:sz w:val="32"/>
        </w:rPr>
        <w:t>Подача клея небольшой вязкости к намазочному ножу клеепромазочной машины должна осуществляться по трубопроводу.</w:t>
      </w:r>
    </w:p>
    <w:p>
      <w:pPr>
        <w:pStyle w:val="BodyText"/>
        <w:ind w:right="263"/>
      </w:pPr>
      <w:r>
        <w:rPr/>
        <w:t>При большой вязкости клея подачу его к намазочному ножу допускается производить с помощью специальной лопатки, изготовленной из материала, исключающего искрообразование.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3" w:firstLine="566"/>
        <w:jc w:val="both"/>
        <w:rPr>
          <w:sz w:val="32"/>
        </w:rPr>
      </w:pPr>
      <w:r>
        <w:rPr>
          <w:sz w:val="32"/>
        </w:rPr>
        <w:t>В приемном патрубке вытяжной вентиляции клеепромазочной машины количество паров растворителей не должно превышать 50 % нижнего предела ихвзрываемости.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8" w:firstLine="566"/>
        <w:jc w:val="both"/>
        <w:rPr>
          <w:sz w:val="32"/>
        </w:rPr>
      </w:pPr>
      <w:r>
        <w:rPr>
          <w:sz w:val="32"/>
        </w:rPr>
        <w:t>Работа на клеепромазочной машине с открытыми и снятыми элементами ее укрытия (капсуляции) не допускается.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8" w:firstLine="566"/>
        <w:jc w:val="both"/>
        <w:rPr>
          <w:sz w:val="32"/>
        </w:rPr>
      </w:pPr>
      <w:r>
        <w:rPr>
          <w:sz w:val="32"/>
        </w:rPr>
        <w:t>Изготовление клеев на основе неполярных каучуков должно производитьсяс использованием антистатических присадок.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77" w:firstLine="566"/>
        <w:jc w:val="both"/>
        <w:rPr>
          <w:sz w:val="32"/>
        </w:rPr>
      </w:pPr>
      <w:r>
        <w:rPr>
          <w:sz w:val="32"/>
        </w:rPr>
        <w:t>Движение напольного безрельсового транспорта вблизи мест раздачи и разлива клеев и растворителей не допускается.</w:t>
      </w:r>
    </w:p>
    <w:p>
      <w:pPr>
        <w:pStyle w:val="BodyText"/>
        <w:spacing w:before="34"/>
        <w:ind w:left="0" w:firstLine="0"/>
        <w:jc w:val="left"/>
      </w:pPr>
    </w:p>
    <w:p>
      <w:pPr>
        <w:spacing w:line="357" w:lineRule="exact" w:before="0"/>
        <w:ind w:left="704" w:right="837" w:firstLine="0"/>
        <w:jc w:val="center"/>
        <w:rPr>
          <w:b/>
          <w:sz w:val="32"/>
        </w:rPr>
      </w:pPr>
      <w:r>
        <w:rPr>
          <w:b/>
          <w:sz w:val="32"/>
        </w:rPr>
        <w:t>ГЛАВА</w:t>
      </w:r>
      <w:r>
        <w:rPr>
          <w:b/>
          <w:spacing w:val="-18"/>
          <w:sz w:val="32"/>
        </w:rPr>
        <w:t> </w:t>
      </w:r>
      <w:r>
        <w:rPr>
          <w:b/>
          <w:spacing w:val="-10"/>
          <w:sz w:val="32"/>
        </w:rPr>
        <w:t>8</w:t>
      </w:r>
    </w:p>
    <w:p>
      <w:pPr>
        <w:spacing w:line="351" w:lineRule="exact" w:before="0"/>
        <w:ind w:left="704" w:right="837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ТРЕБОВАНИЯ</w:t>
      </w:r>
      <w:r>
        <w:rPr>
          <w:b/>
          <w:spacing w:val="-3"/>
          <w:sz w:val="32"/>
        </w:rPr>
        <w:t> </w:t>
      </w:r>
      <w:r>
        <w:rPr>
          <w:b/>
          <w:spacing w:val="-2"/>
          <w:sz w:val="32"/>
        </w:rPr>
        <w:t>ПРИ</w:t>
      </w:r>
      <w:r>
        <w:rPr>
          <w:b/>
          <w:spacing w:val="-5"/>
          <w:sz w:val="32"/>
        </w:rPr>
        <w:t> </w:t>
      </w:r>
      <w:r>
        <w:rPr>
          <w:b/>
          <w:spacing w:val="-2"/>
          <w:sz w:val="32"/>
        </w:rPr>
        <w:t>ИЗГОТОВЛЕНИИ</w:t>
      </w:r>
      <w:r>
        <w:rPr>
          <w:b/>
          <w:spacing w:val="-5"/>
          <w:sz w:val="32"/>
        </w:rPr>
        <w:t> </w:t>
      </w:r>
      <w:r>
        <w:rPr>
          <w:b/>
          <w:spacing w:val="-2"/>
          <w:sz w:val="32"/>
        </w:rPr>
        <w:t>ЗАГОТОВОК</w:t>
      </w:r>
      <w:r>
        <w:rPr>
          <w:b/>
          <w:spacing w:val="-6"/>
          <w:sz w:val="32"/>
        </w:rPr>
        <w:t> </w:t>
      </w:r>
      <w:r>
        <w:rPr>
          <w:b/>
          <w:spacing w:val="-5"/>
          <w:sz w:val="32"/>
        </w:rPr>
        <w:t>ИЗ</w:t>
      </w:r>
    </w:p>
    <w:p>
      <w:pPr>
        <w:spacing w:line="362" w:lineRule="exact" w:before="0"/>
        <w:ind w:left="4" w:right="134" w:firstLine="0"/>
        <w:jc w:val="center"/>
        <w:rPr>
          <w:b/>
          <w:sz w:val="32"/>
        </w:rPr>
      </w:pPr>
      <w:r>
        <w:rPr>
          <w:b/>
          <w:sz w:val="32"/>
        </w:rPr>
        <w:t>РЕЗИНОВОЙСМЕСИ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(РЕЗИНЫ)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ДЛЯ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СБОРКИ</w:t>
      </w:r>
      <w:r>
        <w:rPr>
          <w:b/>
          <w:spacing w:val="-12"/>
          <w:sz w:val="32"/>
        </w:rPr>
        <w:t> </w:t>
      </w:r>
      <w:r>
        <w:rPr>
          <w:b/>
          <w:spacing w:val="-2"/>
          <w:sz w:val="32"/>
        </w:rPr>
        <w:t>ПОКРЫШЕК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32" w:lineRule="auto" w:before="366" w:after="0"/>
        <w:ind w:left="138" w:right="266" w:firstLine="566"/>
        <w:jc w:val="both"/>
        <w:rPr>
          <w:sz w:val="32"/>
        </w:rPr>
      </w:pPr>
      <w:r>
        <w:rPr>
          <w:sz w:val="32"/>
        </w:rPr>
        <w:t>Заправка листовой резины (корда) в валки каландра через холодильные барабаны</w:t>
      </w:r>
      <w:r>
        <w:rPr>
          <w:spacing w:val="40"/>
          <w:sz w:val="32"/>
        </w:rPr>
        <w:t> </w:t>
      </w:r>
      <w:r>
        <w:rPr>
          <w:sz w:val="32"/>
        </w:rPr>
        <w:t>на каретку</w:t>
      </w:r>
      <w:r>
        <w:rPr>
          <w:spacing w:val="40"/>
          <w:sz w:val="32"/>
        </w:rPr>
        <w:t>  </w:t>
      </w:r>
      <w:r>
        <w:rPr>
          <w:sz w:val="32"/>
        </w:rPr>
        <w:t>и другие</w:t>
      </w:r>
      <w:r>
        <w:rPr>
          <w:spacing w:val="40"/>
          <w:sz w:val="32"/>
        </w:rPr>
        <w:t>  </w:t>
      </w:r>
      <w:r>
        <w:rPr>
          <w:sz w:val="32"/>
        </w:rPr>
        <w:t>вспомогательные</w:t>
      </w:r>
      <w:r>
        <w:rPr>
          <w:spacing w:val="40"/>
          <w:sz w:val="32"/>
        </w:rPr>
        <w:t> </w:t>
      </w:r>
      <w:r>
        <w:rPr>
          <w:sz w:val="32"/>
        </w:rPr>
        <w:t>устройства</w:t>
      </w:r>
      <w:r>
        <w:rPr>
          <w:spacing w:val="40"/>
          <w:sz w:val="32"/>
        </w:rPr>
        <w:t> </w:t>
      </w:r>
      <w:r>
        <w:rPr>
          <w:sz w:val="32"/>
        </w:rPr>
        <w:t>должна</w:t>
      </w:r>
      <w:r>
        <w:rPr>
          <w:spacing w:val="40"/>
          <w:sz w:val="32"/>
        </w:rPr>
        <w:t> </w:t>
      </w:r>
      <w:r>
        <w:rPr>
          <w:sz w:val="32"/>
        </w:rPr>
        <w:t>производиться на заправочной скорости вращения валков каландра.</w:t>
      </w:r>
    </w:p>
    <w:p>
      <w:pPr>
        <w:pStyle w:val="BodyText"/>
        <w:spacing w:line="347" w:lineRule="exact"/>
        <w:ind w:left="705" w:firstLine="0"/>
      </w:pPr>
      <w:r>
        <w:rPr/>
        <w:t>Заправочная</w:t>
      </w:r>
      <w:r>
        <w:rPr>
          <w:spacing w:val="30"/>
        </w:rPr>
        <w:t> </w:t>
      </w:r>
      <w:r>
        <w:rPr/>
        <w:t>скорость</w:t>
      </w:r>
      <w:r>
        <w:rPr>
          <w:spacing w:val="32"/>
        </w:rPr>
        <w:t> </w:t>
      </w:r>
      <w:r>
        <w:rPr/>
        <w:t>валков</w:t>
      </w:r>
      <w:r>
        <w:rPr>
          <w:spacing w:val="32"/>
        </w:rPr>
        <w:t> </w:t>
      </w:r>
      <w:r>
        <w:rPr/>
        <w:t>каландра</w:t>
      </w:r>
      <w:r>
        <w:rPr>
          <w:spacing w:val="31"/>
        </w:rPr>
        <w:t> </w:t>
      </w:r>
      <w:r>
        <w:rPr/>
        <w:t>не</w:t>
      </w:r>
      <w:r>
        <w:rPr>
          <w:spacing w:val="28"/>
        </w:rPr>
        <w:t> </w:t>
      </w:r>
      <w:r>
        <w:rPr/>
        <w:t>должна</w:t>
      </w:r>
      <w:r>
        <w:rPr>
          <w:spacing w:val="34"/>
        </w:rPr>
        <w:t> </w:t>
      </w:r>
      <w:r>
        <w:rPr/>
        <w:t>превышать</w:t>
      </w:r>
      <w:r>
        <w:rPr>
          <w:spacing w:val="33"/>
        </w:rPr>
        <w:t> </w:t>
      </w:r>
      <w:r>
        <w:rPr/>
        <w:t>0,1</w:t>
      </w:r>
      <w:r>
        <w:rPr>
          <w:spacing w:val="31"/>
        </w:rPr>
        <w:t> </w:t>
      </w:r>
      <w:r>
        <w:rPr>
          <w:spacing w:val="-4"/>
        </w:rPr>
        <w:t>м/с.</w:t>
      </w:r>
    </w:p>
    <w:p>
      <w:pPr>
        <w:pStyle w:val="BodyText"/>
        <w:spacing w:line="322" w:lineRule="exact"/>
        <w:ind w:firstLine="0"/>
      </w:pPr>
      <w:r>
        <w:rPr/>
        <w:t>Заправку</w:t>
      </w:r>
      <w:r>
        <w:rPr>
          <w:spacing w:val="-12"/>
        </w:rPr>
        <w:t> </w:t>
      </w:r>
      <w:r>
        <w:rPr/>
        <w:t>следует</w:t>
      </w:r>
      <w:r>
        <w:rPr>
          <w:spacing w:val="-10"/>
        </w:rPr>
        <w:t> </w:t>
      </w:r>
      <w:r>
        <w:rPr/>
        <w:t>производить</w:t>
      </w:r>
      <w:r>
        <w:rPr>
          <w:spacing w:val="-11"/>
        </w:rPr>
        <w:t> </w:t>
      </w:r>
      <w:r>
        <w:rPr/>
        <w:t>в</w:t>
      </w:r>
      <w:r>
        <w:rPr>
          <w:spacing w:val="-12"/>
        </w:rPr>
        <w:t> </w:t>
      </w:r>
      <w:r>
        <w:rPr/>
        <w:t>толчковом</w:t>
      </w:r>
      <w:r>
        <w:rPr>
          <w:spacing w:val="-15"/>
        </w:rPr>
        <w:t> </w:t>
      </w:r>
      <w:r>
        <w:rPr>
          <w:spacing w:val="-2"/>
        </w:rPr>
        <w:t>режиме.</w:t>
      </w:r>
    </w:p>
    <w:p>
      <w:pPr>
        <w:pStyle w:val="ListParagraph"/>
        <w:numPr>
          <w:ilvl w:val="0"/>
          <w:numId w:val="1"/>
        </w:numPr>
        <w:tabs>
          <w:tab w:pos="1414" w:val="left" w:leader="none"/>
        </w:tabs>
        <w:spacing w:line="312" w:lineRule="exact" w:before="0" w:after="0"/>
        <w:ind w:left="1414" w:right="0" w:hanging="709"/>
        <w:jc w:val="both"/>
        <w:rPr>
          <w:sz w:val="32"/>
        </w:rPr>
      </w:pPr>
      <w:r>
        <w:rPr>
          <w:sz w:val="32"/>
        </w:rPr>
        <w:t>При</w:t>
      </w:r>
      <w:r>
        <w:rPr>
          <w:spacing w:val="-16"/>
          <w:sz w:val="32"/>
        </w:rPr>
        <w:t> </w:t>
      </w:r>
      <w:r>
        <w:rPr>
          <w:sz w:val="32"/>
        </w:rPr>
        <w:t>работе</w:t>
      </w:r>
      <w:r>
        <w:rPr>
          <w:spacing w:val="-13"/>
          <w:sz w:val="32"/>
        </w:rPr>
        <w:t> </w:t>
      </w:r>
      <w:r>
        <w:rPr>
          <w:sz w:val="32"/>
        </w:rPr>
        <w:t>на</w:t>
      </w:r>
      <w:r>
        <w:rPr>
          <w:spacing w:val="-13"/>
          <w:sz w:val="32"/>
        </w:rPr>
        <w:t> </w:t>
      </w:r>
      <w:r>
        <w:rPr>
          <w:sz w:val="32"/>
        </w:rPr>
        <w:t>каландре</w:t>
      </w:r>
      <w:r>
        <w:rPr>
          <w:spacing w:val="-13"/>
          <w:sz w:val="32"/>
        </w:rPr>
        <w:t> </w:t>
      </w:r>
      <w:r>
        <w:rPr>
          <w:sz w:val="32"/>
        </w:rPr>
        <w:t>работающему</w:t>
      </w:r>
      <w:r>
        <w:rPr>
          <w:spacing w:val="-14"/>
          <w:sz w:val="32"/>
        </w:rPr>
        <w:t> </w:t>
      </w:r>
      <w:r>
        <w:rPr>
          <w:sz w:val="32"/>
        </w:rPr>
        <w:t>следует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осуществлять:</w:t>
      </w:r>
    </w:p>
    <w:p>
      <w:pPr>
        <w:pStyle w:val="BodyText"/>
        <w:spacing w:line="348" w:lineRule="exact"/>
        <w:ind w:left="705" w:firstLine="0"/>
      </w:pPr>
      <w:r>
        <w:rPr/>
        <w:t>заправку</w:t>
      </w:r>
      <w:r>
        <w:rPr>
          <w:spacing w:val="-19"/>
        </w:rPr>
        <w:t> </w:t>
      </w:r>
      <w:r>
        <w:rPr/>
        <w:t>каландровой</w:t>
      </w:r>
      <w:r>
        <w:rPr>
          <w:spacing w:val="-15"/>
        </w:rPr>
        <w:t> </w:t>
      </w:r>
      <w:r>
        <w:rPr/>
        <w:t>линии</w:t>
      </w:r>
      <w:r>
        <w:rPr>
          <w:spacing w:val="-16"/>
        </w:rPr>
        <w:t> </w:t>
      </w:r>
      <w:r>
        <w:rPr/>
        <w:t>специальным</w:t>
      </w:r>
      <w:r>
        <w:rPr>
          <w:spacing w:val="-17"/>
        </w:rPr>
        <w:t> </w:t>
      </w:r>
      <w:r>
        <w:rPr/>
        <w:t>заправочным</w:t>
      </w:r>
      <w:r>
        <w:rPr>
          <w:spacing w:val="-14"/>
        </w:rPr>
        <w:t> </w:t>
      </w:r>
      <w:r>
        <w:rPr>
          <w:spacing w:val="-2"/>
        </w:rPr>
        <w:t>полотном</w:t>
      </w:r>
    </w:p>
    <w:p>
      <w:pPr>
        <w:pStyle w:val="BodyText"/>
        <w:spacing w:line="232" w:lineRule="auto" w:before="3"/>
        <w:ind w:right="266" w:firstLine="0"/>
      </w:pPr>
      <w:r>
        <w:rPr/>
        <w:t>путем</w:t>
      </w:r>
      <w:r>
        <w:rPr>
          <w:spacing w:val="-17"/>
        </w:rPr>
        <w:t> </w:t>
      </w:r>
      <w:r>
        <w:rPr/>
        <w:t>пристыковки к нему ткани (корда) с использованием специального </w:t>
      </w:r>
      <w:r>
        <w:rPr>
          <w:spacing w:val="-2"/>
        </w:rPr>
        <w:t>инструмента;</w:t>
      </w:r>
    </w:p>
    <w:p>
      <w:pPr>
        <w:pStyle w:val="BodyText"/>
        <w:spacing w:line="232" w:lineRule="auto"/>
        <w:ind w:right="266"/>
      </w:pPr>
      <w:r>
        <w:rPr/>
        <w:t>отбор</w:t>
      </w:r>
      <w:r>
        <w:rPr>
          <w:spacing w:val="40"/>
        </w:rPr>
        <w:t> </w:t>
      </w:r>
      <w:r>
        <w:rPr/>
        <w:t>резиновой</w:t>
      </w:r>
      <w:r>
        <w:rPr>
          <w:spacing w:val="40"/>
        </w:rPr>
        <w:t> </w:t>
      </w:r>
      <w:r>
        <w:rPr/>
        <w:t>ленты</w:t>
      </w:r>
      <w:r>
        <w:rPr>
          <w:spacing w:val="40"/>
        </w:rPr>
        <w:t> </w:t>
      </w:r>
      <w:r>
        <w:rPr/>
        <w:t>на первой</w:t>
      </w:r>
      <w:r>
        <w:rPr>
          <w:spacing w:val="40"/>
        </w:rPr>
        <w:t>  </w:t>
      </w:r>
      <w:r>
        <w:rPr/>
        <w:t>заправке</w:t>
      </w:r>
      <w:r>
        <w:rPr>
          <w:spacing w:val="40"/>
        </w:rPr>
        <w:t>  </w:t>
      </w:r>
      <w:r>
        <w:rPr/>
        <w:t>вдвоем,</w:t>
      </w:r>
      <w:r>
        <w:rPr>
          <w:spacing w:val="40"/>
        </w:rPr>
        <w:t>  </w:t>
      </w:r>
      <w:r>
        <w:rPr/>
        <w:t>стоя</w:t>
      </w:r>
      <w:r>
        <w:rPr>
          <w:spacing w:val="40"/>
        </w:rPr>
        <w:t>  </w:t>
      </w:r>
      <w:r>
        <w:rPr/>
        <w:t>по разные</w:t>
      </w:r>
      <w:r>
        <w:rPr>
          <w:spacing w:val="80"/>
          <w:w w:val="150"/>
        </w:rPr>
        <w:t> </w:t>
      </w:r>
      <w:r>
        <w:rPr/>
        <w:t>стороныот отборочного конвейера;</w:t>
      </w:r>
    </w:p>
    <w:p>
      <w:pPr>
        <w:pStyle w:val="BodyText"/>
        <w:spacing w:line="232" w:lineRule="auto"/>
        <w:ind w:right="266"/>
      </w:pPr>
      <w:r>
        <w:rPr/>
        <w:t>подачу</w:t>
      </w:r>
      <w:r>
        <w:rPr>
          <w:spacing w:val="40"/>
        </w:rPr>
        <w:t> </w:t>
      </w:r>
      <w:r>
        <w:rPr/>
        <w:t>рулонов</w:t>
      </w:r>
      <w:r>
        <w:rPr>
          <w:spacing w:val="40"/>
        </w:rPr>
        <w:t> </w:t>
      </w:r>
      <w:r>
        <w:rPr/>
        <w:t>резиновой</w:t>
      </w:r>
      <w:r>
        <w:rPr>
          <w:spacing w:val="40"/>
        </w:rPr>
        <w:t> </w:t>
      </w:r>
      <w:r>
        <w:rPr/>
        <w:t>смеси</w:t>
      </w:r>
      <w:r>
        <w:rPr>
          <w:spacing w:val="40"/>
        </w:rPr>
        <w:t> </w:t>
      </w:r>
      <w:r>
        <w:rPr/>
        <w:t>(резины)</w:t>
      </w:r>
      <w:r>
        <w:rPr>
          <w:spacing w:val="40"/>
        </w:rPr>
        <w:t> </w:t>
      </w:r>
      <w:r>
        <w:rPr/>
        <w:t>в верхний</w:t>
      </w:r>
      <w:r>
        <w:rPr>
          <w:spacing w:val="40"/>
        </w:rPr>
        <w:t> </w:t>
      </w:r>
      <w:r>
        <w:rPr/>
        <w:t>и нижний зазоры валков каландра торцом, применяя средства индивидуальной защиты рук (рукавицы);</w:t>
      </w:r>
    </w:p>
    <w:p>
      <w:pPr>
        <w:pStyle w:val="BodyText"/>
        <w:spacing w:after="0" w:line="232" w:lineRule="auto"/>
        <w:sectPr>
          <w:pgSz w:w="11910" w:h="16840"/>
          <w:pgMar w:top="340" w:bottom="280" w:left="850" w:right="283"/>
        </w:sectPr>
      </w:pPr>
    </w:p>
    <w:p>
      <w:pPr>
        <w:pStyle w:val="BodyText"/>
        <w:spacing w:line="232" w:lineRule="auto" w:before="77"/>
        <w:ind w:left="2" w:right="1342" w:firstLine="703"/>
      </w:pPr>
      <w:r>
        <w:rPr/>
        <w:t>удаление</w:t>
      </w:r>
      <w:r>
        <w:rPr>
          <w:spacing w:val="-6"/>
        </w:rPr>
        <w:t> </w:t>
      </w:r>
      <w:r>
        <w:rPr/>
        <w:t>посторонних</w:t>
      </w:r>
      <w:r>
        <w:rPr>
          <w:spacing w:val="-6"/>
        </w:rPr>
        <w:t> </w:t>
      </w:r>
      <w:r>
        <w:rPr/>
        <w:t>предметов</w:t>
      </w:r>
      <w:r>
        <w:rPr>
          <w:spacing w:val="-6"/>
        </w:rPr>
        <w:t> </w:t>
      </w:r>
      <w:r>
        <w:rPr/>
        <w:t>из</w:t>
      </w:r>
      <w:r>
        <w:rPr>
          <w:spacing w:val="-7"/>
        </w:rPr>
        <w:t> </w:t>
      </w:r>
      <w:r>
        <w:rPr/>
        <w:t>резиновой</w:t>
      </w:r>
      <w:r>
        <w:rPr>
          <w:spacing w:val="-8"/>
        </w:rPr>
        <w:t> </w:t>
      </w:r>
      <w:r>
        <w:rPr/>
        <w:t>смеси (резины), находящейсяв</w:t>
      </w:r>
      <w:r>
        <w:rPr>
          <w:spacing w:val="-12"/>
        </w:rPr>
        <w:t> </w:t>
      </w:r>
      <w:r>
        <w:rPr/>
        <w:t>зазоре</w:t>
      </w:r>
      <w:r>
        <w:rPr>
          <w:spacing w:val="-12"/>
        </w:rPr>
        <w:t> </w:t>
      </w:r>
      <w:r>
        <w:rPr/>
        <w:t>валков</w:t>
      </w:r>
      <w:r>
        <w:rPr>
          <w:spacing w:val="-9"/>
        </w:rPr>
        <w:t> </w:t>
      </w:r>
      <w:r>
        <w:rPr/>
        <w:t>каландра,</w:t>
      </w:r>
      <w:r>
        <w:rPr>
          <w:spacing w:val="-12"/>
        </w:rPr>
        <w:t> </w:t>
      </w:r>
      <w:r>
        <w:rPr/>
        <w:t>при</w:t>
      </w:r>
      <w:r>
        <w:rPr>
          <w:spacing w:val="-11"/>
        </w:rPr>
        <w:t> </w:t>
      </w:r>
      <w:r>
        <w:rPr/>
        <w:t>остановленном</w:t>
      </w:r>
      <w:r>
        <w:rPr>
          <w:spacing w:val="-12"/>
        </w:rPr>
        <w:t> </w:t>
      </w:r>
      <w:r>
        <w:rPr>
          <w:spacing w:val="-2"/>
        </w:rPr>
        <w:t>каландре.</w:t>
      </w:r>
    </w:p>
    <w:p>
      <w:pPr>
        <w:pStyle w:val="ListParagraph"/>
        <w:numPr>
          <w:ilvl w:val="0"/>
          <w:numId w:val="1"/>
        </w:numPr>
        <w:tabs>
          <w:tab w:pos="1414" w:val="left" w:leader="none"/>
        </w:tabs>
        <w:spacing w:line="274" w:lineRule="exact" w:before="0" w:after="0"/>
        <w:ind w:left="1414" w:right="0" w:hanging="709"/>
        <w:jc w:val="both"/>
        <w:rPr>
          <w:sz w:val="32"/>
        </w:rPr>
      </w:pPr>
      <w:r>
        <w:rPr>
          <w:sz w:val="32"/>
        </w:rPr>
        <w:t>При</w:t>
      </w:r>
      <w:r>
        <w:rPr>
          <w:spacing w:val="-11"/>
          <w:sz w:val="32"/>
        </w:rPr>
        <w:t> </w:t>
      </w:r>
      <w:r>
        <w:rPr>
          <w:sz w:val="32"/>
        </w:rPr>
        <w:t>работе</w:t>
      </w:r>
      <w:r>
        <w:rPr>
          <w:spacing w:val="-9"/>
          <w:sz w:val="32"/>
        </w:rPr>
        <w:t> </w:t>
      </w:r>
      <w:r>
        <w:rPr>
          <w:sz w:val="32"/>
        </w:rPr>
        <w:t>на</w:t>
      </w:r>
      <w:r>
        <w:rPr>
          <w:spacing w:val="-11"/>
          <w:sz w:val="32"/>
        </w:rPr>
        <w:t> </w:t>
      </w:r>
      <w:r>
        <w:rPr>
          <w:sz w:val="32"/>
        </w:rPr>
        <w:t>каландре</w:t>
      </w:r>
      <w:r>
        <w:rPr>
          <w:spacing w:val="-7"/>
          <w:sz w:val="32"/>
        </w:rPr>
        <w:t> </w:t>
      </w:r>
      <w:r>
        <w:rPr>
          <w:sz w:val="32"/>
        </w:rPr>
        <w:t>не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допускается:</w:t>
      </w:r>
    </w:p>
    <w:p>
      <w:pPr>
        <w:pStyle w:val="BodyText"/>
        <w:spacing w:line="232" w:lineRule="auto"/>
        <w:ind w:right="135"/>
      </w:pPr>
      <w:r>
        <w:rPr/>
        <w:t>садиться,</w:t>
      </w:r>
      <w:r>
        <w:rPr>
          <w:spacing w:val="40"/>
        </w:rPr>
        <w:t> </w:t>
      </w:r>
      <w:r>
        <w:rPr/>
        <w:t>становиться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отборочный</w:t>
      </w:r>
      <w:r>
        <w:rPr>
          <w:spacing w:val="40"/>
        </w:rPr>
        <w:t> </w:t>
      </w:r>
      <w:r>
        <w:rPr/>
        <w:t>конвейер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другое оборудование, а также производить отбор резиновой ленты во время его </w:t>
      </w:r>
      <w:r>
        <w:rPr>
          <w:spacing w:val="-2"/>
        </w:rPr>
        <w:t>работы;</w:t>
      </w:r>
    </w:p>
    <w:p>
      <w:pPr>
        <w:pStyle w:val="BodyText"/>
        <w:spacing w:line="232" w:lineRule="auto"/>
        <w:ind w:right="137"/>
      </w:pPr>
      <w:r>
        <w:rPr/>
        <w:t>вырезать образцы обрезиненной ткани (корда), расправлять складки на ткани (корде)на рабочей скорости.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32" w:lineRule="auto" w:before="0" w:after="0"/>
        <w:ind w:left="138" w:right="268" w:firstLine="566"/>
        <w:jc w:val="both"/>
        <w:rPr>
          <w:sz w:val="32"/>
        </w:rPr>
      </w:pPr>
      <w:r>
        <w:rPr>
          <w:sz w:val="32"/>
        </w:rPr>
        <w:t>При работе на червячных машинах для переработки резиновых смесей (резины)(далее – червячные машины) работающему следует:</w:t>
      </w:r>
    </w:p>
    <w:p>
      <w:pPr>
        <w:pStyle w:val="BodyText"/>
        <w:spacing w:line="232" w:lineRule="auto"/>
        <w:ind w:right="265"/>
      </w:pPr>
      <w:r>
        <w:rPr/>
        <w:t>производить заправку шприцуемой заготовки под нож при выключенном</w:t>
      </w:r>
      <w:r>
        <w:rPr>
          <w:spacing w:val="40"/>
        </w:rPr>
        <w:t> </w:t>
      </w:r>
      <w:r>
        <w:rPr/>
        <w:t>ножеи на заправочной скорости;</w:t>
      </w:r>
    </w:p>
    <w:p>
      <w:pPr>
        <w:pStyle w:val="BodyText"/>
        <w:spacing w:line="199" w:lineRule="exact"/>
        <w:ind w:left="705" w:firstLine="0"/>
      </w:pPr>
      <w:r>
        <w:rPr/>
        <w:t>находиться</w:t>
      </w:r>
      <w:r>
        <w:rPr>
          <w:spacing w:val="-18"/>
        </w:rPr>
        <w:t> </w:t>
      </w:r>
      <w:r>
        <w:rPr/>
        <w:t>при</w:t>
      </w:r>
      <w:r>
        <w:rPr>
          <w:spacing w:val="-16"/>
        </w:rPr>
        <w:t> </w:t>
      </w:r>
      <w:r>
        <w:rPr/>
        <w:t>открытии</w:t>
      </w:r>
      <w:r>
        <w:rPr>
          <w:spacing w:val="-15"/>
        </w:rPr>
        <w:t> </w:t>
      </w:r>
      <w:r>
        <w:rPr/>
        <w:t>и</w:t>
      </w:r>
      <w:r>
        <w:rPr>
          <w:spacing w:val="-19"/>
        </w:rPr>
        <w:t> </w:t>
      </w:r>
      <w:r>
        <w:rPr/>
        <w:t>закрытии</w:t>
      </w:r>
      <w:r>
        <w:rPr>
          <w:spacing w:val="-16"/>
        </w:rPr>
        <w:t> </w:t>
      </w:r>
      <w:r>
        <w:rPr/>
        <w:t>гранулирующей</w:t>
      </w:r>
      <w:r>
        <w:rPr>
          <w:spacing w:val="-15"/>
        </w:rPr>
        <w:t> </w:t>
      </w:r>
      <w:r>
        <w:rPr/>
        <w:t>головки</w:t>
      </w:r>
      <w:r>
        <w:rPr>
          <w:spacing w:val="-19"/>
        </w:rPr>
        <w:t> </w:t>
      </w:r>
      <w:r>
        <w:rPr/>
        <w:t>сбоку</w:t>
      </w:r>
      <w:r>
        <w:rPr>
          <w:spacing w:val="-11"/>
        </w:rPr>
        <w:t> </w:t>
      </w:r>
      <w:r>
        <w:rPr>
          <w:spacing w:val="-5"/>
        </w:rPr>
        <w:t>от</w:t>
      </w:r>
    </w:p>
    <w:p>
      <w:pPr>
        <w:pStyle w:val="BodyText"/>
        <w:spacing w:line="327" w:lineRule="exact"/>
        <w:ind w:left="2" w:firstLine="0"/>
        <w:jc w:val="left"/>
      </w:pPr>
      <w:r>
        <w:rPr>
          <w:spacing w:val="-4"/>
        </w:rPr>
        <w:t>нее;</w:t>
      </w:r>
    </w:p>
    <w:p>
      <w:pPr>
        <w:pStyle w:val="BodyText"/>
        <w:spacing w:line="353" w:lineRule="exact"/>
        <w:ind w:left="705" w:firstLine="0"/>
        <w:jc w:val="left"/>
      </w:pPr>
      <w:r>
        <w:rPr/>
        <w:t>при</w:t>
      </w:r>
      <w:r>
        <w:rPr>
          <w:spacing w:val="43"/>
        </w:rPr>
        <w:t> </w:t>
      </w:r>
      <w:r>
        <w:rPr/>
        <w:t>подаче</w:t>
      </w:r>
      <w:r>
        <w:rPr>
          <w:spacing w:val="43"/>
        </w:rPr>
        <w:t> </w:t>
      </w:r>
      <w:r>
        <w:rPr/>
        <w:t>в</w:t>
      </w:r>
      <w:r>
        <w:rPr>
          <w:spacing w:val="11"/>
        </w:rPr>
        <w:t> </w:t>
      </w:r>
      <w:r>
        <w:rPr/>
        <w:t>червячную</w:t>
      </w:r>
      <w:r>
        <w:rPr>
          <w:spacing w:val="43"/>
        </w:rPr>
        <w:t> </w:t>
      </w:r>
      <w:r>
        <w:rPr/>
        <w:t>машину</w:t>
      </w:r>
      <w:r>
        <w:rPr>
          <w:spacing w:val="47"/>
        </w:rPr>
        <w:t> </w:t>
      </w:r>
      <w:r>
        <w:rPr/>
        <w:t>резиновой</w:t>
      </w:r>
      <w:r>
        <w:rPr>
          <w:spacing w:val="44"/>
        </w:rPr>
        <w:t> </w:t>
      </w:r>
      <w:r>
        <w:rPr/>
        <w:t>смеси</w:t>
      </w:r>
      <w:r>
        <w:rPr>
          <w:spacing w:val="45"/>
        </w:rPr>
        <w:t> </w:t>
      </w:r>
      <w:r>
        <w:rPr/>
        <w:t>(резины),</w:t>
      </w:r>
      <w:r>
        <w:rPr>
          <w:spacing w:val="43"/>
        </w:rPr>
        <w:t> </w:t>
      </w:r>
      <w:r>
        <w:rPr>
          <w:spacing w:val="-2"/>
        </w:rPr>
        <w:t>нагретой</w:t>
      </w:r>
    </w:p>
    <w:p>
      <w:pPr>
        <w:pStyle w:val="BodyText"/>
        <w:spacing w:line="232" w:lineRule="auto"/>
        <w:ind w:right="136" w:firstLine="0"/>
      </w:pPr>
      <w:r>
        <w:rPr/>
        <w:t>выше</w:t>
      </w:r>
      <w:r>
        <w:rPr>
          <w:spacing w:val="31"/>
        </w:rPr>
        <w:t> </w:t>
      </w:r>
      <w:r>
        <w:rPr/>
        <w:t>60</w:t>
      </w:r>
      <w:r>
        <w:rPr>
          <w:spacing w:val="-3"/>
        </w:rPr>
        <w:t> </w:t>
      </w:r>
      <w:r>
        <w:rPr/>
        <w:t>°С,применять</w:t>
      </w:r>
      <w:r>
        <w:rPr>
          <w:spacing w:val="-2"/>
        </w:rPr>
        <w:t> </w:t>
      </w:r>
      <w:r>
        <w:rPr/>
        <w:t>средства</w:t>
      </w:r>
      <w:r>
        <w:rPr>
          <w:spacing w:val="-3"/>
        </w:rPr>
        <w:t> </w:t>
      </w:r>
      <w:r>
        <w:rPr/>
        <w:t>индивидуальной</w:t>
      </w:r>
      <w:r>
        <w:rPr>
          <w:spacing w:val="-2"/>
        </w:rPr>
        <w:t> </w:t>
      </w:r>
      <w:r>
        <w:rPr/>
        <w:t>защиты</w:t>
      </w:r>
      <w:r>
        <w:rPr>
          <w:spacing w:val="-4"/>
        </w:rPr>
        <w:t> </w:t>
      </w:r>
      <w:r>
        <w:rPr/>
        <w:t>рук</w:t>
      </w:r>
      <w:r>
        <w:rPr>
          <w:spacing w:val="-3"/>
        </w:rPr>
        <w:t> </w:t>
      </w:r>
      <w:r>
        <w:rPr/>
        <w:t>(рукавицы),</w:t>
      </w:r>
      <w:r>
        <w:rPr>
          <w:spacing w:val="-3"/>
        </w:rPr>
        <w:t> </w:t>
      </w:r>
      <w:r>
        <w:rPr/>
        <w:t>за исключением перчаток;</w:t>
      </w:r>
    </w:p>
    <w:p>
      <w:pPr>
        <w:pStyle w:val="BodyText"/>
        <w:spacing w:line="232" w:lineRule="auto"/>
        <w:ind w:right="267"/>
      </w:pPr>
      <w:r>
        <w:rPr/>
        <w:t>удалять случайно попавшие в загрузочную воронку предметы при </w:t>
      </w:r>
      <w:r>
        <w:rPr>
          <w:spacing w:val="-2"/>
        </w:rPr>
        <w:t>остановленномоборудовании.</w:t>
      </w:r>
    </w:p>
    <w:p>
      <w:pPr>
        <w:pStyle w:val="ListParagraph"/>
        <w:numPr>
          <w:ilvl w:val="0"/>
          <w:numId w:val="1"/>
        </w:numPr>
        <w:tabs>
          <w:tab w:pos="1414" w:val="left" w:leader="none"/>
        </w:tabs>
        <w:spacing w:line="274" w:lineRule="exact" w:before="0" w:after="0"/>
        <w:ind w:left="1414" w:right="0" w:hanging="709"/>
        <w:jc w:val="both"/>
        <w:rPr>
          <w:sz w:val="32"/>
        </w:rPr>
      </w:pPr>
      <w:r>
        <w:rPr>
          <w:sz w:val="32"/>
        </w:rPr>
        <w:t>При</w:t>
      </w:r>
      <w:r>
        <w:rPr>
          <w:spacing w:val="-14"/>
          <w:sz w:val="32"/>
        </w:rPr>
        <w:t> </w:t>
      </w:r>
      <w:r>
        <w:rPr>
          <w:sz w:val="32"/>
        </w:rPr>
        <w:t>работе</w:t>
      </w:r>
      <w:r>
        <w:rPr>
          <w:spacing w:val="-11"/>
          <w:sz w:val="32"/>
        </w:rPr>
        <w:t> </w:t>
      </w:r>
      <w:r>
        <w:rPr>
          <w:sz w:val="32"/>
        </w:rPr>
        <w:t>на</w:t>
      </w:r>
      <w:r>
        <w:rPr>
          <w:spacing w:val="-8"/>
          <w:sz w:val="32"/>
        </w:rPr>
        <w:t> </w:t>
      </w:r>
      <w:r>
        <w:rPr>
          <w:sz w:val="32"/>
        </w:rPr>
        <w:t>червячных</w:t>
      </w:r>
      <w:r>
        <w:rPr>
          <w:spacing w:val="-11"/>
          <w:sz w:val="32"/>
        </w:rPr>
        <w:t> </w:t>
      </w:r>
      <w:r>
        <w:rPr>
          <w:sz w:val="32"/>
        </w:rPr>
        <w:t>машинах</w:t>
      </w:r>
      <w:r>
        <w:rPr>
          <w:spacing w:val="-10"/>
          <w:sz w:val="32"/>
        </w:rPr>
        <w:t> </w:t>
      </w:r>
      <w:r>
        <w:rPr>
          <w:sz w:val="32"/>
        </w:rPr>
        <w:t>не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допускается:</w:t>
      </w:r>
    </w:p>
    <w:p>
      <w:pPr>
        <w:pStyle w:val="BodyText"/>
        <w:spacing w:line="232" w:lineRule="auto"/>
        <w:ind w:right="267"/>
      </w:pPr>
      <w:r>
        <w:rPr/>
        <w:t>проталкивать</w:t>
      </w:r>
      <w:r>
        <w:rPr>
          <w:spacing w:val="40"/>
        </w:rPr>
        <w:t> </w:t>
      </w:r>
      <w:r>
        <w:rPr/>
        <w:t>и сопровождать</w:t>
      </w:r>
      <w:r>
        <w:rPr>
          <w:spacing w:val="40"/>
        </w:rPr>
        <w:t> </w:t>
      </w:r>
      <w:r>
        <w:rPr/>
        <w:t>рукой</w:t>
      </w:r>
      <w:r>
        <w:rPr>
          <w:spacing w:val="40"/>
        </w:rPr>
        <w:t> </w:t>
      </w:r>
      <w:r>
        <w:rPr/>
        <w:t>в загрузочную</w:t>
      </w:r>
      <w:r>
        <w:rPr>
          <w:spacing w:val="40"/>
        </w:rPr>
        <w:t> </w:t>
      </w:r>
      <w:r>
        <w:rPr/>
        <w:t>воронку червячной</w:t>
      </w:r>
      <w:r>
        <w:rPr>
          <w:spacing w:val="40"/>
        </w:rPr>
        <w:t> </w:t>
      </w:r>
      <w:r>
        <w:rPr/>
        <w:t>машинырезиновые смеси (резину) или каучук;</w:t>
      </w:r>
    </w:p>
    <w:p>
      <w:pPr>
        <w:pStyle w:val="BodyText"/>
        <w:spacing w:line="172" w:lineRule="auto"/>
        <w:ind w:left="2" w:right="276" w:firstLine="703"/>
      </w:pPr>
      <w:r>
        <w:rPr/>
        <w:t>убирать</w:t>
      </w:r>
      <w:r>
        <w:rPr>
          <w:spacing w:val="-6"/>
        </w:rPr>
        <w:t> </w:t>
      </w:r>
      <w:r>
        <w:rPr/>
        <w:t>отходы</w:t>
      </w:r>
      <w:r>
        <w:rPr>
          <w:spacing w:val="-5"/>
        </w:rPr>
        <w:t> </w:t>
      </w:r>
      <w:r>
        <w:rPr/>
        <w:t>и</w:t>
      </w:r>
      <w:r>
        <w:rPr>
          <w:spacing w:val="-7"/>
        </w:rPr>
        <w:t> </w:t>
      </w:r>
      <w:r>
        <w:rPr/>
        <w:t>обрезки</w:t>
      </w:r>
      <w:r>
        <w:rPr>
          <w:spacing w:val="-5"/>
        </w:rPr>
        <w:t> </w:t>
      </w:r>
      <w:r>
        <w:rPr/>
        <w:t>с</w:t>
      </w:r>
      <w:r>
        <w:rPr>
          <w:spacing w:val="-6"/>
        </w:rPr>
        <w:t> </w:t>
      </w:r>
      <w:r>
        <w:rPr/>
        <w:t>ленточного</w:t>
      </w:r>
      <w:r>
        <w:rPr>
          <w:spacing w:val="-4"/>
        </w:rPr>
        <w:t> </w:t>
      </w:r>
      <w:r>
        <w:rPr/>
        <w:t>питающего</w:t>
      </w:r>
      <w:r>
        <w:rPr>
          <w:spacing w:val="-4"/>
        </w:rPr>
        <w:t> </w:t>
      </w:r>
      <w:r>
        <w:rPr/>
        <w:t>конвейера</w:t>
      </w:r>
      <w:r>
        <w:rPr>
          <w:spacing w:val="-5"/>
        </w:rPr>
        <w:t> </w:t>
      </w:r>
      <w:r>
        <w:rPr/>
        <w:t>во</w:t>
      </w:r>
      <w:r>
        <w:rPr>
          <w:spacing w:val="-8"/>
        </w:rPr>
        <w:t> </w:t>
      </w:r>
      <w:r>
        <w:rPr/>
        <w:t>время его работы.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32" w:lineRule="auto" w:before="0" w:after="0"/>
        <w:ind w:left="138" w:right="262" w:firstLine="566"/>
        <w:jc w:val="both"/>
        <w:rPr>
          <w:sz w:val="32"/>
        </w:rPr>
      </w:pPr>
      <w:r>
        <w:rPr>
          <w:sz w:val="32"/>
        </w:rPr>
        <w:t>При расположении на червячной машине загрузочной воронки выше 1500 мм от пола</w:t>
      </w:r>
      <w:r>
        <w:rPr>
          <w:spacing w:val="80"/>
          <w:w w:val="150"/>
          <w:sz w:val="32"/>
        </w:rPr>
        <w:t> </w:t>
      </w:r>
      <w:r>
        <w:rPr>
          <w:sz w:val="32"/>
        </w:rPr>
        <w:t>для ее</w:t>
      </w:r>
      <w:r>
        <w:rPr>
          <w:spacing w:val="80"/>
          <w:w w:val="150"/>
          <w:sz w:val="32"/>
        </w:rPr>
        <w:t> </w:t>
      </w:r>
      <w:r>
        <w:rPr>
          <w:sz w:val="32"/>
        </w:rPr>
        <w:t>обслуживания</w:t>
      </w:r>
      <w:r>
        <w:rPr>
          <w:spacing w:val="80"/>
          <w:w w:val="150"/>
          <w:sz w:val="32"/>
        </w:rPr>
        <w:t> </w:t>
      </w:r>
      <w:r>
        <w:rPr>
          <w:sz w:val="32"/>
        </w:rPr>
        <w:t>должна</w:t>
      </w:r>
      <w:r>
        <w:rPr>
          <w:spacing w:val="80"/>
          <w:w w:val="150"/>
          <w:sz w:val="32"/>
        </w:rPr>
        <w:t> </w:t>
      </w:r>
      <w:r>
        <w:rPr>
          <w:sz w:val="32"/>
        </w:rPr>
        <w:t>быть предусмотрена</w:t>
      </w:r>
      <w:r>
        <w:rPr>
          <w:spacing w:val="40"/>
          <w:sz w:val="32"/>
        </w:rPr>
        <w:t> </w:t>
      </w:r>
      <w:r>
        <w:rPr>
          <w:sz w:val="32"/>
        </w:rPr>
        <w:t>устойчивая</w:t>
      </w:r>
      <w:r>
        <w:rPr>
          <w:spacing w:val="40"/>
          <w:sz w:val="32"/>
        </w:rPr>
        <w:t> </w:t>
      </w:r>
      <w:r>
        <w:rPr>
          <w:sz w:val="32"/>
        </w:rPr>
        <w:t>площадка с ограждением и сплошными </w:t>
      </w:r>
      <w:r>
        <w:rPr>
          <w:spacing w:val="-2"/>
          <w:sz w:val="32"/>
        </w:rPr>
        <w:t>ступеньками.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32" w:lineRule="auto" w:before="0" w:after="0"/>
        <w:ind w:left="138" w:right="267" w:firstLine="566"/>
        <w:jc w:val="both"/>
        <w:rPr>
          <w:sz w:val="32"/>
        </w:rPr>
      </w:pPr>
      <w:r>
        <w:rPr>
          <w:sz w:val="32"/>
        </w:rPr>
        <w:t>На всем пути перемещения заготовки из резиновой смеси (резины) от головки шприц-машины и до ножа мерного реза работающий должен сопровождать начало шприцуемой заготовки, проходя по предусмотренным лестницам и площадкам, и следить, чтобы не было ее перекоса и залипания.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32" w:lineRule="auto" w:before="0" w:after="0"/>
        <w:ind w:left="138" w:right="267" w:firstLine="566"/>
        <w:jc w:val="both"/>
        <w:rPr>
          <w:sz w:val="32"/>
        </w:rPr>
      </w:pPr>
      <w:r>
        <w:rPr>
          <w:sz w:val="32"/>
        </w:rPr>
        <w:t>Проведение любых</w:t>
      </w:r>
      <w:r>
        <w:rPr>
          <w:spacing w:val="40"/>
          <w:sz w:val="32"/>
        </w:rPr>
        <w:t> </w:t>
      </w:r>
      <w:r>
        <w:rPr>
          <w:sz w:val="32"/>
        </w:rPr>
        <w:t>в загрузочных воронках грануляторов и пластикаторов, червячных машин и другого аналогичного оборудования для переработки полимерных материалов во время их работы не </w:t>
      </w:r>
      <w:r>
        <w:rPr>
          <w:spacing w:val="-2"/>
          <w:sz w:val="32"/>
        </w:rPr>
        <w:t>допускается.</w:t>
      </w:r>
    </w:p>
    <w:p>
      <w:pPr>
        <w:pStyle w:val="ListParagraph"/>
        <w:numPr>
          <w:ilvl w:val="0"/>
          <w:numId w:val="1"/>
        </w:numPr>
        <w:tabs>
          <w:tab w:pos="1414" w:val="left" w:leader="none"/>
        </w:tabs>
        <w:spacing w:line="172" w:lineRule="auto" w:before="0" w:after="0"/>
        <w:ind w:left="2" w:right="138" w:firstLine="703"/>
        <w:jc w:val="left"/>
        <w:rPr>
          <w:sz w:val="32"/>
        </w:rPr>
      </w:pPr>
      <w:r>
        <w:rPr>
          <w:sz w:val="32"/>
        </w:rPr>
        <w:t>Съем головки, профилирующих</w:t>
      </w:r>
      <w:r>
        <w:rPr>
          <w:spacing w:val="40"/>
          <w:sz w:val="32"/>
        </w:rPr>
        <w:t> </w:t>
      </w:r>
      <w:r>
        <w:rPr>
          <w:sz w:val="32"/>
        </w:rPr>
        <w:t>шайб червячных машин с диаметром</w:t>
      </w:r>
      <w:r>
        <w:rPr>
          <w:spacing w:val="31"/>
          <w:sz w:val="32"/>
        </w:rPr>
        <w:t> </w:t>
      </w:r>
      <w:r>
        <w:rPr>
          <w:sz w:val="32"/>
        </w:rPr>
        <w:t>червяка</w:t>
      </w:r>
      <w:r>
        <w:rPr>
          <w:spacing w:val="-3"/>
          <w:sz w:val="32"/>
        </w:rPr>
        <w:t> </w:t>
      </w:r>
      <w:r>
        <w:rPr>
          <w:sz w:val="32"/>
        </w:rPr>
        <w:t>150</w:t>
      </w:r>
      <w:r>
        <w:rPr>
          <w:spacing w:val="-4"/>
          <w:sz w:val="32"/>
        </w:rPr>
        <w:t> </w:t>
      </w:r>
      <w:r>
        <w:rPr>
          <w:sz w:val="32"/>
        </w:rPr>
        <w:t>мм</w:t>
      </w:r>
      <w:r>
        <w:rPr>
          <w:spacing w:val="-3"/>
          <w:sz w:val="32"/>
        </w:rPr>
        <w:t> </w:t>
      </w:r>
      <w:r>
        <w:rPr>
          <w:sz w:val="32"/>
        </w:rPr>
        <w:t>и</w:t>
      </w:r>
      <w:r>
        <w:rPr>
          <w:spacing w:val="-6"/>
          <w:sz w:val="32"/>
        </w:rPr>
        <w:t> </w:t>
      </w:r>
      <w:r>
        <w:rPr>
          <w:sz w:val="32"/>
        </w:rPr>
        <w:t>более</w:t>
      </w:r>
      <w:r>
        <w:rPr>
          <w:spacing w:val="-2"/>
          <w:sz w:val="32"/>
        </w:rPr>
        <w:t> </w:t>
      </w:r>
      <w:r>
        <w:rPr>
          <w:sz w:val="32"/>
        </w:rPr>
        <w:t>необходимо</w:t>
      </w:r>
      <w:r>
        <w:rPr>
          <w:spacing w:val="-1"/>
          <w:sz w:val="32"/>
        </w:rPr>
        <w:t> </w:t>
      </w:r>
      <w:r>
        <w:rPr>
          <w:sz w:val="32"/>
        </w:rPr>
        <w:t>производить</w:t>
      </w:r>
      <w:r>
        <w:rPr>
          <w:spacing w:val="-3"/>
          <w:sz w:val="32"/>
        </w:rPr>
        <w:t> </w:t>
      </w:r>
      <w:r>
        <w:rPr>
          <w:sz w:val="32"/>
        </w:rPr>
        <w:t>на</w:t>
      </w:r>
      <w:r>
        <w:rPr>
          <w:spacing w:val="-3"/>
          <w:sz w:val="32"/>
        </w:rPr>
        <w:t> </w:t>
      </w:r>
      <w:r>
        <w:rPr>
          <w:sz w:val="32"/>
        </w:rPr>
        <w:t>специальную подставку, используя грузоподъемные механизмы.</w:t>
      </w:r>
    </w:p>
    <w:p>
      <w:pPr>
        <w:pStyle w:val="BodyText"/>
        <w:spacing w:before="5"/>
        <w:ind w:left="0" w:firstLine="0"/>
        <w:jc w:val="left"/>
      </w:pPr>
    </w:p>
    <w:p>
      <w:pPr>
        <w:spacing w:line="320" w:lineRule="exact" w:before="0"/>
        <w:ind w:left="704" w:right="837" w:firstLine="0"/>
        <w:jc w:val="center"/>
        <w:rPr>
          <w:b/>
          <w:sz w:val="32"/>
        </w:rPr>
      </w:pPr>
      <w:r>
        <w:rPr>
          <w:b/>
          <w:sz w:val="32"/>
        </w:rPr>
        <w:t>ГЛАВА</w:t>
      </w:r>
      <w:r>
        <w:rPr>
          <w:b/>
          <w:spacing w:val="-18"/>
          <w:sz w:val="32"/>
        </w:rPr>
        <w:t> </w:t>
      </w:r>
      <w:r>
        <w:rPr>
          <w:b/>
          <w:spacing w:val="-10"/>
          <w:sz w:val="32"/>
        </w:rPr>
        <w:t>9</w:t>
      </w:r>
    </w:p>
    <w:p>
      <w:pPr>
        <w:spacing w:line="320" w:lineRule="exact" w:before="0"/>
        <w:ind w:left="704" w:right="837" w:firstLine="0"/>
        <w:jc w:val="center"/>
        <w:rPr>
          <w:b/>
          <w:sz w:val="32"/>
        </w:rPr>
      </w:pPr>
      <w:r>
        <w:rPr>
          <w:b/>
          <w:sz w:val="32"/>
        </w:rPr>
        <w:t>ТРЕБОВАНИЯ</w:t>
      </w:r>
      <w:r>
        <w:rPr>
          <w:b/>
          <w:spacing w:val="-15"/>
          <w:sz w:val="32"/>
        </w:rPr>
        <w:t> </w:t>
      </w:r>
      <w:r>
        <w:rPr>
          <w:b/>
          <w:sz w:val="32"/>
        </w:rPr>
        <w:t>ПРИ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СБОРКЕ</w:t>
      </w:r>
      <w:r>
        <w:rPr>
          <w:b/>
          <w:spacing w:val="-16"/>
          <w:sz w:val="32"/>
        </w:rPr>
        <w:t> </w:t>
      </w:r>
      <w:r>
        <w:rPr>
          <w:b/>
          <w:spacing w:val="-2"/>
          <w:sz w:val="32"/>
        </w:rPr>
        <w:t>ПОКРЫШЕК</w:t>
      </w:r>
    </w:p>
    <w:p>
      <w:pPr>
        <w:pStyle w:val="ListParagraph"/>
        <w:numPr>
          <w:ilvl w:val="0"/>
          <w:numId w:val="1"/>
        </w:numPr>
        <w:tabs>
          <w:tab w:pos="1414" w:val="left" w:leader="none"/>
        </w:tabs>
        <w:spacing w:line="240" w:lineRule="auto" w:before="343" w:after="0"/>
        <w:ind w:left="1414" w:right="0" w:hanging="709"/>
        <w:jc w:val="both"/>
        <w:rPr>
          <w:sz w:val="32"/>
        </w:rPr>
      </w:pPr>
      <w:r>
        <w:rPr>
          <w:sz w:val="32"/>
        </w:rPr>
        <w:t>При</w:t>
      </w:r>
      <w:r>
        <w:rPr>
          <w:spacing w:val="-14"/>
          <w:sz w:val="32"/>
        </w:rPr>
        <w:t> </w:t>
      </w:r>
      <w:r>
        <w:rPr>
          <w:sz w:val="32"/>
        </w:rPr>
        <w:t>работе</w:t>
      </w:r>
      <w:r>
        <w:rPr>
          <w:spacing w:val="-13"/>
          <w:sz w:val="32"/>
        </w:rPr>
        <w:t> </w:t>
      </w:r>
      <w:r>
        <w:rPr>
          <w:sz w:val="32"/>
        </w:rPr>
        <w:t>на</w:t>
      </w:r>
      <w:r>
        <w:rPr>
          <w:spacing w:val="-11"/>
          <w:sz w:val="32"/>
        </w:rPr>
        <w:t> </w:t>
      </w:r>
      <w:r>
        <w:rPr>
          <w:sz w:val="32"/>
        </w:rPr>
        <w:t>закаточно-раскаточном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оборудовании</w:t>
      </w:r>
    </w:p>
    <w:p>
      <w:pPr>
        <w:pStyle w:val="ListParagraph"/>
        <w:spacing w:after="0" w:line="240" w:lineRule="auto"/>
        <w:jc w:val="both"/>
        <w:rPr>
          <w:sz w:val="32"/>
        </w:rPr>
        <w:sectPr>
          <w:pgSz w:w="11910" w:h="16840"/>
          <w:pgMar w:top="320" w:bottom="280" w:left="850" w:right="283"/>
        </w:sectPr>
      </w:pPr>
    </w:p>
    <w:p>
      <w:pPr>
        <w:pStyle w:val="BodyText"/>
        <w:spacing w:line="362" w:lineRule="exact" w:before="71"/>
        <w:ind w:left="143" w:firstLine="0"/>
      </w:pPr>
      <w:r>
        <w:rPr>
          <w:spacing w:val="-2"/>
        </w:rPr>
        <w:t>работающему</w:t>
      </w:r>
      <w:r>
        <w:rPr/>
        <w:t> </w:t>
      </w:r>
      <w:r>
        <w:rPr>
          <w:spacing w:val="-2"/>
        </w:rPr>
        <w:t>следует:</w:t>
      </w:r>
    </w:p>
    <w:p>
      <w:pPr>
        <w:pStyle w:val="BodyText"/>
        <w:spacing w:line="355" w:lineRule="exact"/>
        <w:ind w:left="705" w:firstLine="0"/>
      </w:pPr>
      <w:r>
        <w:rPr/>
        <w:t>осуществлять</w:t>
      </w:r>
      <w:r>
        <w:rPr>
          <w:spacing w:val="-6"/>
        </w:rPr>
        <w:t> </w:t>
      </w:r>
      <w:r>
        <w:rPr/>
        <w:t>заправку</w:t>
      </w:r>
      <w:r>
        <w:rPr>
          <w:spacing w:val="-6"/>
        </w:rPr>
        <w:t> </w:t>
      </w:r>
      <w:r>
        <w:rPr/>
        <w:t>прокладки</w:t>
      </w:r>
      <w:r>
        <w:rPr>
          <w:spacing w:val="-3"/>
        </w:rPr>
        <w:t> </w:t>
      </w:r>
      <w:r>
        <w:rPr/>
        <w:t>или</w:t>
      </w:r>
      <w:r>
        <w:rPr>
          <w:spacing w:val="-6"/>
        </w:rPr>
        <w:t> </w:t>
      </w:r>
      <w:r>
        <w:rPr/>
        <w:t>обрезиненной</w:t>
      </w:r>
      <w:r>
        <w:rPr>
          <w:spacing w:val="-3"/>
        </w:rPr>
        <w:t> </w:t>
      </w:r>
      <w:r>
        <w:rPr/>
        <w:t>ткани,</w:t>
      </w:r>
      <w:r>
        <w:rPr>
          <w:spacing w:val="-5"/>
        </w:rPr>
        <w:t> </w:t>
      </w:r>
      <w:r>
        <w:rPr>
          <w:spacing w:val="-2"/>
        </w:rPr>
        <w:t>корда,</w:t>
      </w:r>
    </w:p>
    <w:p>
      <w:pPr>
        <w:pStyle w:val="BodyText"/>
        <w:spacing w:line="232" w:lineRule="auto" w:before="2"/>
        <w:ind w:left="2" w:right="264" w:firstLine="0"/>
      </w:pPr>
      <w:r>
        <w:rPr/>
        <w:t>металлокордного полотна на бобину, установленную в закаточное устройство, поправлять стыкуемые полосы, исправлять дефекты</w:t>
      </w:r>
      <w:r>
        <w:rPr>
          <w:spacing w:val="40"/>
        </w:rPr>
        <w:t> </w:t>
      </w:r>
      <w:r>
        <w:rPr/>
        <w:t>соединения полос, производить перезарядку бобин при неработающем </w:t>
      </w:r>
      <w:r>
        <w:rPr>
          <w:spacing w:val="-2"/>
        </w:rPr>
        <w:t>оборудовании;</w:t>
      </w:r>
    </w:p>
    <w:p>
      <w:pPr>
        <w:pStyle w:val="BodyText"/>
        <w:tabs>
          <w:tab w:pos="2453" w:val="left" w:leader="none"/>
          <w:tab w:pos="4073" w:val="left" w:leader="none"/>
          <w:tab w:pos="5686" w:val="left" w:leader="none"/>
          <w:tab w:pos="6963" w:val="left" w:leader="none"/>
          <w:tab w:pos="7314" w:val="left" w:leader="none"/>
          <w:tab w:pos="9433" w:val="left" w:leader="none"/>
        </w:tabs>
        <w:ind w:right="266"/>
        <w:jc w:val="left"/>
      </w:pPr>
      <w:r>
        <w:rPr>
          <w:spacing w:val="-2"/>
        </w:rPr>
        <w:t>обеспечить</w:t>
      </w:r>
      <w:r>
        <w:rPr/>
        <w:tab/>
      </w:r>
      <w:r>
        <w:rPr>
          <w:spacing w:val="-2"/>
        </w:rPr>
        <w:t>надежную</w:t>
      </w:r>
      <w:r>
        <w:rPr/>
        <w:tab/>
      </w:r>
      <w:r>
        <w:rPr>
          <w:spacing w:val="-2"/>
        </w:rPr>
        <w:t>фиксацию</w:t>
      </w:r>
      <w:r>
        <w:rPr/>
        <w:tab/>
      </w:r>
      <w:r>
        <w:rPr>
          <w:spacing w:val="-2"/>
        </w:rPr>
        <w:t>каретки</w:t>
      </w:r>
      <w:r>
        <w:rPr/>
        <w:tab/>
      </w:r>
      <w:r>
        <w:rPr>
          <w:spacing w:val="-10"/>
        </w:rPr>
        <w:t>с</w:t>
      </w:r>
      <w:r>
        <w:rPr/>
        <w:tab/>
      </w:r>
      <w:r>
        <w:rPr>
          <w:spacing w:val="-2"/>
        </w:rPr>
        <w:t>обрезиненной</w:t>
      </w:r>
      <w:r>
        <w:rPr/>
        <w:tab/>
      </w:r>
      <w:r>
        <w:rPr>
          <w:spacing w:val="-2"/>
        </w:rPr>
        <w:t>тканью, </w:t>
      </w:r>
      <w:r>
        <w:rPr/>
        <w:t>кордом или прокладкой в местах закатки или раскатки.</w:t>
      </w:r>
    </w:p>
    <w:p>
      <w:pPr>
        <w:pStyle w:val="ListParagraph"/>
        <w:numPr>
          <w:ilvl w:val="0"/>
          <w:numId w:val="1"/>
        </w:numPr>
        <w:tabs>
          <w:tab w:pos="1414" w:val="left" w:leader="none"/>
        </w:tabs>
        <w:spacing w:line="240" w:lineRule="auto" w:before="0" w:after="0"/>
        <w:ind w:left="143" w:right="1727" w:firstLine="562"/>
        <w:jc w:val="left"/>
        <w:rPr>
          <w:sz w:val="32"/>
        </w:rPr>
      </w:pPr>
      <w:r>
        <w:rPr>
          <w:sz w:val="32"/>
        </w:rPr>
        <w:t>При</w:t>
      </w:r>
      <w:r>
        <w:rPr>
          <w:spacing w:val="-8"/>
          <w:sz w:val="32"/>
        </w:rPr>
        <w:t> </w:t>
      </w:r>
      <w:r>
        <w:rPr>
          <w:sz w:val="32"/>
        </w:rPr>
        <w:t>работе</w:t>
      </w:r>
      <w:r>
        <w:rPr>
          <w:spacing w:val="-8"/>
          <w:sz w:val="32"/>
        </w:rPr>
        <w:t> </w:t>
      </w:r>
      <w:r>
        <w:rPr>
          <w:sz w:val="32"/>
        </w:rPr>
        <w:t>на</w:t>
      </w:r>
      <w:r>
        <w:rPr>
          <w:spacing w:val="-5"/>
          <w:sz w:val="32"/>
        </w:rPr>
        <w:t> </w:t>
      </w:r>
      <w:r>
        <w:rPr>
          <w:sz w:val="32"/>
        </w:rPr>
        <w:t>закаточно-раскаточном</w:t>
      </w:r>
      <w:r>
        <w:rPr>
          <w:spacing w:val="-8"/>
          <w:sz w:val="32"/>
        </w:rPr>
        <w:t> </w:t>
      </w:r>
      <w:r>
        <w:rPr>
          <w:sz w:val="32"/>
        </w:rPr>
        <w:t>оборудовании</w:t>
      </w:r>
      <w:r>
        <w:rPr>
          <w:spacing w:val="-6"/>
          <w:sz w:val="32"/>
        </w:rPr>
        <w:t> </w:t>
      </w:r>
      <w:r>
        <w:rPr>
          <w:sz w:val="32"/>
        </w:rPr>
        <w:t>не </w:t>
      </w:r>
      <w:r>
        <w:rPr>
          <w:spacing w:val="-2"/>
          <w:sz w:val="32"/>
        </w:rPr>
        <w:t>допускается:</w:t>
      </w:r>
    </w:p>
    <w:p>
      <w:pPr>
        <w:pStyle w:val="BodyText"/>
        <w:ind w:right="554"/>
        <w:jc w:val="left"/>
      </w:pPr>
      <w:r>
        <w:rPr/>
        <w:t>расправлять складки обрезиненной ткани, корда и</w:t>
      </w:r>
      <w:r>
        <w:rPr>
          <w:spacing w:val="-3"/>
        </w:rPr>
        <w:t> </w:t>
      </w:r>
      <w:r>
        <w:rPr/>
        <w:t>прокладки руками</w:t>
      </w:r>
      <w:r>
        <w:rPr>
          <w:spacing w:val="40"/>
        </w:rPr>
        <w:t> </w:t>
      </w:r>
      <w:r>
        <w:rPr/>
        <w:t>у закатываемого рулона;</w:t>
      </w:r>
    </w:p>
    <w:p>
      <w:pPr>
        <w:pStyle w:val="BodyText"/>
        <w:jc w:val="left"/>
      </w:pPr>
      <w:r>
        <w:rPr/>
        <w:t>наматывать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бобину</w:t>
      </w:r>
      <w:r>
        <w:rPr>
          <w:spacing w:val="40"/>
        </w:rPr>
        <w:t> </w:t>
      </w:r>
      <w:r>
        <w:rPr/>
        <w:t>(ролик)</w:t>
      </w:r>
      <w:r>
        <w:rPr>
          <w:spacing w:val="40"/>
        </w:rPr>
        <w:t> </w:t>
      </w:r>
      <w:r>
        <w:rPr/>
        <w:t>рулон</w:t>
      </w:r>
      <w:r>
        <w:rPr>
          <w:spacing w:val="40"/>
        </w:rPr>
        <w:t> </w:t>
      </w:r>
      <w:r>
        <w:rPr/>
        <w:t>обрезиненной</w:t>
      </w:r>
      <w:r>
        <w:rPr>
          <w:spacing w:val="40"/>
        </w:rPr>
        <w:t> </w:t>
      </w:r>
      <w:r>
        <w:rPr/>
        <w:t>ткани,</w:t>
      </w:r>
      <w:r>
        <w:rPr>
          <w:spacing w:val="40"/>
        </w:rPr>
        <w:t> </w:t>
      </w:r>
      <w:r>
        <w:rPr/>
        <w:t>корда</w:t>
      </w:r>
      <w:r>
        <w:rPr>
          <w:spacing w:val="40"/>
        </w:rPr>
        <w:t> </w:t>
      </w:r>
      <w:r>
        <w:rPr/>
        <w:t>и</w:t>
      </w:r>
      <w:r>
        <w:rPr>
          <w:spacing w:val="80"/>
          <w:w w:val="150"/>
        </w:rPr>
        <w:t> </w:t>
      </w:r>
      <w:r>
        <w:rPr/>
        <w:t>прокладки сверх установленных размеров;</w:t>
      </w:r>
    </w:p>
    <w:p>
      <w:pPr>
        <w:pStyle w:val="BodyText"/>
        <w:spacing w:line="237" w:lineRule="auto"/>
        <w:ind w:left="143" w:firstLine="562"/>
        <w:jc w:val="left"/>
      </w:pPr>
      <w:r>
        <w:rPr/>
        <w:t>производить</w:t>
      </w:r>
      <w:r>
        <w:rPr>
          <w:spacing w:val="-7"/>
        </w:rPr>
        <w:t> </w:t>
      </w:r>
      <w:r>
        <w:rPr/>
        <w:t>перезарядку</w:t>
      </w:r>
      <w:r>
        <w:rPr>
          <w:spacing w:val="-8"/>
        </w:rPr>
        <w:t> </w:t>
      </w:r>
      <w:r>
        <w:rPr/>
        <w:t>бобин</w:t>
      </w:r>
      <w:r>
        <w:rPr>
          <w:spacing w:val="-7"/>
        </w:rPr>
        <w:t> </w:t>
      </w:r>
      <w:r>
        <w:rPr/>
        <w:t>без</w:t>
      </w:r>
      <w:r>
        <w:rPr>
          <w:spacing w:val="-6"/>
        </w:rPr>
        <w:t> </w:t>
      </w:r>
      <w:r>
        <w:rPr/>
        <w:t>средств</w:t>
      </w:r>
      <w:r>
        <w:rPr>
          <w:spacing w:val="-7"/>
        </w:rPr>
        <w:t> </w:t>
      </w:r>
      <w:r>
        <w:rPr/>
        <w:t>защиты</w:t>
      </w:r>
      <w:r>
        <w:rPr>
          <w:spacing w:val="-4"/>
        </w:rPr>
        <w:t> </w:t>
      </w:r>
      <w:r>
        <w:rPr/>
        <w:t>головы</w:t>
      </w:r>
      <w:r>
        <w:rPr>
          <w:spacing w:val="-7"/>
        </w:rPr>
        <w:t> </w:t>
      </w:r>
      <w:r>
        <w:rPr/>
        <w:t>(защитной </w:t>
      </w:r>
      <w:r>
        <w:rPr>
          <w:spacing w:val="-2"/>
        </w:rPr>
        <w:t>каски);</w:t>
      </w:r>
    </w:p>
    <w:p>
      <w:pPr>
        <w:pStyle w:val="BodyText"/>
        <w:tabs>
          <w:tab w:pos="1807" w:val="left" w:leader="none"/>
          <w:tab w:pos="4541" w:val="left" w:leader="none"/>
          <w:tab w:pos="6615" w:val="left" w:leader="none"/>
          <w:tab w:pos="7329" w:val="left" w:leader="none"/>
          <w:tab w:pos="8780" w:val="left" w:leader="none"/>
          <w:tab w:pos="10005" w:val="left" w:leader="none"/>
        </w:tabs>
        <w:spacing w:line="235" w:lineRule="auto"/>
        <w:ind w:right="264"/>
        <w:jc w:val="left"/>
      </w:pPr>
      <w:r>
        <w:rPr/>
        <w:t>поднимать и транспортировать рулоны посредством их захвата </w:t>
      </w:r>
      <w:r>
        <w:rPr>
          <w:spacing w:val="-2"/>
        </w:rPr>
        <w:t>крюками</w:t>
      </w:r>
      <w:r>
        <w:rPr/>
        <w:tab/>
      </w:r>
      <w:r>
        <w:rPr>
          <w:spacing w:val="-2"/>
        </w:rPr>
        <w:t>грузоподъемных</w:t>
      </w:r>
      <w:r>
        <w:rPr/>
        <w:tab/>
      </w:r>
      <w:r>
        <w:rPr>
          <w:spacing w:val="-2"/>
        </w:rPr>
        <w:t>механизмов</w:t>
      </w:r>
      <w:r>
        <w:rPr/>
        <w:tab/>
      </w:r>
      <w:r>
        <w:rPr>
          <w:spacing w:val="-6"/>
        </w:rPr>
        <w:t>за</w:t>
      </w:r>
      <w:r>
        <w:rPr/>
        <w:tab/>
      </w:r>
      <w:r>
        <w:rPr>
          <w:spacing w:val="-2"/>
        </w:rPr>
        <w:t>кромки</w:t>
      </w:r>
      <w:r>
        <w:rPr/>
        <w:tab/>
      </w:r>
      <w:r>
        <w:rPr>
          <w:spacing w:val="-2"/>
        </w:rPr>
        <w:t>ткани</w:t>
      </w:r>
      <w:r>
        <w:rPr/>
        <w:tab/>
      </w:r>
      <w:r>
        <w:rPr>
          <w:spacing w:val="-4"/>
        </w:rPr>
        <w:t>или </w:t>
      </w:r>
      <w:r>
        <w:rPr/>
        <w:t>непосредственно за бобину (ролик) рулона.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32" w:lineRule="auto" w:before="4" w:after="0"/>
        <w:ind w:left="138" w:right="265" w:firstLine="566"/>
        <w:jc w:val="both"/>
        <w:rPr>
          <w:sz w:val="32"/>
        </w:rPr>
      </w:pPr>
      <w:r>
        <w:rPr>
          <w:sz w:val="32"/>
        </w:rPr>
        <w:t>Установку рулонов в закаточное устройство и их съем следует осуществлять посредством захвата крюками грузоподъемных механизмов за</w:t>
      </w:r>
      <w:r>
        <w:rPr>
          <w:spacing w:val="-1"/>
          <w:sz w:val="32"/>
        </w:rPr>
        <w:t> </w:t>
      </w:r>
      <w:r>
        <w:rPr>
          <w:sz w:val="32"/>
        </w:rPr>
        <w:t>штангу</w:t>
      </w:r>
      <w:r>
        <w:rPr>
          <w:spacing w:val="40"/>
          <w:sz w:val="32"/>
        </w:rPr>
        <w:t> </w:t>
      </w:r>
      <w:r>
        <w:rPr>
          <w:sz w:val="32"/>
        </w:rPr>
        <w:t>ролика</w:t>
      </w:r>
      <w:r>
        <w:rPr>
          <w:spacing w:val="40"/>
          <w:sz w:val="32"/>
        </w:rPr>
        <w:t> </w:t>
      </w:r>
      <w:r>
        <w:rPr>
          <w:sz w:val="32"/>
        </w:rPr>
        <w:t>(рулона)или</w:t>
      </w:r>
      <w:r>
        <w:rPr>
          <w:spacing w:val="-2"/>
          <w:sz w:val="32"/>
        </w:rPr>
        <w:t> </w:t>
      </w:r>
      <w:r>
        <w:rPr>
          <w:sz w:val="32"/>
        </w:rPr>
        <w:t>в</w:t>
      </w:r>
      <w:r>
        <w:rPr>
          <w:spacing w:val="-1"/>
          <w:sz w:val="32"/>
        </w:rPr>
        <w:t> </w:t>
      </w:r>
      <w:r>
        <w:rPr>
          <w:sz w:val="32"/>
        </w:rPr>
        <w:t>соответствии</w:t>
      </w:r>
      <w:r>
        <w:rPr>
          <w:spacing w:val="-2"/>
          <w:sz w:val="32"/>
        </w:rPr>
        <w:t> </w:t>
      </w:r>
      <w:r>
        <w:rPr>
          <w:sz w:val="32"/>
        </w:rPr>
        <w:t>со схемой</w:t>
      </w:r>
      <w:r>
        <w:rPr>
          <w:spacing w:val="-1"/>
          <w:sz w:val="32"/>
        </w:rPr>
        <w:t> </w:t>
      </w:r>
      <w:r>
        <w:rPr>
          <w:sz w:val="32"/>
        </w:rPr>
        <w:t>строповки</w:t>
      </w:r>
      <w:r>
        <w:rPr>
          <w:spacing w:val="-1"/>
          <w:sz w:val="32"/>
        </w:rPr>
        <w:t> </w:t>
      </w:r>
      <w:r>
        <w:rPr>
          <w:sz w:val="32"/>
        </w:rPr>
        <w:t>грузов, предусмотренной для технологического процесса.</w:t>
      </w:r>
    </w:p>
    <w:p>
      <w:pPr>
        <w:pStyle w:val="ListParagraph"/>
        <w:numPr>
          <w:ilvl w:val="0"/>
          <w:numId w:val="1"/>
        </w:numPr>
        <w:tabs>
          <w:tab w:pos="1414" w:val="left" w:leader="none"/>
        </w:tabs>
        <w:spacing w:line="232" w:lineRule="auto" w:before="0" w:after="0"/>
        <w:ind w:left="143" w:right="361" w:firstLine="562"/>
        <w:jc w:val="both"/>
        <w:rPr>
          <w:sz w:val="32"/>
        </w:rPr>
      </w:pPr>
      <w:r>
        <w:rPr>
          <w:sz w:val="32"/>
        </w:rPr>
        <w:t>При</w:t>
      </w:r>
      <w:r>
        <w:rPr>
          <w:spacing w:val="-7"/>
          <w:sz w:val="32"/>
        </w:rPr>
        <w:t> </w:t>
      </w:r>
      <w:r>
        <w:rPr>
          <w:sz w:val="32"/>
        </w:rPr>
        <w:t>работе</w:t>
      </w:r>
      <w:r>
        <w:rPr>
          <w:spacing w:val="-7"/>
          <w:sz w:val="32"/>
        </w:rPr>
        <w:t> </w:t>
      </w:r>
      <w:r>
        <w:rPr>
          <w:sz w:val="32"/>
        </w:rPr>
        <w:t>на</w:t>
      </w:r>
      <w:r>
        <w:rPr>
          <w:spacing w:val="-4"/>
          <w:sz w:val="32"/>
        </w:rPr>
        <w:t> </w:t>
      </w:r>
      <w:r>
        <w:rPr>
          <w:sz w:val="32"/>
        </w:rPr>
        <w:t>оборудовании</w:t>
      </w:r>
      <w:r>
        <w:rPr>
          <w:spacing w:val="-7"/>
          <w:sz w:val="32"/>
        </w:rPr>
        <w:t> </w:t>
      </w:r>
      <w:r>
        <w:rPr>
          <w:sz w:val="32"/>
        </w:rPr>
        <w:t>для</w:t>
      </w:r>
      <w:r>
        <w:rPr>
          <w:spacing w:val="-7"/>
          <w:sz w:val="32"/>
        </w:rPr>
        <w:t> </w:t>
      </w:r>
      <w:r>
        <w:rPr>
          <w:sz w:val="32"/>
        </w:rPr>
        <w:t>сборки</w:t>
      </w:r>
      <w:r>
        <w:rPr>
          <w:spacing w:val="-6"/>
          <w:sz w:val="32"/>
        </w:rPr>
        <w:t> </w:t>
      </w:r>
      <w:r>
        <w:rPr>
          <w:sz w:val="32"/>
        </w:rPr>
        <w:t>покрышек</w:t>
      </w:r>
      <w:r>
        <w:rPr>
          <w:spacing w:val="-3"/>
          <w:sz w:val="32"/>
        </w:rPr>
        <w:t> </w:t>
      </w:r>
      <w:r>
        <w:rPr>
          <w:sz w:val="32"/>
        </w:rPr>
        <w:t>работающему </w:t>
      </w:r>
      <w:r>
        <w:rPr>
          <w:spacing w:val="-2"/>
          <w:sz w:val="32"/>
        </w:rPr>
        <w:t>следует:</w:t>
      </w:r>
    </w:p>
    <w:p>
      <w:pPr>
        <w:pStyle w:val="BodyText"/>
        <w:spacing w:line="232" w:lineRule="auto"/>
        <w:ind w:left="2" w:firstLine="703"/>
        <w:jc w:val="left"/>
      </w:pPr>
      <w:r>
        <w:rPr/>
        <w:t>устанавливать покрышки при их сборке из</w:t>
      </w:r>
      <w:r>
        <w:rPr>
          <w:spacing w:val="-4"/>
        </w:rPr>
        <w:t> </w:t>
      </w:r>
      <w:r>
        <w:rPr/>
        <w:t>браслетов на</w:t>
      </w:r>
      <w:r>
        <w:rPr>
          <w:spacing w:val="-5"/>
        </w:rPr>
        <w:t> </w:t>
      </w:r>
      <w:r>
        <w:rPr/>
        <w:t>1/3 длины сборочного барабана с применением механической скалки или другого приспособления на минимальной скорости вращения барабана;</w:t>
      </w:r>
    </w:p>
    <w:p>
      <w:pPr>
        <w:pStyle w:val="BodyText"/>
        <w:tabs>
          <w:tab w:pos="1869" w:val="left" w:leader="none"/>
          <w:tab w:pos="2650" w:val="left" w:leader="none"/>
          <w:tab w:pos="3907" w:val="left" w:leader="none"/>
          <w:tab w:pos="5124" w:val="left" w:leader="none"/>
          <w:tab w:pos="6368" w:val="left" w:leader="none"/>
          <w:tab w:pos="8790" w:val="left" w:leader="none"/>
          <w:tab w:pos="10336" w:val="left" w:leader="none"/>
        </w:tabs>
        <w:spacing w:line="232" w:lineRule="auto"/>
        <w:ind w:right="264"/>
        <w:jc w:val="left"/>
      </w:pPr>
      <w:r>
        <w:rPr>
          <w:spacing w:val="-2"/>
        </w:rPr>
        <w:t>производить</w:t>
      </w:r>
      <w:r>
        <w:rPr/>
        <w:tab/>
      </w:r>
      <w:r>
        <w:rPr>
          <w:spacing w:val="-2"/>
        </w:rPr>
        <w:t>набор</w:t>
      </w:r>
      <w:r>
        <w:rPr/>
        <w:tab/>
      </w:r>
      <w:r>
        <w:rPr>
          <w:spacing w:val="-4"/>
        </w:rPr>
        <w:t>слоев</w:t>
      </w:r>
      <w:r>
        <w:rPr/>
        <w:tab/>
      </w:r>
      <w:r>
        <w:rPr>
          <w:spacing w:val="-2"/>
        </w:rPr>
        <w:t>корда</w:t>
      </w:r>
      <w:r>
        <w:rPr/>
        <w:tab/>
        <w:t>на</w:t>
      </w:r>
      <w:r>
        <w:rPr>
          <w:spacing w:val="40"/>
        </w:rPr>
        <w:t> </w:t>
      </w:r>
      <w:r>
        <w:rPr/>
        <w:t>сборочный</w:t>
        <w:tab/>
      </w:r>
      <w:r>
        <w:rPr>
          <w:spacing w:val="-2"/>
        </w:rPr>
        <w:t>барабан</w:t>
      </w:r>
      <w:r>
        <w:rPr/>
        <w:tab/>
      </w:r>
      <w:r>
        <w:rPr>
          <w:spacing w:val="-10"/>
        </w:rPr>
        <w:t>и </w:t>
      </w:r>
      <w:r>
        <w:rPr>
          <w:spacing w:val="-2"/>
        </w:rPr>
        <w:t>наложение</w:t>
      </w:r>
      <w:r>
        <w:rPr/>
        <w:tab/>
        <w:t>боковинв ручном режиме работы оборудования;</w:t>
      </w:r>
    </w:p>
    <w:p>
      <w:pPr>
        <w:pStyle w:val="BodyText"/>
        <w:spacing w:line="172" w:lineRule="auto"/>
        <w:ind w:left="143" w:firstLine="562"/>
        <w:jc w:val="left"/>
      </w:pPr>
      <w:r>
        <w:rPr/>
        <w:t>наносить</w:t>
      </w:r>
      <w:r>
        <w:rPr>
          <w:spacing w:val="-4"/>
        </w:rPr>
        <w:t> </w:t>
      </w:r>
      <w:r>
        <w:rPr/>
        <w:t>сухой</w:t>
      </w:r>
      <w:r>
        <w:rPr>
          <w:spacing w:val="-6"/>
        </w:rPr>
        <w:t> </w:t>
      </w:r>
      <w:r>
        <w:rPr/>
        <w:t>клей</w:t>
      </w:r>
      <w:r>
        <w:rPr>
          <w:spacing w:val="-4"/>
        </w:rPr>
        <w:t> </w:t>
      </w:r>
      <w:r>
        <w:rPr/>
        <w:t>на</w:t>
      </w:r>
      <w:r>
        <w:rPr>
          <w:spacing w:val="-7"/>
        </w:rPr>
        <w:t> </w:t>
      </w:r>
      <w:r>
        <w:rPr/>
        <w:t>барабан</w:t>
      </w:r>
      <w:r>
        <w:rPr>
          <w:spacing w:val="-2"/>
        </w:rPr>
        <w:t> </w:t>
      </w:r>
      <w:r>
        <w:rPr/>
        <w:t>при</w:t>
      </w:r>
      <w:r>
        <w:rPr>
          <w:spacing w:val="-6"/>
        </w:rPr>
        <w:t> </w:t>
      </w:r>
      <w:r>
        <w:rPr/>
        <w:t>вращении</w:t>
      </w:r>
      <w:r>
        <w:rPr>
          <w:spacing w:val="-4"/>
        </w:rPr>
        <w:t> </w:t>
      </w:r>
      <w:r>
        <w:rPr/>
        <w:t>его</w:t>
      </w:r>
      <w:r>
        <w:rPr>
          <w:spacing w:val="-3"/>
        </w:rPr>
        <w:t> </w:t>
      </w:r>
      <w:r>
        <w:rPr/>
        <w:t>на</w:t>
      </w:r>
      <w:r>
        <w:rPr>
          <w:spacing w:val="-4"/>
        </w:rPr>
        <w:t> </w:t>
      </w:r>
      <w:r>
        <w:rPr/>
        <w:t>себя</w:t>
      </w:r>
      <w:r>
        <w:rPr>
          <w:spacing w:val="-7"/>
        </w:rPr>
        <w:t> </w:t>
      </w:r>
      <w:r>
        <w:rPr/>
        <w:t>и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низкой </w:t>
      </w:r>
      <w:r>
        <w:rPr>
          <w:spacing w:val="-2"/>
        </w:rPr>
        <w:t>скорости.</w:t>
      </w:r>
    </w:p>
    <w:p>
      <w:pPr>
        <w:pStyle w:val="ListParagraph"/>
        <w:numPr>
          <w:ilvl w:val="0"/>
          <w:numId w:val="1"/>
        </w:numPr>
        <w:tabs>
          <w:tab w:pos="1414" w:val="left" w:leader="none"/>
        </w:tabs>
        <w:spacing w:line="232" w:lineRule="auto" w:before="0" w:after="0"/>
        <w:ind w:left="143" w:right="1943" w:firstLine="562"/>
        <w:jc w:val="left"/>
        <w:rPr>
          <w:sz w:val="32"/>
        </w:rPr>
      </w:pPr>
      <w:r>
        <w:rPr>
          <w:sz w:val="32"/>
        </w:rPr>
        <w:t>При</w:t>
      </w:r>
      <w:r>
        <w:rPr>
          <w:spacing w:val="-7"/>
          <w:sz w:val="32"/>
        </w:rPr>
        <w:t> </w:t>
      </w:r>
      <w:r>
        <w:rPr>
          <w:sz w:val="32"/>
        </w:rPr>
        <w:t>работе</w:t>
      </w:r>
      <w:r>
        <w:rPr>
          <w:spacing w:val="-7"/>
          <w:sz w:val="32"/>
        </w:rPr>
        <w:t> </w:t>
      </w:r>
      <w:r>
        <w:rPr>
          <w:sz w:val="32"/>
        </w:rPr>
        <w:t>на</w:t>
      </w:r>
      <w:r>
        <w:rPr>
          <w:spacing w:val="-4"/>
          <w:sz w:val="32"/>
        </w:rPr>
        <w:t> </w:t>
      </w:r>
      <w:r>
        <w:rPr>
          <w:sz w:val="32"/>
        </w:rPr>
        <w:t>оборудовании</w:t>
      </w:r>
      <w:r>
        <w:rPr>
          <w:spacing w:val="-7"/>
          <w:sz w:val="32"/>
        </w:rPr>
        <w:t> </w:t>
      </w:r>
      <w:r>
        <w:rPr>
          <w:sz w:val="32"/>
        </w:rPr>
        <w:t>для</w:t>
      </w:r>
      <w:r>
        <w:rPr>
          <w:spacing w:val="-7"/>
          <w:sz w:val="32"/>
        </w:rPr>
        <w:t> </w:t>
      </w:r>
      <w:r>
        <w:rPr>
          <w:sz w:val="32"/>
        </w:rPr>
        <w:t>сборки</w:t>
      </w:r>
      <w:r>
        <w:rPr>
          <w:spacing w:val="-6"/>
          <w:sz w:val="32"/>
        </w:rPr>
        <w:t> </w:t>
      </w:r>
      <w:r>
        <w:rPr>
          <w:sz w:val="32"/>
        </w:rPr>
        <w:t>покрышек</w:t>
      </w:r>
      <w:r>
        <w:rPr>
          <w:spacing w:val="-3"/>
          <w:sz w:val="32"/>
        </w:rPr>
        <w:t> </w:t>
      </w:r>
      <w:r>
        <w:rPr>
          <w:sz w:val="32"/>
        </w:rPr>
        <w:t>не </w:t>
      </w:r>
      <w:r>
        <w:rPr>
          <w:spacing w:val="-2"/>
          <w:sz w:val="32"/>
        </w:rPr>
        <w:t>допускается:</w:t>
      </w:r>
    </w:p>
    <w:p>
      <w:pPr>
        <w:pStyle w:val="BodyText"/>
        <w:spacing w:line="232" w:lineRule="auto"/>
        <w:ind w:left="705" w:firstLine="0"/>
        <w:jc w:val="left"/>
      </w:pPr>
      <w:r>
        <w:rPr/>
        <w:t>исправлять положение крыльев во время посадки их шаблонами; расправлять</w:t>
      </w:r>
      <w:r>
        <w:rPr>
          <w:spacing w:val="49"/>
        </w:rPr>
        <w:t> </w:t>
      </w:r>
      <w:r>
        <w:rPr/>
        <w:t>складки</w:t>
      </w:r>
      <w:r>
        <w:rPr>
          <w:spacing w:val="48"/>
        </w:rPr>
        <w:t> </w:t>
      </w:r>
      <w:r>
        <w:rPr/>
        <w:t>кордного</w:t>
      </w:r>
      <w:r>
        <w:rPr>
          <w:spacing w:val="49"/>
        </w:rPr>
        <w:t> </w:t>
      </w:r>
      <w:r>
        <w:rPr/>
        <w:t>полотна,</w:t>
      </w:r>
      <w:r>
        <w:rPr>
          <w:spacing w:val="47"/>
        </w:rPr>
        <w:t> </w:t>
      </w:r>
      <w:r>
        <w:rPr/>
        <w:t>браслета</w:t>
      </w:r>
      <w:r>
        <w:rPr>
          <w:spacing w:val="50"/>
        </w:rPr>
        <w:t> </w:t>
      </w:r>
      <w:r>
        <w:rPr/>
        <w:t>во</w:t>
      </w:r>
      <w:r>
        <w:rPr>
          <w:spacing w:val="49"/>
        </w:rPr>
        <w:t> </w:t>
      </w:r>
      <w:r>
        <w:rPr/>
        <w:t>время</w:t>
      </w:r>
      <w:r>
        <w:rPr>
          <w:spacing w:val="48"/>
        </w:rPr>
        <w:t> </w:t>
      </w:r>
      <w:r>
        <w:rPr>
          <w:spacing w:val="-2"/>
        </w:rPr>
        <w:t>вращения</w:t>
      </w:r>
    </w:p>
    <w:p>
      <w:pPr>
        <w:pStyle w:val="BodyText"/>
        <w:spacing w:line="232" w:lineRule="auto"/>
        <w:ind w:right="266" w:firstLine="0"/>
        <w:jc w:val="left"/>
      </w:pPr>
      <w:r>
        <w:rPr/>
        <w:t>сборочногобарабана оборудования,</w:t>
      </w:r>
      <w:r>
        <w:rPr>
          <w:spacing w:val="40"/>
        </w:rPr>
        <w:t> </w:t>
      </w:r>
      <w:r>
        <w:rPr/>
        <w:t>а также</w:t>
      </w:r>
      <w:r>
        <w:rPr>
          <w:spacing w:val="40"/>
        </w:rPr>
        <w:t> </w:t>
      </w:r>
      <w:r>
        <w:rPr/>
        <w:t>поправлять</w:t>
      </w:r>
      <w:r>
        <w:rPr>
          <w:spacing w:val="40"/>
        </w:rPr>
        <w:t> </w:t>
      </w:r>
      <w:r>
        <w:rPr/>
        <w:t>брекер</w:t>
      </w:r>
      <w:r>
        <w:rPr>
          <w:spacing w:val="40"/>
        </w:rPr>
        <w:t> </w:t>
      </w:r>
      <w:r>
        <w:rPr/>
        <w:t>во</w:t>
      </w:r>
      <w:r>
        <w:rPr>
          <w:spacing w:val="40"/>
        </w:rPr>
        <w:t> </w:t>
      </w:r>
      <w:r>
        <w:rPr/>
        <w:t>время</w:t>
      </w:r>
      <w:r>
        <w:rPr>
          <w:spacing w:val="40"/>
        </w:rPr>
        <w:t> </w:t>
      </w:r>
      <w:r>
        <w:rPr/>
        <w:t>его</w:t>
      </w:r>
      <w:r>
        <w:rPr>
          <w:spacing w:val="40"/>
        </w:rPr>
        <w:t> </w:t>
      </w:r>
      <w:r>
        <w:rPr/>
        <w:t>подачи</w:t>
      </w:r>
      <w:r>
        <w:rPr>
          <w:spacing w:val="40"/>
        </w:rPr>
        <w:t> </w:t>
      </w:r>
      <w:r>
        <w:rPr/>
        <w:t>к покрышкеи возврата;</w:t>
      </w:r>
    </w:p>
    <w:p>
      <w:pPr>
        <w:pStyle w:val="BodyText"/>
        <w:spacing w:line="232" w:lineRule="auto"/>
        <w:ind w:right="268"/>
      </w:pPr>
      <w:r>
        <w:rPr/>
        <w:t>производить какие-либо исправления, операции при движении шаблонов или прикатчиков;</w:t>
      </w:r>
    </w:p>
    <w:p>
      <w:pPr>
        <w:pStyle w:val="BodyText"/>
        <w:spacing w:line="232" w:lineRule="auto"/>
        <w:ind w:right="268"/>
      </w:pPr>
      <w:r>
        <w:rPr/>
        <w:t>производить заправку прокладки на свободную бобину без вывода концов прокладки наружу к торцам бобин за пределы движущегося </w:t>
      </w:r>
      <w:r>
        <w:rPr>
          <w:spacing w:val="-2"/>
        </w:rPr>
        <w:t>полотна;</w:t>
      </w:r>
    </w:p>
    <w:p>
      <w:pPr>
        <w:pStyle w:val="BodyText"/>
        <w:spacing w:after="0" w:line="232" w:lineRule="auto"/>
        <w:sectPr>
          <w:pgSz w:w="11910" w:h="16840"/>
          <w:pgMar w:top="320" w:bottom="280" w:left="850" w:right="283"/>
        </w:sectPr>
      </w:pPr>
    </w:p>
    <w:p>
      <w:pPr>
        <w:pStyle w:val="BodyText"/>
        <w:spacing w:line="232" w:lineRule="auto" w:before="80"/>
        <w:ind w:right="264"/>
      </w:pPr>
      <w:r>
        <w:rPr/>
        <w:t>находиться в зоне движения движущихся узлов оборудования и полуфабрикатов, касаться руками вращающихся и перемещающихся частей работающего оборудования, держать руки в зоне опускания прессующего устройства;</w:t>
      </w:r>
    </w:p>
    <w:p>
      <w:pPr>
        <w:pStyle w:val="BodyText"/>
        <w:spacing w:line="232" w:lineRule="auto"/>
        <w:ind w:right="266"/>
      </w:pPr>
      <w:r>
        <w:rPr/>
        <w:t>использовать бензин, иные легковоспламеняющиеся жидкости для обтирки оборудования.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32" w:lineRule="auto" w:before="0" w:after="0"/>
        <w:ind w:left="138" w:right="264" w:firstLine="566"/>
        <w:jc w:val="both"/>
        <w:rPr>
          <w:sz w:val="32"/>
        </w:rPr>
      </w:pPr>
      <w:r>
        <w:rPr>
          <w:sz w:val="32"/>
        </w:rPr>
        <w:t>Станки для сборки крупногабаритных покрышек должны быть оборудованы устройствами для крепления секторных съемных заплечиков на сборочных барабанах, исключающими вылет заплечиков в процессе </w:t>
      </w:r>
      <w:r>
        <w:rPr>
          <w:spacing w:val="-2"/>
          <w:sz w:val="32"/>
        </w:rPr>
        <w:t>работы.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32" w:lineRule="auto" w:before="0" w:after="0"/>
        <w:ind w:left="138" w:right="264" w:firstLine="566"/>
        <w:jc w:val="both"/>
        <w:rPr>
          <w:sz w:val="32"/>
        </w:rPr>
      </w:pPr>
      <w:r>
        <w:rPr>
          <w:sz w:val="32"/>
        </w:rPr>
        <w:t>При необходимости отмачивания деталей бензином, иными легковоспламеняющимися жидкостями, необходимо предварительно переключить станок для сборки покрышек в ручной режим работы.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7" w:firstLine="566"/>
        <w:jc w:val="both"/>
        <w:rPr>
          <w:sz w:val="32"/>
        </w:rPr>
      </w:pPr>
      <w:r>
        <w:rPr>
          <w:sz w:val="32"/>
        </w:rPr>
        <w:t>При применении оборудования для производства клиновых ремней работающему следует:</w:t>
      </w:r>
    </w:p>
    <w:p>
      <w:pPr>
        <w:pStyle w:val="BodyText"/>
        <w:ind w:right="266"/>
      </w:pPr>
      <w:r>
        <w:rPr/>
        <w:t>производить его включение двумя руками одновременно для предотвращенияпопадания рук в зону работы ножа;</w:t>
      </w:r>
    </w:p>
    <w:p>
      <w:pPr>
        <w:pStyle w:val="BodyText"/>
        <w:spacing w:line="366" w:lineRule="exact"/>
        <w:ind w:left="705" w:firstLine="0"/>
      </w:pPr>
      <w:r>
        <w:rPr/>
        <w:t>перед</w:t>
      </w:r>
      <w:r>
        <w:rPr>
          <w:spacing w:val="-20"/>
        </w:rPr>
        <w:t> </w:t>
      </w:r>
      <w:r>
        <w:rPr/>
        <w:t>открытием</w:t>
      </w:r>
      <w:r>
        <w:rPr>
          <w:spacing w:val="-17"/>
        </w:rPr>
        <w:t> </w:t>
      </w:r>
      <w:r>
        <w:rPr/>
        <w:t>крышки</w:t>
      </w:r>
      <w:r>
        <w:rPr>
          <w:spacing w:val="-19"/>
        </w:rPr>
        <w:t> </w:t>
      </w:r>
      <w:r>
        <w:rPr/>
        <w:t>продуть</w:t>
      </w:r>
      <w:r>
        <w:rPr>
          <w:spacing w:val="-16"/>
        </w:rPr>
        <w:t> </w:t>
      </w:r>
      <w:r>
        <w:rPr/>
        <w:t>вулканизатор</w:t>
      </w:r>
      <w:r>
        <w:rPr>
          <w:spacing w:val="-20"/>
        </w:rPr>
        <w:t> </w:t>
      </w:r>
      <w:r>
        <w:rPr>
          <w:spacing w:val="-2"/>
        </w:rPr>
        <w:t>воздухом.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76" w:firstLine="566"/>
        <w:jc w:val="both"/>
        <w:rPr>
          <w:sz w:val="32"/>
        </w:rPr>
      </w:pPr>
      <w:r>
        <w:rPr>
          <w:sz w:val="32"/>
        </w:rPr>
        <w:t>При применении оборудования для производства конвейерных лент и плоских ремней работающему следует:</w:t>
      </w:r>
    </w:p>
    <w:p>
      <w:pPr>
        <w:pStyle w:val="BodyText"/>
        <w:ind w:right="264"/>
      </w:pPr>
      <w:r>
        <w:rPr/>
        <w:t>осуществлять сборку сердечников конвейерных лент или ремня при зафиксированных в нерабочем положении механизмах продольной и поперечной резки;</w:t>
      </w:r>
    </w:p>
    <w:p>
      <w:pPr>
        <w:pStyle w:val="BodyText"/>
        <w:spacing w:line="242" w:lineRule="auto"/>
        <w:ind w:right="263"/>
      </w:pPr>
      <w:r>
        <w:rPr/>
        <w:t>обеспечить во время подачи в валки станков для продольной резки ремневой пластины фиксацию ножей в нерабочем положении.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96" w:after="0"/>
        <w:ind w:left="138" w:right="271" w:firstLine="566"/>
        <w:jc w:val="both"/>
        <w:rPr>
          <w:sz w:val="32"/>
        </w:rPr>
      </w:pPr>
      <w:r>
        <w:rPr>
          <w:sz w:val="32"/>
        </w:rPr>
        <w:t>При применении оборудования для производства формовых резинотехнических изделий следует фиксировать верхнюю плиту роторного литьевого агрегата в верхнем положении.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6" w:firstLine="566"/>
        <w:jc w:val="both"/>
        <w:rPr>
          <w:sz w:val="32"/>
        </w:rPr>
      </w:pPr>
      <w:r>
        <w:rPr>
          <w:sz w:val="32"/>
        </w:rPr>
        <w:t>При применении оборудования для производства рукавов работающему следует:</w:t>
      </w:r>
    </w:p>
    <w:p>
      <w:pPr>
        <w:pStyle w:val="BodyText"/>
        <w:spacing w:before="1"/>
        <w:ind w:left="2" w:firstLine="703"/>
        <w:jc w:val="left"/>
      </w:pPr>
      <w:r>
        <w:rPr/>
        <w:t>осуществлять</w:t>
      </w:r>
      <w:r>
        <w:rPr>
          <w:spacing w:val="-7"/>
        </w:rPr>
        <w:t> </w:t>
      </w:r>
      <w:r>
        <w:rPr/>
        <w:t>включение</w:t>
      </w:r>
      <w:r>
        <w:rPr>
          <w:spacing w:val="-8"/>
        </w:rPr>
        <w:t> </w:t>
      </w:r>
      <w:r>
        <w:rPr/>
        <w:t>в</w:t>
      </w:r>
      <w:r>
        <w:rPr>
          <w:spacing w:val="-7"/>
        </w:rPr>
        <w:t> </w:t>
      </w:r>
      <w:r>
        <w:rPr/>
        <w:t>работу</w:t>
      </w:r>
      <w:r>
        <w:rPr>
          <w:spacing w:val="-6"/>
        </w:rPr>
        <w:t> </w:t>
      </w:r>
      <w:r>
        <w:rPr/>
        <w:t>планшайб</w:t>
      </w:r>
      <w:r>
        <w:rPr>
          <w:spacing w:val="-7"/>
        </w:rPr>
        <w:t> </w:t>
      </w:r>
      <w:r>
        <w:rPr/>
        <w:t>и</w:t>
      </w:r>
      <w:r>
        <w:rPr>
          <w:spacing w:val="-5"/>
        </w:rPr>
        <w:t> </w:t>
      </w:r>
      <w:r>
        <w:rPr/>
        <w:t>тянущих</w:t>
      </w:r>
      <w:r>
        <w:rPr>
          <w:spacing w:val="-4"/>
        </w:rPr>
        <w:t> </w:t>
      </w:r>
      <w:r>
        <w:rPr/>
        <w:t>устройств </w:t>
      </w:r>
      <w:r>
        <w:rPr>
          <w:spacing w:val="-2"/>
        </w:rPr>
        <w:t>раздельно;</w:t>
      </w:r>
    </w:p>
    <w:p>
      <w:pPr>
        <w:pStyle w:val="BodyText"/>
        <w:spacing w:before="1"/>
        <w:ind w:left="143" w:firstLine="562"/>
        <w:jc w:val="left"/>
      </w:pPr>
      <w:r>
        <w:rPr/>
        <w:t>исключить наличие проходов между подающим и</w:t>
      </w:r>
      <w:r>
        <w:rPr>
          <w:spacing w:val="-9"/>
        </w:rPr>
        <w:t> </w:t>
      </w:r>
      <w:r>
        <w:rPr/>
        <w:t>отборочным механизмами оборудования для правки дорнов.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1" w:after="0"/>
        <w:ind w:left="138" w:right="268" w:firstLine="566"/>
        <w:jc w:val="both"/>
        <w:rPr>
          <w:sz w:val="32"/>
        </w:rPr>
      </w:pPr>
      <w:r>
        <w:rPr>
          <w:sz w:val="32"/>
        </w:rPr>
        <w:t>При применении оборудования для производства маканых изделий из латекса необходимо применять кассеты с формами для изготовления маканых изделий из латекса, оснащенные фиксаторами, исключающими их произвольное вращение вокруг оси.</w:t>
      </w:r>
    </w:p>
    <w:p>
      <w:pPr>
        <w:pStyle w:val="ListParagraph"/>
        <w:spacing w:after="0" w:line="240" w:lineRule="auto"/>
        <w:jc w:val="both"/>
        <w:rPr>
          <w:sz w:val="32"/>
        </w:rPr>
        <w:sectPr>
          <w:pgSz w:w="11910" w:h="16840"/>
          <w:pgMar w:top="320" w:bottom="280" w:left="850" w:right="283"/>
        </w:sectPr>
      </w:pPr>
    </w:p>
    <w:p>
      <w:pPr>
        <w:spacing w:line="368" w:lineRule="exact" w:before="75"/>
        <w:ind w:left="704" w:right="837" w:firstLine="0"/>
        <w:jc w:val="center"/>
        <w:rPr>
          <w:b/>
          <w:sz w:val="32"/>
        </w:rPr>
      </w:pPr>
      <w:r>
        <w:rPr>
          <w:b/>
          <w:sz w:val="32"/>
        </w:rPr>
        <w:t>ГЛАВА</w:t>
      </w:r>
      <w:r>
        <w:rPr>
          <w:b/>
          <w:spacing w:val="-20"/>
          <w:sz w:val="32"/>
        </w:rPr>
        <w:t> </w:t>
      </w:r>
      <w:r>
        <w:rPr>
          <w:b/>
          <w:spacing w:val="-5"/>
          <w:sz w:val="32"/>
        </w:rPr>
        <w:t>10</w:t>
      </w:r>
    </w:p>
    <w:p>
      <w:pPr>
        <w:spacing w:before="0"/>
        <w:ind w:left="4" w:right="134" w:firstLine="0"/>
        <w:jc w:val="center"/>
        <w:rPr>
          <w:b/>
          <w:sz w:val="32"/>
        </w:rPr>
      </w:pPr>
      <w:r>
        <w:rPr>
          <w:b/>
          <w:sz w:val="32"/>
        </w:rPr>
        <w:t>ТРЕБОВАНИЯ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ПРИ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ВУЛКАНИЗАЦИИ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РЕЗИНОВЫХ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ИЗДЕЛИЙ </w:t>
      </w:r>
      <w:r>
        <w:rPr>
          <w:b/>
          <w:spacing w:val="-2"/>
          <w:sz w:val="32"/>
        </w:rPr>
        <w:t>(ПОКРЫШЕК)</w:t>
      </w:r>
    </w:p>
    <w:p>
      <w:pPr>
        <w:pStyle w:val="ListParagraph"/>
        <w:numPr>
          <w:ilvl w:val="0"/>
          <w:numId w:val="1"/>
        </w:numPr>
        <w:tabs>
          <w:tab w:pos="1414" w:val="left" w:leader="none"/>
        </w:tabs>
        <w:spacing w:line="240" w:lineRule="auto" w:before="368" w:after="0"/>
        <w:ind w:left="705" w:right="267" w:firstLine="0"/>
        <w:jc w:val="both"/>
        <w:rPr>
          <w:sz w:val="32"/>
        </w:rPr>
      </w:pPr>
      <w:r>
        <w:rPr>
          <w:sz w:val="32"/>
        </w:rPr>
        <w:t>Вулканизационные автоклавы должны быть оборудованы: блокирующими</w:t>
      </w:r>
      <w:r>
        <w:rPr>
          <w:spacing w:val="61"/>
          <w:w w:val="150"/>
          <w:sz w:val="32"/>
        </w:rPr>
        <w:t>   </w:t>
      </w:r>
      <w:r>
        <w:rPr>
          <w:sz w:val="32"/>
        </w:rPr>
        <w:t>устройствами,</w:t>
      </w:r>
      <w:r>
        <w:rPr>
          <w:spacing w:val="61"/>
          <w:w w:val="150"/>
          <w:sz w:val="32"/>
        </w:rPr>
        <w:t>   </w:t>
      </w:r>
      <w:r>
        <w:rPr>
          <w:sz w:val="32"/>
        </w:rPr>
        <w:t>исключающими</w:t>
      </w:r>
      <w:r>
        <w:rPr>
          <w:spacing w:val="62"/>
          <w:w w:val="150"/>
          <w:sz w:val="32"/>
        </w:rPr>
        <w:t>   </w:t>
      </w:r>
      <w:r>
        <w:rPr>
          <w:spacing w:val="-2"/>
          <w:sz w:val="32"/>
        </w:rPr>
        <w:t>возможность</w:t>
      </w:r>
    </w:p>
    <w:p>
      <w:pPr>
        <w:pStyle w:val="BodyText"/>
        <w:ind w:right="267" w:firstLine="0"/>
      </w:pPr>
      <w:r>
        <w:rPr/>
        <w:t>открывания байонетного затвора и крышки вулканизационного автоклава при наличии в нем давления, а также подачи теплоносителя в вулканизационный автоклав при неполном закрытии его крышки и байонетного затвора;</w:t>
      </w:r>
    </w:p>
    <w:p>
      <w:pPr>
        <w:pStyle w:val="BodyText"/>
        <w:ind w:right="265"/>
      </w:pPr>
      <w:r>
        <w:rPr/>
        <w:t>устройствами для принудительной продувки перед открытием крышки вулканизационного автоклава;</w:t>
      </w:r>
    </w:p>
    <w:p>
      <w:pPr>
        <w:pStyle w:val="BodyText"/>
        <w:spacing w:before="1"/>
        <w:ind w:right="266"/>
      </w:pPr>
      <w:r>
        <w:rPr/>
        <w:t>устройством, предназначенным для замыкания цепи управления механизма (системой «ключ-марка»), с механическим или электромеханическим замком;</w:t>
      </w:r>
    </w:p>
    <w:p>
      <w:pPr>
        <w:pStyle w:val="BodyText"/>
        <w:ind w:right="279"/>
      </w:pPr>
      <w:r>
        <w:rPr/>
        <w:t>световой</w:t>
      </w:r>
      <w:r>
        <w:rPr>
          <w:spacing w:val="40"/>
        </w:rPr>
        <w:t>  </w:t>
      </w:r>
      <w:r>
        <w:rPr/>
        <w:t>сигнализацией,</w:t>
      </w:r>
      <w:r>
        <w:rPr>
          <w:spacing w:val="40"/>
        </w:rPr>
        <w:t>  </w:t>
      </w:r>
      <w:r>
        <w:rPr/>
        <w:t>предупреждающей</w:t>
      </w:r>
      <w:r>
        <w:rPr>
          <w:spacing w:val="40"/>
        </w:rPr>
        <w:t>  </w:t>
      </w:r>
      <w:r>
        <w:rPr/>
        <w:t>об отсутствии давления в вулканизационном автоклаве;</w:t>
      </w:r>
    </w:p>
    <w:p>
      <w:pPr>
        <w:pStyle w:val="BodyText"/>
        <w:spacing w:before="1"/>
        <w:ind w:right="265"/>
      </w:pPr>
      <w:r>
        <w:rPr/>
        <w:t>устройствами, обеспечивающими автоматическое регулирование температуры и давления в вулканизационном автоклаве при заданном технологическом режиме на весь цикл вулканизации;</w:t>
      </w:r>
    </w:p>
    <w:p>
      <w:pPr>
        <w:pStyle w:val="BodyText"/>
        <w:spacing w:line="368" w:lineRule="exact"/>
        <w:ind w:left="705" w:firstLine="0"/>
      </w:pPr>
      <w:r>
        <w:rPr>
          <w:spacing w:val="-2"/>
        </w:rPr>
        <w:t>прибором,</w:t>
      </w:r>
      <w:r>
        <w:rPr>
          <w:spacing w:val="-10"/>
        </w:rPr>
        <w:t> </w:t>
      </w:r>
      <w:r>
        <w:rPr>
          <w:spacing w:val="-2"/>
        </w:rPr>
        <w:t>регистрирующим</w:t>
      </w:r>
      <w:r>
        <w:rPr>
          <w:spacing w:val="-5"/>
        </w:rPr>
        <w:t> </w:t>
      </w:r>
      <w:r>
        <w:rPr>
          <w:spacing w:val="-2"/>
        </w:rPr>
        <w:t>число</w:t>
      </w:r>
      <w:r>
        <w:rPr>
          <w:spacing w:val="-6"/>
        </w:rPr>
        <w:t> </w:t>
      </w:r>
      <w:r>
        <w:rPr>
          <w:spacing w:val="-2"/>
        </w:rPr>
        <w:t>циклов</w:t>
      </w:r>
      <w:r>
        <w:rPr>
          <w:spacing w:val="-5"/>
        </w:rPr>
        <w:t> </w:t>
      </w:r>
      <w:r>
        <w:rPr>
          <w:spacing w:val="-2"/>
        </w:rPr>
        <w:t>нагружения.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5" w:firstLine="566"/>
        <w:jc w:val="both"/>
        <w:rPr>
          <w:sz w:val="32"/>
        </w:rPr>
      </w:pPr>
      <w:r>
        <w:rPr>
          <w:sz w:val="32"/>
        </w:rPr>
        <w:t>В вулканизационных автоклавах с внутренним диаметром свыше 800 мм поворот кольца и открытие (закрытие) крышки должны быть </w:t>
      </w:r>
      <w:r>
        <w:rPr>
          <w:spacing w:val="-2"/>
          <w:sz w:val="32"/>
        </w:rPr>
        <w:t>механизированы.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2" w:firstLine="566"/>
        <w:jc w:val="both"/>
        <w:rPr>
          <w:sz w:val="32"/>
        </w:rPr>
      </w:pPr>
      <w:r>
        <w:rPr>
          <w:sz w:val="32"/>
        </w:rPr>
        <w:t>Система отвода конденсата из вулканизационного автоклава должна</w:t>
      </w:r>
      <w:r>
        <w:rPr>
          <w:spacing w:val="-20"/>
          <w:sz w:val="32"/>
        </w:rPr>
        <w:t> </w:t>
      </w:r>
      <w:r>
        <w:rPr>
          <w:sz w:val="32"/>
        </w:rPr>
        <w:t>обеспечивать непрерывный отвод конденсата во время его работы и полное удалениеконденсата перед открытием байонетного затвора.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1" w:after="0"/>
        <w:ind w:left="138" w:right="267" w:firstLine="566"/>
        <w:jc w:val="both"/>
        <w:rPr>
          <w:sz w:val="32"/>
        </w:rPr>
      </w:pPr>
      <w:r>
        <w:rPr>
          <w:sz w:val="32"/>
        </w:rPr>
        <w:t>На пульте управления</w:t>
      </w:r>
      <w:r>
        <w:rPr>
          <w:spacing w:val="-1"/>
          <w:sz w:val="32"/>
        </w:rPr>
        <w:t> </w:t>
      </w:r>
      <w:r>
        <w:rPr>
          <w:sz w:val="32"/>
        </w:rPr>
        <w:t>вулканизационного автоклава должна быть предусмотрена световая сигнализация, предупреждающая о:</w:t>
      </w:r>
    </w:p>
    <w:p>
      <w:pPr>
        <w:pStyle w:val="BodyText"/>
        <w:spacing w:line="366" w:lineRule="exact"/>
        <w:ind w:left="705" w:firstLine="0"/>
      </w:pPr>
      <w:r>
        <w:rPr>
          <w:spacing w:val="-2"/>
        </w:rPr>
        <w:t>наличии</w:t>
      </w:r>
      <w:r>
        <w:rPr>
          <w:spacing w:val="-7"/>
        </w:rPr>
        <w:t> </w:t>
      </w:r>
      <w:r>
        <w:rPr>
          <w:spacing w:val="-2"/>
        </w:rPr>
        <w:t>напряжения</w:t>
      </w:r>
      <w:r>
        <w:rPr>
          <w:spacing w:val="-7"/>
        </w:rPr>
        <w:t> </w:t>
      </w:r>
      <w:r>
        <w:rPr>
          <w:spacing w:val="-2"/>
        </w:rPr>
        <w:t>на</w:t>
      </w:r>
      <w:r>
        <w:rPr>
          <w:spacing w:val="-10"/>
        </w:rPr>
        <w:t> </w:t>
      </w:r>
      <w:r>
        <w:rPr>
          <w:spacing w:val="-2"/>
        </w:rPr>
        <w:t>оборудовании;</w:t>
      </w:r>
    </w:p>
    <w:p>
      <w:pPr>
        <w:pStyle w:val="BodyText"/>
        <w:spacing w:before="1"/>
        <w:ind w:right="270"/>
      </w:pPr>
      <w:r>
        <w:rPr/>
        <w:t>предельных значениях параметров работы вулканизационного автоклава (давления, температуры и других необходимых параметров).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9" w:firstLine="566"/>
        <w:jc w:val="both"/>
        <w:rPr>
          <w:sz w:val="32"/>
        </w:rPr>
      </w:pPr>
      <w:r>
        <w:rPr>
          <w:sz w:val="32"/>
        </w:rPr>
        <w:t>Управление байонетным затвором механизированных вулканизационных автоклавов должно быть дистанционным, с пульта </w:t>
      </w:r>
      <w:r>
        <w:rPr>
          <w:spacing w:val="-2"/>
          <w:sz w:val="32"/>
        </w:rPr>
        <w:t>управления.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6" w:firstLine="566"/>
        <w:jc w:val="both"/>
        <w:rPr>
          <w:sz w:val="32"/>
        </w:rPr>
      </w:pPr>
      <w:r>
        <w:rPr>
          <w:sz w:val="32"/>
        </w:rPr>
        <w:t>Управление работой автоматизированных вулканизационных автоклавов должно осуществляться с пульта управления и</w:t>
      </w:r>
      <w:r>
        <w:rPr>
          <w:spacing w:val="40"/>
          <w:sz w:val="32"/>
        </w:rPr>
        <w:t> </w:t>
      </w:r>
      <w:r>
        <w:rPr>
          <w:sz w:val="32"/>
        </w:rPr>
        <w:t>предусматривать возможность дистанционного управления.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8" w:firstLine="566"/>
        <w:jc w:val="both"/>
        <w:rPr>
          <w:sz w:val="32"/>
        </w:rPr>
      </w:pPr>
      <w:r>
        <w:rPr>
          <w:sz w:val="32"/>
        </w:rPr>
        <w:t>Вулканизационные горизонтальные автоклавы в зоне открытия крышки</w:t>
      </w:r>
      <w:r>
        <w:rPr>
          <w:spacing w:val="60"/>
          <w:w w:val="150"/>
          <w:sz w:val="32"/>
        </w:rPr>
        <w:t>   </w:t>
      </w:r>
      <w:r>
        <w:rPr>
          <w:sz w:val="32"/>
        </w:rPr>
        <w:t>должны</w:t>
      </w:r>
      <w:r>
        <w:rPr>
          <w:spacing w:val="80"/>
          <w:sz w:val="32"/>
        </w:rPr>
        <w:t>   </w:t>
      </w:r>
      <w:r>
        <w:rPr>
          <w:sz w:val="32"/>
        </w:rPr>
        <w:t>быть</w:t>
      </w:r>
      <w:r>
        <w:rPr>
          <w:spacing w:val="60"/>
          <w:w w:val="150"/>
          <w:sz w:val="32"/>
        </w:rPr>
        <w:t>   </w:t>
      </w:r>
      <w:r>
        <w:rPr>
          <w:sz w:val="32"/>
        </w:rPr>
        <w:t>оборудованы</w:t>
      </w:r>
      <w:r>
        <w:rPr>
          <w:spacing w:val="60"/>
          <w:w w:val="150"/>
          <w:sz w:val="32"/>
        </w:rPr>
        <w:t>   </w:t>
      </w:r>
      <w:r>
        <w:rPr>
          <w:sz w:val="32"/>
        </w:rPr>
        <w:t>местными</w:t>
      </w:r>
      <w:r>
        <w:rPr>
          <w:spacing w:val="59"/>
          <w:w w:val="150"/>
          <w:sz w:val="32"/>
        </w:rPr>
        <w:t>   </w:t>
      </w:r>
      <w:r>
        <w:rPr>
          <w:sz w:val="32"/>
        </w:rPr>
        <w:t>вытяжными</w:t>
      </w:r>
    </w:p>
    <w:p>
      <w:pPr>
        <w:pStyle w:val="ListParagraph"/>
        <w:spacing w:after="0" w:line="240" w:lineRule="auto"/>
        <w:jc w:val="both"/>
        <w:rPr>
          <w:sz w:val="32"/>
        </w:rPr>
        <w:sectPr>
          <w:pgSz w:w="11910" w:h="16840"/>
          <w:pgMar w:top="700" w:bottom="280" w:left="850" w:right="283"/>
        </w:sectPr>
      </w:pPr>
    </w:p>
    <w:p>
      <w:pPr>
        <w:pStyle w:val="BodyText"/>
        <w:spacing w:line="368" w:lineRule="exact" w:before="60"/>
        <w:ind w:firstLine="0"/>
      </w:pPr>
      <w:r>
        <w:rPr>
          <w:spacing w:val="-2"/>
        </w:rPr>
        <w:t>вентиляционными</w:t>
      </w:r>
      <w:r>
        <w:rPr/>
        <w:t> </w:t>
      </w:r>
      <w:r>
        <w:rPr>
          <w:spacing w:val="-2"/>
        </w:rPr>
        <w:t>установками</w:t>
      </w:r>
      <w:r>
        <w:rPr>
          <w:spacing w:val="-1"/>
        </w:rPr>
        <w:t> </w:t>
      </w:r>
      <w:r>
        <w:rPr>
          <w:spacing w:val="-2"/>
        </w:rPr>
        <w:t>(отсосами).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4" w:firstLine="566"/>
        <w:jc w:val="both"/>
        <w:rPr>
          <w:sz w:val="32"/>
        </w:rPr>
      </w:pPr>
      <w:r>
        <w:rPr>
          <w:sz w:val="32"/>
        </w:rPr>
        <w:t>Вентильная трубка для подачи теплоносителя в варочную камеру (адаптер) вулканизационного горизонтального автоклава не должна иметь вмятин, должна четко фиксироваться в нижней полуформе и входить в варочную камеру не менее чем на 15 мм.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4" w:firstLine="566"/>
        <w:jc w:val="both"/>
        <w:rPr>
          <w:sz w:val="32"/>
        </w:rPr>
      </w:pPr>
      <w:r>
        <w:rPr>
          <w:sz w:val="32"/>
        </w:rPr>
        <w:t>Форматор-вулканизатор, индивидуальный вулканизатор для вулканизации покрышек должны быть оснащены:</w:t>
      </w:r>
    </w:p>
    <w:p>
      <w:pPr>
        <w:pStyle w:val="BodyText"/>
        <w:ind w:right="266"/>
        <w:jc w:val="left"/>
      </w:pPr>
      <w:r>
        <w:rPr/>
        <w:t>блокирующим</w:t>
      </w:r>
      <w:r>
        <w:rPr>
          <w:spacing w:val="40"/>
        </w:rPr>
        <w:t> </w:t>
      </w:r>
      <w:r>
        <w:rPr/>
        <w:t>устройством,</w:t>
      </w:r>
      <w:r>
        <w:rPr>
          <w:spacing w:val="40"/>
        </w:rPr>
        <w:t> </w:t>
      </w:r>
      <w:r>
        <w:rPr/>
        <w:t>исключающим</w:t>
      </w:r>
      <w:r>
        <w:rPr>
          <w:spacing w:val="40"/>
        </w:rPr>
        <w:t> </w:t>
      </w:r>
      <w:r>
        <w:rPr/>
        <w:t>открытие</w:t>
      </w:r>
      <w:r>
        <w:rPr>
          <w:spacing w:val="40"/>
        </w:rPr>
        <w:t> </w:t>
      </w:r>
      <w:r>
        <w:rPr/>
        <w:t>вулканизатора при наличиидавления в варочной камере, диафрагме или паровой камере;</w:t>
      </w:r>
    </w:p>
    <w:p>
      <w:pPr>
        <w:pStyle w:val="BodyText"/>
        <w:spacing w:line="314" w:lineRule="auto" w:before="116"/>
        <w:ind w:left="2" w:firstLine="703"/>
        <w:jc w:val="left"/>
      </w:pPr>
      <w:r>
        <w:rPr/>
        <w:t>световым</w:t>
      </w:r>
      <w:r>
        <w:rPr>
          <w:spacing w:val="-3"/>
        </w:rPr>
        <w:t> </w:t>
      </w:r>
      <w:r>
        <w:rPr/>
        <w:t>сигналом</w:t>
      </w:r>
      <w:r>
        <w:rPr>
          <w:spacing w:val="-6"/>
        </w:rPr>
        <w:t> </w:t>
      </w:r>
      <w:r>
        <w:rPr/>
        <w:t>об</w:t>
      </w:r>
      <w:r>
        <w:rPr>
          <w:spacing w:val="-5"/>
        </w:rPr>
        <w:t> </w:t>
      </w:r>
      <w:r>
        <w:rPr/>
        <w:t>отсутствии</w:t>
      </w:r>
      <w:r>
        <w:rPr>
          <w:spacing w:val="-3"/>
        </w:rPr>
        <w:t> </w:t>
      </w:r>
      <w:r>
        <w:rPr/>
        <w:t>давления</w:t>
      </w:r>
      <w:r>
        <w:rPr>
          <w:spacing w:val="-6"/>
        </w:rPr>
        <w:t> </w:t>
      </w:r>
      <w:r>
        <w:rPr/>
        <w:t>в</w:t>
      </w:r>
      <w:r>
        <w:rPr>
          <w:spacing w:val="-5"/>
        </w:rPr>
        <w:t> </w:t>
      </w:r>
      <w:r>
        <w:rPr/>
        <w:t>диафрагме</w:t>
      </w:r>
      <w:r>
        <w:rPr>
          <w:spacing w:val="-6"/>
        </w:rPr>
        <w:t> </w:t>
      </w:r>
      <w:r>
        <w:rPr/>
        <w:t>или</w:t>
      </w:r>
      <w:r>
        <w:rPr>
          <w:spacing w:val="-6"/>
        </w:rPr>
        <w:t> </w:t>
      </w:r>
      <w:r>
        <w:rPr/>
        <w:t>варочной </w:t>
      </w:r>
      <w:r>
        <w:rPr>
          <w:spacing w:val="-2"/>
        </w:rPr>
        <w:t>камере;</w:t>
      </w:r>
    </w:p>
    <w:p>
      <w:pPr>
        <w:pStyle w:val="BodyText"/>
        <w:spacing w:before="4"/>
        <w:ind w:left="705" w:firstLine="0"/>
        <w:jc w:val="left"/>
      </w:pPr>
      <w:r>
        <w:rPr/>
        <w:t>конечным</w:t>
      </w:r>
      <w:r>
        <w:rPr>
          <w:spacing w:val="-4"/>
        </w:rPr>
        <w:t> </w:t>
      </w:r>
      <w:r>
        <w:rPr/>
        <w:t>выключателем</w:t>
      </w:r>
      <w:r>
        <w:rPr>
          <w:spacing w:val="-4"/>
        </w:rPr>
        <w:t> </w:t>
      </w:r>
      <w:r>
        <w:rPr/>
        <w:t>траверсы</w:t>
      </w:r>
      <w:r>
        <w:rPr>
          <w:spacing w:val="-1"/>
        </w:rPr>
        <w:t> </w:t>
      </w:r>
      <w:r>
        <w:rPr/>
        <w:t>верхней</w:t>
      </w:r>
      <w:r>
        <w:rPr>
          <w:spacing w:val="-4"/>
        </w:rPr>
        <w:t> </w:t>
      </w:r>
      <w:r>
        <w:rPr>
          <w:spacing w:val="-2"/>
        </w:rPr>
        <w:t>полуформы,</w:t>
      </w:r>
    </w:p>
    <w:p>
      <w:pPr>
        <w:pStyle w:val="BodyText"/>
        <w:tabs>
          <w:tab w:pos="2674" w:val="left" w:leader="none"/>
          <w:tab w:pos="4712" w:val="left" w:leader="none"/>
          <w:tab w:pos="5580" w:val="left" w:leader="none"/>
          <w:tab w:pos="7232" w:val="left" w:leader="none"/>
          <w:tab w:pos="8905" w:val="left" w:leader="none"/>
        </w:tabs>
        <w:spacing w:before="117"/>
        <w:ind w:left="705" w:right="264" w:hanging="567"/>
        <w:jc w:val="left"/>
      </w:pPr>
      <w:r>
        <w:rPr/>
        <w:t>срабатывающим при достижении траверсой крайнего верхнего положения; </w:t>
      </w:r>
      <w:r>
        <w:rPr>
          <w:spacing w:val="-2"/>
        </w:rPr>
        <w:t>защитным</w:t>
      </w:r>
      <w:r>
        <w:rPr/>
        <w:tab/>
      </w:r>
      <w:r>
        <w:rPr>
          <w:spacing w:val="-2"/>
        </w:rPr>
        <w:t>козырьком</w:t>
      </w:r>
      <w:r>
        <w:rPr/>
        <w:tab/>
      </w:r>
      <w:r>
        <w:rPr>
          <w:spacing w:val="-5"/>
        </w:rPr>
        <w:t>на</w:t>
      </w:r>
      <w:r>
        <w:rPr/>
        <w:tab/>
      </w:r>
      <w:r>
        <w:rPr>
          <w:spacing w:val="-2"/>
        </w:rPr>
        <w:t>верхней</w:t>
      </w:r>
      <w:r>
        <w:rPr/>
        <w:tab/>
      </w:r>
      <w:r>
        <w:rPr>
          <w:spacing w:val="-2"/>
        </w:rPr>
        <w:t>паровой</w:t>
      </w:r>
      <w:r>
        <w:rPr/>
        <w:tab/>
      </w:r>
      <w:r>
        <w:rPr>
          <w:spacing w:val="-2"/>
        </w:rPr>
        <w:t>полуформе,</w:t>
      </w:r>
    </w:p>
    <w:p>
      <w:pPr>
        <w:pStyle w:val="BodyText"/>
        <w:spacing w:before="1"/>
        <w:ind w:firstLine="0"/>
        <w:jc w:val="left"/>
      </w:pPr>
      <w:r>
        <w:rPr/>
        <w:t>препятствующим</w:t>
      </w:r>
      <w:r>
        <w:rPr>
          <w:spacing w:val="40"/>
        </w:rPr>
        <w:t> </w:t>
      </w:r>
      <w:r>
        <w:rPr/>
        <w:t>прямому выбросу</w:t>
      </w:r>
      <w:r>
        <w:rPr>
          <w:spacing w:val="40"/>
        </w:rPr>
        <w:t> </w:t>
      </w:r>
      <w:r>
        <w:rPr/>
        <w:t>теплоносителя</w:t>
      </w:r>
      <w:r>
        <w:rPr>
          <w:spacing w:val="40"/>
        </w:rPr>
        <w:t> </w:t>
      </w:r>
      <w:r>
        <w:rPr/>
        <w:t>через</w:t>
      </w:r>
      <w:r>
        <w:rPr>
          <w:spacing w:val="40"/>
        </w:rPr>
        <w:t> </w:t>
      </w:r>
      <w:r>
        <w:rPr/>
        <w:t>разъем</w:t>
      </w:r>
      <w:r>
        <w:rPr>
          <w:spacing w:val="40"/>
        </w:rPr>
        <w:t> </w:t>
      </w:r>
      <w:r>
        <w:rPr/>
        <w:t>паровой камеры в случае разрыва диафрагм иливарочной камеры;</w:t>
      </w:r>
    </w:p>
    <w:p>
      <w:pPr>
        <w:pStyle w:val="BodyText"/>
        <w:spacing w:before="1"/>
        <w:ind w:right="265"/>
      </w:pPr>
      <w:r>
        <w:rPr/>
        <w:t>предохранительным клапаном, установленным на паровой камере верхней полуформы;</w:t>
      </w:r>
    </w:p>
    <w:p>
      <w:pPr>
        <w:pStyle w:val="BodyText"/>
        <w:ind w:right="266"/>
      </w:pPr>
      <w:r>
        <w:rPr/>
        <w:t>штанговым аварийным выключателем, обеспечивающим немедленное прекращение закрытия верхней</w:t>
      </w:r>
      <w:r>
        <w:rPr>
          <w:spacing w:val="40"/>
        </w:rPr>
        <w:t> </w:t>
      </w:r>
      <w:r>
        <w:rPr/>
        <w:t>полуформы</w:t>
      </w:r>
      <w:r>
        <w:rPr>
          <w:spacing w:val="40"/>
        </w:rPr>
        <w:t> </w:t>
      </w:r>
      <w:r>
        <w:rPr/>
        <w:t>и последующий</w:t>
      </w:r>
      <w:r>
        <w:rPr>
          <w:spacing w:val="40"/>
        </w:rPr>
        <w:t> </w:t>
      </w:r>
      <w:r>
        <w:rPr/>
        <w:t>реверс, штанга</w:t>
      </w:r>
      <w:r>
        <w:rPr>
          <w:spacing w:val="40"/>
        </w:rPr>
        <w:t> </w:t>
      </w:r>
      <w:r>
        <w:rPr/>
        <w:t>должна</w:t>
      </w:r>
      <w:r>
        <w:rPr>
          <w:spacing w:val="40"/>
        </w:rPr>
        <w:t> </w:t>
      </w:r>
      <w:r>
        <w:rPr/>
        <w:t>находиться на верхней полуформе и располагаться ниже защитного козырька.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5" w:firstLine="566"/>
        <w:jc w:val="both"/>
        <w:rPr>
          <w:sz w:val="32"/>
        </w:rPr>
      </w:pPr>
      <w:r>
        <w:rPr>
          <w:sz w:val="32"/>
        </w:rPr>
        <w:t>В форматорах-вулканизаторах, индивидуальных вулканизаторах, многопозиционных вулканизаторах с подвижными или неподвижными перезарядчиками на трубопроводах</w:t>
      </w:r>
      <w:r>
        <w:rPr>
          <w:spacing w:val="80"/>
          <w:sz w:val="32"/>
        </w:rPr>
        <w:t> </w:t>
      </w:r>
      <w:r>
        <w:rPr>
          <w:sz w:val="32"/>
        </w:rPr>
        <w:t>подачи</w:t>
      </w:r>
      <w:r>
        <w:rPr>
          <w:spacing w:val="80"/>
          <w:sz w:val="32"/>
        </w:rPr>
        <w:t> </w:t>
      </w:r>
      <w:r>
        <w:rPr>
          <w:sz w:val="32"/>
        </w:rPr>
        <w:t>формующего</w:t>
      </w:r>
      <w:r>
        <w:rPr>
          <w:spacing w:val="80"/>
          <w:sz w:val="32"/>
        </w:rPr>
        <w:t> </w:t>
      </w:r>
      <w:r>
        <w:rPr>
          <w:sz w:val="32"/>
        </w:rPr>
        <w:t>и греющего пара или перегретой воды в диафрагмы должны устанавливаться предохранительные клапаны.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4" w:firstLine="566"/>
        <w:jc w:val="both"/>
        <w:rPr>
          <w:sz w:val="32"/>
        </w:rPr>
      </w:pPr>
      <w:r>
        <w:rPr>
          <w:sz w:val="32"/>
        </w:rPr>
        <w:t>Расходные трубопроводы сжатого воздуха, подаваемого на поддув заготовок камер, должны быть оборудованы редукторами, обеспечивающими снижение давления воздуха до величины, установленной технологическими документами, и после них предохранительными клапанами.</w:t>
      </w:r>
    </w:p>
    <w:p>
      <w:pPr>
        <w:pStyle w:val="ListParagraph"/>
        <w:numPr>
          <w:ilvl w:val="0"/>
          <w:numId w:val="1"/>
        </w:numPr>
        <w:tabs>
          <w:tab w:pos="1414" w:val="left" w:leader="none"/>
        </w:tabs>
        <w:spacing w:line="240" w:lineRule="auto" w:before="0" w:after="0"/>
        <w:ind w:left="143" w:right="1090" w:firstLine="562"/>
        <w:jc w:val="both"/>
        <w:rPr>
          <w:sz w:val="32"/>
        </w:rPr>
      </w:pPr>
      <w:r>
        <w:rPr>
          <w:sz w:val="32"/>
        </w:rPr>
        <w:t>Многопозиционные</w:t>
      </w:r>
      <w:r>
        <w:rPr>
          <w:spacing w:val="-10"/>
          <w:sz w:val="32"/>
        </w:rPr>
        <w:t> </w:t>
      </w:r>
      <w:r>
        <w:rPr>
          <w:sz w:val="32"/>
        </w:rPr>
        <w:t>вулканизаторы</w:t>
      </w:r>
      <w:r>
        <w:rPr>
          <w:spacing w:val="-10"/>
          <w:sz w:val="32"/>
        </w:rPr>
        <w:t> </w:t>
      </w:r>
      <w:r>
        <w:rPr>
          <w:sz w:val="32"/>
        </w:rPr>
        <w:t>покрышек</w:t>
      </w:r>
      <w:r>
        <w:rPr>
          <w:spacing w:val="-9"/>
          <w:sz w:val="32"/>
        </w:rPr>
        <w:t> </w:t>
      </w:r>
      <w:r>
        <w:rPr>
          <w:sz w:val="32"/>
        </w:rPr>
        <w:t>должны</w:t>
      </w:r>
      <w:r>
        <w:rPr>
          <w:spacing w:val="-10"/>
          <w:sz w:val="32"/>
        </w:rPr>
        <w:t> </w:t>
      </w:r>
      <w:r>
        <w:rPr>
          <w:sz w:val="32"/>
        </w:rPr>
        <w:t>быть </w:t>
      </w:r>
      <w:r>
        <w:rPr>
          <w:spacing w:val="-2"/>
          <w:sz w:val="32"/>
        </w:rPr>
        <w:t>оборудованы:</w:t>
      </w:r>
    </w:p>
    <w:p>
      <w:pPr>
        <w:pStyle w:val="BodyText"/>
        <w:spacing w:line="368" w:lineRule="exact" w:before="1"/>
        <w:ind w:left="705" w:firstLine="0"/>
      </w:pPr>
      <w:r>
        <w:rPr/>
        <w:t>блокирующим</w:t>
      </w:r>
      <w:r>
        <w:rPr>
          <w:spacing w:val="-9"/>
        </w:rPr>
        <w:t> </w:t>
      </w:r>
      <w:r>
        <w:rPr/>
        <w:t>устройством,</w:t>
      </w:r>
      <w:r>
        <w:rPr>
          <w:spacing w:val="-10"/>
        </w:rPr>
        <w:t> </w:t>
      </w:r>
      <w:r>
        <w:rPr/>
        <w:t>исключающим</w:t>
      </w:r>
      <w:r>
        <w:rPr>
          <w:spacing w:val="-10"/>
        </w:rPr>
        <w:t> </w:t>
      </w:r>
      <w:r>
        <w:rPr>
          <w:spacing w:val="-2"/>
        </w:rPr>
        <w:t>открытие</w:t>
      </w:r>
    </w:p>
    <w:p>
      <w:pPr>
        <w:pStyle w:val="BodyText"/>
        <w:ind w:left="2" w:right="486" w:firstLine="0"/>
      </w:pPr>
      <w:r>
        <w:rPr/>
        <w:t>вулканизационной секции при</w:t>
      </w:r>
      <w:r>
        <w:rPr>
          <w:spacing w:val="-3"/>
        </w:rPr>
        <w:t> </w:t>
      </w:r>
      <w:r>
        <w:rPr/>
        <w:t>наличии</w:t>
      </w:r>
      <w:r>
        <w:rPr>
          <w:spacing w:val="-9"/>
        </w:rPr>
        <w:t> </w:t>
      </w:r>
      <w:r>
        <w:rPr/>
        <w:t>давления</w:t>
      </w:r>
      <w:r>
        <w:rPr>
          <w:spacing w:val="-8"/>
        </w:rPr>
        <w:t> </w:t>
      </w:r>
      <w:r>
        <w:rPr/>
        <w:t>в</w:t>
      </w:r>
      <w:r>
        <w:rPr>
          <w:spacing w:val="-3"/>
        </w:rPr>
        <w:t> </w:t>
      </w:r>
      <w:r>
        <w:rPr/>
        <w:t>диафрагме</w:t>
      </w:r>
      <w:r>
        <w:rPr>
          <w:spacing w:val="-6"/>
        </w:rPr>
        <w:t> </w:t>
      </w:r>
      <w:r>
        <w:rPr/>
        <w:t>или</w:t>
      </w:r>
      <w:r>
        <w:rPr>
          <w:spacing w:val="-9"/>
        </w:rPr>
        <w:t> </w:t>
      </w:r>
      <w:r>
        <w:rPr/>
        <w:t>паровой </w:t>
      </w:r>
      <w:r>
        <w:rPr>
          <w:spacing w:val="-2"/>
        </w:rPr>
        <w:t>камере;</w:t>
      </w:r>
    </w:p>
    <w:p>
      <w:pPr>
        <w:pStyle w:val="BodyText"/>
        <w:spacing w:before="1"/>
        <w:ind w:left="143" w:right="554" w:firstLine="562"/>
        <w:jc w:val="left"/>
      </w:pPr>
      <w:r>
        <w:rPr/>
        <w:t>световой</w:t>
      </w:r>
      <w:r>
        <w:rPr>
          <w:spacing w:val="-6"/>
        </w:rPr>
        <w:t> </w:t>
      </w:r>
      <w:r>
        <w:rPr/>
        <w:t>сигнализацией</w:t>
      </w:r>
      <w:r>
        <w:rPr>
          <w:spacing w:val="-6"/>
        </w:rPr>
        <w:t> </w:t>
      </w:r>
      <w:r>
        <w:rPr/>
        <w:t>об</w:t>
      </w:r>
      <w:r>
        <w:rPr>
          <w:spacing w:val="-5"/>
        </w:rPr>
        <w:t> </w:t>
      </w:r>
      <w:r>
        <w:rPr/>
        <w:t>отсутствии</w:t>
      </w:r>
      <w:r>
        <w:rPr>
          <w:spacing w:val="-5"/>
        </w:rPr>
        <w:t> </w:t>
      </w:r>
      <w:r>
        <w:rPr/>
        <w:t>давления</w:t>
      </w:r>
      <w:r>
        <w:rPr>
          <w:spacing w:val="-6"/>
        </w:rPr>
        <w:t> </w:t>
      </w:r>
      <w:r>
        <w:rPr/>
        <w:t>в</w:t>
      </w:r>
      <w:r>
        <w:rPr>
          <w:spacing w:val="-5"/>
        </w:rPr>
        <w:t> </w:t>
      </w:r>
      <w:r>
        <w:rPr/>
        <w:t>диафрагме</w:t>
      </w:r>
      <w:r>
        <w:rPr>
          <w:spacing w:val="-4"/>
        </w:rPr>
        <w:t> </w:t>
      </w:r>
      <w:r>
        <w:rPr/>
        <w:t>или паровой камере;</w:t>
      </w:r>
    </w:p>
    <w:p>
      <w:pPr>
        <w:pStyle w:val="BodyText"/>
        <w:spacing w:line="366" w:lineRule="exact"/>
        <w:ind w:left="705" w:firstLine="0"/>
        <w:jc w:val="left"/>
      </w:pPr>
      <w:r>
        <w:rPr/>
        <w:t>индикатором</w:t>
      </w:r>
      <w:r>
        <w:rPr>
          <w:spacing w:val="-12"/>
        </w:rPr>
        <w:t> </w:t>
      </w:r>
      <w:r>
        <w:rPr/>
        <w:t>утечки</w:t>
      </w:r>
      <w:r>
        <w:rPr>
          <w:spacing w:val="-12"/>
        </w:rPr>
        <w:t> </w:t>
      </w:r>
      <w:r>
        <w:rPr/>
        <w:t>теплоносителя</w:t>
      </w:r>
      <w:r>
        <w:rPr>
          <w:spacing w:val="-12"/>
        </w:rPr>
        <w:t> </w:t>
      </w:r>
      <w:r>
        <w:rPr/>
        <w:t>из</w:t>
      </w:r>
      <w:r>
        <w:rPr>
          <w:spacing w:val="-19"/>
        </w:rPr>
        <w:t> </w:t>
      </w:r>
      <w:r>
        <w:rPr/>
        <w:t>диафрагмы,</w:t>
      </w:r>
      <w:r>
        <w:rPr>
          <w:spacing w:val="-10"/>
        </w:rPr>
        <w:t> </w:t>
      </w:r>
      <w:r>
        <w:rPr/>
        <w:t>установленной</w:t>
      </w:r>
      <w:r>
        <w:rPr>
          <w:spacing w:val="-11"/>
        </w:rPr>
        <w:t> </w:t>
      </w:r>
      <w:r>
        <w:rPr>
          <w:spacing w:val="-5"/>
        </w:rPr>
        <w:t>на</w:t>
      </w:r>
    </w:p>
    <w:p>
      <w:pPr>
        <w:pStyle w:val="BodyText"/>
        <w:spacing w:after="0" w:line="366" w:lineRule="exact"/>
        <w:jc w:val="left"/>
        <w:sectPr>
          <w:pgSz w:w="11910" w:h="16840"/>
          <w:pgMar w:top="340" w:bottom="280" w:left="850" w:right="283"/>
        </w:sectPr>
      </w:pPr>
    </w:p>
    <w:p>
      <w:pPr>
        <w:pStyle w:val="BodyText"/>
        <w:spacing w:line="368" w:lineRule="exact" w:before="60"/>
        <w:ind w:left="143" w:firstLine="0"/>
      </w:pPr>
      <w:r>
        <w:rPr/>
        <w:t>его</w:t>
      </w:r>
      <w:r>
        <w:rPr>
          <w:spacing w:val="-4"/>
        </w:rPr>
        <w:t> </w:t>
      </w:r>
      <w:r>
        <w:rPr/>
        <w:t>верхней</w:t>
      </w:r>
      <w:r>
        <w:rPr>
          <w:spacing w:val="-10"/>
        </w:rPr>
        <w:t> </w:t>
      </w:r>
      <w:r>
        <w:rPr>
          <w:spacing w:val="-2"/>
        </w:rPr>
        <w:t>полуформе;</w:t>
      </w:r>
    </w:p>
    <w:p>
      <w:pPr>
        <w:pStyle w:val="BodyText"/>
        <w:ind w:right="266"/>
      </w:pPr>
      <w:r>
        <w:rPr/>
        <w:t>штанговым аварийным выключателем для остановки движения перезарядчиков, расположенным с двух сторон перезарядчика.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6" w:firstLine="566"/>
        <w:jc w:val="both"/>
        <w:rPr>
          <w:sz w:val="32"/>
        </w:rPr>
      </w:pPr>
      <w:r>
        <w:rPr>
          <w:sz w:val="32"/>
        </w:rPr>
        <w:t>У литьевых агрегатов зона смыкания инжекционного аппарата с формой должна иметь ограждение, сблокированное с пуском литьевого </w:t>
      </w:r>
      <w:r>
        <w:rPr>
          <w:spacing w:val="-2"/>
          <w:sz w:val="32"/>
        </w:rPr>
        <w:t>агрегата.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7" w:firstLine="566"/>
        <w:jc w:val="both"/>
        <w:rPr>
          <w:sz w:val="32"/>
        </w:rPr>
      </w:pPr>
      <w:r>
        <w:rPr>
          <w:sz w:val="32"/>
        </w:rPr>
        <w:t>Для защиты работающего от действия тепла вулканизационные прессы должны иметь защитные шторки, сблокированные с пусковым устройством и исключающие возможность нахождения рук и частей одежды работающего в зоне плит при</w:t>
      </w:r>
      <w:r>
        <w:rPr>
          <w:spacing w:val="40"/>
          <w:sz w:val="32"/>
        </w:rPr>
        <w:t> </w:t>
      </w:r>
      <w:r>
        <w:rPr>
          <w:sz w:val="32"/>
        </w:rPr>
        <w:t>их смыкании. Вулканизационные прессы должны быть оснащены вентиляционным кожухом.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5" w:firstLine="566"/>
        <w:jc w:val="both"/>
        <w:rPr>
          <w:sz w:val="32"/>
        </w:rPr>
      </w:pPr>
      <w:r>
        <w:rPr>
          <w:sz w:val="32"/>
        </w:rPr>
        <w:t>Вулканизационные прессы с двусторонним обслуживанием при отсутствии предохранительных шторок должны быть оборудованы блокирующим устройством, допускающим смыкание плит вулканизационного пресса при подаче импульса в схему управления вулканизационным прессом с двух сторон обслуживания.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1" w:after="0"/>
        <w:ind w:left="138" w:right="267" w:firstLine="566"/>
        <w:jc w:val="both"/>
        <w:rPr>
          <w:sz w:val="32"/>
        </w:rPr>
      </w:pPr>
      <w:r>
        <w:rPr>
          <w:sz w:val="32"/>
        </w:rPr>
        <w:t>Многоплитные вулканизационные прессы с нижним расположением силовых цилиндров должны быть оборудованы ограничителями для опускающихся плит.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6" w:firstLine="566"/>
        <w:jc w:val="both"/>
        <w:rPr>
          <w:sz w:val="32"/>
        </w:rPr>
      </w:pPr>
      <w:r>
        <w:rPr>
          <w:sz w:val="32"/>
        </w:rPr>
        <w:t>Вулканизационные прессы с верхним расположением силовых цилиндров должны быть оборудованы подпорными клапанами, исключающими самопроизвольное опускание поршня.</w:t>
      </w:r>
    </w:p>
    <w:p>
      <w:pPr>
        <w:pStyle w:val="ListParagraph"/>
        <w:numPr>
          <w:ilvl w:val="0"/>
          <w:numId w:val="1"/>
        </w:numPr>
        <w:tabs>
          <w:tab w:pos="1414" w:val="left" w:leader="none"/>
        </w:tabs>
        <w:spacing w:line="368" w:lineRule="exact" w:before="0" w:after="0"/>
        <w:ind w:left="1414" w:right="0" w:hanging="709"/>
        <w:jc w:val="both"/>
        <w:rPr>
          <w:sz w:val="32"/>
        </w:rPr>
      </w:pPr>
      <w:r>
        <w:rPr>
          <w:sz w:val="32"/>
        </w:rPr>
        <w:t>Манипулятор</w:t>
      </w:r>
      <w:r>
        <w:rPr>
          <w:spacing w:val="-20"/>
          <w:sz w:val="32"/>
        </w:rPr>
        <w:t> </w:t>
      </w:r>
      <w:r>
        <w:rPr>
          <w:sz w:val="32"/>
        </w:rPr>
        <w:t>пресс-форм</w:t>
      </w:r>
      <w:r>
        <w:rPr>
          <w:spacing w:val="-20"/>
          <w:sz w:val="32"/>
        </w:rPr>
        <w:t> </w:t>
      </w:r>
      <w:r>
        <w:rPr>
          <w:sz w:val="32"/>
        </w:rPr>
        <w:t>должен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обеспечивать:</w:t>
      </w:r>
    </w:p>
    <w:p>
      <w:pPr>
        <w:pStyle w:val="BodyText"/>
        <w:ind w:left="143" w:firstLine="562"/>
        <w:jc w:val="left"/>
      </w:pPr>
      <w:r>
        <w:rPr/>
        <w:t>надежное</w:t>
      </w:r>
      <w:r>
        <w:rPr>
          <w:spacing w:val="-7"/>
        </w:rPr>
        <w:t> </w:t>
      </w:r>
      <w:r>
        <w:rPr/>
        <w:t>фиксирование</w:t>
      </w:r>
      <w:r>
        <w:rPr>
          <w:spacing w:val="-10"/>
        </w:rPr>
        <w:t> </w:t>
      </w:r>
      <w:r>
        <w:rPr/>
        <w:t>исполнительных</w:t>
      </w:r>
      <w:r>
        <w:rPr>
          <w:spacing w:val="-7"/>
        </w:rPr>
        <w:t> </w:t>
      </w:r>
      <w:r>
        <w:rPr/>
        <w:t>механизмов</w:t>
      </w:r>
      <w:r>
        <w:rPr>
          <w:spacing w:val="-8"/>
        </w:rPr>
        <w:t> </w:t>
      </w:r>
      <w:r>
        <w:rPr/>
        <w:t>в</w:t>
      </w:r>
      <w:r>
        <w:rPr>
          <w:spacing w:val="-9"/>
        </w:rPr>
        <w:t> </w:t>
      </w:r>
      <w:r>
        <w:rPr/>
        <w:t>заданных </w:t>
      </w:r>
      <w:r>
        <w:rPr>
          <w:spacing w:val="-2"/>
        </w:rPr>
        <w:t>положениях;</w:t>
      </w:r>
    </w:p>
    <w:p>
      <w:pPr>
        <w:pStyle w:val="BodyText"/>
        <w:spacing w:line="368" w:lineRule="exact" w:before="1"/>
        <w:ind w:left="705" w:firstLine="0"/>
        <w:jc w:val="left"/>
      </w:pPr>
      <w:r>
        <w:rPr/>
        <w:t>блокировку,</w:t>
      </w:r>
      <w:r>
        <w:rPr>
          <w:spacing w:val="19"/>
        </w:rPr>
        <w:t> </w:t>
      </w:r>
      <w:r>
        <w:rPr/>
        <w:t>предупреждающую</w:t>
      </w:r>
      <w:r>
        <w:rPr>
          <w:spacing w:val="19"/>
        </w:rPr>
        <w:t> </w:t>
      </w:r>
      <w:r>
        <w:rPr/>
        <w:t>смыкание</w:t>
      </w:r>
      <w:r>
        <w:rPr>
          <w:spacing w:val="19"/>
        </w:rPr>
        <w:t> </w:t>
      </w:r>
      <w:r>
        <w:rPr/>
        <w:t>плит</w:t>
      </w:r>
      <w:r>
        <w:rPr>
          <w:spacing w:val="20"/>
        </w:rPr>
        <w:t> </w:t>
      </w:r>
      <w:r>
        <w:rPr>
          <w:spacing w:val="-2"/>
        </w:rPr>
        <w:t>вулканизационного</w:t>
      </w:r>
    </w:p>
    <w:p>
      <w:pPr>
        <w:pStyle w:val="BodyText"/>
        <w:ind w:firstLine="4"/>
        <w:jc w:val="left"/>
      </w:pPr>
      <w:r>
        <w:rPr/>
        <w:t>пресса</w:t>
      </w:r>
      <w:r>
        <w:rPr>
          <w:spacing w:val="39"/>
        </w:rPr>
        <w:t> </w:t>
      </w:r>
      <w:r>
        <w:rPr/>
        <w:t>при неполном перемещении в него пресс-форм с манипулятора или неполном перемещении пресс-форм из него на манипулятор.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1" w:firstLine="566"/>
        <w:jc w:val="both"/>
        <w:rPr>
          <w:sz w:val="32"/>
        </w:rPr>
      </w:pPr>
      <w:r>
        <w:rPr>
          <w:sz w:val="32"/>
        </w:rPr>
        <w:t>Во избежание падения пресс-форм подъемные столы для перезарядки</w:t>
      </w:r>
      <w:r>
        <w:rPr>
          <w:spacing w:val="-20"/>
          <w:sz w:val="32"/>
        </w:rPr>
        <w:t> </w:t>
      </w:r>
      <w:r>
        <w:rPr>
          <w:sz w:val="32"/>
        </w:rPr>
        <w:t>вулканизационного пресса должны обеспечиваться бортами высотой не менее 20 мм со стороны рабочего места работающего, выполняющего на нем работы.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8" w:firstLine="566"/>
        <w:jc w:val="both"/>
        <w:rPr>
          <w:sz w:val="32"/>
        </w:rPr>
      </w:pPr>
      <w:r>
        <w:rPr>
          <w:sz w:val="32"/>
        </w:rPr>
        <w:t>Устройства сверхвысокочастотного нагрева для вулканизации должны иметь блокирующие устройства:</w:t>
      </w:r>
    </w:p>
    <w:p>
      <w:pPr>
        <w:pStyle w:val="BodyText"/>
        <w:spacing w:line="367" w:lineRule="exact"/>
        <w:ind w:left="705" w:firstLine="0"/>
        <w:jc w:val="left"/>
      </w:pPr>
      <w:r>
        <w:rPr>
          <w:spacing w:val="-2"/>
        </w:rPr>
        <w:t>открытия</w:t>
      </w:r>
      <w:r>
        <w:rPr>
          <w:spacing w:val="-6"/>
        </w:rPr>
        <w:t> </w:t>
      </w:r>
      <w:r>
        <w:rPr>
          <w:spacing w:val="-2"/>
        </w:rPr>
        <w:t>волноводов (камер);</w:t>
      </w:r>
    </w:p>
    <w:p>
      <w:pPr>
        <w:pStyle w:val="BodyText"/>
        <w:spacing w:before="2"/>
        <w:ind w:left="705" w:firstLine="0"/>
        <w:jc w:val="left"/>
      </w:pPr>
      <w:r>
        <w:rPr/>
        <w:t>задержки</w:t>
      </w:r>
      <w:r>
        <w:rPr>
          <w:spacing w:val="-17"/>
        </w:rPr>
        <w:t> </w:t>
      </w:r>
      <w:r>
        <w:rPr/>
        <w:t>резинового</w:t>
      </w:r>
      <w:r>
        <w:rPr>
          <w:spacing w:val="-15"/>
        </w:rPr>
        <w:t> </w:t>
      </w:r>
      <w:r>
        <w:rPr/>
        <w:t>изделия</w:t>
      </w:r>
      <w:r>
        <w:rPr>
          <w:spacing w:val="-18"/>
        </w:rPr>
        <w:t> </w:t>
      </w:r>
      <w:r>
        <w:rPr/>
        <w:t>внутри</w:t>
      </w:r>
      <w:r>
        <w:rPr>
          <w:spacing w:val="-18"/>
        </w:rPr>
        <w:t> </w:t>
      </w:r>
      <w:r>
        <w:rPr>
          <w:spacing w:val="-2"/>
        </w:rPr>
        <w:t>волноводов;</w:t>
      </w:r>
    </w:p>
    <w:p>
      <w:pPr>
        <w:pStyle w:val="BodyText"/>
        <w:spacing w:before="114"/>
        <w:ind w:left="705" w:firstLine="0"/>
        <w:jc w:val="left"/>
      </w:pPr>
      <w:r>
        <w:rPr/>
        <w:t>разрыва</w:t>
      </w:r>
      <w:r>
        <w:rPr>
          <w:spacing w:val="-20"/>
        </w:rPr>
        <w:t> </w:t>
      </w:r>
      <w:r>
        <w:rPr/>
        <w:t>резиновых</w:t>
      </w:r>
      <w:r>
        <w:rPr>
          <w:spacing w:val="-18"/>
        </w:rPr>
        <w:t> </w:t>
      </w:r>
      <w:r>
        <w:rPr>
          <w:spacing w:val="-2"/>
        </w:rPr>
        <w:t>изделий.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2" w:after="0"/>
        <w:ind w:left="138" w:right="269" w:firstLine="566"/>
        <w:jc w:val="both"/>
        <w:rPr>
          <w:sz w:val="32"/>
        </w:rPr>
      </w:pPr>
      <w:r>
        <w:rPr>
          <w:sz w:val="32"/>
        </w:rPr>
        <w:t>Вулканизаторы длинномерных резиновых изделий в расплавах солей должны иметь защитные устройства, препятствующие включению конвейера при кристаллизации соли в ванне.</w:t>
      </w:r>
    </w:p>
    <w:p>
      <w:pPr>
        <w:pStyle w:val="ListParagraph"/>
        <w:numPr>
          <w:ilvl w:val="0"/>
          <w:numId w:val="1"/>
        </w:numPr>
        <w:tabs>
          <w:tab w:pos="1414" w:val="left" w:leader="none"/>
        </w:tabs>
        <w:spacing w:line="240" w:lineRule="auto" w:before="0" w:after="0"/>
        <w:ind w:left="1414" w:right="0" w:hanging="709"/>
        <w:jc w:val="both"/>
        <w:rPr>
          <w:sz w:val="32"/>
        </w:rPr>
      </w:pPr>
      <w:r>
        <w:rPr>
          <w:sz w:val="32"/>
        </w:rPr>
        <w:t>Камера</w:t>
      </w:r>
      <w:r>
        <w:rPr>
          <w:spacing w:val="58"/>
          <w:sz w:val="32"/>
        </w:rPr>
        <w:t>  </w:t>
      </w:r>
      <w:r>
        <w:rPr>
          <w:sz w:val="32"/>
        </w:rPr>
        <w:t>дробеструйной</w:t>
      </w:r>
      <w:r>
        <w:rPr>
          <w:spacing w:val="60"/>
          <w:sz w:val="32"/>
        </w:rPr>
        <w:t>  </w:t>
      </w:r>
      <w:r>
        <w:rPr>
          <w:sz w:val="32"/>
        </w:rPr>
        <w:t>установки</w:t>
      </w:r>
      <w:r>
        <w:rPr>
          <w:spacing w:val="59"/>
          <w:sz w:val="32"/>
        </w:rPr>
        <w:t>  </w:t>
      </w:r>
      <w:r>
        <w:rPr>
          <w:sz w:val="32"/>
        </w:rPr>
        <w:t>при</w:t>
      </w:r>
      <w:r>
        <w:rPr>
          <w:spacing w:val="59"/>
          <w:sz w:val="32"/>
        </w:rPr>
        <w:t>  </w:t>
      </w:r>
      <w:r>
        <w:rPr>
          <w:sz w:val="32"/>
        </w:rPr>
        <w:t>очистке</w:t>
      </w:r>
      <w:r>
        <w:rPr>
          <w:spacing w:val="59"/>
          <w:sz w:val="32"/>
        </w:rPr>
        <w:t>  </w:t>
      </w:r>
      <w:r>
        <w:rPr>
          <w:sz w:val="32"/>
        </w:rPr>
        <w:t>пресс-</w:t>
      </w:r>
      <w:r>
        <w:rPr>
          <w:spacing w:val="-4"/>
          <w:sz w:val="32"/>
        </w:rPr>
        <w:t>форм</w:t>
      </w:r>
    </w:p>
    <w:p>
      <w:pPr>
        <w:pStyle w:val="ListParagraph"/>
        <w:spacing w:after="0" w:line="240" w:lineRule="auto"/>
        <w:jc w:val="both"/>
        <w:rPr>
          <w:sz w:val="32"/>
        </w:rPr>
        <w:sectPr>
          <w:pgSz w:w="11910" w:h="16840"/>
          <w:pgMar w:top="340" w:bottom="280" w:left="850" w:right="283"/>
        </w:sectPr>
      </w:pPr>
    </w:p>
    <w:p>
      <w:pPr>
        <w:pStyle w:val="BodyText"/>
        <w:spacing w:before="60"/>
        <w:ind w:right="270" w:firstLine="0"/>
      </w:pPr>
      <w:r>
        <w:rPr/>
        <w:t>должна быть оборудована вытяжной вентиляцией, обеспечивающей скорость движения воздуха в зоне входа в камеру не менее 0,8 м/с.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6" w:firstLine="566"/>
        <w:jc w:val="both"/>
        <w:rPr>
          <w:sz w:val="32"/>
        </w:rPr>
      </w:pPr>
      <w:r>
        <w:rPr>
          <w:sz w:val="32"/>
        </w:rPr>
        <w:t>На</w:t>
      </w:r>
      <w:r>
        <w:rPr>
          <w:spacing w:val="-3"/>
          <w:sz w:val="32"/>
        </w:rPr>
        <w:t> </w:t>
      </w:r>
      <w:r>
        <w:rPr>
          <w:sz w:val="32"/>
        </w:rPr>
        <w:t>вулканизационных</w:t>
      </w:r>
      <w:r>
        <w:rPr>
          <w:spacing w:val="-1"/>
          <w:sz w:val="32"/>
        </w:rPr>
        <w:t> </w:t>
      </w:r>
      <w:r>
        <w:rPr>
          <w:sz w:val="32"/>
        </w:rPr>
        <w:t>автоклавах, автоклав-прессах,</w:t>
      </w:r>
      <w:r>
        <w:rPr>
          <w:spacing w:val="-3"/>
          <w:sz w:val="32"/>
        </w:rPr>
        <w:t> </w:t>
      </w:r>
      <w:r>
        <w:rPr>
          <w:sz w:val="32"/>
        </w:rPr>
        <w:t>форматорах- вулканизаторах, индивидуальных вулканизаторах следует не реже одного раза в смену производить осмотр уплотнительной прокладки.</w:t>
      </w:r>
    </w:p>
    <w:p>
      <w:pPr>
        <w:pStyle w:val="BodyText"/>
        <w:spacing w:line="232" w:lineRule="auto"/>
        <w:ind w:right="269"/>
      </w:pPr>
      <w:r>
        <w:rPr/>
        <w:t>Прокладка подлежит замене при наличии трещин, нарушении целостности, геометрических размеров, а также после каждого случая термического</w:t>
      </w:r>
      <w:r>
        <w:rPr>
          <w:spacing w:val="-1"/>
        </w:rPr>
        <w:t> </w:t>
      </w:r>
      <w:r>
        <w:rPr/>
        <w:t>разложения</w:t>
      </w:r>
      <w:r>
        <w:rPr>
          <w:spacing w:val="-2"/>
        </w:rPr>
        <w:t> </w:t>
      </w:r>
      <w:r>
        <w:rPr/>
        <w:t>вулканизуемых</w:t>
      </w:r>
      <w:r>
        <w:rPr>
          <w:spacing w:val="40"/>
        </w:rPr>
        <w:t> </w:t>
      </w:r>
      <w:r>
        <w:rPr/>
        <w:t>резиновых</w:t>
      </w:r>
      <w:r>
        <w:rPr>
          <w:spacing w:val="80"/>
          <w:w w:val="150"/>
        </w:rPr>
        <w:t> </w:t>
      </w:r>
      <w:r>
        <w:rPr/>
        <w:t>изделий.</w:t>
      </w:r>
      <w:r>
        <w:rPr>
          <w:spacing w:val="80"/>
        </w:rPr>
        <w:t> </w:t>
      </w:r>
      <w:r>
        <w:rPr/>
        <w:t>Сведения</w:t>
      </w:r>
      <w:r>
        <w:rPr>
          <w:spacing w:val="40"/>
        </w:rPr>
        <w:t> </w:t>
      </w:r>
      <w:r>
        <w:rPr/>
        <w:t>о замене</w:t>
      </w:r>
      <w:r>
        <w:rPr>
          <w:spacing w:val="40"/>
        </w:rPr>
        <w:t> </w:t>
      </w:r>
      <w:r>
        <w:rPr/>
        <w:t>прокладки</w:t>
      </w:r>
      <w:r>
        <w:rPr>
          <w:spacing w:val="40"/>
        </w:rPr>
        <w:t> </w:t>
      </w:r>
      <w:r>
        <w:rPr/>
        <w:t>регистрируются в порядке, установленном в </w:t>
      </w:r>
      <w:r>
        <w:rPr>
          <w:spacing w:val="-2"/>
        </w:rPr>
        <w:t>организации.</w:t>
      </w:r>
    </w:p>
    <w:p>
      <w:pPr>
        <w:pStyle w:val="BodyText"/>
        <w:spacing w:line="232" w:lineRule="auto"/>
        <w:ind w:right="266"/>
      </w:pPr>
      <w:r>
        <w:rPr/>
        <w:t>Работа вулканизационных автоклавов, автоклав-прессов, форматоров- вулканизаторов и индивидуальных вулканизаторов с наличием пропуска пара через уплотнительные прокладки не допускается.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32" w:lineRule="auto" w:before="0" w:after="0"/>
        <w:ind w:left="138" w:right="263" w:firstLine="566"/>
        <w:jc w:val="both"/>
        <w:rPr>
          <w:sz w:val="32"/>
        </w:rPr>
      </w:pPr>
      <w:r>
        <w:rPr>
          <w:sz w:val="32"/>
        </w:rPr>
        <w:t>Загрузка резиновых изделий в вулканизационные автоклавы и автоклав-прессы, а также их разгрузка должны быть механизированы, если иное не предусмотрено эксплуатационными документами организаций- изготовителей, технологическими документами.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32" w:lineRule="auto" w:before="0" w:after="0"/>
        <w:ind w:left="138" w:right="265" w:firstLine="566"/>
        <w:jc w:val="both"/>
        <w:rPr>
          <w:sz w:val="32"/>
        </w:rPr>
      </w:pPr>
      <w:r>
        <w:rPr>
          <w:sz w:val="32"/>
        </w:rPr>
        <w:t>Работающим должен осуществляться непрерывный контроль за работой вулканизационных автоклавов, автоклав-прессов, находящихся под давлением.</w:t>
      </w:r>
    </w:p>
    <w:p>
      <w:pPr>
        <w:pStyle w:val="BodyText"/>
        <w:spacing w:line="232" w:lineRule="auto"/>
        <w:ind w:right="268"/>
      </w:pPr>
      <w:r>
        <w:rPr/>
        <w:t>Неработающие вулканизационные автоклавы, автоклав-прессы должны быть открыты.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  <w:tab w:pos="3638" w:val="left" w:leader="none"/>
          <w:tab w:pos="6865" w:val="left" w:leader="none"/>
        </w:tabs>
        <w:spacing w:line="232" w:lineRule="auto" w:before="0" w:after="0"/>
        <w:ind w:left="138" w:right="263" w:firstLine="566"/>
        <w:jc w:val="both"/>
        <w:rPr>
          <w:sz w:val="32"/>
        </w:rPr>
      </w:pPr>
      <w:r>
        <w:rPr>
          <w:sz w:val="32"/>
        </w:rPr>
        <w:t>Открытие вулканизационных автоклава, автоклав-пресса, </w:t>
      </w:r>
      <w:r>
        <w:rPr>
          <w:spacing w:val="-2"/>
          <w:sz w:val="32"/>
        </w:rPr>
        <w:t>индивидуального</w:t>
      </w:r>
      <w:r>
        <w:rPr>
          <w:sz w:val="32"/>
        </w:rPr>
        <w:tab/>
      </w:r>
      <w:r>
        <w:rPr>
          <w:spacing w:val="-2"/>
          <w:sz w:val="32"/>
        </w:rPr>
        <w:t>вулканизатора,</w:t>
      </w:r>
      <w:r>
        <w:rPr>
          <w:sz w:val="32"/>
        </w:rPr>
        <w:tab/>
      </w:r>
      <w:r>
        <w:rPr>
          <w:spacing w:val="-2"/>
          <w:sz w:val="32"/>
        </w:rPr>
        <w:t>форматора-</w:t>
      </w:r>
      <w:r>
        <w:rPr>
          <w:spacing w:val="-2"/>
          <w:sz w:val="32"/>
        </w:rPr>
        <w:t>вулканизатора, </w:t>
      </w:r>
      <w:r>
        <w:rPr>
          <w:sz w:val="32"/>
        </w:rPr>
        <w:t>многопозиционного вулканизатора производится при отсутствии в них давления. При этом процессе работающие не должны находиться возле загрузочных устройств.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  <w:tab w:pos="3187" w:val="left" w:leader="none"/>
          <w:tab w:pos="7753" w:val="left" w:leader="none"/>
        </w:tabs>
        <w:spacing w:line="232" w:lineRule="auto" w:before="0" w:after="0"/>
        <w:ind w:left="138" w:right="266" w:firstLine="566"/>
        <w:jc w:val="both"/>
        <w:rPr>
          <w:sz w:val="32"/>
        </w:rPr>
      </w:pPr>
      <w:r>
        <w:rPr>
          <w:sz w:val="32"/>
        </w:rPr>
        <w:t>Извлечение вручную покрышек из верхней полуформы вулканизационных автоклава, автоклав-пресса, индивидуального </w:t>
      </w:r>
      <w:r>
        <w:rPr>
          <w:spacing w:val="-2"/>
          <w:sz w:val="32"/>
        </w:rPr>
        <w:t>вулканизатора,</w:t>
      </w:r>
      <w:r>
        <w:rPr>
          <w:sz w:val="32"/>
        </w:rPr>
        <w:tab/>
      </w:r>
      <w:r>
        <w:rPr>
          <w:spacing w:val="-2"/>
          <w:sz w:val="32"/>
        </w:rPr>
        <w:t>форматора-вулканизатора,</w:t>
      </w:r>
      <w:r>
        <w:rPr>
          <w:sz w:val="32"/>
        </w:rPr>
        <w:tab/>
      </w:r>
      <w:r>
        <w:rPr>
          <w:spacing w:val="-2"/>
          <w:sz w:val="32"/>
        </w:rPr>
        <w:t>многопозиционного </w:t>
      </w:r>
      <w:r>
        <w:rPr>
          <w:sz w:val="32"/>
        </w:rPr>
        <w:t>вулканизатора работающему следует производить специальными </w:t>
      </w:r>
      <w:r>
        <w:rPr>
          <w:spacing w:val="-2"/>
          <w:sz w:val="32"/>
        </w:rPr>
        <w:t>приспособлениями.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32" w:lineRule="auto" w:before="0" w:after="0"/>
        <w:ind w:left="138" w:right="264" w:firstLine="566"/>
        <w:jc w:val="both"/>
        <w:rPr>
          <w:sz w:val="32"/>
        </w:rPr>
      </w:pPr>
      <w:r>
        <w:rPr>
          <w:sz w:val="32"/>
        </w:rPr>
        <w:t>Для варочных камер и диафрагм технологическими документами устанавливается количество циклов их работы, после которых они подлежат замене.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32" w:lineRule="auto" w:before="0" w:after="0"/>
        <w:ind w:left="138" w:right="266" w:firstLine="566"/>
        <w:jc w:val="both"/>
        <w:rPr>
          <w:sz w:val="32"/>
        </w:rPr>
      </w:pPr>
      <w:r>
        <w:rPr>
          <w:sz w:val="32"/>
        </w:rPr>
        <w:t>Загрузку и извлечение покрышек из форматоров-вулканизаторов вручную, а также закладку маркировочных жетонов следует производить при остановленном форматоре-вулканизаторе или индивидуальном вулканизаторе и нахождении траверсы верхней полуформы в крайнем верхнем положении.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7" w:firstLine="566"/>
        <w:jc w:val="both"/>
        <w:rPr>
          <w:sz w:val="32"/>
        </w:rPr>
      </w:pPr>
      <w:r>
        <w:rPr>
          <w:sz w:val="32"/>
        </w:rPr>
        <w:t>Вулканизацию формовых резиновых изделий следует осуществлять</w:t>
      </w:r>
      <w:r>
        <w:rPr>
          <w:spacing w:val="-16"/>
          <w:sz w:val="32"/>
        </w:rPr>
        <w:t> </w:t>
      </w:r>
      <w:r>
        <w:rPr>
          <w:sz w:val="32"/>
        </w:rPr>
        <w:t>в</w:t>
      </w:r>
      <w:r>
        <w:rPr>
          <w:spacing w:val="38"/>
          <w:sz w:val="32"/>
        </w:rPr>
        <w:t> </w:t>
      </w:r>
      <w:r>
        <w:rPr>
          <w:sz w:val="32"/>
        </w:rPr>
        <w:t>автоматических</w:t>
      </w:r>
      <w:r>
        <w:rPr>
          <w:spacing w:val="40"/>
          <w:sz w:val="32"/>
        </w:rPr>
        <w:t> </w:t>
      </w:r>
      <w:r>
        <w:rPr>
          <w:sz w:val="32"/>
        </w:rPr>
        <w:t>и</w:t>
      </w:r>
      <w:r>
        <w:rPr>
          <w:spacing w:val="38"/>
          <w:sz w:val="32"/>
        </w:rPr>
        <w:t> </w:t>
      </w:r>
      <w:r>
        <w:rPr>
          <w:sz w:val="32"/>
        </w:rPr>
        <w:t>полуавтоматических</w:t>
      </w:r>
      <w:r>
        <w:rPr>
          <w:spacing w:val="40"/>
          <w:sz w:val="32"/>
        </w:rPr>
        <w:t> </w:t>
      </w:r>
      <w:r>
        <w:rPr>
          <w:sz w:val="32"/>
        </w:rPr>
        <w:t>установках</w:t>
      </w:r>
      <w:r>
        <w:rPr>
          <w:spacing w:val="40"/>
          <w:sz w:val="32"/>
        </w:rPr>
        <w:t> </w:t>
      </w:r>
      <w:r>
        <w:rPr>
          <w:sz w:val="32"/>
        </w:rPr>
        <w:t>или</w:t>
      </w:r>
      <w:r>
        <w:rPr>
          <w:spacing w:val="38"/>
          <w:sz w:val="32"/>
        </w:rPr>
        <w:t> </w:t>
      </w:r>
      <w:r>
        <w:rPr>
          <w:sz w:val="32"/>
        </w:rPr>
        <w:t>на</w:t>
      </w:r>
    </w:p>
    <w:p>
      <w:pPr>
        <w:pStyle w:val="ListParagraph"/>
        <w:spacing w:after="0" w:line="240" w:lineRule="auto"/>
        <w:jc w:val="both"/>
        <w:rPr>
          <w:sz w:val="32"/>
        </w:rPr>
        <w:sectPr>
          <w:pgSz w:w="11910" w:h="16840"/>
          <w:pgMar w:top="340" w:bottom="280" w:left="850" w:right="283"/>
        </w:sectPr>
      </w:pPr>
    </w:p>
    <w:p>
      <w:pPr>
        <w:pStyle w:val="BodyText"/>
        <w:spacing w:before="60"/>
        <w:ind w:right="269" w:firstLine="0"/>
      </w:pPr>
      <w:r>
        <w:rPr/>
        <w:t>прессах, оборудованных кассетированными пресс-формами, </w:t>
      </w:r>
      <w:r>
        <w:rPr>
          <w:spacing w:val="-2"/>
        </w:rPr>
        <w:t>перезарядчиками.</w:t>
      </w:r>
    </w:p>
    <w:p>
      <w:pPr>
        <w:pStyle w:val="BodyText"/>
        <w:ind w:right="266"/>
      </w:pPr>
      <w:r>
        <w:rPr/>
        <w:t>Вулканизация формовых резиновых изделий на прессах со съемными пресс- формами допускается при оборудовании их подъемными столами для перезарядки пресс- форм.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5" w:firstLine="566"/>
        <w:jc w:val="both"/>
        <w:rPr>
          <w:sz w:val="32"/>
        </w:rPr>
      </w:pPr>
      <w:r>
        <w:rPr>
          <w:sz w:val="32"/>
        </w:rPr>
        <w:t>Настилы площадок для обслуживания</w:t>
      </w:r>
      <w:r>
        <w:rPr>
          <w:spacing w:val="-1"/>
          <w:sz w:val="32"/>
        </w:rPr>
        <w:t> </w:t>
      </w:r>
      <w:r>
        <w:rPr>
          <w:sz w:val="32"/>
        </w:rPr>
        <w:t>вулканизационных прессов должны быть устойчивыми и иметь поверхность, исключающую </w:t>
      </w:r>
      <w:r>
        <w:rPr>
          <w:spacing w:val="-2"/>
          <w:sz w:val="32"/>
        </w:rPr>
        <w:t>скольжение.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7" w:firstLine="566"/>
        <w:jc w:val="both"/>
        <w:rPr>
          <w:sz w:val="32"/>
        </w:rPr>
      </w:pPr>
      <w:r>
        <w:rPr>
          <w:sz w:val="32"/>
        </w:rPr>
        <w:t>Эксплуатация вулканизационных прессов при наличии в них пропусков пара, масла и сжатого воздуха, а также со снятыми элементами укрытия вулканизационных прессов не допускается.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4" w:firstLine="566"/>
        <w:jc w:val="both"/>
        <w:rPr>
          <w:sz w:val="32"/>
        </w:rPr>
      </w:pPr>
      <w:r>
        <w:rPr>
          <w:sz w:val="32"/>
        </w:rPr>
        <w:t>Перемещение пресс-форм на плитах вулканизационного пресса</w:t>
      </w:r>
      <w:r>
        <w:rPr>
          <w:spacing w:val="40"/>
          <w:sz w:val="32"/>
        </w:rPr>
        <w:t> </w:t>
      </w:r>
      <w:r>
        <w:rPr>
          <w:sz w:val="32"/>
        </w:rPr>
        <w:t>во время смыкания плит не допускается.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71" w:firstLine="566"/>
        <w:jc w:val="both"/>
        <w:rPr>
          <w:sz w:val="32"/>
        </w:rPr>
      </w:pPr>
      <w:r>
        <w:rPr>
          <w:sz w:val="32"/>
        </w:rPr>
        <w:t>Съем готовой продукции, извлечение литника, удаление выпрессовок из пресс- форм литьевого пресса должны производиться при полностью открытых и остановленных пресс-формах.</w:t>
      </w:r>
    </w:p>
    <w:p>
      <w:pPr>
        <w:pStyle w:val="ListParagraph"/>
        <w:numPr>
          <w:ilvl w:val="0"/>
          <w:numId w:val="1"/>
        </w:numPr>
        <w:tabs>
          <w:tab w:pos="1414" w:val="left" w:leader="none"/>
        </w:tabs>
        <w:spacing w:line="484" w:lineRule="exact" w:before="28" w:after="0"/>
        <w:ind w:left="2" w:right="425" w:firstLine="703"/>
        <w:jc w:val="both"/>
        <w:rPr>
          <w:sz w:val="32"/>
        </w:rPr>
      </w:pPr>
      <w:r>
        <w:rPr>
          <w:sz w:val="32"/>
        </w:rPr>
        <w:t>Ванна</w:t>
      </w:r>
      <w:r>
        <w:rPr>
          <w:spacing w:val="-8"/>
          <w:sz w:val="32"/>
        </w:rPr>
        <w:t> </w:t>
      </w:r>
      <w:r>
        <w:rPr>
          <w:sz w:val="32"/>
        </w:rPr>
        <w:t>для</w:t>
      </w:r>
      <w:r>
        <w:rPr>
          <w:spacing w:val="-7"/>
          <w:sz w:val="32"/>
        </w:rPr>
        <w:t> </w:t>
      </w:r>
      <w:r>
        <w:rPr>
          <w:sz w:val="32"/>
        </w:rPr>
        <w:t>расплава</w:t>
      </w:r>
      <w:r>
        <w:rPr>
          <w:spacing w:val="-6"/>
          <w:sz w:val="32"/>
        </w:rPr>
        <w:t> </w:t>
      </w:r>
      <w:r>
        <w:rPr>
          <w:sz w:val="32"/>
        </w:rPr>
        <w:t>солей</w:t>
      </w:r>
      <w:r>
        <w:rPr>
          <w:spacing w:val="-7"/>
          <w:sz w:val="32"/>
        </w:rPr>
        <w:t> </w:t>
      </w:r>
      <w:r>
        <w:rPr>
          <w:sz w:val="32"/>
        </w:rPr>
        <w:t>вулканизатора</w:t>
      </w:r>
      <w:r>
        <w:rPr>
          <w:spacing w:val="-4"/>
          <w:sz w:val="32"/>
        </w:rPr>
        <w:t> </w:t>
      </w:r>
      <w:r>
        <w:rPr>
          <w:sz w:val="32"/>
        </w:rPr>
        <w:t>должна</w:t>
      </w:r>
      <w:r>
        <w:rPr>
          <w:spacing w:val="-9"/>
          <w:sz w:val="32"/>
        </w:rPr>
        <w:t> </w:t>
      </w:r>
      <w:r>
        <w:rPr>
          <w:sz w:val="32"/>
        </w:rPr>
        <w:t>быть</w:t>
      </w:r>
      <w:r>
        <w:rPr>
          <w:spacing w:val="-6"/>
          <w:sz w:val="32"/>
        </w:rPr>
        <w:t> </w:t>
      </w:r>
      <w:r>
        <w:rPr>
          <w:sz w:val="32"/>
        </w:rPr>
        <w:t>постоянно </w:t>
      </w:r>
      <w:r>
        <w:rPr>
          <w:spacing w:val="-2"/>
          <w:sz w:val="32"/>
        </w:rPr>
        <w:t>закрытой.</w:t>
      </w:r>
    </w:p>
    <w:p>
      <w:pPr>
        <w:pStyle w:val="ListParagraph"/>
        <w:numPr>
          <w:ilvl w:val="0"/>
          <w:numId w:val="1"/>
        </w:numPr>
        <w:tabs>
          <w:tab w:pos="1414" w:val="left" w:leader="none"/>
        </w:tabs>
        <w:spacing w:line="340" w:lineRule="exact" w:before="0" w:after="0"/>
        <w:ind w:left="1414" w:right="0" w:hanging="709"/>
        <w:jc w:val="both"/>
        <w:rPr>
          <w:sz w:val="32"/>
        </w:rPr>
      </w:pPr>
      <w:r>
        <w:rPr>
          <w:sz w:val="32"/>
        </w:rPr>
        <w:t>Соль,</w:t>
      </w:r>
      <w:r>
        <w:rPr>
          <w:spacing w:val="57"/>
          <w:sz w:val="32"/>
        </w:rPr>
        <w:t> </w:t>
      </w:r>
      <w:r>
        <w:rPr>
          <w:sz w:val="32"/>
        </w:rPr>
        <w:t>загружаемая</w:t>
      </w:r>
      <w:r>
        <w:rPr>
          <w:spacing w:val="58"/>
          <w:sz w:val="32"/>
        </w:rPr>
        <w:t> </w:t>
      </w:r>
      <w:r>
        <w:rPr>
          <w:sz w:val="32"/>
        </w:rPr>
        <w:t>в</w:t>
      </w:r>
      <w:r>
        <w:rPr>
          <w:spacing w:val="60"/>
          <w:sz w:val="32"/>
        </w:rPr>
        <w:t> </w:t>
      </w:r>
      <w:r>
        <w:rPr>
          <w:sz w:val="32"/>
        </w:rPr>
        <w:t>ванну</w:t>
      </w:r>
      <w:r>
        <w:rPr>
          <w:spacing w:val="58"/>
          <w:sz w:val="32"/>
        </w:rPr>
        <w:t> </w:t>
      </w:r>
      <w:r>
        <w:rPr>
          <w:sz w:val="32"/>
        </w:rPr>
        <w:t>вулканизатора,</w:t>
      </w:r>
      <w:r>
        <w:rPr>
          <w:spacing w:val="58"/>
          <w:sz w:val="32"/>
        </w:rPr>
        <w:t> </w:t>
      </w:r>
      <w:r>
        <w:rPr>
          <w:sz w:val="32"/>
        </w:rPr>
        <w:t>должна</w:t>
      </w:r>
      <w:r>
        <w:rPr>
          <w:spacing w:val="59"/>
          <w:sz w:val="32"/>
        </w:rPr>
        <w:t> </w:t>
      </w:r>
      <w:r>
        <w:rPr>
          <w:sz w:val="32"/>
        </w:rPr>
        <w:t>быть</w:t>
      </w:r>
      <w:r>
        <w:rPr>
          <w:spacing w:val="61"/>
          <w:sz w:val="32"/>
        </w:rPr>
        <w:t> </w:t>
      </w:r>
      <w:r>
        <w:rPr>
          <w:spacing w:val="-2"/>
          <w:sz w:val="32"/>
        </w:rPr>
        <w:t>сухой.</w:t>
      </w:r>
    </w:p>
    <w:p>
      <w:pPr>
        <w:pStyle w:val="BodyText"/>
        <w:spacing w:before="1"/>
        <w:ind w:right="266" w:firstLine="0"/>
      </w:pPr>
      <w:r>
        <w:rPr/>
        <w:t>При загрузке соли и удалении шлака с поверхности ее расплава для</w:t>
      </w:r>
      <w:r>
        <w:rPr>
          <w:spacing w:val="40"/>
        </w:rPr>
        <w:t> </w:t>
      </w:r>
      <w:r>
        <w:rPr/>
        <w:t>защиты лица необходимо использовать средства индивидуальной защиты лица (щитки защитные лицевые, экраны)и рук.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6" w:firstLine="566"/>
        <w:jc w:val="left"/>
        <w:rPr>
          <w:sz w:val="32"/>
        </w:rPr>
      </w:pPr>
      <w:r>
        <w:rPr>
          <w:sz w:val="32"/>
        </w:rPr>
        <w:t>Попадание</w:t>
      </w:r>
      <w:r>
        <w:rPr>
          <w:spacing w:val="40"/>
          <w:sz w:val="32"/>
        </w:rPr>
        <w:t> </w:t>
      </w:r>
      <w:r>
        <w:rPr>
          <w:sz w:val="32"/>
        </w:rPr>
        <w:t>органических</w:t>
      </w:r>
      <w:r>
        <w:rPr>
          <w:spacing w:val="40"/>
          <w:sz w:val="32"/>
        </w:rPr>
        <w:t> </w:t>
      </w:r>
      <w:r>
        <w:rPr>
          <w:sz w:val="32"/>
        </w:rPr>
        <w:t>веществ</w:t>
      </w:r>
      <w:r>
        <w:rPr>
          <w:spacing w:val="40"/>
          <w:sz w:val="32"/>
        </w:rPr>
        <w:t> </w:t>
      </w:r>
      <w:r>
        <w:rPr>
          <w:sz w:val="32"/>
        </w:rPr>
        <w:t>в</w:t>
      </w:r>
      <w:r>
        <w:rPr>
          <w:spacing w:val="40"/>
          <w:sz w:val="32"/>
        </w:rPr>
        <w:t> </w:t>
      </w:r>
      <w:r>
        <w:rPr>
          <w:sz w:val="32"/>
        </w:rPr>
        <w:t>ванну</w:t>
      </w:r>
      <w:r>
        <w:rPr>
          <w:spacing w:val="40"/>
          <w:sz w:val="32"/>
        </w:rPr>
        <w:t> </w:t>
      </w:r>
      <w:r>
        <w:rPr>
          <w:sz w:val="32"/>
        </w:rPr>
        <w:t>с</w:t>
      </w:r>
      <w:r>
        <w:rPr>
          <w:spacing w:val="40"/>
          <w:sz w:val="32"/>
        </w:rPr>
        <w:t> </w:t>
      </w:r>
      <w:r>
        <w:rPr>
          <w:sz w:val="32"/>
        </w:rPr>
        <w:t>расплавом</w:t>
      </w:r>
      <w:r>
        <w:rPr>
          <w:spacing w:val="40"/>
          <w:sz w:val="32"/>
        </w:rPr>
        <w:t> </w:t>
      </w:r>
      <w:r>
        <w:rPr>
          <w:sz w:val="32"/>
        </w:rPr>
        <w:t>солей</w:t>
      </w:r>
      <w:r>
        <w:rPr>
          <w:spacing w:val="40"/>
          <w:sz w:val="32"/>
        </w:rPr>
        <w:t> </w:t>
      </w:r>
      <w:r>
        <w:rPr>
          <w:sz w:val="32"/>
        </w:rPr>
        <w:t>и использование оснастки из сплавов алюминия и магния не допускаются.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2" w:after="0"/>
        <w:ind w:left="138" w:right="268" w:firstLine="566"/>
        <w:jc w:val="left"/>
        <w:rPr>
          <w:sz w:val="32"/>
        </w:rPr>
      </w:pPr>
      <w:r>
        <w:rPr>
          <w:sz w:val="32"/>
        </w:rPr>
        <w:t>Удалять</w:t>
      </w:r>
      <w:r>
        <w:rPr>
          <w:spacing w:val="40"/>
          <w:sz w:val="32"/>
        </w:rPr>
        <w:t> </w:t>
      </w:r>
      <w:r>
        <w:rPr>
          <w:sz w:val="32"/>
        </w:rPr>
        <w:t>шлак</w:t>
      </w:r>
      <w:r>
        <w:rPr>
          <w:spacing w:val="40"/>
          <w:sz w:val="32"/>
        </w:rPr>
        <w:t> </w:t>
      </w:r>
      <w:r>
        <w:rPr>
          <w:sz w:val="32"/>
        </w:rPr>
        <w:t>с</w:t>
      </w:r>
      <w:r>
        <w:rPr>
          <w:spacing w:val="40"/>
          <w:sz w:val="32"/>
        </w:rPr>
        <w:t> </w:t>
      </w:r>
      <w:r>
        <w:rPr>
          <w:sz w:val="32"/>
        </w:rPr>
        <w:t>поверхности</w:t>
      </w:r>
      <w:r>
        <w:rPr>
          <w:spacing w:val="40"/>
          <w:sz w:val="32"/>
        </w:rPr>
        <w:t> </w:t>
      </w:r>
      <w:r>
        <w:rPr>
          <w:sz w:val="32"/>
        </w:rPr>
        <w:t>расплава</w:t>
      </w:r>
      <w:r>
        <w:rPr>
          <w:spacing w:val="40"/>
          <w:sz w:val="32"/>
        </w:rPr>
        <w:t> </w:t>
      </w:r>
      <w:r>
        <w:rPr>
          <w:sz w:val="32"/>
        </w:rPr>
        <w:t>солей</w:t>
      </w:r>
      <w:r>
        <w:rPr>
          <w:spacing w:val="40"/>
          <w:sz w:val="32"/>
        </w:rPr>
        <w:t> </w:t>
      </w:r>
      <w:r>
        <w:rPr>
          <w:sz w:val="32"/>
        </w:rPr>
        <w:t>во</w:t>
      </w:r>
      <w:r>
        <w:rPr>
          <w:spacing w:val="40"/>
          <w:sz w:val="32"/>
        </w:rPr>
        <w:t> </w:t>
      </w:r>
      <w:r>
        <w:rPr>
          <w:sz w:val="32"/>
        </w:rPr>
        <w:t>избежание</w:t>
      </w:r>
      <w:r>
        <w:rPr>
          <w:spacing w:val="40"/>
          <w:sz w:val="32"/>
        </w:rPr>
        <w:t> </w:t>
      </w:r>
      <w:r>
        <w:rPr>
          <w:sz w:val="32"/>
        </w:rPr>
        <w:t>его загорания необходимо по мере накопления.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71" w:firstLine="566"/>
        <w:jc w:val="left"/>
        <w:rPr>
          <w:sz w:val="32"/>
        </w:rPr>
      </w:pPr>
      <w:r>
        <w:rPr>
          <w:sz w:val="32"/>
        </w:rPr>
        <w:t>Пресс-формы</w:t>
      </w:r>
      <w:r>
        <w:rPr>
          <w:spacing w:val="-2"/>
          <w:sz w:val="32"/>
        </w:rPr>
        <w:t> </w:t>
      </w:r>
      <w:r>
        <w:rPr>
          <w:sz w:val="32"/>
        </w:rPr>
        <w:t>туннельных</w:t>
      </w:r>
      <w:r>
        <w:rPr>
          <w:spacing w:val="-1"/>
          <w:sz w:val="32"/>
        </w:rPr>
        <w:t> </w:t>
      </w:r>
      <w:r>
        <w:rPr>
          <w:sz w:val="32"/>
        </w:rPr>
        <w:t>вулканизаторов</w:t>
      </w:r>
      <w:r>
        <w:rPr>
          <w:spacing w:val="-1"/>
          <w:sz w:val="32"/>
        </w:rPr>
        <w:t> </w:t>
      </w:r>
      <w:r>
        <w:rPr>
          <w:sz w:val="32"/>
        </w:rPr>
        <w:t>для</w:t>
      </w:r>
      <w:r>
        <w:rPr>
          <w:spacing w:val="-2"/>
          <w:sz w:val="32"/>
        </w:rPr>
        <w:t> </w:t>
      </w:r>
      <w:r>
        <w:rPr>
          <w:sz w:val="32"/>
        </w:rPr>
        <w:t>латексных изделий должны быть закреплены на тележках.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7" w:firstLine="566"/>
        <w:jc w:val="left"/>
        <w:rPr>
          <w:sz w:val="32"/>
        </w:rPr>
      </w:pPr>
      <w:r>
        <w:rPr>
          <w:sz w:val="32"/>
        </w:rPr>
        <w:t>При ручном открытии и закрытии пресс-формы ее верхняя часть должна фиксироваться в открытом положении.</w:t>
      </w:r>
    </w:p>
    <w:p>
      <w:pPr>
        <w:pStyle w:val="BodyText"/>
        <w:spacing w:before="95"/>
        <w:ind w:left="0" w:firstLine="0"/>
        <w:jc w:val="left"/>
      </w:pPr>
    </w:p>
    <w:p>
      <w:pPr>
        <w:spacing w:before="0"/>
        <w:ind w:left="704" w:right="837" w:firstLine="0"/>
        <w:jc w:val="center"/>
        <w:rPr>
          <w:b/>
          <w:sz w:val="32"/>
        </w:rPr>
      </w:pPr>
      <w:r>
        <w:rPr>
          <w:b/>
          <w:sz w:val="32"/>
        </w:rPr>
        <w:t>ГЛАВА</w:t>
      </w:r>
      <w:r>
        <w:rPr>
          <w:b/>
          <w:spacing w:val="-20"/>
          <w:sz w:val="32"/>
        </w:rPr>
        <w:t> </w:t>
      </w:r>
      <w:r>
        <w:rPr>
          <w:b/>
          <w:spacing w:val="-5"/>
          <w:sz w:val="32"/>
        </w:rPr>
        <w:t>11</w:t>
      </w:r>
    </w:p>
    <w:p>
      <w:pPr>
        <w:spacing w:before="2"/>
        <w:ind w:left="704" w:right="837" w:firstLine="0"/>
        <w:jc w:val="center"/>
        <w:rPr>
          <w:b/>
          <w:sz w:val="32"/>
        </w:rPr>
      </w:pPr>
      <w:r>
        <w:rPr>
          <w:b/>
          <w:sz w:val="32"/>
        </w:rPr>
        <w:t>ТРЕБОВАНИЯ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ПРИ</w:t>
      </w:r>
      <w:r>
        <w:rPr>
          <w:b/>
          <w:spacing w:val="-17"/>
          <w:sz w:val="32"/>
        </w:rPr>
        <w:t> </w:t>
      </w:r>
      <w:r>
        <w:rPr>
          <w:b/>
          <w:spacing w:val="-2"/>
          <w:sz w:val="32"/>
        </w:rPr>
        <w:t>ИЗГОТОВЛЕНИИ</w:t>
      </w:r>
    </w:p>
    <w:p>
      <w:pPr>
        <w:spacing w:before="0"/>
        <w:ind w:left="705" w:right="837" w:firstLine="0"/>
        <w:jc w:val="center"/>
        <w:rPr>
          <w:b/>
          <w:sz w:val="32"/>
        </w:rPr>
      </w:pPr>
      <w:r>
        <w:rPr>
          <w:b/>
          <w:sz w:val="32"/>
        </w:rPr>
        <w:t>(РЕМОНТЕ)ШИН,</w:t>
      </w:r>
      <w:r>
        <w:rPr>
          <w:b/>
          <w:spacing w:val="-15"/>
          <w:sz w:val="32"/>
        </w:rPr>
        <w:t> </w:t>
      </w:r>
      <w:r>
        <w:rPr>
          <w:b/>
          <w:sz w:val="32"/>
        </w:rPr>
        <w:t>ПОКРЫШЕК,</w:t>
      </w:r>
      <w:r>
        <w:rPr>
          <w:b/>
          <w:spacing w:val="-15"/>
          <w:sz w:val="32"/>
        </w:rPr>
        <w:t> </w:t>
      </w:r>
      <w:r>
        <w:rPr>
          <w:b/>
          <w:spacing w:val="-2"/>
          <w:sz w:val="32"/>
        </w:rPr>
        <w:t>КАМЕР</w:t>
      </w:r>
    </w:p>
    <w:p>
      <w:pPr>
        <w:pStyle w:val="BodyText"/>
        <w:ind w:left="0" w:firstLine="0"/>
        <w:jc w:val="left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3" w:firstLine="566"/>
        <w:jc w:val="both"/>
        <w:rPr>
          <w:sz w:val="32"/>
        </w:rPr>
      </w:pPr>
      <w:r>
        <w:rPr>
          <w:sz w:val="32"/>
        </w:rPr>
        <w:t>Заправку протекторной ленты в охладительную установку протекторного агрегата следует производить двумя работающими, если иное не предусмотрено эксплуатационными документами организаций- изготовителей, технологическими документами.</w:t>
      </w:r>
    </w:p>
    <w:p>
      <w:pPr>
        <w:pStyle w:val="ListParagraph"/>
        <w:numPr>
          <w:ilvl w:val="0"/>
          <w:numId w:val="1"/>
        </w:numPr>
        <w:tabs>
          <w:tab w:pos="1414" w:val="left" w:leader="none"/>
        </w:tabs>
        <w:spacing w:line="240" w:lineRule="auto" w:before="2" w:after="0"/>
        <w:ind w:left="1414" w:right="0" w:hanging="709"/>
        <w:jc w:val="both"/>
        <w:rPr>
          <w:sz w:val="32"/>
        </w:rPr>
      </w:pPr>
      <w:r>
        <w:rPr>
          <w:sz w:val="32"/>
        </w:rPr>
        <w:t>Нож</w:t>
      </w:r>
      <w:r>
        <w:rPr>
          <w:spacing w:val="3"/>
          <w:sz w:val="32"/>
        </w:rPr>
        <w:t> </w:t>
      </w:r>
      <w:r>
        <w:rPr>
          <w:sz w:val="32"/>
        </w:rPr>
        <w:t>с</w:t>
      </w:r>
      <w:r>
        <w:rPr>
          <w:spacing w:val="3"/>
          <w:sz w:val="32"/>
        </w:rPr>
        <w:t> </w:t>
      </w:r>
      <w:r>
        <w:rPr>
          <w:sz w:val="32"/>
        </w:rPr>
        <w:t>электроподогревом</w:t>
      </w:r>
      <w:r>
        <w:rPr>
          <w:spacing w:val="5"/>
          <w:sz w:val="32"/>
        </w:rPr>
        <w:t> </w:t>
      </w:r>
      <w:r>
        <w:rPr>
          <w:sz w:val="32"/>
        </w:rPr>
        <w:t>для</w:t>
      </w:r>
      <w:r>
        <w:rPr>
          <w:spacing w:val="2"/>
          <w:sz w:val="32"/>
        </w:rPr>
        <w:t> </w:t>
      </w:r>
      <w:r>
        <w:rPr>
          <w:sz w:val="32"/>
        </w:rPr>
        <w:t>раскроя</w:t>
      </w:r>
      <w:r>
        <w:rPr>
          <w:spacing w:val="5"/>
          <w:sz w:val="32"/>
        </w:rPr>
        <w:t> </w:t>
      </w:r>
      <w:r>
        <w:rPr>
          <w:sz w:val="32"/>
        </w:rPr>
        <w:t>заготовок</w:t>
      </w:r>
      <w:r>
        <w:rPr>
          <w:spacing w:val="5"/>
          <w:sz w:val="32"/>
        </w:rPr>
        <w:t> </w:t>
      </w:r>
      <w:r>
        <w:rPr>
          <w:sz w:val="32"/>
        </w:rPr>
        <w:t>на</w:t>
      </w:r>
      <w:r>
        <w:rPr>
          <w:spacing w:val="2"/>
          <w:sz w:val="32"/>
        </w:rPr>
        <w:t> </w:t>
      </w:r>
      <w:r>
        <w:rPr>
          <w:sz w:val="32"/>
        </w:rPr>
        <w:t>браслетном</w:t>
      </w:r>
      <w:r>
        <w:rPr>
          <w:spacing w:val="4"/>
          <w:sz w:val="32"/>
        </w:rPr>
        <w:t> </w:t>
      </w:r>
      <w:r>
        <w:rPr>
          <w:spacing w:val="-10"/>
          <w:sz w:val="32"/>
        </w:rPr>
        <w:t>и</w:t>
      </w:r>
    </w:p>
    <w:p>
      <w:pPr>
        <w:pStyle w:val="ListParagraph"/>
        <w:spacing w:after="0" w:line="240" w:lineRule="auto"/>
        <w:jc w:val="both"/>
        <w:rPr>
          <w:sz w:val="32"/>
        </w:rPr>
        <w:sectPr>
          <w:pgSz w:w="11910" w:h="16840"/>
          <w:pgMar w:top="340" w:bottom="280" w:left="850" w:right="283"/>
        </w:sectPr>
      </w:pPr>
    </w:p>
    <w:p>
      <w:pPr>
        <w:pStyle w:val="BodyText"/>
        <w:spacing w:before="60"/>
        <w:ind w:right="267" w:firstLine="0"/>
      </w:pPr>
      <w:r>
        <w:rPr/>
        <w:t>сборочном станках должен располагаться в специальном приспособлении, исключающем возможность касания работающего рукой поверхности </w:t>
      </w:r>
      <w:r>
        <w:rPr>
          <w:spacing w:val="-2"/>
        </w:rPr>
        <w:t>ножа.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2" w:lineRule="auto" w:before="0" w:after="0"/>
        <w:ind w:left="138" w:right="267" w:firstLine="566"/>
        <w:jc w:val="both"/>
        <w:rPr>
          <w:sz w:val="32"/>
        </w:rPr>
      </w:pPr>
      <w:r>
        <w:rPr>
          <w:sz w:val="32"/>
        </w:rPr>
        <w:t>Подачу корда под дисковые ножи продольно-резательной машины следует производить при полном прекращении вращения ножей.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4" w:firstLine="566"/>
        <w:jc w:val="both"/>
        <w:rPr>
          <w:sz w:val="32"/>
        </w:rPr>
      </w:pPr>
      <w:r>
        <w:rPr>
          <w:sz w:val="32"/>
        </w:rPr>
        <w:t>Движение обрезиненной проволочной ленты на кольцеделательном агрегате должно осуществляться с помощью специального протягивающего устройства.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4" w:firstLine="566"/>
        <w:jc w:val="both"/>
        <w:rPr>
          <w:sz w:val="32"/>
        </w:rPr>
      </w:pPr>
      <w:r>
        <w:rPr>
          <w:sz w:val="32"/>
        </w:rPr>
        <w:t>Станок для стыковки заготовок автокамер и варочных камер должен</w:t>
      </w:r>
      <w:r>
        <w:rPr>
          <w:spacing w:val="-10"/>
          <w:sz w:val="32"/>
        </w:rPr>
        <w:t> </w:t>
      </w:r>
      <w:r>
        <w:rPr>
          <w:sz w:val="32"/>
        </w:rPr>
        <w:t>включаться</w:t>
      </w:r>
      <w:r>
        <w:rPr>
          <w:spacing w:val="-20"/>
          <w:sz w:val="32"/>
        </w:rPr>
        <w:t> </w:t>
      </w:r>
      <w:r>
        <w:rPr>
          <w:sz w:val="32"/>
        </w:rPr>
        <w:t>в работу</w:t>
      </w:r>
      <w:r>
        <w:rPr>
          <w:spacing w:val="40"/>
          <w:sz w:val="32"/>
        </w:rPr>
        <w:t> </w:t>
      </w:r>
      <w:r>
        <w:rPr>
          <w:sz w:val="32"/>
        </w:rPr>
        <w:t>при занятости обеих</w:t>
      </w:r>
      <w:r>
        <w:rPr>
          <w:spacing w:val="40"/>
          <w:sz w:val="32"/>
        </w:rPr>
        <w:t> </w:t>
      </w:r>
      <w:r>
        <w:rPr>
          <w:sz w:val="32"/>
        </w:rPr>
        <w:t>рук работающего на пусковом устройстве, если иное не предусмотрено эксплуатационными документами</w:t>
      </w:r>
      <w:r>
        <w:rPr>
          <w:spacing w:val="-5"/>
          <w:sz w:val="32"/>
        </w:rPr>
        <w:t> </w:t>
      </w:r>
      <w:r>
        <w:rPr>
          <w:sz w:val="32"/>
        </w:rPr>
        <w:t>организаций-изготовителей,</w:t>
      </w:r>
      <w:r>
        <w:rPr>
          <w:spacing w:val="-5"/>
          <w:sz w:val="32"/>
        </w:rPr>
        <w:t> </w:t>
      </w:r>
      <w:r>
        <w:rPr>
          <w:sz w:val="32"/>
        </w:rPr>
        <w:t>технологическими</w:t>
      </w:r>
      <w:r>
        <w:rPr>
          <w:spacing w:val="-8"/>
          <w:sz w:val="32"/>
        </w:rPr>
        <w:t> </w:t>
      </w:r>
      <w:r>
        <w:rPr>
          <w:sz w:val="32"/>
        </w:rPr>
        <w:t>документами.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74" w:firstLine="566"/>
        <w:jc w:val="both"/>
        <w:rPr>
          <w:sz w:val="32"/>
        </w:rPr>
      </w:pPr>
      <w:r>
        <w:rPr>
          <w:sz w:val="32"/>
        </w:rPr>
        <w:t>Установка шпуль с металлической проволокой весом более 15 кг в шпулярник кольцеделательного агрегата должна быть механизирована.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4" w:firstLine="566"/>
        <w:jc w:val="both"/>
        <w:rPr>
          <w:sz w:val="32"/>
        </w:rPr>
      </w:pPr>
      <w:r>
        <w:rPr>
          <w:sz w:val="32"/>
        </w:rPr>
        <w:t>Движение обрезиненной проволочной ленты на кольцеделательном агрегате должно осуществляться с помощью протягивающего устройства.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6" w:firstLine="566"/>
        <w:jc w:val="both"/>
        <w:rPr>
          <w:sz w:val="32"/>
        </w:rPr>
      </w:pPr>
      <w:r>
        <w:rPr>
          <w:sz w:val="32"/>
        </w:rPr>
        <w:t>На кольцеделательном агрегате для велосипедных шин места расположения шпуль с проволокой и рубки проволоки должны быть </w:t>
      </w:r>
      <w:r>
        <w:rPr>
          <w:spacing w:val="-2"/>
          <w:sz w:val="32"/>
        </w:rPr>
        <w:t>ограждены.</w:t>
      </w:r>
    </w:p>
    <w:p>
      <w:pPr>
        <w:pStyle w:val="BodyText"/>
        <w:ind w:right="264"/>
      </w:pPr>
      <w:r>
        <w:rPr/>
        <w:t>После рихтовального устройства кольцеделательного агрегата движущаяся проволока должна находиться под защитным экраном или в специальном устройстве, препятствующем неуправляемому движению проволоки при ее обрыве.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1" w:firstLine="566"/>
        <w:jc w:val="both"/>
        <w:rPr>
          <w:sz w:val="32"/>
        </w:rPr>
      </w:pPr>
      <w:r>
        <w:rPr>
          <w:sz w:val="32"/>
        </w:rPr>
        <w:t>Подача воздуха в пневмоцилиндры ножевой головки и формующей каретки станка для изоляции велоколец, пуск станков для стыковки</w:t>
      </w:r>
      <w:r>
        <w:rPr>
          <w:spacing w:val="40"/>
          <w:sz w:val="32"/>
        </w:rPr>
        <w:t> </w:t>
      </w:r>
      <w:r>
        <w:rPr>
          <w:sz w:val="32"/>
        </w:rPr>
        <w:t>велокамерных</w:t>
      </w:r>
      <w:r>
        <w:rPr>
          <w:spacing w:val="40"/>
          <w:sz w:val="32"/>
        </w:rPr>
        <w:t> </w:t>
      </w:r>
      <w:r>
        <w:rPr>
          <w:sz w:val="32"/>
        </w:rPr>
        <w:t>заготовок</w:t>
      </w:r>
      <w:r>
        <w:rPr>
          <w:spacing w:val="-4"/>
          <w:sz w:val="32"/>
        </w:rPr>
        <w:t> </w:t>
      </w:r>
      <w:r>
        <w:rPr>
          <w:sz w:val="32"/>
        </w:rPr>
        <w:t>и сборки покрышек для велосипедов должны осуществляться при занятости на пусковом устройстве обеих рук работающего, если иное не предусмотрено эксплуатационными документами</w:t>
      </w:r>
      <w:r>
        <w:rPr>
          <w:spacing w:val="-5"/>
          <w:sz w:val="32"/>
        </w:rPr>
        <w:t> </w:t>
      </w:r>
      <w:r>
        <w:rPr>
          <w:sz w:val="32"/>
        </w:rPr>
        <w:t>организаций-изготовителей,</w:t>
      </w:r>
      <w:r>
        <w:rPr>
          <w:spacing w:val="-3"/>
          <w:sz w:val="32"/>
        </w:rPr>
        <w:t> </w:t>
      </w:r>
      <w:r>
        <w:rPr>
          <w:sz w:val="32"/>
        </w:rPr>
        <w:t>технологическими</w:t>
      </w:r>
      <w:r>
        <w:rPr>
          <w:spacing w:val="-6"/>
          <w:sz w:val="32"/>
        </w:rPr>
        <w:t> </w:t>
      </w:r>
      <w:r>
        <w:rPr>
          <w:sz w:val="32"/>
        </w:rPr>
        <w:t>документами.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5" w:firstLine="566"/>
        <w:jc w:val="both"/>
        <w:rPr>
          <w:sz w:val="32"/>
        </w:rPr>
      </w:pPr>
      <w:r>
        <w:rPr>
          <w:sz w:val="32"/>
        </w:rPr>
        <w:t>Сварку бортовых велоколец на полуавтомате контактной сварки</w:t>
      </w:r>
      <w:r>
        <w:rPr>
          <w:spacing w:val="80"/>
          <w:sz w:val="32"/>
        </w:rPr>
        <w:t> </w:t>
      </w:r>
      <w:r>
        <w:rPr>
          <w:sz w:val="32"/>
        </w:rPr>
        <w:t>и</w:t>
      </w:r>
      <w:r>
        <w:rPr>
          <w:spacing w:val="-20"/>
          <w:sz w:val="32"/>
        </w:rPr>
        <w:t> </w:t>
      </w:r>
      <w:r>
        <w:rPr>
          <w:sz w:val="32"/>
        </w:rPr>
        <w:t>снятие</w:t>
      </w:r>
      <w:r>
        <w:rPr>
          <w:spacing w:val="-20"/>
          <w:sz w:val="32"/>
        </w:rPr>
        <w:t> </w:t>
      </w:r>
      <w:r>
        <w:rPr>
          <w:sz w:val="32"/>
        </w:rPr>
        <w:t>наплава</w:t>
      </w:r>
      <w:r>
        <w:rPr>
          <w:spacing w:val="-8"/>
          <w:sz w:val="32"/>
        </w:rPr>
        <w:t> </w:t>
      </w:r>
      <w:r>
        <w:rPr>
          <w:sz w:val="32"/>
        </w:rPr>
        <w:t>металла со стыков колец следует производить в средствах индивидуальной защиты глаз.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2" w:lineRule="auto" w:before="0" w:after="0"/>
        <w:ind w:left="138" w:right="266" w:firstLine="566"/>
        <w:jc w:val="both"/>
        <w:rPr>
          <w:sz w:val="32"/>
        </w:rPr>
      </w:pPr>
      <w:r>
        <w:rPr>
          <w:sz w:val="32"/>
        </w:rPr>
        <w:t>Станок для шероховки обрезиненных пяток вентилей должны быть оборудованы:</w:t>
      </w:r>
    </w:p>
    <w:p>
      <w:pPr>
        <w:pStyle w:val="BodyText"/>
        <w:ind w:left="705" w:right="1206" w:firstLine="0"/>
      </w:pPr>
      <w:r>
        <w:rPr/>
        <w:t>прозрачным</w:t>
      </w:r>
      <w:r>
        <w:rPr>
          <w:spacing w:val="-9"/>
        </w:rPr>
        <w:t> </w:t>
      </w:r>
      <w:r>
        <w:rPr/>
        <w:t>защитным</w:t>
      </w:r>
      <w:r>
        <w:rPr>
          <w:spacing w:val="-8"/>
        </w:rPr>
        <w:t> </w:t>
      </w:r>
      <w:r>
        <w:rPr/>
        <w:t>экраном,</w:t>
      </w:r>
      <w:r>
        <w:rPr>
          <w:spacing w:val="-9"/>
        </w:rPr>
        <w:t> </w:t>
      </w:r>
      <w:r>
        <w:rPr/>
        <w:t>закрывающим</w:t>
      </w:r>
      <w:r>
        <w:rPr>
          <w:spacing w:val="-6"/>
        </w:rPr>
        <w:t> </w:t>
      </w:r>
      <w:r>
        <w:rPr/>
        <w:t>зону</w:t>
      </w:r>
      <w:r>
        <w:rPr>
          <w:spacing w:val="-2"/>
        </w:rPr>
        <w:t> </w:t>
      </w:r>
      <w:r>
        <w:rPr/>
        <w:t>шероховки; упором для расположения пятки вентиля при шероховке;</w:t>
      </w:r>
    </w:p>
    <w:p>
      <w:pPr>
        <w:pStyle w:val="BodyText"/>
        <w:spacing w:line="368" w:lineRule="exact" w:before="103"/>
        <w:ind w:left="705" w:firstLine="0"/>
      </w:pPr>
      <w:r>
        <w:rPr/>
        <w:t>сборником</w:t>
      </w:r>
      <w:r>
        <w:rPr>
          <w:spacing w:val="-16"/>
        </w:rPr>
        <w:t> </w:t>
      </w:r>
      <w:r>
        <w:rPr/>
        <w:t>резиновой</w:t>
      </w:r>
      <w:r>
        <w:rPr>
          <w:spacing w:val="-13"/>
        </w:rPr>
        <w:t> </w:t>
      </w:r>
      <w:r>
        <w:rPr/>
        <w:t>крошки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>
          <w:spacing w:val="-4"/>
        </w:rPr>
        <w:t>пыли.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4" w:firstLine="566"/>
        <w:jc w:val="both"/>
        <w:rPr>
          <w:sz w:val="32"/>
        </w:rPr>
      </w:pPr>
      <w:r>
        <w:rPr>
          <w:sz w:val="32"/>
        </w:rPr>
        <w:t>Процесс талькирования внутренней поверхности автокамерного рукава должен быть автоматизирован.</w:t>
      </w:r>
    </w:p>
    <w:p>
      <w:pPr>
        <w:pStyle w:val="ListParagraph"/>
        <w:numPr>
          <w:ilvl w:val="0"/>
          <w:numId w:val="1"/>
        </w:numPr>
        <w:tabs>
          <w:tab w:pos="1414" w:val="left" w:leader="none"/>
        </w:tabs>
        <w:spacing w:line="240" w:lineRule="auto" w:before="0" w:after="0"/>
        <w:ind w:left="1414" w:right="0" w:hanging="709"/>
        <w:jc w:val="both"/>
        <w:rPr>
          <w:sz w:val="32"/>
        </w:rPr>
      </w:pPr>
      <w:r>
        <w:rPr>
          <w:sz w:val="32"/>
        </w:rPr>
        <w:t>Работы</w:t>
      </w:r>
      <w:r>
        <w:rPr>
          <w:spacing w:val="63"/>
          <w:sz w:val="32"/>
        </w:rPr>
        <w:t> </w:t>
      </w:r>
      <w:r>
        <w:rPr>
          <w:sz w:val="32"/>
        </w:rPr>
        <w:t>по</w:t>
      </w:r>
      <w:r>
        <w:rPr>
          <w:spacing w:val="63"/>
          <w:sz w:val="32"/>
        </w:rPr>
        <w:t> </w:t>
      </w:r>
      <w:r>
        <w:rPr>
          <w:sz w:val="32"/>
        </w:rPr>
        <w:t>резке</w:t>
      </w:r>
      <w:r>
        <w:rPr>
          <w:spacing w:val="66"/>
          <w:sz w:val="32"/>
        </w:rPr>
        <w:t> </w:t>
      </w:r>
      <w:r>
        <w:rPr>
          <w:sz w:val="32"/>
        </w:rPr>
        <w:t>заготовок</w:t>
      </w:r>
      <w:r>
        <w:rPr>
          <w:spacing w:val="67"/>
          <w:sz w:val="32"/>
        </w:rPr>
        <w:t> </w:t>
      </w:r>
      <w:r>
        <w:rPr>
          <w:sz w:val="32"/>
        </w:rPr>
        <w:t>автокамер,</w:t>
      </w:r>
      <w:r>
        <w:rPr>
          <w:spacing w:val="66"/>
          <w:sz w:val="32"/>
        </w:rPr>
        <w:t> </w:t>
      </w:r>
      <w:r>
        <w:rPr>
          <w:sz w:val="32"/>
        </w:rPr>
        <w:t>пробивке</w:t>
      </w:r>
      <w:r>
        <w:rPr>
          <w:spacing w:val="65"/>
          <w:sz w:val="32"/>
        </w:rPr>
        <w:t> </w:t>
      </w:r>
      <w:r>
        <w:rPr>
          <w:sz w:val="32"/>
        </w:rPr>
        <w:t>отверстий</w:t>
      </w:r>
      <w:r>
        <w:rPr>
          <w:spacing w:val="63"/>
          <w:sz w:val="32"/>
        </w:rPr>
        <w:t> </w:t>
      </w:r>
      <w:r>
        <w:rPr>
          <w:spacing w:val="-5"/>
          <w:sz w:val="32"/>
        </w:rPr>
        <w:t>под</w:t>
      </w:r>
    </w:p>
    <w:p>
      <w:pPr>
        <w:pStyle w:val="ListParagraph"/>
        <w:spacing w:after="0" w:line="240" w:lineRule="auto"/>
        <w:jc w:val="both"/>
        <w:rPr>
          <w:sz w:val="32"/>
        </w:rPr>
        <w:sectPr>
          <w:pgSz w:w="11910" w:h="16840"/>
          <w:pgMar w:top="340" w:bottom="280" w:left="850" w:right="283"/>
        </w:sectPr>
      </w:pPr>
    </w:p>
    <w:p>
      <w:pPr>
        <w:pStyle w:val="BodyText"/>
        <w:spacing w:before="60"/>
        <w:ind w:right="267" w:firstLine="0"/>
      </w:pPr>
      <w:r>
        <w:rPr/>
        <w:t>вентили, стыковке торцов камеры и установке вентилей должны быть автоматизированы или механизированы.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7" w:firstLine="566"/>
        <w:jc w:val="both"/>
        <w:rPr>
          <w:sz w:val="32"/>
        </w:rPr>
      </w:pPr>
      <w:r>
        <w:rPr>
          <w:sz w:val="32"/>
        </w:rPr>
        <w:t>Станок для стыковки заготовок автокамер и варочных камер должен включаться в работу при занятости обеих рук работающего на пусковом устройстве.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6" w:firstLine="566"/>
        <w:jc w:val="both"/>
        <w:rPr>
          <w:sz w:val="32"/>
        </w:rPr>
      </w:pPr>
      <w:r>
        <w:rPr>
          <w:sz w:val="32"/>
        </w:rPr>
        <w:t>Удаление обрезков стыкуемой камеры с наковальни станка стыковки камер следует производить специальным приспособлением или при помощи средствмеханизации.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9" w:firstLine="566"/>
        <w:jc w:val="both"/>
        <w:rPr>
          <w:sz w:val="32"/>
        </w:rPr>
      </w:pPr>
      <w:r>
        <w:rPr>
          <w:sz w:val="32"/>
        </w:rPr>
        <w:t>Осмотр покрышек на станке следует производить с противоположной стороны механизма загрузки и выгрузки покрышек.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  <w:tab w:pos="3874" w:val="left" w:leader="none"/>
          <w:tab w:pos="6634" w:val="left" w:leader="none"/>
        </w:tabs>
        <w:spacing w:line="240" w:lineRule="auto" w:before="0" w:after="0"/>
        <w:ind w:left="138" w:right="265" w:firstLine="566"/>
        <w:jc w:val="both"/>
        <w:rPr>
          <w:sz w:val="32"/>
        </w:rPr>
      </w:pPr>
      <w:r>
        <w:rPr>
          <w:sz w:val="32"/>
        </w:rPr>
        <w:t>На подвеску конвейера сушильной камеры допускается навеска одной покрышки для велосипедов, если иное не предусмотрено </w:t>
      </w:r>
      <w:r>
        <w:rPr>
          <w:spacing w:val="-2"/>
          <w:sz w:val="32"/>
        </w:rPr>
        <w:t>эксплуатационными</w:t>
      </w:r>
      <w:r>
        <w:rPr>
          <w:sz w:val="32"/>
        </w:rPr>
        <w:tab/>
      </w:r>
      <w:r>
        <w:rPr>
          <w:spacing w:val="-2"/>
          <w:sz w:val="32"/>
        </w:rPr>
        <w:t>документами</w:t>
      </w:r>
      <w:r>
        <w:rPr>
          <w:sz w:val="32"/>
        </w:rPr>
        <w:tab/>
      </w:r>
      <w:r>
        <w:rPr>
          <w:spacing w:val="-2"/>
          <w:sz w:val="32"/>
        </w:rPr>
        <w:t>организаций-изготовителей, </w:t>
      </w:r>
      <w:r>
        <w:rPr>
          <w:sz w:val="32"/>
        </w:rPr>
        <w:t>технологическими документами.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3" w:firstLine="566"/>
        <w:jc w:val="both"/>
        <w:rPr>
          <w:sz w:val="32"/>
        </w:rPr>
      </w:pPr>
      <w:r>
        <w:rPr>
          <w:sz w:val="32"/>
        </w:rPr>
        <w:t>Установку и снятие покрышек для велосипедов с копировально- шероховального станка необходимо производить при полной остановке </w:t>
      </w:r>
      <w:r>
        <w:rPr>
          <w:spacing w:val="-2"/>
          <w:sz w:val="32"/>
        </w:rPr>
        <w:t>станка.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3" w:firstLine="566"/>
        <w:jc w:val="both"/>
        <w:rPr>
          <w:sz w:val="32"/>
        </w:rPr>
      </w:pPr>
      <w:r>
        <w:rPr>
          <w:sz w:val="32"/>
        </w:rPr>
        <w:t>Уборка резиновой крошки и пыли на участке шероховки покрышек</w:t>
      </w:r>
      <w:r>
        <w:rPr>
          <w:spacing w:val="40"/>
          <w:sz w:val="32"/>
        </w:rPr>
        <w:t> </w:t>
      </w:r>
      <w:r>
        <w:rPr>
          <w:sz w:val="32"/>
        </w:rPr>
        <w:t>должна быть механизирована.</w:t>
      </w:r>
    </w:p>
    <w:p>
      <w:pPr>
        <w:pStyle w:val="BodyText"/>
        <w:spacing w:before="98"/>
        <w:ind w:left="0" w:firstLine="0"/>
        <w:jc w:val="left"/>
      </w:pPr>
    </w:p>
    <w:p>
      <w:pPr>
        <w:spacing w:before="1"/>
        <w:ind w:left="704" w:right="837" w:firstLine="0"/>
        <w:jc w:val="center"/>
        <w:rPr>
          <w:b/>
          <w:sz w:val="32"/>
        </w:rPr>
      </w:pPr>
      <w:r>
        <w:rPr>
          <w:b/>
          <w:sz w:val="32"/>
        </w:rPr>
        <w:t>ГЛАВА</w:t>
      </w:r>
      <w:r>
        <w:rPr>
          <w:b/>
          <w:spacing w:val="-20"/>
          <w:sz w:val="32"/>
        </w:rPr>
        <w:t> </w:t>
      </w:r>
      <w:r>
        <w:rPr>
          <w:b/>
          <w:spacing w:val="-5"/>
          <w:sz w:val="32"/>
        </w:rPr>
        <w:t>12</w:t>
      </w:r>
    </w:p>
    <w:p>
      <w:pPr>
        <w:spacing w:before="1"/>
        <w:ind w:left="702" w:right="837" w:firstLine="0"/>
        <w:jc w:val="center"/>
        <w:rPr>
          <w:b/>
          <w:sz w:val="32"/>
        </w:rPr>
      </w:pPr>
      <w:r>
        <w:rPr>
          <w:b/>
          <w:sz w:val="32"/>
        </w:rPr>
        <w:t>ТРЕБОВАНИЯ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ПРИ</w:t>
      </w:r>
      <w:r>
        <w:rPr>
          <w:b/>
          <w:spacing w:val="-15"/>
          <w:sz w:val="32"/>
        </w:rPr>
        <w:t> </w:t>
      </w:r>
      <w:r>
        <w:rPr>
          <w:b/>
          <w:sz w:val="32"/>
        </w:rPr>
        <w:t>ИЗГОТОВЛЕНИИ</w:t>
      </w:r>
      <w:r>
        <w:rPr>
          <w:b/>
          <w:spacing w:val="-15"/>
          <w:sz w:val="32"/>
        </w:rPr>
        <w:t> </w:t>
      </w:r>
      <w:r>
        <w:rPr>
          <w:b/>
          <w:sz w:val="32"/>
        </w:rPr>
        <w:t>(РЕМОНТЕ) ФОРМОВЫХИ НЕФОРМОВЫХ РЕЗИНОВЫХ</w:t>
      </w:r>
    </w:p>
    <w:p>
      <w:pPr>
        <w:spacing w:line="366" w:lineRule="exact" w:before="0"/>
        <w:ind w:left="706" w:right="837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ИЗДЕЛИЙ</w:t>
      </w:r>
    </w:p>
    <w:p>
      <w:pPr>
        <w:pStyle w:val="BodyText"/>
        <w:spacing w:before="1"/>
        <w:ind w:left="0" w:firstLine="0"/>
        <w:jc w:val="left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4" w:firstLine="566"/>
        <w:jc w:val="both"/>
        <w:rPr>
          <w:sz w:val="32"/>
        </w:rPr>
      </w:pPr>
      <w:r>
        <w:rPr>
          <w:sz w:val="32"/>
        </w:rPr>
        <w:t>Приготовление</w:t>
      </w:r>
      <w:r>
        <w:rPr>
          <w:spacing w:val="-1"/>
          <w:sz w:val="32"/>
        </w:rPr>
        <w:t> </w:t>
      </w:r>
      <w:r>
        <w:rPr>
          <w:sz w:val="32"/>
        </w:rPr>
        <w:t>водного</w:t>
      </w:r>
      <w:r>
        <w:rPr>
          <w:spacing w:val="-1"/>
          <w:sz w:val="32"/>
        </w:rPr>
        <w:t> </w:t>
      </w:r>
      <w:r>
        <w:rPr>
          <w:sz w:val="32"/>
        </w:rPr>
        <w:t>раствора</w:t>
      </w:r>
      <w:r>
        <w:rPr>
          <w:spacing w:val="-3"/>
          <w:sz w:val="32"/>
        </w:rPr>
        <w:t> </w:t>
      </w:r>
      <w:r>
        <w:rPr>
          <w:sz w:val="32"/>
        </w:rPr>
        <w:t>щелочи</w:t>
      </w:r>
      <w:r>
        <w:rPr>
          <w:spacing w:val="-1"/>
          <w:sz w:val="32"/>
        </w:rPr>
        <w:t> </w:t>
      </w:r>
      <w:r>
        <w:rPr>
          <w:sz w:val="32"/>
        </w:rPr>
        <w:t>для</w:t>
      </w:r>
      <w:r>
        <w:rPr>
          <w:spacing w:val="-5"/>
          <w:sz w:val="32"/>
        </w:rPr>
        <w:t> </w:t>
      </w:r>
      <w:r>
        <w:rPr>
          <w:sz w:val="32"/>
        </w:rPr>
        <w:t>очистки пресс-форм должно осуществляться на специальных установках.</w:t>
      </w:r>
    </w:p>
    <w:p>
      <w:pPr>
        <w:pStyle w:val="BodyText"/>
        <w:ind w:right="267"/>
      </w:pPr>
      <w:r>
        <w:rPr/>
        <w:t>Подача раствора щелочи в ванны очистки</w:t>
      </w:r>
      <w:r>
        <w:rPr>
          <w:spacing w:val="40"/>
        </w:rPr>
        <w:t> </w:t>
      </w:r>
      <w:r>
        <w:rPr/>
        <w:t>пресс-форм</w:t>
      </w:r>
      <w:r>
        <w:rPr>
          <w:spacing w:val="40"/>
        </w:rPr>
        <w:t> </w:t>
      </w:r>
      <w:r>
        <w:rPr/>
        <w:t>должна производитьсяпо трубопроводам.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8" w:firstLine="566"/>
        <w:jc w:val="both"/>
        <w:rPr>
          <w:sz w:val="32"/>
        </w:rPr>
      </w:pPr>
      <w:r>
        <w:rPr>
          <w:sz w:val="32"/>
        </w:rPr>
        <w:t>Дробеструйная обработка арматуры с целью удаления с нее окислов должнавыполняться в закрытых камерах.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1" w:after="0"/>
        <w:ind w:left="138" w:right="264" w:firstLine="566"/>
        <w:jc w:val="both"/>
        <w:rPr>
          <w:sz w:val="32"/>
        </w:rPr>
      </w:pPr>
      <w:r>
        <w:rPr>
          <w:sz w:val="32"/>
        </w:rPr>
        <w:t>Применение</w:t>
      </w:r>
      <w:r>
        <w:rPr>
          <w:spacing w:val="40"/>
          <w:sz w:val="32"/>
        </w:rPr>
        <w:t> </w:t>
      </w:r>
      <w:r>
        <w:rPr>
          <w:sz w:val="32"/>
        </w:rPr>
        <w:t>сухого</w:t>
      </w:r>
      <w:r>
        <w:rPr>
          <w:spacing w:val="40"/>
          <w:sz w:val="32"/>
        </w:rPr>
        <w:t> </w:t>
      </w:r>
      <w:r>
        <w:rPr>
          <w:sz w:val="32"/>
        </w:rPr>
        <w:t>кварцевого</w:t>
      </w:r>
      <w:r>
        <w:rPr>
          <w:spacing w:val="40"/>
          <w:sz w:val="32"/>
        </w:rPr>
        <w:t> </w:t>
      </w:r>
      <w:r>
        <w:rPr>
          <w:sz w:val="32"/>
        </w:rPr>
        <w:t>песка</w:t>
      </w:r>
      <w:r>
        <w:rPr>
          <w:spacing w:val="40"/>
          <w:sz w:val="32"/>
        </w:rPr>
        <w:t> </w:t>
      </w:r>
      <w:r>
        <w:rPr>
          <w:sz w:val="32"/>
        </w:rPr>
        <w:t>под давлением</w:t>
      </w:r>
      <w:r>
        <w:rPr>
          <w:spacing w:val="40"/>
          <w:sz w:val="32"/>
        </w:rPr>
        <w:t> </w:t>
      </w:r>
      <w:r>
        <w:rPr>
          <w:sz w:val="32"/>
        </w:rPr>
        <w:t>для очистки</w:t>
      </w:r>
      <w:r>
        <w:rPr>
          <w:spacing w:val="40"/>
          <w:sz w:val="32"/>
        </w:rPr>
        <w:t> </w:t>
      </w:r>
      <w:r>
        <w:rPr>
          <w:sz w:val="32"/>
        </w:rPr>
        <w:t>арматуры от окислов не допускается.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7" w:firstLine="566"/>
        <w:jc w:val="both"/>
        <w:rPr>
          <w:sz w:val="32"/>
        </w:rPr>
      </w:pPr>
      <w:r>
        <w:rPr>
          <w:sz w:val="32"/>
        </w:rPr>
        <w:t>Термостатирование резиновых изделий необходимо</w:t>
      </w:r>
      <w:r>
        <w:rPr>
          <w:spacing w:val="40"/>
          <w:sz w:val="32"/>
        </w:rPr>
        <w:t> </w:t>
      </w:r>
      <w:r>
        <w:rPr>
          <w:sz w:val="32"/>
        </w:rPr>
        <w:t>осуществлять в закрытом термостате при обеспечении заданного технологическими документами (регламентом) воздухообмена.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8" w:firstLine="566"/>
        <w:jc w:val="both"/>
        <w:rPr>
          <w:sz w:val="32"/>
        </w:rPr>
      </w:pPr>
      <w:r>
        <w:rPr>
          <w:sz w:val="32"/>
        </w:rPr>
        <w:t>Выгружать резиновые изделия из термостатов следует при их температуре не выше 45 </w:t>
      </w:r>
      <w:r>
        <w:rPr>
          <w:sz w:val="32"/>
          <w:vertAlign w:val="superscript"/>
        </w:rPr>
        <w:t>о</w:t>
      </w:r>
      <w:r>
        <w:rPr>
          <w:sz w:val="32"/>
          <w:vertAlign w:val="baseline"/>
        </w:rPr>
        <w:t>С.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  <w:tab w:pos="3758" w:val="left" w:leader="none"/>
          <w:tab w:pos="5981" w:val="left" w:leader="none"/>
          <w:tab w:pos="8348" w:val="left" w:leader="none"/>
          <w:tab w:pos="10362" w:val="left" w:leader="none"/>
        </w:tabs>
        <w:spacing w:line="240" w:lineRule="auto" w:before="0" w:after="0"/>
        <w:ind w:left="138" w:right="266" w:firstLine="566"/>
        <w:jc w:val="both"/>
        <w:rPr>
          <w:sz w:val="32"/>
        </w:rPr>
      </w:pPr>
      <w:r>
        <w:rPr>
          <w:spacing w:val="-2"/>
          <w:sz w:val="32"/>
        </w:rPr>
        <w:t>Установка</w:t>
      </w:r>
      <w:r>
        <w:rPr>
          <w:sz w:val="32"/>
        </w:rPr>
        <w:tab/>
        <w:t>и</w:t>
      </w:r>
      <w:r>
        <w:rPr>
          <w:spacing w:val="80"/>
          <w:sz w:val="32"/>
        </w:rPr>
        <w:t> </w:t>
      </w:r>
      <w:r>
        <w:rPr>
          <w:sz w:val="32"/>
        </w:rPr>
        <w:t>снятие</w:t>
        <w:tab/>
      </w:r>
      <w:r>
        <w:rPr>
          <w:spacing w:val="-2"/>
          <w:sz w:val="32"/>
        </w:rPr>
        <w:t>резиновых</w:t>
      </w:r>
      <w:r>
        <w:rPr>
          <w:sz w:val="32"/>
        </w:rPr>
        <w:tab/>
      </w:r>
      <w:r>
        <w:rPr>
          <w:spacing w:val="-2"/>
          <w:sz w:val="32"/>
        </w:rPr>
        <w:t>изделий</w:t>
      </w:r>
      <w:r>
        <w:rPr>
          <w:sz w:val="32"/>
        </w:rPr>
        <w:tab/>
      </w:r>
      <w:r>
        <w:rPr>
          <w:spacing w:val="-10"/>
          <w:sz w:val="32"/>
        </w:rPr>
        <w:t>с </w:t>
      </w:r>
      <w:r>
        <w:rPr>
          <w:sz w:val="32"/>
        </w:rPr>
        <w:t>многопозиционного</w:t>
      </w:r>
      <w:r>
        <w:rPr>
          <w:spacing w:val="80"/>
          <w:w w:val="150"/>
          <w:sz w:val="32"/>
        </w:rPr>
        <w:t> </w:t>
      </w:r>
      <w:r>
        <w:rPr>
          <w:sz w:val="32"/>
        </w:rPr>
        <w:t>станка</w:t>
      </w:r>
      <w:r>
        <w:rPr>
          <w:spacing w:val="-14"/>
          <w:sz w:val="32"/>
        </w:rPr>
        <w:t> </w:t>
      </w:r>
      <w:r>
        <w:rPr>
          <w:sz w:val="32"/>
        </w:rPr>
        <w:t>для отделки и окончательной их обработки должны производиться вне зоны действиярабочих механизмов станка.</w:t>
      </w:r>
    </w:p>
    <w:p>
      <w:pPr>
        <w:pStyle w:val="ListParagraph"/>
        <w:spacing w:after="0" w:line="240" w:lineRule="auto"/>
        <w:jc w:val="both"/>
        <w:rPr>
          <w:sz w:val="32"/>
        </w:rPr>
        <w:sectPr>
          <w:pgSz w:w="11910" w:h="16840"/>
          <w:pgMar w:top="340" w:bottom="280" w:left="850" w:right="283"/>
        </w:sectPr>
      </w:pP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60" w:after="0"/>
        <w:ind w:left="138" w:right="266" w:firstLine="566"/>
        <w:jc w:val="both"/>
        <w:rPr>
          <w:sz w:val="32"/>
        </w:rPr>
      </w:pPr>
      <w:r>
        <w:rPr>
          <w:sz w:val="32"/>
        </w:rPr>
        <w:t>Подачу жидкого хладоносителя в галтовочные барабаны</w:t>
      </w:r>
      <w:r>
        <w:rPr>
          <w:spacing w:val="80"/>
          <w:w w:val="150"/>
          <w:sz w:val="32"/>
        </w:rPr>
        <w:t> </w:t>
      </w:r>
      <w:r>
        <w:rPr>
          <w:sz w:val="32"/>
        </w:rPr>
        <w:t>объемом более 0,5 м</w:t>
      </w:r>
      <w:r>
        <w:rPr>
          <w:sz w:val="32"/>
          <w:vertAlign w:val="superscript"/>
        </w:rPr>
        <w:t>3</w:t>
      </w:r>
      <w:r>
        <w:rPr>
          <w:spacing w:val="-2"/>
          <w:sz w:val="32"/>
          <w:vertAlign w:val="baseline"/>
        </w:rPr>
        <w:t> </w:t>
      </w:r>
      <w:r>
        <w:rPr>
          <w:sz w:val="32"/>
          <w:vertAlign w:val="baseline"/>
        </w:rPr>
        <w:t>и криогенные установки следует осуществлять по </w:t>
      </w:r>
      <w:r>
        <w:rPr>
          <w:spacing w:val="-2"/>
          <w:sz w:val="32"/>
          <w:vertAlign w:val="baseline"/>
        </w:rPr>
        <w:t>трубопроводам.</w:t>
      </w:r>
    </w:p>
    <w:p>
      <w:pPr>
        <w:pStyle w:val="BodyText"/>
        <w:spacing w:line="366" w:lineRule="exact"/>
        <w:ind w:left="705" w:firstLine="0"/>
      </w:pPr>
      <w:r>
        <w:rPr/>
        <w:t>Хранение</w:t>
      </w:r>
      <w:r>
        <w:rPr>
          <w:spacing w:val="-13"/>
        </w:rPr>
        <w:t> </w:t>
      </w:r>
      <w:r>
        <w:rPr/>
        <w:t>хладоагента</w:t>
      </w:r>
      <w:r>
        <w:rPr>
          <w:spacing w:val="-14"/>
        </w:rPr>
        <w:t> </w:t>
      </w:r>
      <w:r>
        <w:rPr/>
        <w:t>в</w:t>
      </w:r>
      <w:r>
        <w:rPr>
          <w:spacing w:val="-12"/>
        </w:rPr>
        <w:t> </w:t>
      </w:r>
      <w:r>
        <w:rPr/>
        <w:t>местах</w:t>
      </w:r>
      <w:r>
        <w:rPr>
          <w:spacing w:val="-11"/>
        </w:rPr>
        <w:t> </w:t>
      </w:r>
      <w:r>
        <w:rPr/>
        <w:t>его</w:t>
      </w:r>
      <w:r>
        <w:rPr>
          <w:spacing w:val="-11"/>
        </w:rPr>
        <w:t> </w:t>
      </w:r>
      <w:r>
        <w:rPr/>
        <w:t>потребления</w:t>
      </w:r>
      <w:r>
        <w:rPr>
          <w:spacing w:val="-12"/>
        </w:rPr>
        <w:t> </w:t>
      </w:r>
      <w:r>
        <w:rPr/>
        <w:t>не</w:t>
      </w:r>
      <w:r>
        <w:rPr>
          <w:spacing w:val="-11"/>
        </w:rPr>
        <w:t> </w:t>
      </w:r>
      <w:r>
        <w:rPr>
          <w:spacing w:val="-2"/>
        </w:rPr>
        <w:t>допускается.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2" w:after="0"/>
        <w:ind w:left="138" w:right="266" w:firstLine="566"/>
        <w:jc w:val="both"/>
        <w:rPr>
          <w:sz w:val="32"/>
        </w:rPr>
      </w:pPr>
      <w:r>
        <w:rPr>
          <w:sz w:val="32"/>
        </w:rPr>
        <w:t>Пусковое устройство на установке сборки резиновых чехлов для железобетонных труб и кранцев не должно располагаться возле зоны вращения дорна и механизма прижима прикаточных роликов.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7" w:firstLine="566"/>
        <w:jc w:val="both"/>
        <w:rPr>
          <w:sz w:val="32"/>
        </w:rPr>
      </w:pPr>
      <w:r>
        <w:rPr>
          <w:sz w:val="32"/>
        </w:rPr>
        <w:t>При съеме с дорнов чехлов для железобетонных труб зона движения чехла должна быть ограждена.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6" w:firstLine="566"/>
        <w:jc w:val="both"/>
        <w:rPr>
          <w:sz w:val="32"/>
        </w:rPr>
      </w:pPr>
      <w:r>
        <w:rPr>
          <w:sz w:val="32"/>
        </w:rPr>
        <w:t>Разборку дорна после сборки кранцев следует осуществлять двумя работающими.</w:t>
      </w:r>
      <w:r>
        <w:rPr>
          <w:spacing w:val="40"/>
          <w:sz w:val="32"/>
        </w:rPr>
        <w:t> </w:t>
      </w:r>
      <w:r>
        <w:rPr>
          <w:sz w:val="32"/>
        </w:rPr>
        <w:t>Вращение</w:t>
      </w:r>
      <w:r>
        <w:rPr>
          <w:spacing w:val="40"/>
          <w:sz w:val="32"/>
        </w:rPr>
        <w:t> </w:t>
      </w:r>
      <w:r>
        <w:rPr>
          <w:sz w:val="32"/>
        </w:rPr>
        <w:t>дорна</w:t>
      </w:r>
      <w:r>
        <w:rPr>
          <w:spacing w:val="40"/>
          <w:sz w:val="32"/>
        </w:rPr>
        <w:t> </w:t>
      </w:r>
      <w:r>
        <w:rPr>
          <w:sz w:val="32"/>
        </w:rPr>
        <w:t>во</w:t>
      </w:r>
      <w:r>
        <w:rPr>
          <w:spacing w:val="80"/>
          <w:w w:val="150"/>
          <w:sz w:val="32"/>
        </w:rPr>
        <w:t> </w:t>
      </w:r>
      <w:r>
        <w:rPr>
          <w:sz w:val="32"/>
        </w:rPr>
        <w:t>время</w:t>
      </w:r>
      <w:r>
        <w:rPr>
          <w:spacing w:val="80"/>
          <w:w w:val="150"/>
          <w:sz w:val="32"/>
        </w:rPr>
        <w:t> </w:t>
      </w:r>
      <w:r>
        <w:rPr>
          <w:sz w:val="32"/>
        </w:rPr>
        <w:t>нахождения</w:t>
      </w:r>
      <w:r>
        <w:rPr>
          <w:spacing w:val="80"/>
          <w:w w:val="150"/>
          <w:sz w:val="32"/>
        </w:rPr>
        <w:t> </w:t>
      </w:r>
      <w:r>
        <w:rPr>
          <w:sz w:val="32"/>
        </w:rPr>
        <w:t>внутри него</w:t>
      </w:r>
      <w:r>
        <w:rPr>
          <w:spacing w:val="80"/>
          <w:w w:val="150"/>
          <w:sz w:val="32"/>
        </w:rPr>
        <w:t> </w:t>
      </w:r>
      <w:r>
        <w:rPr>
          <w:sz w:val="32"/>
        </w:rPr>
        <w:t>работающихне допускается.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4" w:firstLine="566"/>
        <w:jc w:val="both"/>
        <w:rPr>
          <w:sz w:val="32"/>
        </w:rPr>
      </w:pPr>
      <w:r>
        <w:rPr>
          <w:sz w:val="32"/>
        </w:rPr>
        <w:t>При выполнении ремонта резиновых изделий, предусматривающего нахождение внутри них работающего, клей и растворитель, необходимые для выполнения этой</w:t>
      </w:r>
      <w:r>
        <w:rPr>
          <w:spacing w:val="40"/>
          <w:sz w:val="32"/>
        </w:rPr>
        <w:t> </w:t>
      </w:r>
      <w:r>
        <w:rPr>
          <w:sz w:val="32"/>
        </w:rPr>
        <w:t>работы,</w:t>
      </w:r>
      <w:r>
        <w:rPr>
          <w:spacing w:val="80"/>
          <w:sz w:val="32"/>
        </w:rPr>
        <w:t>  </w:t>
      </w:r>
      <w:r>
        <w:rPr>
          <w:sz w:val="32"/>
        </w:rPr>
        <w:t>должны</w:t>
      </w:r>
    </w:p>
    <w:p>
      <w:pPr>
        <w:pStyle w:val="BodyText"/>
        <w:tabs>
          <w:tab w:pos="4246" w:val="left" w:leader="none"/>
          <w:tab w:pos="7866" w:val="left" w:leader="none"/>
        </w:tabs>
        <w:spacing w:before="151"/>
        <w:ind w:right="266" w:firstLine="0"/>
      </w:pPr>
      <w:r>
        <w:rPr/>
        <w:t>находиться</w:t>
      </w:r>
      <w:r>
        <w:rPr>
          <w:spacing w:val="40"/>
        </w:rPr>
        <w:t> </w:t>
      </w:r>
      <w:r>
        <w:rPr/>
        <w:t>в закрытых</w:t>
        <w:tab/>
        <w:t>сосудах</w:t>
      </w:r>
      <w:r>
        <w:rPr>
          <w:spacing w:val="40"/>
        </w:rPr>
        <w:t>  </w:t>
      </w:r>
      <w:r>
        <w:rPr/>
        <w:t>емкостью</w:t>
        <w:tab/>
        <w:t>не</w:t>
      </w:r>
      <w:r>
        <w:rPr>
          <w:spacing w:val="-5"/>
        </w:rPr>
        <w:t> </w:t>
      </w:r>
      <w:r>
        <w:rPr/>
        <w:t>более 0,5</w:t>
      </w:r>
      <w:r>
        <w:rPr>
          <w:spacing w:val="80"/>
        </w:rPr>
        <w:t> </w:t>
      </w:r>
      <w:r>
        <w:rPr/>
        <w:t>л, исключающих их случайный разлив.</w:t>
      </w:r>
    </w:p>
    <w:p>
      <w:pPr>
        <w:pStyle w:val="BodyText"/>
        <w:spacing w:before="1"/>
        <w:ind w:right="267"/>
      </w:pPr>
      <w:r>
        <w:rPr/>
        <w:t>Шероховку и иные работы внутри резиновых изделий допускается производитьс применением ручных пневматических машин.</w:t>
      </w:r>
    </w:p>
    <w:p>
      <w:pPr>
        <w:pStyle w:val="BodyText"/>
        <w:spacing w:before="7"/>
        <w:ind w:left="0" w:firstLine="0"/>
        <w:jc w:val="left"/>
      </w:pPr>
    </w:p>
    <w:p>
      <w:pPr>
        <w:spacing w:before="0"/>
        <w:ind w:left="704" w:right="837" w:firstLine="0"/>
        <w:jc w:val="center"/>
        <w:rPr>
          <w:b/>
          <w:sz w:val="32"/>
        </w:rPr>
      </w:pPr>
      <w:r>
        <w:rPr>
          <w:b/>
          <w:sz w:val="32"/>
        </w:rPr>
        <w:t>ГЛАВА</w:t>
      </w:r>
      <w:r>
        <w:rPr>
          <w:b/>
          <w:spacing w:val="-20"/>
          <w:sz w:val="32"/>
        </w:rPr>
        <w:t> </w:t>
      </w:r>
      <w:r>
        <w:rPr>
          <w:b/>
          <w:spacing w:val="-5"/>
          <w:sz w:val="32"/>
        </w:rPr>
        <w:t>13</w:t>
      </w:r>
    </w:p>
    <w:p>
      <w:pPr>
        <w:spacing w:before="2"/>
        <w:ind w:left="1646" w:right="1494" w:firstLine="0"/>
        <w:jc w:val="center"/>
        <w:rPr>
          <w:b/>
          <w:sz w:val="32"/>
        </w:rPr>
      </w:pPr>
      <w:r>
        <w:rPr>
          <w:b/>
          <w:sz w:val="32"/>
        </w:rPr>
        <w:t>ТРЕБОВАНИЯ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ПРИ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ИЗГОТОВЛЕНИИ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РЕМНЕЙИ КОНВЕЙЕРНЫХ ЛЕНТ, РУКАВОВ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366" w:after="0"/>
        <w:ind w:left="138" w:right="265" w:firstLine="566"/>
        <w:jc w:val="both"/>
        <w:rPr>
          <w:sz w:val="32"/>
        </w:rPr>
      </w:pPr>
      <w:r>
        <w:rPr>
          <w:sz w:val="32"/>
        </w:rPr>
        <w:t>При изготовлении ремней и конвейерных лент заправку обрезиненной ткани на дублер следует производить с использованием специального приспособления при неработающем дублере.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2" w:after="0"/>
        <w:ind w:left="138" w:right="268" w:firstLine="566"/>
        <w:jc w:val="both"/>
        <w:rPr>
          <w:sz w:val="32"/>
        </w:rPr>
      </w:pPr>
      <w:r>
        <w:rPr>
          <w:sz w:val="32"/>
        </w:rPr>
        <w:t>Промазка</w:t>
      </w:r>
      <w:r>
        <w:rPr>
          <w:spacing w:val="40"/>
          <w:sz w:val="32"/>
        </w:rPr>
        <w:t> </w:t>
      </w:r>
      <w:r>
        <w:rPr>
          <w:sz w:val="32"/>
        </w:rPr>
        <w:t>торцов</w:t>
      </w:r>
      <w:r>
        <w:rPr>
          <w:spacing w:val="80"/>
          <w:w w:val="150"/>
          <w:sz w:val="32"/>
        </w:rPr>
        <w:t> </w:t>
      </w:r>
      <w:r>
        <w:rPr>
          <w:sz w:val="32"/>
        </w:rPr>
        <w:t>плоских</w:t>
      </w:r>
      <w:r>
        <w:rPr>
          <w:spacing w:val="80"/>
          <w:w w:val="150"/>
          <w:sz w:val="32"/>
        </w:rPr>
        <w:t> </w:t>
      </w:r>
      <w:r>
        <w:rPr>
          <w:sz w:val="32"/>
        </w:rPr>
        <w:t>ремней</w:t>
      </w:r>
      <w:r>
        <w:rPr>
          <w:spacing w:val="80"/>
          <w:w w:val="150"/>
          <w:sz w:val="32"/>
        </w:rPr>
        <w:t> </w:t>
      </w:r>
      <w:r>
        <w:rPr>
          <w:sz w:val="32"/>
        </w:rPr>
        <w:t>должна</w:t>
      </w:r>
      <w:r>
        <w:rPr>
          <w:spacing w:val="80"/>
          <w:w w:val="150"/>
          <w:sz w:val="32"/>
        </w:rPr>
        <w:t> </w:t>
      </w:r>
      <w:r>
        <w:rPr>
          <w:sz w:val="32"/>
        </w:rPr>
        <w:t>осуществляться</w:t>
      </w:r>
      <w:r>
        <w:rPr>
          <w:spacing w:val="80"/>
          <w:w w:val="150"/>
          <w:sz w:val="32"/>
        </w:rPr>
        <w:t> </w:t>
      </w:r>
      <w:r>
        <w:rPr>
          <w:sz w:val="32"/>
        </w:rPr>
        <w:t>под укрытиемс включенной местной вытяжной вентиляцией.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4" w:firstLine="566"/>
        <w:jc w:val="both"/>
        <w:rPr>
          <w:sz w:val="32"/>
        </w:rPr>
      </w:pPr>
      <w:r>
        <w:rPr>
          <w:sz w:val="32"/>
        </w:rPr>
        <w:t>Подающие и уборочные желоба станка правки дорнов должны исключать выход из них и падение дорна при его вращательном и поступательном движении во время правки.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2" w:lineRule="auto" w:before="0" w:after="0"/>
        <w:ind w:left="138" w:right="267" w:firstLine="566"/>
        <w:jc w:val="both"/>
        <w:rPr>
          <w:sz w:val="32"/>
        </w:rPr>
      </w:pPr>
      <w:r>
        <w:rPr>
          <w:sz w:val="32"/>
        </w:rPr>
        <w:t>При</w:t>
      </w:r>
      <w:r>
        <w:rPr>
          <w:spacing w:val="40"/>
          <w:sz w:val="32"/>
        </w:rPr>
        <w:t> </w:t>
      </w:r>
      <w:r>
        <w:rPr>
          <w:sz w:val="32"/>
        </w:rPr>
        <w:t>работе</w:t>
      </w:r>
      <w:r>
        <w:rPr>
          <w:spacing w:val="80"/>
          <w:sz w:val="32"/>
        </w:rPr>
        <w:t> </w:t>
      </w:r>
      <w:r>
        <w:rPr>
          <w:sz w:val="32"/>
        </w:rPr>
        <w:t>тростильного</w:t>
      </w:r>
      <w:r>
        <w:rPr>
          <w:spacing w:val="80"/>
          <w:sz w:val="32"/>
        </w:rPr>
        <w:t> </w:t>
      </w:r>
      <w:r>
        <w:rPr>
          <w:sz w:val="32"/>
        </w:rPr>
        <w:t>станка</w:t>
      </w:r>
      <w:r>
        <w:rPr>
          <w:spacing w:val="80"/>
          <w:sz w:val="32"/>
        </w:rPr>
        <w:t> </w:t>
      </w:r>
      <w:r>
        <w:rPr>
          <w:sz w:val="32"/>
        </w:rPr>
        <w:t>поправлять</w:t>
      </w:r>
      <w:r>
        <w:rPr>
          <w:spacing w:val="80"/>
          <w:sz w:val="32"/>
        </w:rPr>
        <w:t> </w:t>
      </w:r>
      <w:r>
        <w:rPr>
          <w:sz w:val="32"/>
        </w:rPr>
        <w:t>движение</w:t>
      </w:r>
      <w:r>
        <w:rPr>
          <w:spacing w:val="80"/>
          <w:sz w:val="32"/>
        </w:rPr>
        <w:t> </w:t>
      </w:r>
      <w:r>
        <w:rPr>
          <w:sz w:val="32"/>
        </w:rPr>
        <w:t>нитей</w:t>
      </w:r>
      <w:r>
        <w:rPr>
          <w:spacing w:val="80"/>
          <w:w w:val="150"/>
          <w:sz w:val="32"/>
        </w:rPr>
        <w:t> </w:t>
      </w:r>
      <w:r>
        <w:rPr>
          <w:sz w:val="32"/>
        </w:rPr>
        <w:t>и проволокии устранять образовавшиеся петли не допускается.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6" w:firstLine="566"/>
        <w:jc w:val="both"/>
        <w:rPr>
          <w:sz w:val="32"/>
        </w:rPr>
      </w:pPr>
      <w:r>
        <w:rPr>
          <w:sz w:val="32"/>
        </w:rPr>
        <w:t>На</w:t>
      </w:r>
      <w:r>
        <w:rPr>
          <w:spacing w:val="76"/>
          <w:sz w:val="32"/>
        </w:rPr>
        <w:t>   </w:t>
      </w:r>
      <w:r>
        <w:rPr>
          <w:sz w:val="32"/>
        </w:rPr>
        <w:t>комбинат-машине</w:t>
      </w:r>
      <w:r>
        <w:rPr>
          <w:spacing w:val="76"/>
          <w:sz w:val="32"/>
        </w:rPr>
        <w:t>   </w:t>
      </w:r>
      <w:r>
        <w:rPr>
          <w:sz w:val="32"/>
        </w:rPr>
        <w:t>перемещение</w:t>
      </w:r>
      <w:r>
        <w:rPr>
          <w:spacing w:val="76"/>
          <w:sz w:val="32"/>
        </w:rPr>
        <w:t>   </w:t>
      </w:r>
      <w:r>
        <w:rPr>
          <w:sz w:val="32"/>
        </w:rPr>
        <w:t>рукавов</w:t>
      </w:r>
      <w:r>
        <w:rPr>
          <w:spacing w:val="76"/>
          <w:sz w:val="32"/>
        </w:rPr>
        <w:t>   </w:t>
      </w:r>
      <w:r>
        <w:rPr>
          <w:sz w:val="32"/>
        </w:rPr>
        <w:t>с</w:t>
      </w:r>
      <w:r>
        <w:rPr>
          <w:spacing w:val="13"/>
          <w:sz w:val="32"/>
        </w:rPr>
        <w:t> </w:t>
      </w:r>
      <w:r>
        <w:rPr>
          <w:sz w:val="32"/>
        </w:rPr>
        <w:t>дорнами в накопитель и на бинтовку при длине дорнов более 4 м следует производить двумя работающими.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5" w:firstLine="566"/>
        <w:jc w:val="both"/>
        <w:rPr>
          <w:sz w:val="32"/>
        </w:rPr>
      </w:pPr>
      <w:r>
        <w:rPr>
          <w:sz w:val="32"/>
        </w:rPr>
        <w:t>Удалять</w:t>
      </w:r>
      <w:r>
        <w:rPr>
          <w:spacing w:val="40"/>
          <w:sz w:val="32"/>
        </w:rPr>
        <w:t> </w:t>
      </w:r>
      <w:r>
        <w:rPr>
          <w:sz w:val="32"/>
        </w:rPr>
        <w:t>дорны</w:t>
      </w:r>
      <w:r>
        <w:rPr>
          <w:spacing w:val="40"/>
          <w:sz w:val="32"/>
        </w:rPr>
        <w:t> </w:t>
      </w:r>
      <w:r>
        <w:rPr>
          <w:sz w:val="32"/>
        </w:rPr>
        <w:t>из</w:t>
      </w:r>
      <w:r>
        <w:rPr>
          <w:spacing w:val="40"/>
          <w:sz w:val="32"/>
        </w:rPr>
        <w:t> </w:t>
      </w:r>
      <w:r>
        <w:rPr>
          <w:sz w:val="32"/>
        </w:rPr>
        <w:t>рукавов</w:t>
      </w:r>
      <w:r>
        <w:rPr>
          <w:spacing w:val="40"/>
          <w:sz w:val="32"/>
        </w:rPr>
        <w:t> </w:t>
      </w:r>
      <w:r>
        <w:rPr>
          <w:sz w:val="32"/>
        </w:rPr>
        <w:t>или</w:t>
      </w:r>
      <w:r>
        <w:rPr>
          <w:spacing w:val="40"/>
          <w:sz w:val="32"/>
        </w:rPr>
        <w:t> </w:t>
      </w:r>
      <w:r>
        <w:rPr>
          <w:sz w:val="32"/>
        </w:rPr>
        <w:t>рукава</w:t>
      </w:r>
      <w:r>
        <w:rPr>
          <w:spacing w:val="40"/>
          <w:sz w:val="32"/>
        </w:rPr>
        <w:t> </w:t>
      </w:r>
      <w:r>
        <w:rPr>
          <w:sz w:val="32"/>
        </w:rPr>
        <w:t>из</w:t>
      </w:r>
      <w:r>
        <w:rPr>
          <w:spacing w:val="40"/>
          <w:sz w:val="32"/>
        </w:rPr>
        <w:t> </w:t>
      </w:r>
      <w:r>
        <w:rPr>
          <w:sz w:val="32"/>
        </w:rPr>
        <w:t>дорнов</w:t>
      </w:r>
      <w:r>
        <w:rPr>
          <w:spacing w:val="40"/>
          <w:sz w:val="32"/>
        </w:rPr>
        <w:t> </w:t>
      </w:r>
      <w:r>
        <w:rPr>
          <w:sz w:val="32"/>
        </w:rPr>
        <w:t>при нахождении работающихв огражденной зоне их движения не допускается.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5" w:firstLine="566"/>
        <w:jc w:val="both"/>
        <w:rPr>
          <w:sz w:val="32"/>
        </w:rPr>
      </w:pPr>
      <w:r>
        <w:rPr>
          <w:sz w:val="32"/>
        </w:rPr>
        <w:t>Ванна для плавления свинца и желоб, по которому он подается к прессу</w:t>
      </w:r>
      <w:r>
        <w:rPr>
          <w:spacing w:val="73"/>
          <w:sz w:val="32"/>
        </w:rPr>
        <w:t> </w:t>
      </w:r>
      <w:r>
        <w:rPr>
          <w:sz w:val="32"/>
        </w:rPr>
        <w:t>освинцевания</w:t>
      </w:r>
      <w:r>
        <w:rPr>
          <w:spacing w:val="80"/>
          <w:w w:val="150"/>
          <w:sz w:val="32"/>
        </w:rPr>
        <w:t> </w:t>
      </w:r>
      <w:r>
        <w:rPr>
          <w:sz w:val="32"/>
        </w:rPr>
        <w:t>рукавов,</w:t>
      </w:r>
      <w:r>
        <w:rPr>
          <w:spacing w:val="80"/>
          <w:w w:val="150"/>
          <w:sz w:val="32"/>
        </w:rPr>
        <w:t> </w:t>
      </w:r>
      <w:r>
        <w:rPr>
          <w:sz w:val="32"/>
        </w:rPr>
        <w:t>должны</w:t>
      </w:r>
      <w:r>
        <w:rPr>
          <w:spacing w:val="80"/>
          <w:w w:val="150"/>
          <w:sz w:val="32"/>
        </w:rPr>
        <w:t> </w:t>
      </w:r>
      <w:r>
        <w:rPr>
          <w:sz w:val="32"/>
        </w:rPr>
        <w:t>иметь</w:t>
      </w:r>
      <w:r>
        <w:rPr>
          <w:spacing w:val="80"/>
          <w:w w:val="150"/>
          <w:sz w:val="32"/>
        </w:rPr>
        <w:t> </w:t>
      </w:r>
      <w:r>
        <w:rPr>
          <w:sz w:val="32"/>
        </w:rPr>
        <w:t>укрытия,</w:t>
      </w:r>
      <w:r>
        <w:rPr>
          <w:spacing w:val="80"/>
          <w:w w:val="150"/>
          <w:sz w:val="32"/>
        </w:rPr>
        <w:t> </w:t>
      </w:r>
      <w:r>
        <w:rPr>
          <w:sz w:val="32"/>
        </w:rPr>
        <w:t>исключающие</w:t>
      </w:r>
    </w:p>
    <w:p>
      <w:pPr>
        <w:pStyle w:val="ListParagraph"/>
        <w:spacing w:after="0" w:line="240" w:lineRule="auto"/>
        <w:jc w:val="both"/>
        <w:rPr>
          <w:sz w:val="32"/>
        </w:rPr>
        <w:sectPr>
          <w:pgSz w:w="11910" w:h="16840"/>
          <w:pgMar w:top="340" w:bottom="280" w:left="850" w:right="283"/>
        </w:sectPr>
      </w:pPr>
    </w:p>
    <w:p>
      <w:pPr>
        <w:pStyle w:val="BodyText"/>
        <w:spacing w:line="368" w:lineRule="exact" w:before="60"/>
        <w:ind w:firstLine="0"/>
      </w:pPr>
      <w:r>
        <w:rPr/>
        <w:t>поступление</w:t>
      </w:r>
      <w:r>
        <w:rPr>
          <w:spacing w:val="10"/>
        </w:rPr>
        <w:t> </w:t>
      </w:r>
      <w:r>
        <w:rPr/>
        <w:t>паров</w:t>
      </w:r>
      <w:r>
        <w:rPr>
          <w:spacing w:val="10"/>
        </w:rPr>
        <w:t> </w:t>
      </w:r>
      <w:r>
        <w:rPr/>
        <w:t>свинцав</w:t>
      </w:r>
      <w:r>
        <w:rPr>
          <w:spacing w:val="-9"/>
        </w:rPr>
        <w:t> </w:t>
      </w:r>
      <w:r>
        <w:rPr/>
        <w:t>воздух</w:t>
      </w:r>
      <w:r>
        <w:rPr>
          <w:spacing w:val="-4"/>
        </w:rPr>
        <w:t> </w:t>
      </w:r>
      <w:r>
        <w:rPr/>
        <w:t>рабочей</w:t>
      </w:r>
      <w:r>
        <w:rPr>
          <w:spacing w:val="-7"/>
        </w:rPr>
        <w:t> </w:t>
      </w:r>
      <w:r>
        <w:rPr>
          <w:spacing w:val="-2"/>
        </w:rPr>
        <w:t>зоны.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1" w:firstLine="566"/>
        <w:jc w:val="both"/>
        <w:rPr>
          <w:sz w:val="32"/>
        </w:rPr>
      </w:pPr>
      <w:r>
        <w:rPr>
          <w:sz w:val="32"/>
        </w:rPr>
        <w:t>Воронки для удаления из ванны шлака свинца</w:t>
      </w:r>
      <w:r>
        <w:rPr>
          <w:spacing w:val="40"/>
          <w:sz w:val="32"/>
        </w:rPr>
        <w:t> </w:t>
      </w:r>
      <w:r>
        <w:rPr>
          <w:sz w:val="32"/>
        </w:rPr>
        <w:t>должны располагаться под укрытием с местной вытяжной вентиляцией, а тара для шлака</w:t>
      </w:r>
      <w:r>
        <w:rPr>
          <w:spacing w:val="40"/>
          <w:sz w:val="32"/>
        </w:rPr>
        <w:t> </w:t>
      </w:r>
      <w:r>
        <w:rPr>
          <w:sz w:val="32"/>
        </w:rPr>
        <w:t>–</w:t>
      </w:r>
      <w:r>
        <w:rPr>
          <w:spacing w:val="40"/>
          <w:sz w:val="32"/>
        </w:rPr>
        <w:t> </w:t>
      </w:r>
      <w:r>
        <w:rPr>
          <w:sz w:val="32"/>
        </w:rPr>
        <w:t>в</w:t>
      </w:r>
      <w:r>
        <w:rPr>
          <w:spacing w:val="40"/>
          <w:sz w:val="32"/>
        </w:rPr>
        <w:t> </w:t>
      </w:r>
      <w:r>
        <w:rPr>
          <w:sz w:val="32"/>
        </w:rPr>
        <w:t>специальном</w:t>
      </w:r>
      <w:r>
        <w:rPr>
          <w:spacing w:val="40"/>
          <w:sz w:val="32"/>
        </w:rPr>
        <w:t> </w:t>
      </w:r>
      <w:r>
        <w:rPr>
          <w:sz w:val="32"/>
        </w:rPr>
        <w:t>вытяжном</w:t>
      </w:r>
      <w:r>
        <w:rPr>
          <w:spacing w:val="80"/>
          <w:sz w:val="32"/>
        </w:rPr>
        <w:t>  </w:t>
      </w:r>
      <w:r>
        <w:rPr>
          <w:sz w:val="32"/>
        </w:rPr>
        <w:t>шкафу.</w:t>
      </w:r>
      <w:r>
        <w:rPr>
          <w:spacing w:val="80"/>
          <w:sz w:val="32"/>
        </w:rPr>
        <w:t>  </w:t>
      </w:r>
      <w:r>
        <w:rPr>
          <w:sz w:val="32"/>
        </w:rPr>
        <w:t>Работы</w:t>
      </w:r>
      <w:r>
        <w:rPr>
          <w:spacing w:val="80"/>
          <w:sz w:val="32"/>
        </w:rPr>
        <w:t>  </w:t>
      </w:r>
      <w:r>
        <w:rPr>
          <w:sz w:val="32"/>
        </w:rPr>
        <w:t>по</w:t>
      </w:r>
      <w:r>
        <w:rPr>
          <w:spacing w:val="40"/>
          <w:sz w:val="32"/>
        </w:rPr>
        <w:t> </w:t>
      </w:r>
      <w:r>
        <w:rPr>
          <w:sz w:val="32"/>
        </w:rPr>
        <w:t>удалению шлака</w:t>
      </w:r>
      <w:r>
        <w:rPr>
          <w:spacing w:val="40"/>
          <w:sz w:val="32"/>
        </w:rPr>
        <w:t> </w:t>
      </w:r>
      <w:r>
        <w:rPr>
          <w:sz w:val="32"/>
        </w:rPr>
        <w:t>из ванн</w:t>
      </w:r>
      <w:r>
        <w:rPr>
          <w:spacing w:val="40"/>
          <w:sz w:val="32"/>
        </w:rPr>
        <w:t> </w:t>
      </w:r>
      <w:r>
        <w:rPr>
          <w:sz w:val="32"/>
        </w:rPr>
        <w:t>должны</w:t>
      </w:r>
      <w:r>
        <w:rPr>
          <w:spacing w:val="40"/>
          <w:sz w:val="32"/>
        </w:rPr>
        <w:t> </w:t>
      </w:r>
      <w:r>
        <w:rPr>
          <w:sz w:val="32"/>
        </w:rPr>
        <w:t>производиться с применением средств индивидуальной защиты органов дыхания.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9" w:firstLine="566"/>
        <w:jc w:val="both"/>
        <w:rPr>
          <w:sz w:val="32"/>
        </w:rPr>
      </w:pPr>
      <w:r>
        <w:rPr>
          <w:sz w:val="32"/>
        </w:rPr>
        <w:t>Система подачи расплавленного свинца в цилиндр или загрузочную воронку прессов освинцевания рукавов должна исключать переливы свинца.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8" w:firstLine="566"/>
        <w:jc w:val="both"/>
        <w:rPr>
          <w:sz w:val="32"/>
        </w:rPr>
      </w:pPr>
      <w:r>
        <w:rPr>
          <w:sz w:val="32"/>
        </w:rPr>
        <w:t>Освобождение рукава от воды после вулканизации должно производитьсядо начала снятия свинцовой оболочки.</w:t>
      </w:r>
    </w:p>
    <w:p>
      <w:pPr>
        <w:pStyle w:val="BodyText"/>
        <w:spacing w:before="97"/>
        <w:ind w:left="0" w:firstLine="0"/>
        <w:jc w:val="left"/>
      </w:pPr>
    </w:p>
    <w:p>
      <w:pPr>
        <w:spacing w:before="0"/>
        <w:ind w:left="704" w:right="837" w:firstLine="0"/>
        <w:jc w:val="center"/>
        <w:rPr>
          <w:b/>
          <w:sz w:val="32"/>
        </w:rPr>
      </w:pPr>
      <w:r>
        <w:rPr>
          <w:b/>
          <w:sz w:val="32"/>
        </w:rPr>
        <w:t>ГЛАВА</w:t>
      </w:r>
      <w:r>
        <w:rPr>
          <w:b/>
          <w:spacing w:val="-20"/>
          <w:sz w:val="32"/>
        </w:rPr>
        <w:t> </w:t>
      </w:r>
      <w:r>
        <w:rPr>
          <w:b/>
          <w:spacing w:val="-5"/>
          <w:sz w:val="32"/>
        </w:rPr>
        <w:t>14</w:t>
      </w:r>
    </w:p>
    <w:p>
      <w:pPr>
        <w:spacing w:before="3"/>
        <w:ind w:left="708" w:right="837" w:firstLine="0"/>
        <w:jc w:val="center"/>
        <w:rPr>
          <w:b/>
          <w:sz w:val="32"/>
        </w:rPr>
      </w:pPr>
      <w:r>
        <w:rPr>
          <w:b/>
          <w:sz w:val="32"/>
        </w:rPr>
        <w:t>ТРЕБОВАНИЯ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ПРИ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ИЗГОТОВЛЕНИИ</w:t>
      </w:r>
      <w:r>
        <w:rPr>
          <w:b/>
          <w:spacing w:val="-15"/>
          <w:sz w:val="32"/>
        </w:rPr>
        <w:t> </w:t>
      </w:r>
      <w:r>
        <w:rPr>
          <w:b/>
          <w:sz w:val="32"/>
        </w:rPr>
        <w:t>ГУММИРОВАННЫХ </w:t>
      </w:r>
      <w:r>
        <w:rPr>
          <w:b/>
          <w:spacing w:val="-2"/>
          <w:sz w:val="32"/>
        </w:rPr>
        <w:t>ИЗДЕЛИЙ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368" w:after="0"/>
        <w:ind w:left="138" w:right="266" w:firstLine="566"/>
        <w:jc w:val="both"/>
        <w:rPr>
          <w:sz w:val="32"/>
        </w:rPr>
      </w:pPr>
      <w:r>
        <w:rPr>
          <w:sz w:val="32"/>
        </w:rPr>
        <w:t>Изделия, подлежащие нанесению на них резиновой смеси (резины) (далее – гуммирование), для отвода зарядов статического электричества следует заземлять.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3" w:firstLine="566"/>
        <w:jc w:val="both"/>
        <w:rPr>
          <w:sz w:val="32"/>
        </w:rPr>
      </w:pPr>
      <w:r>
        <w:rPr>
          <w:sz w:val="32"/>
        </w:rPr>
        <w:t>Дробеструйная обработка металлических изделий перед гуммированием должна осуществляться в специальных камерах. При невозможности выполнения этих работ в специальных камерах допускается производить их в специально выделенных помещениях. При этом дробеструйную обработку металлических изделий работающий должен проводить в изолирующих средствах индивидуальной защиты органов дыхания (шлем-маске с подачей к ней воздуха, шланговом </w:t>
      </w:r>
      <w:r>
        <w:rPr>
          <w:spacing w:val="-2"/>
          <w:sz w:val="32"/>
        </w:rPr>
        <w:t>противогазе).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1" w:after="0"/>
        <w:ind w:left="138" w:right="272" w:firstLine="566"/>
        <w:jc w:val="both"/>
        <w:rPr>
          <w:sz w:val="32"/>
        </w:rPr>
      </w:pPr>
      <w:r>
        <w:rPr>
          <w:sz w:val="32"/>
        </w:rPr>
        <w:t>Хранение клея и растворителей, а также наполнение ими рабочей тары внутри аппаратов и емкостей не допускаются.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4" w:firstLine="566"/>
        <w:jc w:val="both"/>
        <w:rPr>
          <w:sz w:val="32"/>
        </w:rPr>
      </w:pPr>
      <w:r>
        <w:rPr>
          <w:sz w:val="32"/>
        </w:rPr>
        <w:t>При гуммировании внутренних поверхностей аппаратов и емкостей необходимо осуществлять</w:t>
      </w:r>
      <w:r>
        <w:rPr>
          <w:spacing w:val="40"/>
          <w:sz w:val="32"/>
        </w:rPr>
        <w:t> </w:t>
      </w:r>
      <w:r>
        <w:rPr>
          <w:sz w:val="32"/>
        </w:rPr>
        <w:t>контроль</w:t>
      </w:r>
      <w:r>
        <w:rPr>
          <w:spacing w:val="80"/>
          <w:w w:val="150"/>
          <w:sz w:val="32"/>
        </w:rPr>
        <w:t> </w:t>
      </w:r>
      <w:r>
        <w:rPr>
          <w:sz w:val="32"/>
        </w:rPr>
        <w:t>за содержанием</w:t>
      </w:r>
      <w:r>
        <w:rPr>
          <w:spacing w:val="80"/>
          <w:w w:val="150"/>
          <w:sz w:val="32"/>
        </w:rPr>
        <w:t> </w:t>
      </w:r>
      <w:r>
        <w:rPr>
          <w:sz w:val="32"/>
        </w:rPr>
        <w:t>в них паров</w:t>
      </w:r>
      <w:r>
        <w:rPr>
          <w:spacing w:val="40"/>
          <w:sz w:val="32"/>
        </w:rPr>
        <w:t> </w:t>
      </w:r>
      <w:r>
        <w:rPr>
          <w:sz w:val="32"/>
        </w:rPr>
        <w:t>растворителей</w:t>
      </w:r>
      <w:r>
        <w:rPr>
          <w:spacing w:val="40"/>
          <w:sz w:val="32"/>
        </w:rPr>
        <w:t> </w:t>
      </w:r>
      <w:r>
        <w:rPr>
          <w:sz w:val="32"/>
        </w:rPr>
        <w:t>в соответствии</w:t>
      </w:r>
      <w:r>
        <w:rPr>
          <w:spacing w:val="-20"/>
          <w:sz w:val="32"/>
        </w:rPr>
        <w:t> </w:t>
      </w:r>
      <w:r>
        <w:rPr>
          <w:sz w:val="32"/>
        </w:rPr>
        <w:t>с технологическими документами. При содержании паров растворителей выше предельно допустимых концентраций работы следует выполнять с использованием средств защиты органов дыхания.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115" w:after="0"/>
        <w:ind w:left="138" w:right="266" w:firstLine="566"/>
        <w:jc w:val="both"/>
        <w:rPr>
          <w:sz w:val="32"/>
        </w:rPr>
      </w:pPr>
      <w:r>
        <w:rPr>
          <w:sz w:val="32"/>
        </w:rPr>
        <w:t>Работа по гуммированию внутренних поверхностей аппаратов и емкостейдолжна быть прекращена в случаях:</w:t>
      </w:r>
    </w:p>
    <w:p>
      <w:pPr>
        <w:pStyle w:val="BodyText"/>
        <w:ind w:right="136"/>
      </w:pPr>
      <w:r>
        <w:rPr/>
        <w:t>достижения концентрации паров растворителей в них 20% нижнего </w:t>
      </w:r>
      <w:r>
        <w:rPr>
          <w:spacing w:val="-2"/>
        </w:rPr>
        <w:t>пределавзрываемости;</w:t>
      </w:r>
    </w:p>
    <w:p>
      <w:pPr>
        <w:pStyle w:val="BodyText"/>
        <w:spacing w:before="1"/>
        <w:ind w:left="705" w:firstLine="0"/>
      </w:pPr>
      <w:r>
        <w:rPr/>
        <w:t>снижения</w:t>
      </w:r>
      <w:r>
        <w:rPr>
          <w:spacing w:val="-10"/>
        </w:rPr>
        <w:t> </w:t>
      </w:r>
      <w:r>
        <w:rPr/>
        <w:t>объемной</w:t>
      </w:r>
      <w:r>
        <w:rPr>
          <w:spacing w:val="-11"/>
        </w:rPr>
        <w:t> </w:t>
      </w:r>
      <w:r>
        <w:rPr/>
        <w:t>доли</w:t>
      </w:r>
      <w:r>
        <w:rPr>
          <w:spacing w:val="-11"/>
        </w:rPr>
        <w:t> </w:t>
      </w:r>
      <w:r>
        <w:rPr/>
        <w:t>кислорода</w:t>
      </w:r>
      <w:r>
        <w:rPr>
          <w:spacing w:val="-10"/>
        </w:rPr>
        <w:t> </w:t>
      </w:r>
      <w:r>
        <w:rPr/>
        <w:t>в</w:t>
      </w:r>
      <w:r>
        <w:rPr>
          <w:spacing w:val="-11"/>
        </w:rPr>
        <w:t> </w:t>
      </w:r>
      <w:r>
        <w:rPr/>
        <w:t>воздухе</w:t>
      </w:r>
      <w:r>
        <w:rPr>
          <w:spacing w:val="-10"/>
        </w:rPr>
        <w:t> </w:t>
      </w:r>
      <w:r>
        <w:rPr/>
        <w:t>рабочей</w:t>
      </w:r>
      <w:r>
        <w:rPr>
          <w:spacing w:val="-10"/>
        </w:rPr>
        <w:t> </w:t>
      </w:r>
      <w:r>
        <w:rPr/>
        <w:t>зоны</w:t>
      </w:r>
      <w:r>
        <w:rPr>
          <w:spacing w:val="-9"/>
        </w:rPr>
        <w:t> </w:t>
      </w:r>
      <w:r>
        <w:rPr/>
        <w:t>менее</w:t>
      </w:r>
      <w:r>
        <w:rPr>
          <w:spacing w:val="-11"/>
        </w:rPr>
        <w:t> </w:t>
      </w:r>
      <w:r>
        <w:rPr>
          <w:spacing w:val="-4"/>
        </w:rPr>
        <w:t>18%;</w:t>
      </w:r>
    </w:p>
    <w:p>
      <w:pPr>
        <w:pStyle w:val="BodyText"/>
        <w:spacing w:after="0"/>
        <w:sectPr>
          <w:pgSz w:w="11910" w:h="16840"/>
          <w:pgMar w:top="340" w:bottom="280" w:left="850" w:right="283"/>
        </w:sectPr>
      </w:pPr>
    </w:p>
    <w:p>
      <w:pPr>
        <w:pStyle w:val="BodyText"/>
        <w:spacing w:before="58"/>
        <w:ind w:left="705" w:firstLine="0"/>
        <w:jc w:val="left"/>
      </w:pPr>
      <w:r>
        <w:rPr/>
        <w:t>пролива</w:t>
      </w:r>
      <w:r>
        <w:rPr>
          <w:spacing w:val="-13"/>
        </w:rPr>
        <w:t> </w:t>
      </w:r>
      <w:r>
        <w:rPr/>
        <w:t>клея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растворителей</w:t>
      </w:r>
      <w:r>
        <w:rPr>
          <w:spacing w:val="-10"/>
        </w:rPr>
        <w:t> </w:t>
      </w:r>
      <w:r>
        <w:rPr/>
        <w:t>внутри</w:t>
      </w:r>
      <w:r>
        <w:rPr>
          <w:spacing w:val="-10"/>
        </w:rPr>
        <w:t> </w:t>
      </w:r>
      <w:r>
        <w:rPr/>
        <w:t>аппарата</w:t>
      </w:r>
      <w:r>
        <w:rPr>
          <w:spacing w:val="-9"/>
        </w:rPr>
        <w:t> </w:t>
      </w:r>
      <w:r>
        <w:rPr/>
        <w:t>или</w:t>
      </w:r>
      <w:r>
        <w:rPr>
          <w:spacing w:val="-12"/>
        </w:rPr>
        <w:t> </w:t>
      </w:r>
      <w:r>
        <w:rPr>
          <w:spacing w:val="-2"/>
        </w:rPr>
        <w:t>емкости;</w:t>
      </w:r>
    </w:p>
    <w:p>
      <w:pPr>
        <w:pStyle w:val="BodyText"/>
        <w:spacing w:before="1"/>
        <w:ind w:left="143" w:firstLine="562"/>
        <w:jc w:val="left"/>
      </w:pPr>
      <w:r>
        <w:rPr/>
        <w:t>остановки</w:t>
      </w:r>
      <w:r>
        <w:rPr>
          <w:spacing w:val="-9"/>
        </w:rPr>
        <w:t> </w:t>
      </w:r>
      <w:r>
        <w:rPr/>
        <w:t>вентилятора,</w:t>
      </w:r>
      <w:r>
        <w:rPr>
          <w:spacing w:val="-9"/>
        </w:rPr>
        <w:t> </w:t>
      </w:r>
      <w:r>
        <w:rPr/>
        <w:t>обеспечивающего</w:t>
      </w:r>
      <w:r>
        <w:rPr>
          <w:spacing w:val="-7"/>
        </w:rPr>
        <w:t> </w:t>
      </w:r>
      <w:r>
        <w:rPr/>
        <w:t>воздухообмен</w:t>
      </w:r>
      <w:r>
        <w:rPr>
          <w:spacing w:val="-8"/>
        </w:rPr>
        <w:t> </w:t>
      </w:r>
      <w:r>
        <w:rPr/>
        <w:t>в</w:t>
      </w:r>
      <w:r>
        <w:rPr>
          <w:spacing w:val="-6"/>
        </w:rPr>
        <w:t> </w:t>
      </w:r>
      <w:r>
        <w:rPr/>
        <w:t>аппарате, </w:t>
      </w:r>
      <w:r>
        <w:rPr>
          <w:spacing w:val="-2"/>
        </w:rPr>
        <w:t>емкости;</w:t>
      </w:r>
    </w:p>
    <w:p>
      <w:pPr>
        <w:pStyle w:val="BodyText"/>
        <w:spacing w:line="331" w:lineRule="exact"/>
        <w:ind w:left="705" w:firstLine="0"/>
        <w:jc w:val="left"/>
      </w:pPr>
      <w:r>
        <w:rPr/>
        <w:t>производства</w:t>
      </w:r>
      <w:r>
        <w:rPr>
          <w:spacing w:val="-18"/>
        </w:rPr>
        <w:t> </w:t>
      </w:r>
      <w:r>
        <w:rPr/>
        <w:t>огневых</w:t>
      </w:r>
      <w:r>
        <w:rPr>
          <w:spacing w:val="-16"/>
        </w:rPr>
        <w:t> </w:t>
      </w:r>
      <w:r>
        <w:rPr>
          <w:spacing w:val="-2"/>
        </w:rPr>
        <w:t>работ;</w:t>
      </w:r>
    </w:p>
    <w:p>
      <w:pPr>
        <w:pStyle w:val="BodyText"/>
        <w:spacing w:line="317" w:lineRule="exact"/>
        <w:ind w:left="705" w:firstLine="0"/>
        <w:jc w:val="left"/>
      </w:pPr>
      <w:r>
        <w:rPr/>
        <w:t>нахождения</w:t>
      </w:r>
      <w:r>
        <w:rPr>
          <w:spacing w:val="-13"/>
        </w:rPr>
        <w:t> </w:t>
      </w:r>
      <w:r>
        <w:rPr/>
        <w:t>аппарата</w:t>
      </w:r>
      <w:r>
        <w:rPr>
          <w:spacing w:val="-12"/>
        </w:rPr>
        <w:t> </w:t>
      </w:r>
      <w:r>
        <w:rPr/>
        <w:t>или</w:t>
      </w:r>
      <w:r>
        <w:rPr>
          <w:spacing w:val="-15"/>
        </w:rPr>
        <w:t> </w:t>
      </w:r>
      <w:r>
        <w:rPr/>
        <w:t>емкости</w:t>
      </w:r>
      <w:r>
        <w:rPr>
          <w:spacing w:val="-8"/>
        </w:rPr>
        <w:t> </w:t>
      </w:r>
      <w:r>
        <w:rPr/>
        <w:t>вне</w:t>
      </w:r>
      <w:r>
        <w:rPr>
          <w:spacing w:val="-15"/>
        </w:rPr>
        <w:t> </w:t>
      </w:r>
      <w:r>
        <w:rPr/>
        <w:t>помещения</w:t>
      </w:r>
      <w:r>
        <w:rPr>
          <w:spacing w:val="-12"/>
        </w:rPr>
        <w:t> </w:t>
      </w:r>
      <w:r>
        <w:rPr/>
        <w:t>во</w:t>
      </w:r>
      <w:r>
        <w:rPr>
          <w:spacing w:val="-13"/>
        </w:rPr>
        <w:t> </w:t>
      </w:r>
      <w:r>
        <w:rPr/>
        <w:t>время</w:t>
      </w:r>
      <w:r>
        <w:rPr>
          <w:spacing w:val="-16"/>
        </w:rPr>
        <w:t> </w:t>
      </w:r>
      <w:r>
        <w:rPr>
          <w:spacing w:val="-2"/>
        </w:rPr>
        <w:t>грозы.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32" w:lineRule="auto" w:before="0" w:after="0"/>
        <w:ind w:left="138" w:right="266" w:firstLine="566"/>
        <w:jc w:val="both"/>
        <w:rPr>
          <w:sz w:val="32"/>
        </w:rPr>
      </w:pPr>
      <w:r>
        <w:rPr>
          <w:sz w:val="32"/>
        </w:rPr>
        <w:t>Гуммированные емкости и аппараты, подлежащие вулканизации паром, должны быть оснащены манометрами и предохранительными </w:t>
      </w:r>
      <w:r>
        <w:rPr>
          <w:spacing w:val="-2"/>
          <w:sz w:val="32"/>
        </w:rPr>
        <w:t>клапанами.</w:t>
      </w:r>
    </w:p>
    <w:p>
      <w:pPr>
        <w:pStyle w:val="BodyText"/>
        <w:spacing w:line="232" w:lineRule="auto"/>
        <w:ind w:right="136"/>
      </w:pPr>
      <w:r>
        <w:rPr/>
        <w:t>При вулканизации гуммированных аппаратов и емкостей паром стравливание отработанного пара должно производиться за пределы помещения в безопасное место.</w:t>
      </w: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232" w:lineRule="auto" w:before="0" w:after="0"/>
        <w:ind w:left="138" w:right="138" w:firstLine="566"/>
        <w:jc w:val="both"/>
        <w:rPr>
          <w:sz w:val="32"/>
        </w:rPr>
      </w:pPr>
      <w:r>
        <w:rPr>
          <w:sz w:val="32"/>
        </w:rPr>
        <w:t>Станки для обработки обрезиненных валов должны быть оборудованысборниками резиновой крошки.</w:t>
      </w:r>
    </w:p>
    <w:p>
      <w:pPr>
        <w:pStyle w:val="BodyText"/>
        <w:spacing w:before="13"/>
        <w:ind w:left="0" w:firstLine="0"/>
        <w:jc w:val="left"/>
      </w:pPr>
    </w:p>
    <w:p>
      <w:pPr>
        <w:spacing w:line="320" w:lineRule="exact" w:before="1"/>
        <w:ind w:left="704" w:right="837" w:firstLine="0"/>
        <w:jc w:val="center"/>
        <w:rPr>
          <w:b/>
          <w:sz w:val="32"/>
        </w:rPr>
      </w:pPr>
      <w:r>
        <w:rPr>
          <w:b/>
          <w:sz w:val="32"/>
        </w:rPr>
        <w:t>ГЛАВА</w:t>
      </w:r>
      <w:r>
        <w:rPr>
          <w:b/>
          <w:spacing w:val="-20"/>
          <w:sz w:val="32"/>
        </w:rPr>
        <w:t> </w:t>
      </w:r>
      <w:r>
        <w:rPr>
          <w:b/>
          <w:spacing w:val="-5"/>
          <w:sz w:val="32"/>
        </w:rPr>
        <w:t>15</w:t>
      </w:r>
    </w:p>
    <w:p>
      <w:pPr>
        <w:spacing w:line="320" w:lineRule="exact" w:before="0"/>
        <w:ind w:left="705" w:right="837" w:firstLine="0"/>
        <w:jc w:val="center"/>
        <w:rPr>
          <w:b/>
          <w:sz w:val="32"/>
        </w:rPr>
      </w:pPr>
      <w:r>
        <w:rPr>
          <w:b/>
          <w:sz w:val="32"/>
        </w:rPr>
        <w:t>ТРЕБОВАНИЯ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ПРИ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ИЗГОТОВЛЕНИИ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РЕЗИНОВОЙ</w:t>
      </w:r>
      <w:r>
        <w:rPr>
          <w:b/>
          <w:spacing w:val="-19"/>
          <w:sz w:val="32"/>
        </w:rPr>
        <w:t> </w:t>
      </w:r>
      <w:r>
        <w:rPr>
          <w:b/>
          <w:spacing w:val="-2"/>
          <w:sz w:val="32"/>
        </w:rPr>
        <w:t>ОБУВИ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32" w:lineRule="auto" w:before="351" w:after="0"/>
        <w:ind w:left="138" w:right="264" w:firstLine="566"/>
        <w:jc w:val="both"/>
        <w:rPr>
          <w:sz w:val="32"/>
        </w:rPr>
      </w:pPr>
      <w:r>
        <w:rPr>
          <w:sz w:val="32"/>
        </w:rPr>
        <w:t>Сушку покрытых клеем заготовок для сборки резиновой обуви следует осуществлять в специальных шкафах или на столах с вытяжной </w:t>
      </w:r>
      <w:r>
        <w:rPr>
          <w:spacing w:val="-2"/>
          <w:sz w:val="32"/>
        </w:rPr>
        <w:t>вентиляцией.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32" w:lineRule="auto" w:before="0" w:after="0"/>
        <w:ind w:left="138" w:right="264" w:firstLine="566"/>
        <w:jc w:val="both"/>
        <w:rPr>
          <w:sz w:val="32"/>
        </w:rPr>
      </w:pPr>
      <w:r>
        <w:rPr>
          <w:sz w:val="32"/>
        </w:rPr>
        <w:t>Тележки</w:t>
      </w:r>
      <w:r>
        <w:rPr>
          <w:spacing w:val="80"/>
          <w:sz w:val="32"/>
        </w:rPr>
        <w:t>  </w:t>
      </w:r>
      <w:r>
        <w:rPr>
          <w:sz w:val="32"/>
        </w:rPr>
        <w:t>с лакированной</w:t>
      </w:r>
      <w:r>
        <w:rPr>
          <w:spacing w:val="80"/>
          <w:sz w:val="32"/>
        </w:rPr>
        <w:t>  </w:t>
      </w:r>
      <w:r>
        <w:rPr>
          <w:sz w:val="32"/>
        </w:rPr>
        <w:t>резиновой</w:t>
      </w:r>
      <w:r>
        <w:rPr>
          <w:spacing w:val="80"/>
          <w:sz w:val="32"/>
        </w:rPr>
        <w:t>  </w:t>
      </w:r>
      <w:r>
        <w:rPr>
          <w:sz w:val="32"/>
        </w:rPr>
        <w:t>обувью</w:t>
      </w:r>
      <w:r>
        <w:rPr>
          <w:spacing w:val="80"/>
          <w:sz w:val="32"/>
        </w:rPr>
        <w:t>  </w:t>
      </w:r>
      <w:r>
        <w:rPr>
          <w:sz w:val="32"/>
        </w:rPr>
        <w:t>перед загрузкой в вулканизационный автоклав должны на определенное технологическими документами время устанавливаться под укрытие вытяжной вентиляции для удаления с обуви паров растворителя и исключения возможности образования в автоклаве взрывоопасной смеси.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32" w:lineRule="auto" w:before="0" w:after="0"/>
        <w:ind w:left="138" w:right="268" w:firstLine="566"/>
        <w:jc w:val="both"/>
        <w:rPr>
          <w:sz w:val="32"/>
        </w:rPr>
      </w:pPr>
      <w:r>
        <w:rPr>
          <w:sz w:val="32"/>
        </w:rPr>
        <w:t>На сборочных конвейерах резиновой обуви с закрепленными колодками установка и снятие колодок, а также сборка резиновой обуви при движущемся конвейере не допускаются.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32" w:lineRule="auto" w:before="0" w:after="0"/>
        <w:ind w:left="138" w:right="263" w:firstLine="566"/>
        <w:jc w:val="both"/>
        <w:rPr>
          <w:sz w:val="32"/>
        </w:rPr>
      </w:pPr>
      <w:r>
        <w:rPr>
          <w:sz w:val="32"/>
        </w:rPr>
        <w:t>При ручной лакировке обуви карусель с покрытой лаком обувью должна иметь укрытие с местной вытяжной вентиляционной установкой </w:t>
      </w:r>
      <w:r>
        <w:rPr>
          <w:spacing w:val="-2"/>
          <w:sz w:val="32"/>
        </w:rPr>
        <w:t>(отсосом).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7" w:firstLine="566"/>
        <w:jc w:val="both"/>
        <w:rPr>
          <w:sz w:val="32"/>
        </w:rPr>
      </w:pPr>
      <w:r>
        <w:rPr>
          <w:sz w:val="32"/>
        </w:rPr>
        <w:t>Подача лака в расходные емкости установки для лакировки резиновой</w:t>
      </w:r>
      <w:r>
        <w:rPr>
          <w:spacing w:val="40"/>
          <w:sz w:val="32"/>
        </w:rPr>
        <w:t> </w:t>
      </w:r>
      <w:r>
        <w:rPr>
          <w:sz w:val="32"/>
        </w:rPr>
        <w:t>обуви</w:t>
      </w:r>
      <w:r>
        <w:rPr>
          <w:spacing w:val="-14"/>
          <w:sz w:val="32"/>
        </w:rPr>
        <w:t> </w:t>
      </w:r>
      <w:r>
        <w:rPr>
          <w:sz w:val="32"/>
        </w:rPr>
        <w:t>и</w:t>
      </w:r>
      <w:r>
        <w:rPr>
          <w:spacing w:val="40"/>
          <w:sz w:val="32"/>
        </w:rPr>
        <w:t> </w:t>
      </w:r>
      <w:r>
        <w:rPr>
          <w:sz w:val="32"/>
        </w:rPr>
        <w:t>ванны</w:t>
      </w:r>
      <w:r>
        <w:rPr>
          <w:spacing w:val="80"/>
          <w:sz w:val="32"/>
        </w:rPr>
        <w:t>   </w:t>
      </w:r>
      <w:r>
        <w:rPr>
          <w:sz w:val="32"/>
        </w:rPr>
        <w:t>при</w:t>
      </w:r>
      <w:r>
        <w:rPr>
          <w:spacing w:val="80"/>
          <w:sz w:val="32"/>
        </w:rPr>
        <w:t>   </w:t>
      </w:r>
      <w:r>
        <w:rPr>
          <w:sz w:val="32"/>
        </w:rPr>
        <w:t>ручной</w:t>
      </w:r>
      <w:r>
        <w:rPr>
          <w:spacing w:val="80"/>
          <w:sz w:val="32"/>
        </w:rPr>
        <w:t>   </w:t>
      </w:r>
      <w:r>
        <w:rPr>
          <w:sz w:val="32"/>
        </w:rPr>
        <w:t>лакировке</w:t>
      </w:r>
      <w:r>
        <w:rPr>
          <w:spacing w:val="80"/>
          <w:sz w:val="32"/>
        </w:rPr>
        <w:t>   </w:t>
      </w:r>
      <w:r>
        <w:rPr>
          <w:sz w:val="32"/>
        </w:rPr>
        <w:t>резиновой обуви</w:t>
      </w:r>
      <w:r>
        <w:rPr>
          <w:spacing w:val="80"/>
          <w:sz w:val="32"/>
        </w:rPr>
        <w:t>  </w:t>
      </w:r>
      <w:r>
        <w:rPr>
          <w:sz w:val="32"/>
        </w:rPr>
        <w:t>должна</w:t>
      </w:r>
      <w:r>
        <w:rPr>
          <w:spacing w:val="80"/>
          <w:sz w:val="32"/>
        </w:rPr>
        <w:t>  </w:t>
      </w:r>
      <w:r>
        <w:rPr>
          <w:sz w:val="32"/>
        </w:rPr>
        <w:t>осуществляться по трубопроводам.</w:t>
      </w:r>
    </w:p>
    <w:p>
      <w:pPr>
        <w:pStyle w:val="BodyText"/>
        <w:ind w:right="270"/>
      </w:pPr>
      <w:r>
        <w:rPr/>
        <w:t>Расходные емкости должны быть оснащены ограничителями предельного уровня лака во избежание их переполнения.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3" w:firstLine="566"/>
        <w:jc w:val="both"/>
        <w:rPr>
          <w:sz w:val="32"/>
        </w:rPr>
      </w:pPr>
      <w:r>
        <w:rPr>
          <w:sz w:val="32"/>
        </w:rPr>
        <w:t>Двери камеры лакировки резиновой обуви в электростатическом поле оснащаются блокирующим устройством, исключающим их открывание в процессе работы камеры и при наличии в ней высокого </w:t>
      </w:r>
      <w:r>
        <w:rPr>
          <w:spacing w:val="-2"/>
          <w:sz w:val="32"/>
        </w:rPr>
        <w:t>напряжения.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5" w:firstLine="566"/>
        <w:jc w:val="both"/>
        <w:rPr>
          <w:sz w:val="32"/>
        </w:rPr>
      </w:pPr>
      <w:r>
        <w:rPr>
          <w:sz w:val="32"/>
        </w:rPr>
        <w:t>При лакировке резиновой обуви в электростатическом поле на подвесном</w:t>
      </w:r>
      <w:r>
        <w:rPr>
          <w:spacing w:val="80"/>
          <w:sz w:val="32"/>
        </w:rPr>
        <w:t> </w:t>
      </w:r>
      <w:r>
        <w:rPr>
          <w:sz w:val="32"/>
        </w:rPr>
        <w:t>конвейере</w:t>
      </w:r>
      <w:r>
        <w:rPr>
          <w:spacing w:val="80"/>
          <w:sz w:val="32"/>
        </w:rPr>
        <w:t> </w:t>
      </w:r>
      <w:r>
        <w:rPr>
          <w:sz w:val="32"/>
        </w:rPr>
        <w:t>с</w:t>
      </w:r>
      <w:r>
        <w:rPr>
          <w:spacing w:val="80"/>
          <w:sz w:val="32"/>
        </w:rPr>
        <w:t> </w:t>
      </w:r>
      <w:r>
        <w:rPr>
          <w:sz w:val="32"/>
        </w:rPr>
        <w:t>заготовками</w:t>
      </w:r>
      <w:r>
        <w:rPr>
          <w:spacing w:val="80"/>
          <w:sz w:val="32"/>
        </w:rPr>
        <w:t> </w:t>
      </w:r>
      <w:r>
        <w:rPr>
          <w:sz w:val="32"/>
        </w:rPr>
        <w:t>резиновой</w:t>
      </w:r>
      <w:r>
        <w:rPr>
          <w:spacing w:val="80"/>
          <w:sz w:val="32"/>
        </w:rPr>
        <w:t> </w:t>
      </w:r>
      <w:r>
        <w:rPr>
          <w:sz w:val="32"/>
        </w:rPr>
        <w:t>обуви</w:t>
      </w:r>
      <w:r>
        <w:rPr>
          <w:spacing w:val="80"/>
          <w:sz w:val="32"/>
        </w:rPr>
        <w:t> </w:t>
      </w:r>
      <w:r>
        <w:rPr>
          <w:sz w:val="32"/>
        </w:rPr>
        <w:t>не</w:t>
      </w:r>
      <w:r>
        <w:rPr>
          <w:spacing w:val="80"/>
          <w:sz w:val="32"/>
        </w:rPr>
        <w:t> </w:t>
      </w:r>
      <w:r>
        <w:rPr>
          <w:sz w:val="32"/>
        </w:rPr>
        <w:t>должно</w:t>
      </w:r>
      <w:r>
        <w:rPr>
          <w:spacing w:val="80"/>
          <w:sz w:val="32"/>
        </w:rPr>
        <w:t> </w:t>
      </w:r>
      <w:r>
        <w:rPr>
          <w:sz w:val="32"/>
        </w:rPr>
        <w:t>быть</w:t>
      </w:r>
    </w:p>
    <w:p>
      <w:pPr>
        <w:pStyle w:val="ListParagraph"/>
        <w:spacing w:after="0" w:line="240" w:lineRule="auto"/>
        <w:jc w:val="both"/>
        <w:rPr>
          <w:sz w:val="32"/>
        </w:rPr>
        <w:sectPr>
          <w:pgSz w:w="11910" w:h="16840"/>
          <w:pgMar w:top="340" w:bottom="280" w:left="850" w:right="283"/>
        </w:sectPr>
      </w:pPr>
    </w:p>
    <w:p>
      <w:pPr>
        <w:pStyle w:val="BodyText"/>
        <w:spacing w:before="60"/>
        <w:ind w:right="266" w:firstLine="0"/>
      </w:pPr>
      <w:r>
        <w:rPr/>
        <w:t>подвесок без резиновых изделий. Колебание подвесок с заготовками резиновой обуви в камере в процессе лакировки не допускается.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73" w:firstLine="566"/>
        <w:jc w:val="both"/>
        <w:rPr>
          <w:sz w:val="32"/>
        </w:rPr>
      </w:pPr>
      <w:r>
        <w:rPr>
          <w:sz w:val="32"/>
        </w:rPr>
        <w:t>При нанесении лака на поверхность резиновой обуви следует исключить его стекание с резиновой обуви.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4" w:firstLine="566"/>
        <w:jc w:val="both"/>
        <w:rPr>
          <w:sz w:val="32"/>
        </w:rPr>
      </w:pPr>
      <w:r>
        <w:rPr>
          <w:sz w:val="32"/>
        </w:rPr>
        <w:t>Уборку и чистку установки для лакировки резиновой обуви следует производить при работающей вытяжной вентиляции инструментом, не вызывающим искрения.</w:t>
      </w:r>
    </w:p>
    <w:p>
      <w:pPr>
        <w:pStyle w:val="BodyText"/>
        <w:spacing w:before="97"/>
        <w:ind w:left="0" w:firstLine="0"/>
        <w:jc w:val="left"/>
      </w:pPr>
    </w:p>
    <w:p>
      <w:pPr>
        <w:spacing w:before="1"/>
        <w:ind w:left="704" w:right="837" w:firstLine="0"/>
        <w:jc w:val="center"/>
        <w:rPr>
          <w:b/>
          <w:sz w:val="32"/>
        </w:rPr>
      </w:pPr>
      <w:r>
        <w:rPr>
          <w:b/>
          <w:sz w:val="32"/>
        </w:rPr>
        <w:t>ГЛАВА</w:t>
      </w:r>
      <w:r>
        <w:rPr>
          <w:b/>
          <w:spacing w:val="-20"/>
          <w:sz w:val="32"/>
        </w:rPr>
        <w:t> </w:t>
      </w:r>
      <w:r>
        <w:rPr>
          <w:b/>
          <w:spacing w:val="-5"/>
          <w:sz w:val="32"/>
        </w:rPr>
        <w:t>16</w:t>
      </w:r>
    </w:p>
    <w:p>
      <w:pPr>
        <w:spacing w:before="1"/>
        <w:ind w:left="4" w:right="134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ТРЕБОВАНИЯ</w:t>
      </w:r>
      <w:r>
        <w:rPr>
          <w:b/>
          <w:spacing w:val="-1"/>
          <w:sz w:val="32"/>
        </w:rPr>
        <w:t> </w:t>
      </w:r>
      <w:r>
        <w:rPr>
          <w:b/>
          <w:spacing w:val="-2"/>
          <w:sz w:val="32"/>
        </w:rPr>
        <w:t>ПРИ</w:t>
      </w:r>
      <w:r>
        <w:rPr>
          <w:b/>
          <w:spacing w:val="-6"/>
          <w:sz w:val="32"/>
        </w:rPr>
        <w:t> </w:t>
      </w:r>
      <w:r>
        <w:rPr>
          <w:b/>
          <w:spacing w:val="-2"/>
          <w:sz w:val="32"/>
        </w:rPr>
        <w:t>ИЗГОТОВЛЕНИИ ЛАТЕКСНЫХ</w:t>
      </w:r>
      <w:r>
        <w:rPr>
          <w:b/>
          <w:spacing w:val="-4"/>
          <w:sz w:val="32"/>
        </w:rPr>
        <w:t> </w:t>
      </w:r>
      <w:r>
        <w:rPr>
          <w:b/>
          <w:spacing w:val="-2"/>
          <w:sz w:val="32"/>
        </w:rPr>
        <w:t>ИЗДЕЛИЙ</w:t>
      </w:r>
    </w:p>
    <w:p>
      <w:pPr>
        <w:pStyle w:val="ListParagraph"/>
        <w:numPr>
          <w:ilvl w:val="0"/>
          <w:numId w:val="1"/>
        </w:numPr>
        <w:tabs>
          <w:tab w:pos="3029" w:val="left" w:leader="none"/>
          <w:tab w:pos="8997" w:val="left" w:leader="none"/>
        </w:tabs>
        <w:spacing w:line="240" w:lineRule="auto" w:before="367" w:after="0"/>
        <w:ind w:left="138" w:right="266" w:firstLine="571"/>
        <w:jc w:val="both"/>
        <w:rPr>
          <w:sz w:val="32"/>
        </w:rPr>
      </w:pPr>
      <w:r>
        <w:rPr>
          <w:sz w:val="32"/>
        </w:rPr>
        <w:t>Приготовление латексной</w:t>
      </w:r>
      <w:r>
        <w:rPr>
          <w:spacing w:val="80"/>
          <w:sz w:val="32"/>
        </w:rPr>
        <w:t> </w:t>
      </w:r>
      <w:r>
        <w:rPr>
          <w:sz w:val="32"/>
        </w:rPr>
        <w:t>смеси</w:t>
      </w:r>
      <w:r>
        <w:rPr>
          <w:spacing w:val="80"/>
          <w:w w:val="150"/>
          <w:sz w:val="32"/>
        </w:rPr>
        <w:t> </w:t>
      </w:r>
      <w:r>
        <w:rPr>
          <w:sz w:val="32"/>
        </w:rPr>
        <w:t>и</w:t>
        <w:tab/>
      </w:r>
      <w:r>
        <w:rPr>
          <w:spacing w:val="-2"/>
          <w:sz w:val="32"/>
        </w:rPr>
        <w:t>коагулянта </w:t>
      </w:r>
      <w:r>
        <w:rPr>
          <w:sz w:val="32"/>
        </w:rPr>
        <w:t>должноосуществлятьсяв изолированном помещении.</w:t>
      </w:r>
    </w:p>
    <w:p>
      <w:pPr>
        <w:pStyle w:val="BodyText"/>
        <w:spacing w:before="1"/>
        <w:ind w:right="267"/>
      </w:pPr>
      <w:r>
        <w:rPr/>
        <w:t>Подача</w:t>
      </w:r>
      <w:r>
        <w:rPr>
          <w:spacing w:val="-20"/>
        </w:rPr>
        <w:t> </w:t>
      </w:r>
      <w:r>
        <w:rPr/>
        <w:t>латексной</w:t>
      </w:r>
      <w:r>
        <w:rPr>
          <w:spacing w:val="-8"/>
        </w:rPr>
        <w:t> </w:t>
      </w:r>
      <w:r>
        <w:rPr/>
        <w:t>смеси и</w:t>
      </w:r>
      <w:r>
        <w:rPr>
          <w:spacing w:val="-4"/>
        </w:rPr>
        <w:t> </w:t>
      </w:r>
      <w:r>
        <w:rPr/>
        <w:t>коагулянта на участок вулканизации должна осуществляться по трубопроводам.</w:t>
      </w:r>
    </w:p>
    <w:p>
      <w:pPr>
        <w:pStyle w:val="BodyText"/>
        <w:spacing w:before="116"/>
        <w:ind w:right="137"/>
      </w:pPr>
      <w:r>
        <w:rPr/>
        <w:t>В отдельных случаях, обусловленных технологическим процессом, допускаетсяприготовление коагулянта на участках вулканизации.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1" w:after="0"/>
        <w:ind w:left="138" w:right="265" w:firstLine="566"/>
        <w:jc w:val="both"/>
        <w:rPr>
          <w:sz w:val="32"/>
        </w:rPr>
      </w:pPr>
      <w:r>
        <w:rPr>
          <w:sz w:val="32"/>
        </w:rPr>
        <w:t>Шланги для подачи латексной смеси в формы должны быть обеспеченыраздаточными кранами и надежно закреплены хомутами.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1" w:after="0"/>
        <w:ind w:left="138" w:right="268" w:firstLine="566"/>
        <w:jc w:val="both"/>
        <w:rPr>
          <w:sz w:val="32"/>
        </w:rPr>
      </w:pPr>
      <w:r>
        <w:rPr>
          <w:sz w:val="32"/>
        </w:rPr>
        <w:t>Разлив латекса и латексной смеси необходимо обработать коагулянтным раствором с последующей уборкой.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1" w:after="0"/>
        <w:ind w:left="138" w:right="265" w:firstLine="566"/>
        <w:jc w:val="both"/>
        <w:rPr>
          <w:sz w:val="32"/>
        </w:rPr>
      </w:pPr>
      <w:r>
        <w:rPr>
          <w:sz w:val="32"/>
        </w:rPr>
        <w:t>Латексная смесь перед подачей во вспениватель должна проходить</w:t>
      </w:r>
      <w:r>
        <w:rPr>
          <w:spacing w:val="40"/>
          <w:sz w:val="32"/>
        </w:rPr>
        <w:t> </w:t>
      </w:r>
      <w:r>
        <w:rPr>
          <w:sz w:val="32"/>
        </w:rPr>
        <w:t>через</w:t>
      </w:r>
      <w:r>
        <w:rPr>
          <w:spacing w:val="-20"/>
          <w:sz w:val="32"/>
        </w:rPr>
        <w:t> </w:t>
      </w:r>
      <w:r>
        <w:rPr>
          <w:sz w:val="32"/>
        </w:rPr>
        <w:t>специальную ловушку посторонних включений и частиц скоагулированного латекса.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32" w:lineRule="auto" w:before="0" w:after="0"/>
        <w:ind w:left="138" w:right="265" w:firstLine="566"/>
        <w:jc w:val="both"/>
        <w:rPr>
          <w:sz w:val="32"/>
        </w:rPr>
      </w:pPr>
      <w:r>
        <w:rPr>
          <w:sz w:val="32"/>
        </w:rPr>
        <w:t>Агрегат для приготовления латексной нити, а также ванны с коагулянтом, латексной смесью должны быть оборудованы бортовой местной вытяжной вентиляционной установкой (отсосом) или другими устройствами, исключающими возможность загрязнения воздуха рабочей зоны вредными парами и газами, выделяющимися из коагулянта и латексной смеси.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32" w:lineRule="auto" w:before="0" w:after="0"/>
        <w:ind w:left="138" w:right="267" w:firstLine="566"/>
        <w:jc w:val="both"/>
        <w:rPr>
          <w:sz w:val="32"/>
        </w:rPr>
      </w:pPr>
      <w:r>
        <w:rPr>
          <w:sz w:val="32"/>
        </w:rPr>
        <w:t>При</w:t>
      </w:r>
      <w:r>
        <w:rPr>
          <w:spacing w:val="40"/>
          <w:sz w:val="32"/>
        </w:rPr>
        <w:t> </w:t>
      </w:r>
      <w:r>
        <w:rPr>
          <w:sz w:val="32"/>
        </w:rPr>
        <w:t>сушке</w:t>
      </w:r>
      <w:r>
        <w:rPr>
          <w:spacing w:val="40"/>
          <w:sz w:val="32"/>
        </w:rPr>
        <w:t> </w:t>
      </w:r>
      <w:r>
        <w:rPr>
          <w:sz w:val="32"/>
        </w:rPr>
        <w:t>латексных</w:t>
      </w:r>
      <w:r>
        <w:rPr>
          <w:spacing w:val="40"/>
          <w:sz w:val="32"/>
        </w:rPr>
        <w:t> </w:t>
      </w:r>
      <w:r>
        <w:rPr>
          <w:sz w:val="32"/>
        </w:rPr>
        <w:t>губчатых</w:t>
      </w:r>
      <w:r>
        <w:rPr>
          <w:spacing w:val="40"/>
          <w:sz w:val="32"/>
        </w:rPr>
        <w:t> </w:t>
      </w:r>
      <w:r>
        <w:rPr>
          <w:sz w:val="32"/>
        </w:rPr>
        <w:t>изделий</w:t>
      </w:r>
      <w:r>
        <w:rPr>
          <w:spacing w:val="40"/>
          <w:sz w:val="32"/>
        </w:rPr>
        <w:t> </w:t>
      </w:r>
      <w:r>
        <w:rPr>
          <w:sz w:val="32"/>
        </w:rPr>
        <w:t>токами</w:t>
      </w:r>
      <w:r>
        <w:rPr>
          <w:spacing w:val="40"/>
          <w:sz w:val="32"/>
        </w:rPr>
        <w:t> </w:t>
      </w:r>
      <w:r>
        <w:rPr>
          <w:sz w:val="32"/>
        </w:rPr>
        <w:t>высокой частоты необходимо</w:t>
      </w:r>
      <w:r>
        <w:rPr>
          <w:spacing w:val="-4"/>
          <w:sz w:val="32"/>
        </w:rPr>
        <w:t> </w:t>
      </w:r>
      <w:r>
        <w:rPr>
          <w:sz w:val="32"/>
        </w:rPr>
        <w:t>не реже одного раза в смену проверять надежность крепления подвижного электрода камеры сушки.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32" w:lineRule="auto" w:before="0" w:after="0"/>
        <w:ind w:left="138" w:right="264" w:firstLine="566"/>
        <w:jc w:val="both"/>
        <w:rPr>
          <w:sz w:val="32"/>
        </w:rPr>
      </w:pPr>
      <w:r>
        <w:rPr>
          <w:sz w:val="32"/>
        </w:rPr>
        <w:t>Загрузку и выгрузку латексной дисперсии следует производить при выключенном источнике ультразвука.</w:t>
      </w:r>
    </w:p>
    <w:p>
      <w:pPr>
        <w:pStyle w:val="BodyText"/>
        <w:spacing w:before="12"/>
        <w:ind w:left="0" w:firstLine="0"/>
        <w:jc w:val="left"/>
      </w:pPr>
    </w:p>
    <w:p>
      <w:pPr>
        <w:spacing w:line="321" w:lineRule="exact" w:before="0"/>
        <w:ind w:left="704" w:right="837" w:firstLine="0"/>
        <w:jc w:val="center"/>
        <w:rPr>
          <w:b/>
          <w:sz w:val="32"/>
        </w:rPr>
      </w:pPr>
      <w:r>
        <w:rPr>
          <w:b/>
          <w:sz w:val="32"/>
        </w:rPr>
        <w:t>ГЛАВА</w:t>
      </w:r>
      <w:r>
        <w:rPr>
          <w:b/>
          <w:spacing w:val="-20"/>
          <w:sz w:val="32"/>
        </w:rPr>
        <w:t> </w:t>
      </w:r>
      <w:r>
        <w:rPr>
          <w:b/>
          <w:spacing w:val="-5"/>
          <w:sz w:val="32"/>
        </w:rPr>
        <w:t>17</w:t>
      </w:r>
    </w:p>
    <w:p>
      <w:pPr>
        <w:spacing w:line="321" w:lineRule="exact" w:before="0"/>
        <w:ind w:left="0" w:right="134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ТРЕБОВАНИЯ</w:t>
      </w:r>
      <w:r>
        <w:rPr>
          <w:b/>
          <w:spacing w:val="-5"/>
          <w:sz w:val="32"/>
        </w:rPr>
        <w:t> </w:t>
      </w:r>
      <w:r>
        <w:rPr>
          <w:b/>
          <w:spacing w:val="-2"/>
          <w:sz w:val="32"/>
        </w:rPr>
        <w:t>ПРИ</w:t>
      </w:r>
      <w:r>
        <w:rPr>
          <w:b/>
          <w:spacing w:val="-7"/>
          <w:sz w:val="32"/>
        </w:rPr>
        <w:t> </w:t>
      </w:r>
      <w:r>
        <w:rPr>
          <w:b/>
          <w:spacing w:val="-2"/>
          <w:sz w:val="32"/>
        </w:rPr>
        <w:t>ИЗГОТОВЛЕНИИ</w:t>
      </w:r>
      <w:r>
        <w:rPr>
          <w:b/>
          <w:spacing w:val="-6"/>
          <w:sz w:val="32"/>
        </w:rPr>
        <w:t> </w:t>
      </w:r>
      <w:r>
        <w:rPr>
          <w:b/>
          <w:spacing w:val="-2"/>
          <w:sz w:val="32"/>
        </w:rPr>
        <w:t>РЕГЕНЕРАТА</w:t>
      </w:r>
      <w:r>
        <w:rPr>
          <w:b/>
          <w:spacing w:val="-4"/>
          <w:sz w:val="32"/>
        </w:rPr>
        <w:t> </w:t>
      </w:r>
      <w:r>
        <w:rPr>
          <w:b/>
          <w:spacing w:val="-2"/>
          <w:sz w:val="32"/>
        </w:rPr>
        <w:t>РЕЗИНЫ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32" w:lineRule="auto" w:before="349" w:after="0"/>
        <w:ind w:left="138" w:right="266" w:firstLine="566"/>
        <w:jc w:val="both"/>
        <w:rPr>
          <w:sz w:val="32"/>
        </w:rPr>
      </w:pPr>
      <w:r>
        <w:rPr>
          <w:sz w:val="32"/>
        </w:rPr>
        <w:t>Перед подачей покрышки на борторезательный станок необходимо</w:t>
      </w:r>
      <w:r>
        <w:rPr>
          <w:spacing w:val="40"/>
          <w:sz w:val="32"/>
        </w:rPr>
        <w:t> </w:t>
      </w:r>
      <w:r>
        <w:rPr>
          <w:sz w:val="32"/>
        </w:rPr>
        <w:t>убедитьсяв отсутствии в ней посторонних предметов.</w:t>
      </w:r>
    </w:p>
    <w:p>
      <w:pPr>
        <w:pStyle w:val="ListParagraph"/>
        <w:spacing w:after="0" w:line="232" w:lineRule="auto"/>
        <w:jc w:val="both"/>
        <w:rPr>
          <w:sz w:val="32"/>
        </w:rPr>
        <w:sectPr>
          <w:pgSz w:w="11910" w:h="16840"/>
          <w:pgMar w:top="340" w:bottom="280" w:left="850" w:right="283"/>
        </w:sectPr>
      </w:pP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32" w:lineRule="auto" w:before="80" w:after="0"/>
        <w:ind w:left="138" w:right="270" w:firstLine="566"/>
        <w:jc w:val="both"/>
        <w:rPr>
          <w:sz w:val="32"/>
        </w:rPr>
      </w:pPr>
      <w:r>
        <w:rPr>
          <w:sz w:val="32"/>
        </w:rPr>
        <w:t>Снятие с борторезательного станка разрезанной покрышки и бортовых колец должно производиться при полной остановке станка.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32" w:lineRule="auto" w:before="0" w:after="0"/>
        <w:ind w:left="138" w:right="265" w:firstLine="566"/>
        <w:jc w:val="both"/>
        <w:rPr>
          <w:sz w:val="32"/>
        </w:rPr>
      </w:pPr>
      <w:r>
        <w:rPr>
          <w:sz w:val="32"/>
        </w:rPr>
        <w:t>Центровка покрышек в планшайбах борторезательного станка должна производиться путем прерывистого включения привода прижимного диска. При этом нахождение работающего против вращающейся покрышки не допускается.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32" w:lineRule="auto" w:before="0" w:after="0"/>
        <w:ind w:left="138" w:right="267" w:firstLine="566"/>
        <w:jc w:val="both"/>
        <w:rPr>
          <w:sz w:val="32"/>
        </w:rPr>
      </w:pPr>
      <w:r>
        <w:rPr>
          <w:sz w:val="32"/>
        </w:rPr>
        <w:t>Нож, зона подачи покрышек к ножу и зона выхода разрезанных частей покрышек должны быть ограждены.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32" w:lineRule="auto" w:before="0" w:after="0"/>
        <w:ind w:left="138" w:right="267" w:firstLine="566"/>
        <w:jc w:val="both"/>
        <w:rPr>
          <w:sz w:val="32"/>
        </w:rPr>
      </w:pPr>
      <w:r>
        <w:rPr>
          <w:sz w:val="32"/>
        </w:rPr>
        <w:t>Ножницы для резки покрышек должны быть отрегулированы на одновременный полный разрез покрышки.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32" w:lineRule="auto" w:before="0" w:after="0"/>
        <w:ind w:left="138" w:right="266" w:firstLine="566"/>
        <w:jc w:val="both"/>
        <w:rPr>
          <w:sz w:val="32"/>
        </w:rPr>
      </w:pPr>
      <w:r>
        <w:rPr>
          <w:sz w:val="32"/>
        </w:rPr>
        <w:t>Подача сырья в вальцы резинообрабатывающие, смесители, девулканизаторы, вибрационные сита должна производиться с использованием конвейеров,</w:t>
      </w:r>
      <w:r>
        <w:rPr>
          <w:spacing w:val="40"/>
          <w:sz w:val="32"/>
        </w:rPr>
        <w:t> </w:t>
      </w:r>
      <w:r>
        <w:rPr>
          <w:sz w:val="32"/>
        </w:rPr>
        <w:t>элеваторов, иных закрытых устройств,</w:t>
      </w:r>
      <w:r>
        <w:rPr>
          <w:spacing w:val="40"/>
          <w:sz w:val="32"/>
        </w:rPr>
        <w:t> </w:t>
      </w:r>
      <w:r>
        <w:rPr>
          <w:sz w:val="32"/>
        </w:rPr>
        <w:t>подача пластификаторов в смеситель – по трубопроводам.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2" w:firstLine="566"/>
        <w:jc w:val="both"/>
        <w:rPr>
          <w:sz w:val="32"/>
        </w:rPr>
      </w:pPr>
      <w:r>
        <w:rPr>
          <w:sz w:val="32"/>
        </w:rPr>
        <w:t>Чистка и отбор проб в системах подачи резиновой крошки в смеситель, регенерированной смеси в девулканизатор и на вальцы резинообрабатывающие должны осуществляться из специальных</w:t>
      </w:r>
      <w:r>
        <w:rPr>
          <w:spacing w:val="40"/>
          <w:sz w:val="32"/>
        </w:rPr>
        <w:t> </w:t>
      </w:r>
      <w:r>
        <w:rPr>
          <w:sz w:val="32"/>
        </w:rPr>
        <w:t>люков. Производить</w:t>
      </w:r>
      <w:r>
        <w:rPr>
          <w:spacing w:val="40"/>
          <w:sz w:val="32"/>
        </w:rPr>
        <w:t> </w:t>
      </w:r>
      <w:r>
        <w:rPr>
          <w:sz w:val="32"/>
        </w:rPr>
        <w:t>чистку</w:t>
      </w:r>
      <w:r>
        <w:rPr>
          <w:spacing w:val="40"/>
          <w:sz w:val="32"/>
        </w:rPr>
        <w:t> </w:t>
      </w:r>
      <w:r>
        <w:rPr>
          <w:sz w:val="32"/>
        </w:rPr>
        <w:t>конвейеров,</w:t>
      </w:r>
      <w:r>
        <w:rPr>
          <w:spacing w:val="40"/>
          <w:sz w:val="32"/>
        </w:rPr>
        <w:t> </w:t>
      </w:r>
      <w:r>
        <w:rPr>
          <w:sz w:val="32"/>
        </w:rPr>
        <w:t>элеваторов и других систем подачи сырья</w:t>
      </w:r>
      <w:r>
        <w:rPr>
          <w:spacing w:val="-1"/>
          <w:sz w:val="32"/>
        </w:rPr>
        <w:t> </w:t>
      </w:r>
      <w:r>
        <w:rPr>
          <w:sz w:val="32"/>
        </w:rPr>
        <w:t>и полуфабрикатов во время их работы, а также допускать</w:t>
      </w:r>
      <w:r>
        <w:rPr>
          <w:spacing w:val="-20"/>
          <w:sz w:val="32"/>
        </w:rPr>
        <w:t> </w:t>
      </w:r>
      <w:r>
        <w:rPr>
          <w:sz w:val="32"/>
        </w:rPr>
        <w:t>их работу со снятым или разгерметизированным укрытием не допускается.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7" w:firstLine="566"/>
        <w:jc w:val="both"/>
        <w:rPr>
          <w:sz w:val="32"/>
        </w:rPr>
      </w:pPr>
      <w:r>
        <w:rPr>
          <w:sz w:val="32"/>
        </w:rPr>
        <w:t>Чистку винтовых конвейеров девулканизаторов следует производитьспециальным деревянным приспособлением.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5" w:firstLine="566"/>
        <w:jc w:val="both"/>
        <w:rPr>
          <w:sz w:val="32"/>
        </w:rPr>
      </w:pPr>
      <w:r>
        <w:rPr>
          <w:sz w:val="32"/>
        </w:rPr>
        <w:t>Во избежание загорания регенерата резины при выходе из головки девулканизатора следует предусматривать его охлаждение. Работа девулканизатора без охлаждения регенерата резины не допускается.</w:t>
      </w:r>
    </w:p>
    <w:p>
      <w:pPr>
        <w:spacing w:line="368" w:lineRule="exact" w:before="362"/>
        <w:ind w:left="704" w:right="837" w:firstLine="0"/>
        <w:jc w:val="center"/>
        <w:rPr>
          <w:b/>
          <w:sz w:val="32"/>
        </w:rPr>
      </w:pPr>
      <w:r>
        <w:rPr>
          <w:b/>
          <w:sz w:val="32"/>
        </w:rPr>
        <w:t>ГЛАВА</w:t>
      </w:r>
      <w:r>
        <w:rPr>
          <w:b/>
          <w:spacing w:val="-20"/>
          <w:sz w:val="32"/>
        </w:rPr>
        <w:t> </w:t>
      </w:r>
      <w:r>
        <w:rPr>
          <w:b/>
          <w:spacing w:val="-5"/>
          <w:sz w:val="32"/>
        </w:rPr>
        <w:t>18</w:t>
      </w:r>
    </w:p>
    <w:p>
      <w:pPr>
        <w:spacing w:before="0"/>
        <w:ind w:left="702" w:right="840" w:firstLine="0"/>
        <w:jc w:val="center"/>
        <w:rPr>
          <w:b/>
          <w:sz w:val="32"/>
        </w:rPr>
      </w:pPr>
      <w:r>
        <w:rPr>
          <w:b/>
          <w:sz w:val="32"/>
        </w:rPr>
        <w:t>ТРЕБОВАНИЯ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ПРИ</w:t>
      </w:r>
      <w:r>
        <w:rPr>
          <w:b/>
          <w:spacing w:val="-15"/>
          <w:sz w:val="32"/>
        </w:rPr>
        <w:t> </w:t>
      </w:r>
      <w:r>
        <w:rPr>
          <w:b/>
          <w:sz w:val="32"/>
        </w:rPr>
        <w:t>ПРИГОТОВЛЕНИИ</w:t>
      </w:r>
      <w:r>
        <w:rPr>
          <w:b/>
          <w:spacing w:val="-15"/>
          <w:sz w:val="32"/>
        </w:rPr>
        <w:t> </w:t>
      </w:r>
      <w:r>
        <w:rPr>
          <w:b/>
          <w:sz w:val="32"/>
        </w:rPr>
        <w:t>ПРОПИТОЧНОГО СОСТАВА,ПРОПИТКЕ И ТЕРМООБРАБОТКЕ ТКАНИ, </w:t>
      </w:r>
      <w:r>
        <w:rPr>
          <w:b/>
          <w:spacing w:val="-2"/>
          <w:sz w:val="32"/>
        </w:rPr>
        <w:t>КОРДА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367" w:after="0"/>
        <w:ind w:left="138" w:right="268" w:firstLine="566"/>
        <w:jc w:val="both"/>
        <w:rPr>
          <w:sz w:val="32"/>
        </w:rPr>
      </w:pPr>
      <w:r>
        <w:rPr>
          <w:sz w:val="32"/>
        </w:rPr>
        <w:t>Перед пуском шаровых и вибрационных мельниц необходимо закрыть крышку загрузочного люка и закрепить ее зажимными </w:t>
      </w:r>
      <w:r>
        <w:rPr>
          <w:spacing w:val="-2"/>
          <w:sz w:val="32"/>
        </w:rPr>
        <w:t>приспособлениями.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1" w:after="0"/>
        <w:ind w:left="138" w:right="263" w:firstLine="566"/>
        <w:jc w:val="both"/>
        <w:rPr>
          <w:sz w:val="32"/>
        </w:rPr>
      </w:pPr>
      <w:r>
        <w:rPr>
          <w:sz w:val="32"/>
        </w:rPr>
        <w:t>Загрузочный люк реактора для приготовления пропиточного состава (далее – реактор) разрешается открывать после остановки привода мешалки реактора.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115" w:after="0"/>
        <w:ind w:left="138" w:right="266" w:firstLine="566"/>
        <w:jc w:val="both"/>
        <w:rPr>
          <w:sz w:val="32"/>
        </w:rPr>
      </w:pPr>
      <w:r>
        <w:rPr>
          <w:sz w:val="32"/>
        </w:rPr>
        <w:t>Подачу жидких компонентов пропиточного состава в мерники, дозаторы и реакторы необходимо производить по трубопроводам.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1" w:after="0"/>
        <w:ind w:left="138" w:right="263" w:firstLine="566"/>
        <w:jc w:val="both"/>
        <w:rPr>
          <w:sz w:val="32"/>
        </w:rPr>
      </w:pPr>
      <w:r>
        <w:rPr>
          <w:sz w:val="32"/>
        </w:rPr>
        <w:t>При чистке реактора необходимо использовать для освещения переносные</w:t>
      </w:r>
      <w:r>
        <w:rPr>
          <w:spacing w:val="70"/>
          <w:w w:val="150"/>
          <w:sz w:val="32"/>
        </w:rPr>
        <w:t> </w:t>
      </w:r>
      <w:r>
        <w:rPr>
          <w:sz w:val="32"/>
        </w:rPr>
        <w:t>лампы</w:t>
      </w:r>
      <w:r>
        <w:rPr>
          <w:spacing w:val="70"/>
          <w:w w:val="150"/>
          <w:sz w:val="32"/>
        </w:rPr>
        <w:t> </w:t>
      </w:r>
      <w:r>
        <w:rPr>
          <w:sz w:val="32"/>
        </w:rPr>
        <w:t>напряжением</w:t>
      </w:r>
      <w:r>
        <w:rPr>
          <w:spacing w:val="70"/>
          <w:w w:val="150"/>
          <w:sz w:val="32"/>
        </w:rPr>
        <w:t> </w:t>
      </w:r>
      <w:r>
        <w:rPr>
          <w:sz w:val="32"/>
        </w:rPr>
        <w:t>не</w:t>
      </w:r>
      <w:r>
        <w:rPr>
          <w:spacing w:val="67"/>
          <w:w w:val="150"/>
          <w:sz w:val="32"/>
        </w:rPr>
        <w:t> </w:t>
      </w:r>
      <w:r>
        <w:rPr>
          <w:sz w:val="32"/>
        </w:rPr>
        <w:t>выше</w:t>
      </w:r>
      <w:r>
        <w:rPr>
          <w:spacing w:val="68"/>
          <w:w w:val="150"/>
          <w:sz w:val="32"/>
        </w:rPr>
        <w:t> </w:t>
      </w:r>
      <w:r>
        <w:rPr>
          <w:sz w:val="32"/>
        </w:rPr>
        <w:t>12</w:t>
      </w:r>
      <w:r>
        <w:rPr>
          <w:spacing w:val="69"/>
          <w:w w:val="150"/>
          <w:sz w:val="32"/>
        </w:rPr>
        <w:t> </w:t>
      </w:r>
      <w:r>
        <w:rPr>
          <w:sz w:val="32"/>
        </w:rPr>
        <w:t>В,</w:t>
      </w:r>
      <w:r>
        <w:rPr>
          <w:spacing w:val="69"/>
          <w:w w:val="150"/>
          <w:sz w:val="32"/>
        </w:rPr>
        <w:t> </w:t>
      </w:r>
      <w:r>
        <w:rPr>
          <w:sz w:val="32"/>
        </w:rPr>
        <w:t>имеющие</w:t>
      </w:r>
      <w:r>
        <w:rPr>
          <w:spacing w:val="68"/>
          <w:w w:val="150"/>
          <w:sz w:val="32"/>
        </w:rPr>
        <w:t> </w:t>
      </w:r>
      <w:r>
        <w:rPr>
          <w:sz w:val="32"/>
        </w:rPr>
        <w:t>защиту</w:t>
      </w:r>
      <w:r>
        <w:rPr>
          <w:spacing w:val="70"/>
          <w:w w:val="150"/>
          <w:sz w:val="32"/>
        </w:rPr>
        <w:t> </w:t>
      </w:r>
      <w:r>
        <w:rPr>
          <w:sz w:val="32"/>
        </w:rPr>
        <w:t>от</w:t>
      </w:r>
    </w:p>
    <w:p>
      <w:pPr>
        <w:pStyle w:val="ListParagraph"/>
        <w:spacing w:after="0" w:line="240" w:lineRule="auto"/>
        <w:jc w:val="both"/>
        <w:rPr>
          <w:sz w:val="32"/>
        </w:rPr>
        <w:sectPr>
          <w:pgSz w:w="11910" w:h="16840"/>
          <w:pgMar w:top="320" w:bottom="280" w:left="850" w:right="283"/>
        </w:sectPr>
      </w:pPr>
    </w:p>
    <w:p>
      <w:pPr>
        <w:pStyle w:val="BodyText"/>
        <w:spacing w:line="368" w:lineRule="exact" w:before="60"/>
        <w:ind w:firstLine="0"/>
        <w:jc w:val="left"/>
      </w:pPr>
      <w:r>
        <w:rPr>
          <w:spacing w:val="-2"/>
        </w:rPr>
        <w:t>повреждения.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2" w:firstLine="566"/>
        <w:jc w:val="both"/>
        <w:rPr>
          <w:sz w:val="32"/>
        </w:rPr>
      </w:pPr>
      <w:r>
        <w:rPr>
          <w:sz w:val="32"/>
        </w:rPr>
        <w:t>При стыковке ткани, корда для осуществления их пропитки на стыковочном прессе пропиточно-сушильного агрегата приведение его в действие должно осуществляться при занятости</w:t>
      </w:r>
      <w:r>
        <w:rPr>
          <w:spacing w:val="-1"/>
          <w:sz w:val="32"/>
        </w:rPr>
        <w:t> </w:t>
      </w:r>
      <w:r>
        <w:rPr>
          <w:sz w:val="32"/>
        </w:rPr>
        <w:t>обеих рук работающего на пусковом устройстве.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2" w:after="0"/>
        <w:ind w:left="138" w:right="263" w:firstLine="566"/>
        <w:jc w:val="both"/>
        <w:rPr>
          <w:sz w:val="32"/>
        </w:rPr>
      </w:pPr>
      <w:r>
        <w:rPr>
          <w:sz w:val="32"/>
        </w:rPr>
        <w:t>Блокирующие устройства дверей камер термообработки и сушки ткани, корда должны обеспечивать прекращение работы пропиточно- сушильного агрегата при открытии двери.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6" w:firstLine="566"/>
        <w:jc w:val="both"/>
        <w:rPr>
          <w:sz w:val="32"/>
        </w:rPr>
      </w:pPr>
      <w:r>
        <w:rPr>
          <w:sz w:val="32"/>
        </w:rPr>
        <w:t>Для обслуживания верхних направляющих роликов пропиточно- сушильного агрегата следует предусмотреть площадку с лестницей.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5" w:firstLine="566"/>
        <w:jc w:val="both"/>
        <w:rPr>
          <w:sz w:val="32"/>
        </w:rPr>
      </w:pPr>
      <w:r>
        <w:rPr>
          <w:sz w:val="32"/>
        </w:rPr>
        <w:t>Удаление нитей ткани, корда с роликов следует производить при остановленном пропиточно-сушильном агрегате. При выполнении этой операции в компенсаторе его подвижная каретка должна находиться в нижнем положении.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5" w:firstLine="566"/>
        <w:jc w:val="both"/>
        <w:rPr>
          <w:sz w:val="32"/>
        </w:rPr>
      </w:pPr>
      <w:r>
        <w:rPr>
          <w:sz w:val="32"/>
        </w:rPr>
        <w:t>Работы внутри сушильной камеры пропиточно-сушильного агрегата, связанные с ее внутренним осмотром, чисткой, ремонтом, нанесением</w:t>
      </w:r>
      <w:r>
        <w:rPr>
          <w:spacing w:val="40"/>
          <w:sz w:val="32"/>
        </w:rPr>
        <w:t> </w:t>
      </w:r>
      <w:r>
        <w:rPr>
          <w:sz w:val="32"/>
        </w:rPr>
        <w:t>покрытий,</w:t>
      </w:r>
      <w:r>
        <w:rPr>
          <w:spacing w:val="40"/>
          <w:sz w:val="32"/>
        </w:rPr>
        <w:t> </w:t>
      </w:r>
      <w:r>
        <w:rPr>
          <w:sz w:val="32"/>
        </w:rPr>
        <w:t>должны</w:t>
      </w:r>
      <w:r>
        <w:rPr>
          <w:spacing w:val="40"/>
          <w:sz w:val="32"/>
        </w:rPr>
        <w:t> </w:t>
      </w:r>
      <w:r>
        <w:rPr>
          <w:sz w:val="32"/>
        </w:rPr>
        <w:t>проводиться</w:t>
      </w:r>
      <w:r>
        <w:rPr>
          <w:spacing w:val="40"/>
          <w:sz w:val="32"/>
        </w:rPr>
        <w:t> </w:t>
      </w:r>
      <w:r>
        <w:rPr>
          <w:sz w:val="32"/>
        </w:rPr>
        <w:t>в</w:t>
      </w:r>
      <w:r>
        <w:rPr>
          <w:spacing w:val="40"/>
          <w:sz w:val="32"/>
        </w:rPr>
        <w:t> </w:t>
      </w:r>
      <w:r>
        <w:rPr>
          <w:sz w:val="32"/>
        </w:rPr>
        <w:t>присутствии наблюдающего работающего, который должен находиться у двери сушильной камеры. Сушильная</w:t>
      </w:r>
      <w:r>
        <w:rPr>
          <w:spacing w:val="80"/>
          <w:sz w:val="32"/>
        </w:rPr>
        <w:t> </w:t>
      </w:r>
      <w:r>
        <w:rPr>
          <w:sz w:val="32"/>
        </w:rPr>
        <w:t>камера</w:t>
      </w:r>
      <w:r>
        <w:rPr>
          <w:spacing w:val="80"/>
          <w:sz w:val="32"/>
        </w:rPr>
        <w:t> </w:t>
      </w:r>
      <w:r>
        <w:rPr>
          <w:sz w:val="32"/>
        </w:rPr>
        <w:t>при этом</w:t>
      </w:r>
      <w:r>
        <w:rPr>
          <w:spacing w:val="80"/>
          <w:sz w:val="32"/>
        </w:rPr>
        <w:t> </w:t>
      </w:r>
      <w:r>
        <w:rPr>
          <w:sz w:val="32"/>
        </w:rPr>
        <w:t>должна</w:t>
      </w:r>
      <w:r>
        <w:rPr>
          <w:spacing w:val="80"/>
          <w:sz w:val="32"/>
        </w:rPr>
        <w:t> </w:t>
      </w:r>
      <w:r>
        <w:rPr>
          <w:sz w:val="32"/>
        </w:rPr>
        <w:t>быть</w:t>
      </w:r>
      <w:r>
        <w:rPr>
          <w:spacing w:val="80"/>
          <w:sz w:val="32"/>
        </w:rPr>
        <w:t> </w:t>
      </w:r>
      <w:r>
        <w:rPr>
          <w:sz w:val="32"/>
        </w:rPr>
        <w:t>охлаждена до температуры не выше 40 °С и приняты меры к невозможности ее пуска</w:t>
      </w:r>
      <w:r>
        <w:rPr>
          <w:spacing w:val="40"/>
          <w:sz w:val="32"/>
        </w:rPr>
        <w:t> </w:t>
      </w:r>
      <w:r>
        <w:rPr>
          <w:sz w:val="32"/>
        </w:rPr>
        <w:t>при нахождении в камере работающего.</w:t>
      </w:r>
    </w:p>
    <w:p>
      <w:pPr>
        <w:pStyle w:val="BodyText"/>
        <w:ind w:right="261"/>
      </w:pPr>
      <w:r>
        <w:rPr/>
        <w:t>При выполнении работ внутри сушильной камеры пропиточно- сушильного агрегата должны соблюдаться требования Типовой инструкции по охране труда при выполнении работ в емкостных сооружениях, утвержденной постановлением Министерства труда и социальной защиты Республики Беларусь от 19 октября 2022 г. № 59.</w:t>
      </w:r>
    </w:p>
    <w:p>
      <w:pPr>
        <w:pStyle w:val="BodyText"/>
        <w:spacing w:before="8"/>
        <w:ind w:left="0" w:firstLine="0"/>
        <w:jc w:val="left"/>
      </w:pPr>
    </w:p>
    <w:p>
      <w:pPr>
        <w:spacing w:line="368" w:lineRule="exact" w:before="0"/>
        <w:ind w:left="704" w:right="837" w:firstLine="0"/>
        <w:jc w:val="center"/>
        <w:rPr>
          <w:b/>
          <w:sz w:val="32"/>
        </w:rPr>
      </w:pPr>
      <w:r>
        <w:rPr>
          <w:b/>
          <w:sz w:val="32"/>
        </w:rPr>
        <w:t>ГЛАВА</w:t>
      </w:r>
      <w:r>
        <w:rPr>
          <w:b/>
          <w:spacing w:val="-20"/>
          <w:sz w:val="32"/>
        </w:rPr>
        <w:t> </w:t>
      </w:r>
      <w:r>
        <w:rPr>
          <w:b/>
          <w:spacing w:val="-5"/>
          <w:sz w:val="32"/>
        </w:rPr>
        <w:t>19</w:t>
      </w:r>
    </w:p>
    <w:p>
      <w:pPr>
        <w:spacing w:before="0"/>
        <w:ind w:left="707" w:right="837" w:firstLine="0"/>
        <w:jc w:val="center"/>
        <w:rPr>
          <w:b/>
          <w:sz w:val="32"/>
        </w:rPr>
      </w:pPr>
      <w:r>
        <w:rPr>
          <w:b/>
          <w:sz w:val="32"/>
        </w:rPr>
        <w:t>ТРЕБОВАНИЯ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ПРИ</w:t>
      </w:r>
      <w:r>
        <w:rPr>
          <w:b/>
          <w:spacing w:val="-15"/>
          <w:sz w:val="32"/>
        </w:rPr>
        <w:t> </w:t>
      </w:r>
      <w:r>
        <w:rPr>
          <w:b/>
          <w:sz w:val="32"/>
        </w:rPr>
        <w:t>ИЗГОТОВЛЕНИИ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ПЛАСТМАССОВЫХ </w:t>
      </w:r>
      <w:r>
        <w:rPr>
          <w:b/>
          <w:spacing w:val="-2"/>
          <w:sz w:val="32"/>
        </w:rPr>
        <w:t>ИЗДЕЛИЙ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368" w:after="0"/>
        <w:ind w:left="138" w:right="266" w:firstLine="566"/>
        <w:jc w:val="both"/>
        <w:rPr>
          <w:sz w:val="32"/>
        </w:rPr>
      </w:pPr>
      <w:r>
        <w:rPr>
          <w:sz w:val="32"/>
        </w:rPr>
        <w:t>При организации процессов изготовления пластмассовых</w:t>
      </w:r>
      <w:r>
        <w:rPr>
          <w:spacing w:val="80"/>
          <w:sz w:val="32"/>
        </w:rPr>
        <w:t> </w:t>
      </w:r>
      <w:r>
        <w:rPr>
          <w:sz w:val="32"/>
        </w:rPr>
        <w:t>изделий литьем, спеканием, прессованием, вальцеванием, каландрованием оборудование для переработки полимерных материалов следует группировать по их виду</w:t>
      </w:r>
      <w:r>
        <w:rPr>
          <w:spacing w:val="40"/>
          <w:sz w:val="32"/>
        </w:rPr>
        <w:t> </w:t>
      </w:r>
      <w:r>
        <w:rPr>
          <w:sz w:val="32"/>
        </w:rPr>
        <w:t>для соответствующего процесса.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3" w:firstLine="566"/>
        <w:jc w:val="both"/>
        <w:rPr>
          <w:sz w:val="32"/>
        </w:rPr>
      </w:pPr>
      <w:r>
        <w:rPr>
          <w:sz w:val="32"/>
        </w:rPr>
        <w:t>Загрузка полимерных материалов в бункера таблетмашин, роторных линий, роторных прессов, термопластавтоматов, экструдеров, дозирующих устройств должна быть механизирована.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6" w:firstLine="566"/>
        <w:jc w:val="both"/>
        <w:rPr>
          <w:sz w:val="32"/>
        </w:rPr>
      </w:pPr>
      <w:r>
        <w:rPr>
          <w:sz w:val="32"/>
        </w:rPr>
        <w:t>При постоянном приготовлении навесок и смесей компонентов следует использовать автоматические весы, дозаторы или другие специальные приспособления.</w:t>
      </w:r>
      <w:r>
        <w:rPr>
          <w:spacing w:val="1"/>
          <w:sz w:val="32"/>
        </w:rPr>
        <w:t> </w:t>
      </w:r>
      <w:r>
        <w:rPr>
          <w:sz w:val="32"/>
        </w:rPr>
        <w:t>Запас исходных полимерных</w:t>
      </w:r>
      <w:r>
        <w:rPr>
          <w:spacing w:val="1"/>
          <w:sz w:val="32"/>
        </w:rPr>
        <w:t> </w:t>
      </w:r>
      <w:r>
        <w:rPr>
          <w:sz w:val="32"/>
        </w:rPr>
        <w:t>материалов</w:t>
      </w:r>
      <w:r>
        <w:rPr>
          <w:spacing w:val="1"/>
          <w:sz w:val="32"/>
        </w:rPr>
        <w:t> </w:t>
      </w:r>
      <w:r>
        <w:rPr>
          <w:spacing w:val="-5"/>
          <w:sz w:val="32"/>
        </w:rPr>
        <w:t>на</w:t>
      </w:r>
    </w:p>
    <w:p>
      <w:pPr>
        <w:pStyle w:val="ListParagraph"/>
        <w:spacing w:after="0" w:line="240" w:lineRule="auto"/>
        <w:jc w:val="both"/>
        <w:rPr>
          <w:sz w:val="32"/>
        </w:rPr>
        <w:sectPr>
          <w:pgSz w:w="11910" w:h="16840"/>
          <w:pgMar w:top="340" w:bottom="280" w:left="850" w:right="283"/>
        </w:sectPr>
      </w:pPr>
    </w:p>
    <w:p>
      <w:pPr>
        <w:pStyle w:val="BodyText"/>
        <w:spacing w:line="368" w:lineRule="exact" w:before="60"/>
        <w:ind w:firstLine="0"/>
      </w:pPr>
      <w:r>
        <w:rPr/>
        <w:t>рабочем</w:t>
      </w:r>
      <w:r>
        <w:rPr>
          <w:spacing w:val="-11"/>
        </w:rPr>
        <w:t> </w:t>
      </w:r>
      <w:r>
        <w:rPr/>
        <w:t>месте</w:t>
      </w:r>
      <w:r>
        <w:rPr>
          <w:spacing w:val="-9"/>
        </w:rPr>
        <w:t> </w:t>
      </w:r>
      <w:r>
        <w:rPr/>
        <w:t>не</w:t>
      </w:r>
      <w:r>
        <w:rPr>
          <w:spacing w:val="-8"/>
        </w:rPr>
        <w:t> </w:t>
      </w:r>
      <w:r>
        <w:rPr/>
        <w:t>должен</w:t>
      </w:r>
      <w:r>
        <w:rPr>
          <w:spacing w:val="-8"/>
        </w:rPr>
        <w:t> </w:t>
      </w:r>
      <w:r>
        <w:rPr/>
        <w:t>превышать</w:t>
      </w:r>
      <w:r>
        <w:rPr>
          <w:spacing w:val="-9"/>
        </w:rPr>
        <w:t> </w:t>
      </w:r>
      <w:r>
        <w:rPr/>
        <w:t>потребности</w:t>
      </w:r>
      <w:r>
        <w:rPr>
          <w:spacing w:val="-12"/>
        </w:rPr>
        <w:t> </w:t>
      </w:r>
      <w:r>
        <w:rPr/>
        <w:t>одной</w:t>
      </w:r>
      <w:r>
        <w:rPr>
          <w:spacing w:val="-10"/>
        </w:rPr>
        <w:t> </w:t>
      </w:r>
      <w:r>
        <w:rPr>
          <w:spacing w:val="-2"/>
        </w:rPr>
        <w:t>смены.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71" w:firstLine="566"/>
        <w:jc w:val="both"/>
        <w:rPr>
          <w:sz w:val="32"/>
        </w:rPr>
      </w:pPr>
      <w:r>
        <w:rPr>
          <w:sz w:val="32"/>
        </w:rPr>
        <w:t>При обработке пластмассовых изделий в камерах машин</w:t>
      </w:r>
      <w:r>
        <w:rPr>
          <w:spacing w:val="40"/>
          <w:sz w:val="32"/>
        </w:rPr>
        <w:t> </w:t>
      </w:r>
      <w:r>
        <w:rPr>
          <w:sz w:val="32"/>
        </w:rPr>
        <w:t>(нагреве, промывке, отделке пластмассовых изделий, иных операциях) пребывание работающих внутри камер не допускается.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4" w:firstLine="566"/>
        <w:jc w:val="both"/>
        <w:rPr>
          <w:sz w:val="32"/>
        </w:rPr>
      </w:pPr>
      <w:r>
        <w:rPr>
          <w:sz w:val="32"/>
        </w:rPr>
        <w:t>При выгрузке из оборудования для переработки полимерных материалов горячих пластмассовых изделий должен быть исключен непосредственный контакт работающих с этими изделиями.</w:t>
      </w:r>
    </w:p>
    <w:p>
      <w:pPr>
        <w:pStyle w:val="BodyText"/>
        <w:ind w:right="267"/>
      </w:pPr>
      <w:r>
        <w:rPr/>
        <w:t>Остывание пластмассовых изделий должно осуществляться в предусмотренных для этих целей укрытиях или специальных помещениях, оборудованных вытяжной механической вентиляцией.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6" w:firstLine="566"/>
        <w:jc w:val="both"/>
        <w:rPr>
          <w:sz w:val="32"/>
        </w:rPr>
      </w:pPr>
      <w:r>
        <w:rPr>
          <w:sz w:val="32"/>
        </w:rPr>
        <w:t>Выгрузку пластмассовых изделий из печей необходимо</w:t>
      </w:r>
      <w:r>
        <w:rPr>
          <w:spacing w:val="40"/>
          <w:sz w:val="32"/>
        </w:rPr>
        <w:t> </w:t>
      </w:r>
      <w:r>
        <w:rPr>
          <w:sz w:val="32"/>
        </w:rPr>
        <w:t>проводить после остывания их в печах до 40 °C при работающей местной вытяжной вентиляции.</w:t>
      </w:r>
    </w:p>
    <w:p>
      <w:pPr>
        <w:pStyle w:val="BodyText"/>
        <w:spacing w:before="1"/>
        <w:ind w:left="705" w:firstLine="0"/>
      </w:pPr>
      <w:r>
        <w:rPr/>
        <w:t>Допускается</w:t>
      </w:r>
      <w:r>
        <w:rPr>
          <w:spacing w:val="11"/>
        </w:rPr>
        <w:t> </w:t>
      </w:r>
      <w:r>
        <w:rPr/>
        <w:t>выгрузка</w:t>
      </w:r>
      <w:r>
        <w:rPr>
          <w:spacing w:val="-1"/>
        </w:rPr>
        <w:t> </w:t>
      </w:r>
      <w:r>
        <w:rPr/>
        <w:t>пластмассовых изделий</w:t>
      </w:r>
      <w:r>
        <w:rPr>
          <w:spacing w:val="-2"/>
        </w:rPr>
        <w:t> </w:t>
      </w:r>
      <w:r>
        <w:rPr/>
        <w:t>при</w:t>
      </w:r>
      <w:r>
        <w:rPr>
          <w:spacing w:val="3"/>
        </w:rPr>
        <w:t> </w:t>
      </w:r>
      <w:r>
        <w:rPr/>
        <w:t>температуре до</w:t>
      </w:r>
      <w:r>
        <w:rPr>
          <w:spacing w:val="-3"/>
        </w:rPr>
        <w:t> </w:t>
      </w:r>
      <w:r>
        <w:rPr>
          <w:spacing w:val="-5"/>
        </w:rPr>
        <w:t>150</w:t>
      </w:r>
    </w:p>
    <w:p>
      <w:pPr>
        <w:pStyle w:val="BodyText"/>
        <w:ind w:right="272" w:firstLine="0"/>
      </w:pPr>
      <w:r>
        <w:rPr/>
        <w:t>°C в специальные контейнеры, размещенные под аспирационными устройствами, до полного остывания пластмассовых изделий.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149" w:after="0"/>
        <w:ind w:left="138" w:right="264" w:firstLine="566"/>
        <w:jc w:val="both"/>
        <w:rPr>
          <w:sz w:val="32"/>
        </w:rPr>
      </w:pPr>
      <w:r>
        <w:rPr>
          <w:sz w:val="32"/>
        </w:rPr>
        <w:t>После каждой запрессовки пресс-форма должна очищаться от остатков полимерных материалов (пластика).</w:t>
      </w:r>
    </w:p>
    <w:p>
      <w:pPr>
        <w:pStyle w:val="BodyText"/>
        <w:spacing w:before="1"/>
        <w:ind w:right="268"/>
      </w:pPr>
      <w:r>
        <w:rPr/>
        <w:t>При очистке пресс-форм должны приниматься меры по предотвращению раздува газообразных веществ, пыли (грата) в </w:t>
      </w:r>
      <w:r>
        <w:rPr>
          <w:spacing w:val="-2"/>
        </w:rPr>
        <w:t>помещение.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4" w:firstLine="566"/>
        <w:jc w:val="both"/>
        <w:rPr>
          <w:sz w:val="32"/>
        </w:rPr>
      </w:pPr>
      <w:r>
        <w:rPr>
          <w:sz w:val="32"/>
        </w:rPr>
        <w:t>Сушку порошковых полимерных материалов для удаления остаточных количеств влаги следует осуществлять в закрытых аппаратах под разрежением. Допускается применение полочных сушилок периодического действия для сушки нетоксических полимерных материалов в небольшом количестве, если это предусмотрено технологическими документами.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1" w:after="0"/>
        <w:ind w:left="138" w:right="266" w:firstLine="566"/>
        <w:jc w:val="both"/>
        <w:rPr>
          <w:sz w:val="32"/>
        </w:rPr>
      </w:pPr>
      <w:r>
        <w:rPr>
          <w:sz w:val="32"/>
        </w:rPr>
        <w:t>При изготовлении и использовании свинцовых форм необходимо соблюдать меры безопасности, предупреждающие загрязнение свинцом воздуха</w:t>
      </w:r>
      <w:r>
        <w:rPr>
          <w:spacing w:val="40"/>
          <w:sz w:val="32"/>
        </w:rPr>
        <w:t> </w:t>
      </w:r>
      <w:r>
        <w:rPr>
          <w:sz w:val="32"/>
        </w:rPr>
        <w:t>рабочей</w:t>
      </w:r>
      <w:r>
        <w:rPr>
          <w:spacing w:val="40"/>
          <w:sz w:val="32"/>
        </w:rPr>
        <w:t> </w:t>
      </w:r>
      <w:r>
        <w:rPr>
          <w:sz w:val="32"/>
        </w:rPr>
        <w:t>зоны и кожных покровов работающих (применение систем вентиляции, а также аспирационных систем, автоматизация (механизация) и герметизация технологических процессов, использование средств индивидуальной защиты, иные).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0" w:after="0"/>
        <w:ind w:left="138" w:right="262" w:firstLine="566"/>
        <w:jc w:val="both"/>
        <w:rPr>
          <w:sz w:val="32"/>
        </w:rPr>
      </w:pPr>
      <w:r>
        <w:rPr>
          <w:sz w:val="32"/>
        </w:rPr>
        <w:t>При освобождении термопластавтоматов или экструдеров от горячих полимерных материалов (при аварии, выходе брака, остановке машин) сброс полимерного материала должен осуществляться в специально предназначенные для этого передвижные емкости с крышками и вывозиться из помещения в специально установленное место.</w:t>
      </w: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1" w:after="0"/>
        <w:ind w:left="138" w:right="262" w:firstLine="566"/>
        <w:jc w:val="both"/>
        <w:rPr>
          <w:sz w:val="32"/>
        </w:rPr>
      </w:pPr>
      <w:r>
        <w:rPr>
          <w:sz w:val="32"/>
        </w:rPr>
        <w:t>Подготовку рабочих растворов клеев следует производить в закрытом производственном оборудовании (смесителях, реакторах) или мокрым способом обработки.</w:t>
      </w:r>
    </w:p>
    <w:p>
      <w:pPr>
        <w:pStyle w:val="ListParagraph"/>
        <w:spacing w:after="0" w:line="240" w:lineRule="auto"/>
        <w:jc w:val="both"/>
        <w:rPr>
          <w:sz w:val="32"/>
        </w:rPr>
        <w:sectPr>
          <w:pgSz w:w="11910" w:h="16840"/>
          <w:pgMar w:top="340" w:bottom="280" w:left="850" w:right="283"/>
        </w:sectPr>
      </w:pPr>
    </w:p>
    <w:p>
      <w:pPr>
        <w:pStyle w:val="ListParagraph"/>
        <w:numPr>
          <w:ilvl w:val="0"/>
          <w:numId w:val="1"/>
        </w:numPr>
        <w:tabs>
          <w:tab w:pos="1413" w:val="left" w:leader="none"/>
        </w:tabs>
        <w:spacing w:line="240" w:lineRule="auto" w:before="60" w:after="0"/>
        <w:ind w:left="138" w:right="265" w:firstLine="566"/>
        <w:jc w:val="both"/>
        <w:rPr>
          <w:sz w:val="32"/>
        </w:rPr>
      </w:pPr>
      <w:r>
        <w:rPr>
          <w:sz w:val="32"/>
        </w:rPr>
        <w:t>Нанесение клеев и растворителей на поверхности склеиваемых деталей пластмассовых изделий следует производить в аспирируемых укрытиях с помощью кистей, пипеток, шприцев и иных специальных </w:t>
      </w:r>
      <w:r>
        <w:rPr>
          <w:spacing w:val="-2"/>
          <w:sz w:val="32"/>
        </w:rPr>
        <w:t>приспособлений.</w:t>
      </w:r>
    </w:p>
    <w:sectPr>
      <w:pgSz w:w="11910" w:h="16840"/>
      <w:pgMar w:top="340" w:bottom="280" w:left="850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38" w:hanging="322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1"/>
        <w:sz w:val="32"/>
        <w:szCs w:val="3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3" w:hanging="32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66" w:hanging="32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30" w:hanging="32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93" w:hanging="32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56" w:hanging="32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20" w:hanging="32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83" w:hanging="32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646" w:hanging="322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138" w:firstLine="566"/>
      <w:jc w:val="both"/>
    </w:pPr>
    <w:rPr>
      <w:rFonts w:ascii="Times New Roman" w:hAnsi="Times New Roman" w:eastAsia="Times New Roman" w:cs="Times New Roman"/>
      <w:sz w:val="32"/>
      <w:szCs w:val="3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38" w:right="266" w:firstLine="566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dcterms:created xsi:type="dcterms:W3CDTF">2025-10-15T08:24:43Z</dcterms:created>
  <dcterms:modified xsi:type="dcterms:W3CDTF">2025-10-15T08:24:43Z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2023-10-01T00:00:00Z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2025-10-15T00:00:00Z</vt:filetime>
  </property>
  <property fmtid="{D5CDD505-2E9C-101B-9397-08002B2CF9AE}" pid="5" name="Producer">
    <vt:lpwstr>iLovePDF</vt:lpwstr>
  </property>
</Properties>
</file>