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2A31" w:rsidRPr="00DC0EF5" w:rsidRDefault="00D52A31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</w:p>
    <w:p w:rsidR="00D52A31" w:rsidRPr="00DC0EF5" w:rsidRDefault="00D52A31">
      <w:pPr>
        <w:pStyle w:val="ConsPlusTitle"/>
        <w:jc w:val="center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УКАЗ ПРЕЗИДЕНТА РЕСПУБЛИКИ БЕЛАРУСЬ</w:t>
      </w:r>
    </w:p>
    <w:p w:rsidR="00D52A31" w:rsidRPr="00DC0EF5" w:rsidRDefault="00D52A31">
      <w:pPr>
        <w:pStyle w:val="ConsPlusTitle"/>
        <w:jc w:val="center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6 июля 2005 г. N 314</w:t>
      </w:r>
    </w:p>
    <w:p w:rsidR="00D52A31" w:rsidRPr="00DC0EF5" w:rsidRDefault="00D52A31">
      <w:pPr>
        <w:pStyle w:val="ConsPlusTitle"/>
        <w:jc w:val="center"/>
        <w:rPr>
          <w:rFonts w:ascii="Times New Roman" w:hAnsi="Times New Roman" w:cs="Times New Roman"/>
          <w:sz w:val="32"/>
          <w:szCs w:val="32"/>
        </w:rPr>
      </w:pPr>
    </w:p>
    <w:p w:rsidR="00D52A31" w:rsidRPr="00DC0EF5" w:rsidRDefault="00D52A31">
      <w:pPr>
        <w:pStyle w:val="ConsPlusTitle"/>
        <w:jc w:val="center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О НЕКОТОРЫХ МЕРАХ ПО ЗАЩИТЕ ПРАВ ГРАЖДАН, ВЫПОЛНЯЮЩИХ РАБОТУ ПО ГРАЖДАНСКО-ПРАВОВЫМ И ТРУДОВЫМ ДОГОВОРАМ</w:t>
      </w:r>
    </w:p>
    <w:p w:rsidR="00DC0EF5" w:rsidRPr="00DC0EF5" w:rsidRDefault="00DC0EF5">
      <w:pPr>
        <w:pStyle w:val="ConsPlusTitle"/>
        <w:jc w:val="center"/>
        <w:rPr>
          <w:rFonts w:ascii="Times New Roman" w:hAnsi="Times New Roman" w:cs="Times New Roman"/>
          <w:sz w:val="32"/>
          <w:szCs w:val="32"/>
        </w:rPr>
      </w:pPr>
    </w:p>
    <w:p w:rsidR="00DC0EF5" w:rsidRPr="00DC0EF5" w:rsidRDefault="00DC0EF5" w:rsidP="00DC0EF5">
      <w:pPr>
        <w:pStyle w:val="ConsPlusNormal"/>
        <w:jc w:val="center"/>
        <w:rPr>
          <w:rFonts w:ascii="Times New Roman" w:hAnsi="Times New Roman" w:cs="Times New Roman"/>
          <w:color w:val="392C69"/>
          <w:sz w:val="32"/>
          <w:szCs w:val="32"/>
        </w:rPr>
      </w:pPr>
      <w:r w:rsidRPr="00DC0EF5">
        <w:rPr>
          <w:rFonts w:ascii="Times New Roman" w:hAnsi="Times New Roman" w:cs="Times New Roman"/>
          <w:color w:val="392C69"/>
          <w:sz w:val="32"/>
          <w:szCs w:val="32"/>
        </w:rPr>
        <w:t>(в ред. Указов Президента Республики Беларусь от 13.02.2007 N 78,</w:t>
      </w:r>
    </w:p>
    <w:p w:rsidR="00DC0EF5" w:rsidRPr="00DC0EF5" w:rsidRDefault="00DC0EF5" w:rsidP="00DC0EF5">
      <w:pPr>
        <w:pStyle w:val="ConsPlusNormal"/>
        <w:jc w:val="center"/>
        <w:rPr>
          <w:rFonts w:ascii="Times New Roman" w:hAnsi="Times New Roman" w:cs="Times New Roman"/>
          <w:color w:val="392C69"/>
          <w:sz w:val="32"/>
          <w:szCs w:val="32"/>
        </w:rPr>
      </w:pPr>
      <w:r w:rsidRPr="00DC0EF5">
        <w:rPr>
          <w:rFonts w:ascii="Times New Roman" w:hAnsi="Times New Roman" w:cs="Times New Roman"/>
          <w:color w:val="392C69"/>
          <w:sz w:val="32"/>
          <w:szCs w:val="32"/>
        </w:rPr>
        <w:t>от 01.03.2007 N 116, от 25.06.2009 N 336, от 14.04.2014 N 165,</w:t>
      </w:r>
    </w:p>
    <w:p w:rsidR="00DC0EF5" w:rsidRPr="00DC0EF5" w:rsidRDefault="00DC0EF5" w:rsidP="00DC0EF5">
      <w:pPr>
        <w:pStyle w:val="ConsPlusTitle"/>
        <w:jc w:val="center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color w:val="392C69"/>
          <w:sz w:val="32"/>
          <w:szCs w:val="32"/>
        </w:rPr>
        <w:t>от 23.06.2023 N 180)</w:t>
      </w:r>
    </w:p>
    <w:p w:rsidR="00D52A31" w:rsidRPr="00DC0EF5" w:rsidRDefault="00D52A31">
      <w:pPr>
        <w:pStyle w:val="ConsPlusNormal"/>
        <w:rPr>
          <w:rFonts w:ascii="Times New Roman" w:hAnsi="Times New Roman" w:cs="Times New Roman"/>
          <w:sz w:val="32"/>
          <w:szCs w:val="32"/>
        </w:rPr>
      </w:pPr>
    </w:p>
    <w:p w:rsidR="00D52A31" w:rsidRPr="00DC0EF5" w:rsidRDefault="00D52A31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В целях обеспечения своевременного расчета с гражданами за выполненную работу, оказанную услугу и созданный объект интеллектуальной собственности по гражданско-правовым договорам и защиты их отдельных социально-трудовых прав: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1. Установить, что:</w:t>
      </w:r>
    </w:p>
    <w:p w:rsidR="00D52A31" w:rsidRPr="00DC0EF5" w:rsidRDefault="00D52A31">
      <w:pPr>
        <w:pStyle w:val="ConsPlusNormal"/>
        <w:spacing w:before="26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1.1. юридические лица и индивидуальные предприниматели, предоставляющие работу гражданам по гражданско-правовым договорам, предметом которых является выполнение работ, оказание услуг и создание объектов интеллектуальной собственности (далее - гражданско-правовые договоры), обязаны заключать с ними указанные договоры в письменной форме и определять в этих договорах кроме условий, установленных законодательством, следующие существенные условия: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порядок расчета сторон по гражданско-правовым договорам, включая суммы, подлежащие выплате;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обязательство заказчика - юридического лица или индивидуального предпринимателя, предоставляющего работу гражданам по гражданско-правовым договорам (далее - заказчик), по уплате за них в установленном порядке обязательных страховых взносов на государственное социальное страхование в бюджет государственного внебюджетного фонда социальной защиты населения Республики Беларусь;</w:t>
      </w:r>
    </w:p>
    <w:p w:rsidR="00D52A31" w:rsidRPr="00DC0EF5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(в ред. Указа Президента Республики Беларусь от 23.06.2023 N 180)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обязательства сторон по обеспечению безопасных условий работы исходя из обязанностей сторон гражданско-правового договора, перечисленных в подпунктах 1.3 и 1.4 настоящего пункта, и ответственность за их невыполнение;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основания досрочного расторжения гражданско-правового договора;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 xml:space="preserve">ответственность за неисполнение заказчиком обязательств по оплате выполненной работы, оказанной услуги либо созданного объекта </w:t>
      </w:r>
      <w:r w:rsidRPr="00DC0EF5">
        <w:rPr>
          <w:rFonts w:ascii="Times New Roman" w:hAnsi="Times New Roman" w:cs="Times New Roman"/>
          <w:sz w:val="32"/>
          <w:szCs w:val="32"/>
        </w:rPr>
        <w:lastRenderedPageBreak/>
        <w:t>интеллектуальной собственности в виде неустойки в размере не менее 0,15 процента невыплаченной суммы за каждый день просрочки;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обязательство заказчика по уплате страховых взносов по обязательному страхованию от несчастных случаев на производстве и профессиональных заболеваний, если выполнение работ, оказание услуг, создание объектов интеллектуальной собственности по заключенным им гражданско-правовым договорам с гражданами осуществляется в местах, предоставленных заказчиком;</w:t>
      </w:r>
    </w:p>
    <w:p w:rsidR="00D52A31" w:rsidRPr="00DC0EF5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(абзац введен Указом Президента Республики Беларусь от 14.04.2014 N 165)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1.2. утратил силу;</w:t>
      </w:r>
    </w:p>
    <w:p w:rsidR="00D52A31" w:rsidRPr="00375CE0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 xml:space="preserve">(пп. 1.2 утратил силу с 1 марта 2007 года. - </w:t>
      </w:r>
      <w:r w:rsidRPr="00375CE0">
        <w:rPr>
          <w:rFonts w:ascii="Times New Roman" w:hAnsi="Times New Roman" w:cs="Times New Roman"/>
          <w:sz w:val="32"/>
          <w:szCs w:val="32"/>
        </w:rPr>
        <w:t>Указ Президента Республики Беларусь от 01.03.2007 N 116)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bookmarkStart w:id="0" w:name="Par33"/>
      <w:bookmarkEnd w:id="0"/>
      <w:r w:rsidRPr="00375CE0">
        <w:rPr>
          <w:rFonts w:ascii="Times New Roman" w:hAnsi="Times New Roman" w:cs="Times New Roman"/>
          <w:sz w:val="32"/>
          <w:szCs w:val="32"/>
        </w:rPr>
        <w:t>1.3. заказчик исходя из вида гражданско-правового договора обязан: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предоставлять при необходимости места для выполнения работ, оказания услуг и создания объектов интеллектуальной собственности по гражданско-правовому договору, соответствующие требованиям по охране труда;</w:t>
      </w:r>
    </w:p>
    <w:p w:rsidR="00D52A31" w:rsidRPr="00375CE0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(в ред. Указа Президента Республики Беларусь от 23.06.2023 N 180)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требовать документы, подтверждающие прохождение гражданами, выполняющими работу по гражданско-правовым договорам, обучения, инструктажа и проверки знаний по вопросам безопасных условий выполнения работ, оказания услуг и создания объектов интеллектуальной собственности, медицинского осмотра, если это необходимо для выполнения соответствующих видов работ, либо осуществлять инструктаж и проверку знаний по вопросам безопасных условий выполнения работ, оказания услуг и создания объектов интеллектуальной собственности;</w:t>
      </w:r>
    </w:p>
    <w:p w:rsidR="00D52A31" w:rsidRPr="00375CE0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(в ред. Указа Президента Республики Беларусь от 23.06.2023 N 180)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не допускать (отстранять) к выполнению работ, оказанию услуг, созданию объектов интеллектуальной собственности в соответствующий день граждан, выполняющих работу по гражданско-правовым договорам в местах, предоставленных заказчиком, появившихся на работе в состоянии алкогольного, наркотического или токсического опьянения, а также в состоянии, связанном с болезнью, препятствующем выполнению работы;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 xml:space="preserve">обеспечивать допуск должностных лиц контролирующих (надзорных) органов, уполномоченных на проведение проверок, при предъявлении ими служебных удостоверений и предписания на проведение проверки к проверке условий выполнения работ, оказания услуг и создания объектов интеллектуальной собственности, представлять необходимые для проверки документы, а также допускать указанных должностных лиц для обследования территорий и помещений, транспортных средств и иных объектов, </w:t>
      </w:r>
      <w:r w:rsidRPr="00375CE0">
        <w:rPr>
          <w:rFonts w:ascii="Times New Roman" w:hAnsi="Times New Roman" w:cs="Times New Roman"/>
          <w:sz w:val="32"/>
          <w:szCs w:val="32"/>
        </w:rPr>
        <w:lastRenderedPageBreak/>
        <w:t>используемых для осуществления деятельности;</w:t>
      </w:r>
    </w:p>
    <w:p w:rsidR="00D52A31" w:rsidRPr="00375CE0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(в ред. Указа Президента Республики Беларусь от 23.06.2023 N 180)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расследовать либо принимать участие в расследовании несчастных случаев на производстве и профессиональных заболеваний в порядке, определенном законодательством;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bookmarkStart w:id="1" w:name="Par42"/>
      <w:bookmarkEnd w:id="1"/>
      <w:r w:rsidRPr="00375CE0">
        <w:rPr>
          <w:rFonts w:ascii="Times New Roman" w:hAnsi="Times New Roman" w:cs="Times New Roman"/>
          <w:sz w:val="32"/>
          <w:szCs w:val="32"/>
        </w:rPr>
        <w:t>1.4. граждане, выполняющие работу по гражданско-правовым договорам, с учетом вида гражданско-правового договора обязаны: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соблюдать соответствующие нормативные правовые акты, в том числе технические нормативные правовые акты, являющиеся в соответствии с законодательными актами и постановлениями Совета Министров Республики Беларусь обязательными для соблюдения, технические регламенты Таможенного союза и Евразийского экономического союза, локальные правовые акты, устанавливающие требования к безопасным условиям выполнения работ, оказания услуг и создания объектов интеллектуальной собственности, безопасной эксплуатации машин, оборудования и других средств производства, а также правила поведения на территории, в производственных, вспомогательных и бытовых помещениях организации;</w:t>
      </w:r>
    </w:p>
    <w:p w:rsidR="00D52A31" w:rsidRPr="00375CE0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(в ред. Указа Президента Республики Беларусь от 23.06.2023 N 180)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использовать средства индивидуальной защиты;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представлять документы, подтверждающие прохождение ими обучения, инструктажа и проверки знаний по вопросам безопасных условий выполнения работ, оказания услуг и создания объектов интеллектуальной собственности, медицинского осмотра, если это необходимо для выполнения соответствующих видов работ, либо проходить в установленном порядке инструктаж и проверку знаний по указанным вопросам и медицинские осмотры.</w:t>
      </w:r>
    </w:p>
    <w:p w:rsidR="00D52A31" w:rsidRPr="00375CE0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(в ред. Указа Президента Республики Беларусь от 23.06.2023 N 180)</w:t>
      </w:r>
    </w:p>
    <w:p w:rsidR="00D52A31" w:rsidRPr="00375CE0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Граждане, выполняющие работу по гражданско-правовым договорам, вправе отказаться от исполнения гражданско-правового договора полностью или частично в случае, если заказчиком не созданы или ненадлежащим образом созданы условия, предусмотренные гражданско-правовым договором для безопасного выполнения работ, оказания услуг, создания объектов интеллектуальной собственности.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375CE0">
        <w:rPr>
          <w:rFonts w:ascii="Times New Roman" w:hAnsi="Times New Roman" w:cs="Times New Roman"/>
          <w:sz w:val="32"/>
          <w:szCs w:val="32"/>
        </w:rPr>
        <w:t>2. Утратил силу.</w:t>
      </w:r>
      <w:bookmarkStart w:id="2" w:name="_GoBack"/>
      <w:bookmarkEnd w:id="2"/>
    </w:p>
    <w:p w:rsidR="00D52A31" w:rsidRPr="00DC0EF5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(п. 2 утратил силу. - Указ Президента Республики Беларусь от 13.02.2007 N 78)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3. Гражданско-правовые договоры, заключенные до вступления в силу настоящего Указа, действуют на прежних условиях до окончания их срока и не подлежат продлению.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4. Утратил силу.</w:t>
      </w:r>
    </w:p>
    <w:p w:rsidR="00D52A31" w:rsidRPr="00DC0EF5" w:rsidRDefault="00D52A31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lastRenderedPageBreak/>
        <w:t>(п. 4. утратил силу. - Указ Президента Республики Беларусь от 25.06.2009 N 336)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5. Совету Министров Республики Беларусь в трехмесячный срок обеспечить приведение актов законодательства в соответствие с настоящим Указом и принять иные меры по его реализации.</w:t>
      </w:r>
    </w:p>
    <w:p w:rsidR="00D52A31" w:rsidRPr="00DC0EF5" w:rsidRDefault="00D52A31">
      <w:pPr>
        <w:pStyle w:val="ConsPlusNormal"/>
        <w:spacing w:before="20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DC0EF5">
        <w:rPr>
          <w:rFonts w:ascii="Times New Roman" w:hAnsi="Times New Roman" w:cs="Times New Roman"/>
          <w:sz w:val="32"/>
          <w:szCs w:val="32"/>
        </w:rPr>
        <w:t>6. Настоящий Указ вступает в силу через 10 дней после его официального опубликования.</w:t>
      </w:r>
    </w:p>
    <w:p w:rsidR="00D52A31" w:rsidRPr="00DC0EF5" w:rsidRDefault="00D52A31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28"/>
        <w:gridCol w:w="5529"/>
      </w:tblGrid>
      <w:tr w:rsidR="00D52A31" w:rsidRPr="00375CE0">
        <w:tc>
          <w:tcPr>
            <w:tcW w:w="5103" w:type="dxa"/>
          </w:tcPr>
          <w:p w:rsidR="00D52A31" w:rsidRPr="00375CE0" w:rsidRDefault="00D52A31">
            <w:pPr>
              <w:pStyle w:val="ConsPlusNormal"/>
              <w:rPr>
                <w:rFonts w:ascii="Times New Roman" w:hAnsi="Times New Roman" w:cs="Times New Roman"/>
                <w:sz w:val="32"/>
                <w:szCs w:val="32"/>
              </w:rPr>
            </w:pPr>
            <w:r w:rsidRPr="00375CE0">
              <w:rPr>
                <w:rFonts w:ascii="Times New Roman" w:hAnsi="Times New Roman" w:cs="Times New Roman"/>
                <w:sz w:val="32"/>
                <w:szCs w:val="32"/>
              </w:rPr>
              <w:t>Президент Республики Беларусь</w:t>
            </w:r>
          </w:p>
        </w:tc>
        <w:tc>
          <w:tcPr>
            <w:tcW w:w="5103" w:type="dxa"/>
          </w:tcPr>
          <w:p w:rsidR="00D52A31" w:rsidRPr="00375CE0" w:rsidRDefault="00D52A31">
            <w:pPr>
              <w:pStyle w:val="ConsPlusNormal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375CE0">
              <w:rPr>
                <w:rFonts w:ascii="Times New Roman" w:hAnsi="Times New Roman" w:cs="Times New Roman"/>
                <w:sz w:val="32"/>
                <w:szCs w:val="32"/>
              </w:rPr>
              <w:t>А.Лукашенко</w:t>
            </w:r>
          </w:p>
        </w:tc>
      </w:tr>
    </w:tbl>
    <w:p w:rsidR="00D52A31" w:rsidRPr="00DC0EF5" w:rsidRDefault="00D52A31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</w:p>
    <w:sectPr w:rsidR="00D52A31" w:rsidRPr="00DC0EF5" w:rsidSect="00C436B4">
      <w:pgSz w:w="11906" w:h="16838"/>
      <w:pgMar w:top="426" w:right="282" w:bottom="284" w:left="567" w:header="0" w:footer="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writeProtection w:recommended="1"/>
  <w:zoom w:percent="70"/>
  <w:doNotDisplayPageBoundaries/>
  <w:embedSystemFonts/>
  <w:bordersDoNotSurroundHeader/>
  <w:bordersDoNotSurroundFooter/>
  <w:proofState w:grammar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C0EF5"/>
    <w:rsid w:val="00375CE0"/>
    <w:rsid w:val="00C436B4"/>
    <w:rsid w:val="00D52A31"/>
    <w:rsid w:val="00DC0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62BD3DD0-02C4-4A56-9BF2-3E15763B7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customStyle="1" w:styleId="ConsPlusNonformat">
    <w:name w:val="ConsPlusNonforma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Title">
    <w:name w:val="ConsPlusTitle"/>
    <w:uiPriority w:val="99"/>
    <w:pPr>
      <w:widowControl w:val="0"/>
      <w:autoSpaceDE w:val="0"/>
      <w:autoSpaceDN w:val="0"/>
      <w:adjustRightInd w:val="0"/>
    </w:pPr>
    <w:rPr>
      <w:rFonts w:ascii="Arial" w:hAnsi="Arial" w:cs="Arial"/>
      <w:b/>
      <w:bCs/>
    </w:rPr>
  </w:style>
  <w:style w:type="paragraph" w:customStyle="1" w:styleId="ConsPlusCell">
    <w:name w:val="ConsPlusCell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DocList">
    <w:name w:val="ConsPlusDocLis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TitlePage">
    <w:name w:val="ConsPlusTitlePage"/>
    <w:uiPriority w:val="99"/>
    <w:pPr>
      <w:widowControl w:val="0"/>
      <w:autoSpaceDE w:val="0"/>
      <w:autoSpaceDN w:val="0"/>
      <w:adjustRightInd w:val="0"/>
    </w:pPr>
    <w:rPr>
      <w:rFonts w:ascii="Tahoma" w:hAnsi="Tahoma" w:cs="Tahoma"/>
    </w:rPr>
  </w:style>
  <w:style w:type="paragraph" w:customStyle="1" w:styleId="ConsPlusJurTerm">
    <w:name w:val="ConsPlusJurTerm"/>
    <w:uiPriority w:val="99"/>
    <w:pPr>
      <w:widowControl w:val="0"/>
      <w:autoSpaceDE w:val="0"/>
      <w:autoSpaceDN w:val="0"/>
      <w:adjustRightInd w:val="0"/>
    </w:pPr>
    <w:rPr>
      <w:rFonts w:ascii="Tahoma" w:hAnsi="Tahoma" w:cs="Tahoma"/>
    </w:rPr>
  </w:style>
  <w:style w:type="paragraph" w:customStyle="1" w:styleId="ConsPlusTextList">
    <w:name w:val="ConsPlusTextList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customStyle="1" w:styleId="ConsPlusTextList1">
    <w:name w:val="ConsPlusTextList1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1059</Words>
  <Characters>6039</Characters>
  <Application>Microsoft Office Word</Application>
  <DocSecurity>2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Список документов</vt:lpstr>
    </vt:vector>
  </TitlesOfParts>
  <Company>КонсультантПлюс Версия 4020.00.55</Company>
  <LinksUpToDate>false</LinksUpToDate>
  <CharactersWithSpaces>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Список документов</dc:title>
  <dc:subject/>
  <dc:creator>Николай Гурский</dc:creator>
  <cp:keywords/>
  <dc:description/>
  <cp:lastModifiedBy>Temp</cp:lastModifiedBy>
  <cp:revision>2</cp:revision>
  <cp:lastPrinted>2023-07-16T11:44:00Z</cp:lastPrinted>
  <dcterms:created xsi:type="dcterms:W3CDTF">2025-10-15T11:04:00Z</dcterms:created>
  <dcterms:modified xsi:type="dcterms:W3CDTF">2025-10-15T11:04:00Z</dcterms:modified>
</cp:coreProperties>
</file>