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9A6" w:rsidRDefault="00B719A6" w:rsidP="00B719A6">
      <w:pPr>
        <w:pStyle w:val="a3"/>
        <w:ind w:left="0" w:right="0" w:firstLine="0"/>
        <w:jc w:val="left"/>
      </w:pPr>
    </w:p>
    <w:p w:rsidR="00B719A6" w:rsidRDefault="00B719A6" w:rsidP="00B719A6">
      <w:pPr>
        <w:pStyle w:val="a3"/>
        <w:ind w:left="0" w:right="0" w:firstLine="0"/>
        <w:jc w:val="left"/>
      </w:pPr>
    </w:p>
    <w:p w:rsidR="00B719A6" w:rsidRDefault="00B719A6" w:rsidP="00B719A6">
      <w:pPr>
        <w:pStyle w:val="a3"/>
        <w:ind w:left="0" w:right="0" w:firstLine="0"/>
        <w:jc w:val="left"/>
      </w:pPr>
    </w:p>
    <w:p w:rsidR="00B719A6" w:rsidRDefault="00B719A6" w:rsidP="00B719A6">
      <w:pPr>
        <w:pStyle w:val="a3"/>
        <w:ind w:left="0" w:right="0" w:firstLine="0"/>
        <w:jc w:val="left"/>
      </w:pPr>
    </w:p>
    <w:p w:rsidR="00B719A6" w:rsidRDefault="00B719A6" w:rsidP="00B719A6">
      <w:pPr>
        <w:pStyle w:val="a3"/>
        <w:ind w:left="0" w:right="0" w:firstLine="0"/>
        <w:jc w:val="left"/>
      </w:pPr>
    </w:p>
    <w:p w:rsidR="00B719A6" w:rsidRDefault="00B719A6" w:rsidP="00B719A6">
      <w:pPr>
        <w:pStyle w:val="a3"/>
        <w:spacing w:before="65"/>
        <w:ind w:left="0" w:right="0" w:firstLine="0"/>
        <w:jc w:val="left"/>
      </w:pPr>
    </w:p>
    <w:p w:rsidR="00B719A6" w:rsidRDefault="00B719A6" w:rsidP="00B719A6">
      <w:pPr>
        <w:pStyle w:val="1"/>
        <w:ind w:left="142" w:right="0"/>
      </w:pPr>
      <w:r>
        <w:rPr>
          <w:spacing w:val="-2"/>
        </w:rPr>
        <w:t>ПРАВИЛА</w:t>
      </w:r>
    </w:p>
    <w:p w:rsidR="00B719A6" w:rsidRDefault="00B719A6" w:rsidP="00B719A6">
      <w:pPr>
        <w:spacing w:before="117"/>
        <w:ind w:left="142"/>
      </w:pPr>
      <w:r>
        <w:br w:type="column"/>
      </w:r>
      <w:r>
        <w:t>У</w:t>
      </w:r>
      <w:r>
        <w:rPr>
          <w:spacing w:val="-2"/>
        </w:rPr>
        <w:t>ТВЕРЖДЕНО</w:t>
      </w:r>
    </w:p>
    <w:p w:rsidR="00B719A6" w:rsidRDefault="00B719A6" w:rsidP="00B719A6">
      <w:pPr>
        <w:spacing w:before="119"/>
        <w:ind w:left="142" w:right="430"/>
      </w:pPr>
      <w:r>
        <w:rPr>
          <w:spacing w:val="-2"/>
        </w:rPr>
        <w:t xml:space="preserve">Постановление </w:t>
      </w:r>
      <w:r>
        <w:t>Министерства труда и</w:t>
      </w:r>
      <w:r>
        <w:rPr>
          <w:spacing w:val="-14"/>
        </w:rPr>
        <w:t xml:space="preserve"> </w:t>
      </w:r>
      <w:r>
        <w:t>социальной</w:t>
      </w:r>
      <w:r>
        <w:rPr>
          <w:spacing w:val="-14"/>
        </w:rPr>
        <w:t xml:space="preserve"> </w:t>
      </w:r>
      <w:r>
        <w:t>защиты Республики</w:t>
      </w:r>
      <w:r>
        <w:rPr>
          <w:spacing w:val="-9"/>
        </w:rPr>
        <w:t xml:space="preserve"> </w:t>
      </w:r>
      <w:r>
        <w:t>Беларусь 29.08.2025 № 88</w:t>
      </w:r>
    </w:p>
    <w:p w:rsidR="00B719A6" w:rsidRDefault="00B719A6" w:rsidP="00B719A6">
      <w:pPr>
        <w:sectPr w:rsidR="00B719A6">
          <w:headerReference w:type="default" r:id="rId5"/>
          <w:footerReference w:type="default" r:id="rId6"/>
          <w:pgSz w:w="11910" w:h="16840"/>
          <w:pgMar w:top="860" w:right="992" w:bottom="820" w:left="1275" w:header="578" w:footer="638" w:gutter="0"/>
          <w:cols w:num="2" w:space="720" w:equalWidth="0">
            <w:col w:w="1389" w:space="5636"/>
            <w:col w:w="2618"/>
          </w:cols>
        </w:sectPr>
      </w:pPr>
    </w:p>
    <w:p w:rsidR="00B719A6" w:rsidRDefault="00B719A6" w:rsidP="00B719A6">
      <w:pPr>
        <w:pStyle w:val="1"/>
        <w:ind w:left="142"/>
      </w:pPr>
      <w:r>
        <w:t>по</w:t>
      </w:r>
      <w:r>
        <w:rPr>
          <w:spacing w:val="-6"/>
        </w:rPr>
        <w:t xml:space="preserve"> </w:t>
      </w:r>
      <w:r>
        <w:t>охране</w:t>
      </w:r>
      <w:r>
        <w:rPr>
          <w:spacing w:val="-6"/>
        </w:rPr>
        <w:t xml:space="preserve"> </w:t>
      </w:r>
      <w:r>
        <w:t>труда</w:t>
      </w:r>
      <w:r>
        <w:rPr>
          <w:spacing w:val="-6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эксплуатации</w:t>
      </w:r>
      <w:r>
        <w:rPr>
          <w:spacing w:val="-6"/>
        </w:rPr>
        <w:t xml:space="preserve"> </w:t>
      </w:r>
      <w:r>
        <w:t>конвейерных,</w:t>
      </w:r>
      <w:r>
        <w:rPr>
          <w:spacing w:val="-6"/>
        </w:rPr>
        <w:t xml:space="preserve"> </w:t>
      </w:r>
      <w:bookmarkStart w:id="0" w:name="_GoBack"/>
      <w:bookmarkEnd w:id="0"/>
      <w:r>
        <w:t>трубопроводных и других транспортных средств непрерывного действия</w:t>
      </w:r>
    </w:p>
    <w:p w:rsidR="00B719A6" w:rsidRDefault="00B719A6" w:rsidP="00B719A6">
      <w:pPr>
        <w:spacing w:before="239"/>
        <w:ind w:left="3465" w:right="3380" w:firstLine="844"/>
        <w:rPr>
          <w:b/>
          <w:sz w:val="24"/>
        </w:rPr>
      </w:pPr>
      <w:r>
        <w:rPr>
          <w:b/>
          <w:sz w:val="24"/>
        </w:rPr>
        <w:t>ГЛАВА 1 ОБЩИЕ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ТРЕБОВАНИЯ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947"/>
        </w:tabs>
        <w:spacing w:before="238"/>
        <w:ind w:firstLine="567"/>
        <w:jc w:val="both"/>
        <w:rPr>
          <w:sz w:val="24"/>
        </w:rPr>
      </w:pPr>
      <w:r>
        <w:rPr>
          <w:sz w:val="24"/>
        </w:rPr>
        <w:t>Настоящие Правила по</w:t>
      </w:r>
      <w:r>
        <w:rPr>
          <w:spacing w:val="-2"/>
          <w:sz w:val="24"/>
        </w:rPr>
        <w:t xml:space="preserve"> </w:t>
      </w:r>
      <w:r>
        <w:rPr>
          <w:sz w:val="24"/>
        </w:rPr>
        <w:t>охране труда при эксплуатации конвейерных, трубопроводных и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других транспортных средств непрерывного действия (далее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40"/>
          <w:sz w:val="24"/>
        </w:rPr>
        <w:t xml:space="preserve"> </w:t>
      </w:r>
      <w:r>
        <w:rPr>
          <w:sz w:val="24"/>
        </w:rPr>
        <w:t>Правила) устанавливают требования по</w:t>
      </w:r>
      <w:r>
        <w:rPr>
          <w:spacing w:val="-3"/>
          <w:sz w:val="24"/>
        </w:rPr>
        <w:t xml:space="preserve"> </w:t>
      </w:r>
      <w:r>
        <w:rPr>
          <w:sz w:val="24"/>
        </w:rPr>
        <w:t>охране труда при эксплуатации конвейерных, трубопроводных и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других транспортных средств непрерывного действия (далее</w:t>
      </w:r>
      <w:r>
        <w:rPr>
          <w:spacing w:val="-2"/>
          <w:sz w:val="24"/>
        </w:rPr>
        <w:t xml:space="preserve"> </w:t>
      </w:r>
      <w:r>
        <w:rPr>
          <w:sz w:val="24"/>
        </w:rPr>
        <w:t>– транспортные средства непрерывного действия), применяемых в</w:t>
      </w:r>
      <w:r>
        <w:rPr>
          <w:spacing w:val="-2"/>
          <w:sz w:val="24"/>
        </w:rPr>
        <w:t xml:space="preserve"> </w:t>
      </w:r>
      <w:r>
        <w:rPr>
          <w:sz w:val="24"/>
        </w:rPr>
        <w:t>технологических транспортных</w:t>
      </w:r>
      <w:r>
        <w:rPr>
          <w:spacing w:val="80"/>
          <w:sz w:val="24"/>
        </w:rPr>
        <w:t xml:space="preserve"> </w:t>
      </w:r>
      <w:r>
        <w:rPr>
          <w:sz w:val="24"/>
        </w:rPr>
        <w:t>операциях,</w:t>
      </w:r>
      <w:r>
        <w:rPr>
          <w:spacing w:val="80"/>
          <w:sz w:val="24"/>
        </w:rPr>
        <w:t xml:space="preserve"> </w:t>
      </w:r>
      <w:r>
        <w:rPr>
          <w:sz w:val="24"/>
        </w:rPr>
        <w:t>как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составе</w:t>
      </w:r>
      <w:r>
        <w:rPr>
          <w:spacing w:val="80"/>
          <w:sz w:val="24"/>
        </w:rPr>
        <w:t xml:space="preserve"> </w:t>
      </w:r>
      <w:r>
        <w:rPr>
          <w:sz w:val="24"/>
        </w:rPr>
        <w:t>единого</w:t>
      </w:r>
      <w:r>
        <w:rPr>
          <w:spacing w:val="80"/>
          <w:sz w:val="24"/>
        </w:rPr>
        <w:t xml:space="preserve"> </w:t>
      </w:r>
      <w:r>
        <w:rPr>
          <w:sz w:val="24"/>
        </w:rPr>
        <w:t>технологического</w:t>
      </w:r>
      <w:r>
        <w:rPr>
          <w:spacing w:val="80"/>
          <w:sz w:val="24"/>
        </w:rPr>
        <w:t xml:space="preserve"> </w:t>
      </w:r>
      <w:r>
        <w:rPr>
          <w:sz w:val="24"/>
        </w:rPr>
        <w:t>комплекса,</w:t>
      </w:r>
      <w:r>
        <w:rPr>
          <w:spacing w:val="80"/>
          <w:sz w:val="24"/>
        </w:rPr>
        <w:t xml:space="preserve"> </w:t>
      </w:r>
      <w:r>
        <w:rPr>
          <w:sz w:val="24"/>
        </w:rPr>
        <w:t>линии и тому подобного, так и при их отдельном применении.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947"/>
        </w:tabs>
        <w:ind w:right="135" w:firstLine="567"/>
        <w:jc w:val="both"/>
        <w:rPr>
          <w:sz w:val="24"/>
        </w:rPr>
      </w:pPr>
      <w:r>
        <w:rPr>
          <w:sz w:val="24"/>
        </w:rPr>
        <w:t>Требования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охране</w:t>
      </w:r>
      <w:r>
        <w:rPr>
          <w:spacing w:val="40"/>
          <w:sz w:val="24"/>
        </w:rPr>
        <w:t xml:space="preserve"> </w:t>
      </w:r>
      <w:r>
        <w:rPr>
          <w:sz w:val="24"/>
        </w:rPr>
        <w:t>труда,</w:t>
      </w:r>
      <w:r>
        <w:rPr>
          <w:spacing w:val="40"/>
          <w:sz w:val="24"/>
        </w:rPr>
        <w:t xml:space="preserve"> </w:t>
      </w:r>
      <w:r>
        <w:rPr>
          <w:sz w:val="24"/>
        </w:rPr>
        <w:t>содержащиеся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настоящих</w:t>
      </w:r>
      <w:r>
        <w:rPr>
          <w:spacing w:val="40"/>
          <w:sz w:val="24"/>
        </w:rPr>
        <w:t xml:space="preserve"> </w:t>
      </w:r>
      <w:r>
        <w:rPr>
          <w:sz w:val="24"/>
        </w:rPr>
        <w:t>Правилах,</w:t>
      </w:r>
      <w:r>
        <w:rPr>
          <w:spacing w:val="40"/>
          <w:sz w:val="24"/>
        </w:rPr>
        <w:t xml:space="preserve"> </w:t>
      </w:r>
      <w:r>
        <w:rPr>
          <w:sz w:val="24"/>
        </w:rPr>
        <w:t>направлены на</w:t>
      </w:r>
      <w:r>
        <w:rPr>
          <w:spacing w:val="-1"/>
          <w:sz w:val="24"/>
        </w:rPr>
        <w:t xml:space="preserve"> </w:t>
      </w:r>
      <w:r>
        <w:rPr>
          <w:sz w:val="24"/>
        </w:rPr>
        <w:t>обеспечение</w:t>
      </w:r>
      <w:r>
        <w:rPr>
          <w:spacing w:val="40"/>
          <w:sz w:val="24"/>
        </w:rPr>
        <w:t xml:space="preserve"> </w:t>
      </w:r>
      <w:r>
        <w:rPr>
          <w:sz w:val="24"/>
        </w:rPr>
        <w:t>здоровых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безопасных</w:t>
      </w:r>
      <w:r>
        <w:rPr>
          <w:spacing w:val="40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40"/>
          <w:sz w:val="24"/>
        </w:rPr>
        <w:t xml:space="preserve"> </w:t>
      </w:r>
      <w:r>
        <w:rPr>
          <w:sz w:val="24"/>
        </w:rPr>
        <w:t>труда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работников,</w:t>
      </w:r>
      <w:r>
        <w:rPr>
          <w:spacing w:val="40"/>
          <w:sz w:val="24"/>
        </w:rPr>
        <w:t xml:space="preserve"> </w:t>
      </w:r>
      <w:r>
        <w:rPr>
          <w:sz w:val="24"/>
        </w:rPr>
        <w:t>занятых эксплуатацией, техническим обслуживанием, ремонтом и</w:t>
      </w:r>
      <w:r>
        <w:rPr>
          <w:spacing w:val="-4"/>
          <w:sz w:val="24"/>
        </w:rPr>
        <w:t xml:space="preserve"> </w:t>
      </w:r>
      <w:r>
        <w:rPr>
          <w:sz w:val="24"/>
        </w:rPr>
        <w:t>модернизацией транспортных средств непрерывного действия, и</w:t>
      </w:r>
      <w:r>
        <w:rPr>
          <w:spacing w:val="-1"/>
          <w:sz w:val="24"/>
        </w:rPr>
        <w:t xml:space="preserve"> </w:t>
      </w:r>
      <w:r>
        <w:rPr>
          <w:sz w:val="24"/>
        </w:rPr>
        <w:t>учитываются при разработке и</w:t>
      </w:r>
      <w:r>
        <w:rPr>
          <w:spacing w:val="-1"/>
          <w:sz w:val="24"/>
        </w:rPr>
        <w:t xml:space="preserve"> </w:t>
      </w:r>
      <w:r>
        <w:rPr>
          <w:sz w:val="24"/>
        </w:rPr>
        <w:t>применении технологических процессов, реконструкции, техническом перевооружении или создании новых</w:t>
      </w:r>
      <w:r>
        <w:rPr>
          <w:spacing w:val="40"/>
          <w:sz w:val="24"/>
        </w:rPr>
        <w:t xml:space="preserve">  </w:t>
      </w:r>
      <w:r>
        <w:rPr>
          <w:sz w:val="24"/>
        </w:rPr>
        <w:t>производств</w:t>
      </w:r>
      <w:r>
        <w:rPr>
          <w:spacing w:val="40"/>
          <w:sz w:val="24"/>
        </w:rPr>
        <w:t xml:space="preserve"> 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применением</w:t>
      </w:r>
      <w:r>
        <w:rPr>
          <w:spacing w:val="40"/>
          <w:sz w:val="24"/>
        </w:rPr>
        <w:t xml:space="preserve">  </w:t>
      </w:r>
      <w:r>
        <w:rPr>
          <w:sz w:val="24"/>
        </w:rPr>
        <w:t>транспортных</w:t>
      </w:r>
      <w:r>
        <w:rPr>
          <w:spacing w:val="40"/>
          <w:sz w:val="24"/>
        </w:rPr>
        <w:t xml:space="preserve">  </w:t>
      </w:r>
      <w:r>
        <w:rPr>
          <w:sz w:val="24"/>
        </w:rPr>
        <w:t>средств</w:t>
      </w:r>
      <w:r>
        <w:rPr>
          <w:spacing w:val="40"/>
          <w:sz w:val="24"/>
        </w:rPr>
        <w:t xml:space="preserve">  </w:t>
      </w:r>
      <w:r>
        <w:rPr>
          <w:sz w:val="24"/>
        </w:rPr>
        <w:t>непрерывного</w:t>
      </w:r>
      <w:r>
        <w:rPr>
          <w:spacing w:val="40"/>
          <w:sz w:val="24"/>
        </w:rPr>
        <w:t xml:space="preserve">  </w:t>
      </w:r>
      <w:r>
        <w:rPr>
          <w:sz w:val="24"/>
        </w:rPr>
        <w:t>действия и</w:t>
      </w:r>
      <w:r>
        <w:rPr>
          <w:spacing w:val="-3"/>
          <w:sz w:val="24"/>
        </w:rPr>
        <w:t xml:space="preserve"> </w:t>
      </w:r>
      <w:r>
        <w:rPr>
          <w:sz w:val="24"/>
        </w:rPr>
        <w:t>распространяются</w:t>
      </w:r>
      <w:r>
        <w:rPr>
          <w:spacing w:val="73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нанимателей</w:t>
      </w:r>
      <w:r>
        <w:rPr>
          <w:spacing w:val="40"/>
          <w:sz w:val="24"/>
        </w:rPr>
        <w:t xml:space="preserve"> </w:t>
      </w:r>
      <w:r>
        <w:rPr>
          <w:sz w:val="24"/>
        </w:rPr>
        <w:t>независимо</w:t>
      </w:r>
      <w:r>
        <w:rPr>
          <w:spacing w:val="73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их</w:t>
      </w:r>
      <w:r>
        <w:rPr>
          <w:spacing w:val="73"/>
          <w:sz w:val="24"/>
        </w:rPr>
        <w:t xml:space="preserve"> </w:t>
      </w:r>
      <w:r>
        <w:rPr>
          <w:sz w:val="24"/>
        </w:rPr>
        <w:t>организационно-правовых</w:t>
      </w:r>
      <w:r>
        <w:rPr>
          <w:spacing w:val="73"/>
          <w:sz w:val="24"/>
        </w:rPr>
        <w:t xml:space="preserve"> </w:t>
      </w:r>
      <w:r>
        <w:rPr>
          <w:sz w:val="24"/>
        </w:rPr>
        <w:t>форм и</w:t>
      </w:r>
      <w:r>
        <w:rPr>
          <w:spacing w:val="-4"/>
          <w:sz w:val="24"/>
        </w:rPr>
        <w:t xml:space="preserve"> </w:t>
      </w:r>
      <w:r>
        <w:rPr>
          <w:sz w:val="24"/>
        </w:rPr>
        <w:t>форм собственности, осуществляющих деятельность, связанную с</w:t>
      </w:r>
      <w:r>
        <w:rPr>
          <w:spacing w:val="-2"/>
          <w:sz w:val="24"/>
        </w:rPr>
        <w:t xml:space="preserve"> </w:t>
      </w:r>
      <w:r>
        <w:rPr>
          <w:sz w:val="24"/>
        </w:rPr>
        <w:t>выполнением работ при эксплуатации конвейерных, трубопроводных и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других транспортных средств непрерывного действия.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947"/>
        </w:tabs>
        <w:ind w:right="140" w:firstLine="567"/>
        <w:jc w:val="both"/>
        <w:rPr>
          <w:sz w:val="24"/>
        </w:rPr>
      </w:pPr>
      <w:r>
        <w:rPr>
          <w:sz w:val="24"/>
        </w:rPr>
        <w:t>Настоящие Правила не</w:t>
      </w:r>
      <w:r>
        <w:rPr>
          <w:spacing w:val="-2"/>
          <w:sz w:val="24"/>
        </w:rPr>
        <w:t xml:space="preserve"> </w:t>
      </w:r>
      <w:r>
        <w:rPr>
          <w:sz w:val="24"/>
        </w:rPr>
        <w:t>устанавливают требования по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охране труда при </w:t>
      </w:r>
      <w:r>
        <w:rPr>
          <w:spacing w:val="-2"/>
          <w:sz w:val="24"/>
        </w:rPr>
        <w:t>эксплуатации:</w:t>
      </w:r>
    </w:p>
    <w:p w:rsidR="00B719A6" w:rsidRDefault="00B719A6" w:rsidP="00B719A6">
      <w:pPr>
        <w:pStyle w:val="a3"/>
        <w:ind w:left="709" w:right="0" w:firstLine="0"/>
      </w:pPr>
      <w:r>
        <w:t>объектов</w:t>
      </w:r>
      <w:r>
        <w:rPr>
          <w:spacing w:val="-11"/>
        </w:rPr>
        <w:t xml:space="preserve"> </w:t>
      </w:r>
      <w:r>
        <w:t>магистральных</w:t>
      </w:r>
      <w:r>
        <w:rPr>
          <w:spacing w:val="-10"/>
        </w:rPr>
        <w:t xml:space="preserve"> </w:t>
      </w:r>
      <w:r>
        <w:rPr>
          <w:spacing w:val="-2"/>
        </w:rPr>
        <w:t>трубопроводов;</w:t>
      </w:r>
    </w:p>
    <w:p w:rsidR="00B719A6" w:rsidRDefault="00B719A6" w:rsidP="00B719A6">
      <w:pPr>
        <w:pStyle w:val="a3"/>
        <w:ind w:left="709" w:right="0" w:firstLine="0"/>
      </w:pPr>
      <w:r>
        <w:t>объектов</w:t>
      </w:r>
      <w:r>
        <w:rPr>
          <w:spacing w:val="-7"/>
        </w:rPr>
        <w:t xml:space="preserve"> </w:t>
      </w:r>
      <w:r>
        <w:t>газораспределительной</w:t>
      </w:r>
      <w:r>
        <w:rPr>
          <w:spacing w:val="-7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газопотребления</w:t>
      </w:r>
      <w:proofErr w:type="spellEnd"/>
      <w:r>
        <w:rPr>
          <w:spacing w:val="-2"/>
        </w:rPr>
        <w:t>;</w:t>
      </w:r>
    </w:p>
    <w:p w:rsidR="00B719A6" w:rsidRDefault="00B719A6" w:rsidP="00B719A6">
      <w:pPr>
        <w:pStyle w:val="a3"/>
      </w:pPr>
      <w:r>
        <w:t>трубопроводов,</w:t>
      </w:r>
      <w:r>
        <w:rPr>
          <w:spacing w:val="80"/>
        </w:rPr>
        <w:t xml:space="preserve">  </w:t>
      </w:r>
      <w:r>
        <w:t>расположенных</w:t>
      </w:r>
      <w:r>
        <w:rPr>
          <w:spacing w:val="80"/>
        </w:rPr>
        <w:t xml:space="preserve">  </w:t>
      </w:r>
      <w:r>
        <w:t>в</w:t>
      </w:r>
      <w:r>
        <w:rPr>
          <w:spacing w:val="-3"/>
        </w:rPr>
        <w:t xml:space="preserve"> </w:t>
      </w:r>
      <w:r>
        <w:t>пределах</w:t>
      </w:r>
      <w:r>
        <w:rPr>
          <w:spacing w:val="80"/>
        </w:rPr>
        <w:t xml:space="preserve">  </w:t>
      </w:r>
      <w:r>
        <w:t>котла,</w:t>
      </w:r>
      <w:r>
        <w:rPr>
          <w:spacing w:val="80"/>
        </w:rPr>
        <w:t xml:space="preserve">  </w:t>
      </w:r>
      <w:r>
        <w:t>сливных,</w:t>
      </w:r>
      <w:r>
        <w:rPr>
          <w:spacing w:val="80"/>
        </w:rPr>
        <w:t xml:space="preserve">  </w:t>
      </w:r>
      <w:r>
        <w:t>продувочных и</w:t>
      </w:r>
      <w:r>
        <w:rPr>
          <w:spacing w:val="-3"/>
        </w:rPr>
        <w:t xml:space="preserve"> </w:t>
      </w:r>
      <w:r>
        <w:t>выхлопных трубопроводов котлов, сосудов, редукционно-охладительных и</w:t>
      </w:r>
      <w:r>
        <w:rPr>
          <w:spacing w:val="-3"/>
        </w:rPr>
        <w:t xml:space="preserve"> </w:t>
      </w:r>
      <w:r>
        <w:t>других устройств, соединенных с атмосферой;</w:t>
      </w:r>
    </w:p>
    <w:p w:rsidR="00B719A6" w:rsidRDefault="00B719A6" w:rsidP="00B719A6">
      <w:pPr>
        <w:pStyle w:val="a3"/>
        <w:ind w:right="138"/>
      </w:pPr>
      <w:r>
        <w:t>трубопроводов, устанавливаемых на</w:t>
      </w:r>
      <w:r>
        <w:rPr>
          <w:spacing w:val="-3"/>
        </w:rPr>
        <w:t xml:space="preserve"> </w:t>
      </w:r>
      <w:r>
        <w:t>морских и</w:t>
      </w:r>
      <w:r>
        <w:rPr>
          <w:spacing w:val="-3"/>
        </w:rPr>
        <w:t xml:space="preserve"> </w:t>
      </w:r>
      <w:r>
        <w:t>речных судах и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других плавучих средствах, объектах подводного применения;</w:t>
      </w:r>
    </w:p>
    <w:p w:rsidR="00B719A6" w:rsidRDefault="00B719A6" w:rsidP="00B719A6">
      <w:pPr>
        <w:pStyle w:val="a3"/>
        <w:ind w:right="138"/>
      </w:pPr>
      <w:r>
        <w:t>сосудов,</w:t>
      </w:r>
      <w:r>
        <w:rPr>
          <w:spacing w:val="-1"/>
        </w:rPr>
        <w:t xml:space="preserve"> </w:t>
      </w:r>
      <w:r>
        <w:t>входящих</w:t>
      </w:r>
      <w:r>
        <w:rPr>
          <w:spacing w:val="-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систему</w:t>
      </w:r>
      <w:r>
        <w:rPr>
          <w:spacing w:val="-1"/>
        </w:rPr>
        <w:t xml:space="preserve"> </w:t>
      </w:r>
      <w:r>
        <w:t>трубопроводов</w:t>
      </w:r>
      <w:r>
        <w:rPr>
          <w:spacing w:val="-1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являющихся</w:t>
      </w:r>
      <w:r>
        <w:rPr>
          <w:spacing w:val="-1"/>
        </w:rPr>
        <w:t xml:space="preserve"> </w:t>
      </w:r>
      <w:r>
        <w:t>их</w:t>
      </w:r>
      <w:r>
        <w:rPr>
          <w:spacing w:val="-1"/>
        </w:rPr>
        <w:t xml:space="preserve"> </w:t>
      </w:r>
      <w:r>
        <w:t>неотъемлемой</w:t>
      </w:r>
      <w:r>
        <w:rPr>
          <w:spacing w:val="-2"/>
        </w:rPr>
        <w:t xml:space="preserve"> </w:t>
      </w:r>
      <w:r>
        <w:t>частью (водоотделители, грязевики и тому подобные);</w:t>
      </w:r>
    </w:p>
    <w:p w:rsidR="00B719A6" w:rsidRDefault="00B719A6" w:rsidP="00B719A6">
      <w:pPr>
        <w:pStyle w:val="a3"/>
        <w:ind w:right="138"/>
      </w:pPr>
      <w:r>
        <w:t>трубопроводов, устанавливаемых на</w:t>
      </w:r>
      <w:r>
        <w:rPr>
          <w:spacing w:val="-2"/>
        </w:rPr>
        <w:t xml:space="preserve"> </w:t>
      </w:r>
      <w:r>
        <w:t>подвижном составе железнодорожного, автомобильного и гусеничного транспорта;</w:t>
      </w:r>
    </w:p>
    <w:p w:rsidR="00B719A6" w:rsidRDefault="00B719A6" w:rsidP="00B719A6">
      <w:pPr>
        <w:pStyle w:val="a3"/>
        <w:ind w:left="709" w:right="0" w:firstLine="0"/>
      </w:pPr>
      <w:r>
        <w:t>трубопроводов</w:t>
      </w:r>
      <w:r>
        <w:rPr>
          <w:spacing w:val="-8"/>
        </w:rPr>
        <w:t xml:space="preserve"> </w:t>
      </w:r>
      <w:r>
        <w:t>атомных</w:t>
      </w:r>
      <w:r>
        <w:rPr>
          <w:spacing w:val="-8"/>
        </w:rPr>
        <w:t xml:space="preserve"> </w:t>
      </w:r>
      <w:r>
        <w:rPr>
          <w:spacing w:val="-2"/>
        </w:rPr>
        <w:t>электростанций;</w:t>
      </w:r>
    </w:p>
    <w:p w:rsidR="00B719A6" w:rsidRDefault="00B719A6" w:rsidP="00B719A6">
      <w:pPr>
        <w:pStyle w:val="a3"/>
        <w:ind w:left="709" w:right="0" w:firstLine="0"/>
      </w:pPr>
      <w:r>
        <w:t>трубопроводов,</w:t>
      </w:r>
      <w:r>
        <w:rPr>
          <w:spacing w:val="-9"/>
        </w:rPr>
        <w:t xml:space="preserve"> </w:t>
      </w:r>
      <w:r>
        <w:t>изготовленных</w:t>
      </w:r>
      <w:r>
        <w:rPr>
          <w:spacing w:val="-7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неметаллических</w:t>
      </w:r>
      <w:r>
        <w:rPr>
          <w:spacing w:val="-6"/>
        </w:rPr>
        <w:t xml:space="preserve"> </w:t>
      </w:r>
      <w:r>
        <w:rPr>
          <w:spacing w:val="-2"/>
        </w:rPr>
        <w:t>материалов;</w:t>
      </w:r>
    </w:p>
    <w:p w:rsidR="00B719A6" w:rsidRDefault="00B719A6" w:rsidP="00B719A6">
      <w:pPr>
        <w:pStyle w:val="a3"/>
        <w:ind w:right="138"/>
      </w:pPr>
      <w:r>
        <w:t>эскалаторов, элеваторов, грузовых и</w:t>
      </w:r>
      <w:r>
        <w:rPr>
          <w:spacing w:val="-3"/>
        </w:rPr>
        <w:t xml:space="preserve"> </w:t>
      </w:r>
      <w:r>
        <w:t xml:space="preserve">пассажирских канатных дорог, конвейеров </w:t>
      </w:r>
      <w:r>
        <w:rPr>
          <w:spacing w:val="-2"/>
        </w:rPr>
        <w:t>пассажирских;</w:t>
      </w:r>
    </w:p>
    <w:p w:rsidR="00B719A6" w:rsidRDefault="00B719A6" w:rsidP="00B719A6">
      <w:pPr>
        <w:pStyle w:val="a3"/>
        <w:ind w:right="138"/>
      </w:pPr>
      <w:r>
        <w:t>транспортных средств непрерывного действия в</w:t>
      </w:r>
      <w:r>
        <w:rPr>
          <w:spacing w:val="-3"/>
        </w:rPr>
        <w:t xml:space="preserve"> </w:t>
      </w:r>
      <w:r>
        <w:t>технологических комплексах роторного типа, в комплексах и системах военного назначения;</w:t>
      </w:r>
    </w:p>
    <w:p w:rsidR="00B719A6" w:rsidRDefault="00B719A6" w:rsidP="00B719A6">
      <w:pPr>
        <w:pStyle w:val="a3"/>
      </w:pPr>
      <w:r>
        <w:t>транспортных средств непрерывного действия, эксплуатируемых на</w:t>
      </w:r>
      <w:r>
        <w:rPr>
          <w:spacing w:val="-2"/>
        </w:rPr>
        <w:t xml:space="preserve"> </w:t>
      </w:r>
      <w:r>
        <w:t>опасных производственных</w:t>
      </w:r>
      <w:r>
        <w:rPr>
          <w:spacing w:val="32"/>
        </w:rPr>
        <w:t xml:space="preserve"> </w:t>
      </w:r>
      <w:r>
        <w:t>объектах</w:t>
      </w:r>
      <w:r>
        <w:rPr>
          <w:spacing w:val="3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потенциально</w:t>
      </w:r>
      <w:r>
        <w:rPr>
          <w:spacing w:val="32"/>
        </w:rPr>
        <w:t xml:space="preserve"> </w:t>
      </w:r>
      <w:r>
        <w:t>опасных</w:t>
      </w:r>
      <w:r>
        <w:rPr>
          <w:spacing w:val="32"/>
        </w:rPr>
        <w:t xml:space="preserve"> </w:t>
      </w:r>
      <w:r>
        <w:t>объектах</w:t>
      </w:r>
      <w:r>
        <w:rPr>
          <w:spacing w:val="32"/>
        </w:rPr>
        <w:t xml:space="preserve"> </w:t>
      </w:r>
      <w:r>
        <w:t>согласно</w:t>
      </w:r>
      <w:r>
        <w:rPr>
          <w:spacing w:val="32"/>
        </w:rPr>
        <w:t xml:space="preserve"> </w:t>
      </w:r>
      <w:r>
        <w:t>приложениям</w:t>
      </w:r>
      <w:r>
        <w:rPr>
          <w:spacing w:val="32"/>
        </w:rPr>
        <w:t xml:space="preserve"> </w:t>
      </w:r>
      <w:r>
        <w:t>1 и</w:t>
      </w:r>
      <w:r>
        <w:rPr>
          <w:spacing w:val="-2"/>
        </w:rPr>
        <w:t xml:space="preserve"> </w:t>
      </w:r>
      <w:r>
        <w:t>2</w:t>
      </w:r>
      <w:r>
        <w:rPr>
          <w:spacing w:val="80"/>
          <w:w w:val="150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Закону</w:t>
      </w:r>
      <w:r>
        <w:rPr>
          <w:spacing w:val="37"/>
        </w:rPr>
        <w:t xml:space="preserve">  </w:t>
      </w:r>
      <w:r>
        <w:t>Республики</w:t>
      </w:r>
      <w:r>
        <w:rPr>
          <w:spacing w:val="80"/>
          <w:w w:val="150"/>
        </w:rPr>
        <w:t xml:space="preserve"> </w:t>
      </w:r>
      <w:r>
        <w:t>Беларусь</w:t>
      </w:r>
      <w:r>
        <w:rPr>
          <w:spacing w:val="80"/>
          <w:w w:val="150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января</w:t>
      </w:r>
      <w:r>
        <w:rPr>
          <w:spacing w:val="80"/>
          <w:w w:val="150"/>
        </w:rPr>
        <w:t xml:space="preserve"> </w:t>
      </w:r>
      <w:r>
        <w:t>2016</w:t>
      </w:r>
      <w:r>
        <w:rPr>
          <w:spacing w:val="-2"/>
        </w:rPr>
        <w:t xml:space="preserve"> </w:t>
      </w:r>
      <w:r>
        <w:t>г.</w:t>
      </w:r>
      <w:r>
        <w:rPr>
          <w:spacing w:val="80"/>
          <w:w w:val="150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t>354-З</w:t>
      </w:r>
      <w:r>
        <w:rPr>
          <w:spacing w:val="80"/>
          <w:w w:val="150"/>
        </w:rPr>
        <w:t xml:space="preserve"> </w:t>
      </w:r>
      <w:r>
        <w:t>«О</w:t>
      </w:r>
      <w:r>
        <w:rPr>
          <w:spacing w:val="-2"/>
        </w:rPr>
        <w:t xml:space="preserve"> </w:t>
      </w:r>
      <w:r>
        <w:t>промышленной</w:t>
      </w:r>
    </w:p>
    <w:p w:rsidR="00B719A6" w:rsidRDefault="00B719A6" w:rsidP="00B719A6">
      <w:pPr>
        <w:pStyle w:val="a3"/>
        <w:sectPr w:rsidR="00B719A6">
          <w:type w:val="continuous"/>
          <w:pgSz w:w="11910" w:h="16840"/>
          <w:pgMar w:top="86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3"/>
        <w:spacing w:line="20" w:lineRule="exact"/>
        <w:ind w:left="112" w:right="0" w:firstLine="0"/>
        <w:jc w:val="left"/>
        <w:rPr>
          <w:sz w:val="2"/>
        </w:rPr>
      </w:pPr>
    </w:p>
    <w:p w:rsidR="00B719A6" w:rsidRDefault="00B719A6" w:rsidP="00B719A6">
      <w:pPr>
        <w:pStyle w:val="a3"/>
        <w:spacing w:before="131"/>
        <w:ind w:right="138" w:firstLine="0"/>
      </w:pPr>
      <w:r>
        <w:t>безопасности», подлежащих государственному надзору в</w:t>
      </w:r>
      <w:r>
        <w:rPr>
          <w:spacing w:val="-2"/>
        </w:rPr>
        <w:t xml:space="preserve"> </w:t>
      </w:r>
      <w:r>
        <w:t xml:space="preserve">области промышленной </w:t>
      </w:r>
      <w:r>
        <w:rPr>
          <w:spacing w:val="-2"/>
        </w:rPr>
        <w:t>безопасности.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947"/>
        </w:tabs>
        <w:ind w:right="136" w:firstLine="567"/>
        <w:jc w:val="both"/>
        <w:rPr>
          <w:sz w:val="24"/>
        </w:rPr>
      </w:pPr>
      <w:r>
        <w:rPr>
          <w:sz w:val="24"/>
        </w:rPr>
        <w:t>Для</w:t>
      </w:r>
      <w:r>
        <w:rPr>
          <w:spacing w:val="54"/>
          <w:sz w:val="24"/>
        </w:rPr>
        <w:t xml:space="preserve">  </w:t>
      </w:r>
      <w:r>
        <w:rPr>
          <w:sz w:val="24"/>
        </w:rPr>
        <w:t>целей</w:t>
      </w:r>
      <w:r>
        <w:rPr>
          <w:spacing w:val="54"/>
          <w:sz w:val="24"/>
        </w:rPr>
        <w:t xml:space="preserve">  </w:t>
      </w:r>
      <w:r>
        <w:rPr>
          <w:sz w:val="24"/>
        </w:rPr>
        <w:t>настоящих</w:t>
      </w:r>
      <w:r>
        <w:rPr>
          <w:spacing w:val="54"/>
          <w:sz w:val="24"/>
        </w:rPr>
        <w:t xml:space="preserve">  </w:t>
      </w:r>
      <w:r>
        <w:rPr>
          <w:sz w:val="24"/>
        </w:rPr>
        <w:t>Правил</w:t>
      </w:r>
      <w:r>
        <w:rPr>
          <w:spacing w:val="54"/>
          <w:sz w:val="24"/>
        </w:rPr>
        <w:t xml:space="preserve">  </w:t>
      </w:r>
      <w:r>
        <w:rPr>
          <w:sz w:val="24"/>
        </w:rPr>
        <w:t>используются</w:t>
      </w:r>
      <w:r>
        <w:rPr>
          <w:spacing w:val="54"/>
          <w:sz w:val="24"/>
        </w:rPr>
        <w:t xml:space="preserve">  </w:t>
      </w:r>
      <w:r>
        <w:rPr>
          <w:sz w:val="24"/>
        </w:rPr>
        <w:t>термины</w:t>
      </w:r>
      <w:r>
        <w:rPr>
          <w:spacing w:val="54"/>
          <w:sz w:val="24"/>
        </w:rPr>
        <w:t xml:space="preserve"> 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их</w:t>
      </w:r>
      <w:r>
        <w:rPr>
          <w:spacing w:val="54"/>
          <w:sz w:val="24"/>
        </w:rPr>
        <w:t xml:space="preserve">  </w:t>
      </w:r>
      <w:r>
        <w:rPr>
          <w:sz w:val="24"/>
        </w:rPr>
        <w:t>определения в</w:t>
      </w:r>
      <w:r>
        <w:rPr>
          <w:spacing w:val="-3"/>
          <w:sz w:val="24"/>
        </w:rPr>
        <w:t xml:space="preserve"> </w:t>
      </w:r>
      <w:r>
        <w:rPr>
          <w:sz w:val="24"/>
        </w:rPr>
        <w:t>значениях, установленных Законом Республики Беларусь «Об</w:t>
      </w:r>
      <w:r>
        <w:rPr>
          <w:spacing w:val="-3"/>
          <w:sz w:val="24"/>
        </w:rPr>
        <w:t xml:space="preserve"> </w:t>
      </w:r>
      <w:r>
        <w:rPr>
          <w:sz w:val="24"/>
        </w:rPr>
        <w:t>охране труда», а</w:t>
      </w:r>
      <w:r>
        <w:rPr>
          <w:spacing w:val="-3"/>
          <w:sz w:val="24"/>
        </w:rPr>
        <w:t xml:space="preserve"> </w:t>
      </w:r>
      <w:r>
        <w:rPr>
          <w:sz w:val="24"/>
        </w:rPr>
        <w:t>также следующие термины и их определения:</w:t>
      </w:r>
    </w:p>
    <w:p w:rsidR="00B719A6" w:rsidRDefault="00B719A6" w:rsidP="00B719A6">
      <w:pPr>
        <w:pStyle w:val="a3"/>
        <w:ind w:right="139"/>
      </w:pPr>
      <w:r>
        <w:t>аспирационные</w:t>
      </w:r>
      <w:r>
        <w:rPr>
          <w:spacing w:val="80"/>
          <w:w w:val="150"/>
        </w:rPr>
        <w:t xml:space="preserve">  </w:t>
      </w:r>
      <w:r>
        <w:t>системы</w:t>
      </w:r>
      <w:r>
        <w:rPr>
          <w:spacing w:val="-1"/>
        </w:rPr>
        <w:t xml:space="preserve"> </w:t>
      </w:r>
      <w:r>
        <w:t>–</w:t>
      </w:r>
      <w:r>
        <w:rPr>
          <w:spacing w:val="80"/>
          <w:w w:val="150"/>
        </w:rPr>
        <w:t xml:space="preserve">  </w:t>
      </w:r>
      <w:r>
        <w:t>системы</w:t>
      </w:r>
      <w:r>
        <w:rPr>
          <w:spacing w:val="80"/>
          <w:w w:val="150"/>
        </w:rPr>
        <w:t xml:space="preserve">  </w:t>
      </w:r>
      <w:r>
        <w:t>сбора,</w:t>
      </w:r>
      <w:r>
        <w:rPr>
          <w:spacing w:val="80"/>
          <w:w w:val="150"/>
        </w:rPr>
        <w:t xml:space="preserve">  </w:t>
      </w:r>
      <w:r>
        <w:t>транспортировки</w:t>
      </w:r>
      <w:r>
        <w:rPr>
          <w:spacing w:val="80"/>
          <w:w w:val="150"/>
        </w:rPr>
        <w:t xml:space="preserve">  </w:t>
      </w:r>
      <w:r>
        <w:t>и</w:t>
      </w:r>
      <w:r>
        <w:rPr>
          <w:spacing w:val="-3"/>
        </w:rPr>
        <w:t xml:space="preserve"> </w:t>
      </w:r>
      <w:r>
        <w:t>удаления от производственного оборудования пылегазовых выделений;</w:t>
      </w:r>
    </w:p>
    <w:p w:rsidR="00B719A6" w:rsidRDefault="00B719A6" w:rsidP="00B719A6">
      <w:pPr>
        <w:pStyle w:val="a3"/>
        <w:ind w:right="138"/>
      </w:pPr>
      <w:r>
        <w:t>вибрационный конвейер</w:t>
      </w:r>
      <w:r>
        <w:rPr>
          <w:spacing w:val="-2"/>
        </w:rPr>
        <w:t xml:space="preserve"> </w:t>
      </w:r>
      <w:r>
        <w:t>– качающийся конвейер, в</w:t>
      </w:r>
      <w:r>
        <w:rPr>
          <w:spacing w:val="-2"/>
        </w:rPr>
        <w:t xml:space="preserve"> </w:t>
      </w:r>
      <w:r>
        <w:t>котором перемещение груза осуществляется микробросками с отрывом части груза от желоба;</w:t>
      </w:r>
    </w:p>
    <w:p w:rsidR="00B719A6" w:rsidRDefault="00B719A6" w:rsidP="00B719A6">
      <w:pPr>
        <w:pStyle w:val="a3"/>
      </w:pPr>
      <w:r>
        <w:t>винтовой конвейер</w:t>
      </w:r>
      <w:r>
        <w:rPr>
          <w:spacing w:val="-3"/>
        </w:rPr>
        <w:t xml:space="preserve"> </w:t>
      </w:r>
      <w:r>
        <w:t>– конвейер, у которого перемещение груза в</w:t>
      </w:r>
      <w:r>
        <w:rPr>
          <w:spacing w:val="-3"/>
        </w:rPr>
        <w:t xml:space="preserve"> </w:t>
      </w:r>
      <w:r>
        <w:t>трубе-желобе производится валом с винтовыми лопастями;</w:t>
      </w:r>
    </w:p>
    <w:p w:rsidR="00B719A6" w:rsidRDefault="00B719A6" w:rsidP="00B719A6">
      <w:pPr>
        <w:pStyle w:val="a3"/>
        <w:ind w:right="138"/>
      </w:pPr>
      <w:r>
        <w:t>инерционный конвейер</w:t>
      </w:r>
      <w:r>
        <w:rPr>
          <w:spacing w:val="-2"/>
        </w:rPr>
        <w:t xml:space="preserve"> </w:t>
      </w:r>
      <w:r>
        <w:t>– качающийся конвейер, в</w:t>
      </w:r>
      <w:r>
        <w:rPr>
          <w:spacing w:val="-2"/>
        </w:rPr>
        <w:t xml:space="preserve"> </w:t>
      </w:r>
      <w:r>
        <w:t>котором перемещение груза осуществляется силами инерции без отрыва от желоба;</w:t>
      </w:r>
    </w:p>
    <w:p w:rsidR="00B719A6" w:rsidRDefault="00B719A6" w:rsidP="00B719A6">
      <w:pPr>
        <w:pStyle w:val="a3"/>
        <w:ind w:right="138"/>
      </w:pPr>
      <w:r>
        <w:t>качающийся конвейер</w:t>
      </w:r>
      <w:r>
        <w:rPr>
          <w:spacing w:val="-2"/>
        </w:rPr>
        <w:t xml:space="preserve"> </w:t>
      </w:r>
      <w:r>
        <w:t>– конвейер, представляющий собой подвешенный или опирающийся на</w:t>
      </w:r>
      <w:r>
        <w:rPr>
          <w:spacing w:val="-4"/>
        </w:rPr>
        <w:t xml:space="preserve"> </w:t>
      </w:r>
      <w:r>
        <w:t>неподвижную раму желоб (трубу), который совершает колебательные движения для перемещения груза, находящегося в желобе (трубе);</w:t>
      </w:r>
    </w:p>
    <w:p w:rsidR="00B719A6" w:rsidRDefault="00B719A6" w:rsidP="00B719A6">
      <w:pPr>
        <w:pStyle w:val="a3"/>
        <w:ind w:right="138"/>
      </w:pPr>
      <w:r>
        <w:t>ковшовый конвейер</w:t>
      </w:r>
      <w:r>
        <w:rPr>
          <w:spacing w:val="-4"/>
        </w:rPr>
        <w:t xml:space="preserve"> </w:t>
      </w:r>
      <w:r>
        <w:t>– конвейер для</w:t>
      </w:r>
      <w:r>
        <w:rPr>
          <w:spacing w:val="-4"/>
        </w:rPr>
        <w:t xml:space="preserve"> </w:t>
      </w:r>
      <w:r>
        <w:t>транспортирования грузов в</w:t>
      </w:r>
      <w:r>
        <w:rPr>
          <w:spacing w:val="-4"/>
        </w:rPr>
        <w:t xml:space="preserve"> </w:t>
      </w:r>
      <w:r>
        <w:t>ковшах, шарнирно- прикрепленных</w:t>
      </w:r>
      <w:r>
        <w:rPr>
          <w:spacing w:val="40"/>
        </w:rPr>
        <w:t xml:space="preserve">  </w:t>
      </w:r>
      <w:r>
        <w:t>к</w:t>
      </w:r>
      <w:r>
        <w:rPr>
          <w:spacing w:val="-3"/>
        </w:rPr>
        <w:t xml:space="preserve"> </w:t>
      </w:r>
      <w:r>
        <w:t>замкнутому</w:t>
      </w:r>
      <w:r>
        <w:rPr>
          <w:spacing w:val="40"/>
        </w:rPr>
        <w:t xml:space="preserve">  </w:t>
      </w:r>
      <w:r>
        <w:t>тяговому</w:t>
      </w:r>
      <w:r>
        <w:rPr>
          <w:spacing w:val="40"/>
        </w:rPr>
        <w:t xml:space="preserve">  </w:t>
      </w:r>
      <w:r>
        <w:t>элементу,</w:t>
      </w:r>
      <w:r>
        <w:rPr>
          <w:spacing w:val="40"/>
        </w:rPr>
        <w:t xml:space="preserve">  </w:t>
      </w:r>
      <w:r>
        <w:t>в</w:t>
      </w:r>
      <w:r>
        <w:rPr>
          <w:spacing w:val="-3"/>
        </w:rPr>
        <w:t xml:space="preserve"> </w:t>
      </w:r>
      <w:r>
        <w:t>горизонтальном,</w:t>
      </w:r>
      <w:r>
        <w:rPr>
          <w:spacing w:val="40"/>
        </w:rPr>
        <w:t xml:space="preserve">  </w:t>
      </w:r>
      <w:r>
        <w:t>вертикальном и наклонном направлениях;</w:t>
      </w:r>
    </w:p>
    <w:p w:rsidR="00B719A6" w:rsidRDefault="00B719A6" w:rsidP="00B719A6">
      <w:pPr>
        <w:pStyle w:val="a3"/>
        <w:ind w:left="709" w:right="0" w:firstLine="0"/>
      </w:pPr>
      <w:r>
        <w:t>конвейер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машина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непрерывного</w:t>
      </w:r>
      <w:r>
        <w:rPr>
          <w:spacing w:val="-8"/>
        </w:rPr>
        <w:t xml:space="preserve"> </w:t>
      </w:r>
      <w:r>
        <w:t>транспортирования</w:t>
      </w:r>
      <w:r>
        <w:rPr>
          <w:spacing w:val="-7"/>
        </w:rPr>
        <w:t xml:space="preserve"> </w:t>
      </w:r>
      <w:r>
        <w:rPr>
          <w:spacing w:val="-2"/>
        </w:rPr>
        <w:t>грузов;</w:t>
      </w:r>
    </w:p>
    <w:p w:rsidR="00B719A6" w:rsidRDefault="00B719A6" w:rsidP="00B719A6">
      <w:pPr>
        <w:pStyle w:val="a3"/>
      </w:pPr>
      <w:r>
        <w:t>ленточный конвейер</w:t>
      </w:r>
      <w:r>
        <w:rPr>
          <w:spacing w:val="-3"/>
        </w:rPr>
        <w:t xml:space="preserve"> </w:t>
      </w:r>
      <w:r>
        <w:t>– конвейер, грузонесущим и</w:t>
      </w:r>
      <w:r>
        <w:rPr>
          <w:spacing w:val="-3"/>
        </w:rPr>
        <w:t xml:space="preserve"> </w:t>
      </w:r>
      <w:r>
        <w:t>тяговым элементом которого является замкнутая лента;</w:t>
      </w:r>
    </w:p>
    <w:p w:rsidR="00B719A6" w:rsidRDefault="00B719A6" w:rsidP="00B719A6">
      <w:pPr>
        <w:pStyle w:val="a3"/>
        <w:ind w:right="139"/>
      </w:pPr>
      <w:r>
        <w:t>люлечный конвейер</w:t>
      </w:r>
      <w:r>
        <w:rPr>
          <w:spacing w:val="-3"/>
        </w:rPr>
        <w:t xml:space="preserve"> </w:t>
      </w:r>
      <w:r>
        <w:t>– конвейер, грузонесущим элементом которого являются специальные приспособления в виде люлек;</w:t>
      </w:r>
    </w:p>
    <w:p w:rsidR="00B719A6" w:rsidRDefault="00B719A6" w:rsidP="00B719A6">
      <w:pPr>
        <w:pStyle w:val="a3"/>
      </w:pPr>
      <w:r>
        <w:t>пластинчатый</w:t>
      </w:r>
      <w:r>
        <w:rPr>
          <w:spacing w:val="80"/>
          <w:w w:val="150"/>
        </w:rPr>
        <w:t xml:space="preserve"> </w:t>
      </w:r>
      <w:r>
        <w:t>конвейер</w:t>
      </w:r>
      <w:r>
        <w:rPr>
          <w:spacing w:val="-3"/>
        </w:rPr>
        <w:t xml:space="preserve"> </w:t>
      </w:r>
      <w:r>
        <w:t>–</w:t>
      </w:r>
      <w:r>
        <w:rPr>
          <w:spacing w:val="80"/>
          <w:w w:val="150"/>
        </w:rPr>
        <w:t xml:space="preserve"> </w:t>
      </w:r>
      <w:r>
        <w:t>конвейер,</w:t>
      </w:r>
      <w:r>
        <w:rPr>
          <w:spacing w:val="80"/>
          <w:w w:val="150"/>
        </w:rPr>
        <w:t xml:space="preserve"> </w:t>
      </w:r>
      <w:r>
        <w:t>грузонесущий</w:t>
      </w:r>
      <w:r>
        <w:rPr>
          <w:spacing w:val="80"/>
          <w:w w:val="150"/>
        </w:rPr>
        <w:t xml:space="preserve"> </w:t>
      </w:r>
      <w:r>
        <w:t>элемент</w:t>
      </w:r>
      <w:r>
        <w:rPr>
          <w:spacing w:val="80"/>
          <w:w w:val="150"/>
        </w:rPr>
        <w:t xml:space="preserve"> </w:t>
      </w:r>
      <w:r>
        <w:t>которого</w:t>
      </w:r>
      <w:r>
        <w:rPr>
          <w:spacing w:val="80"/>
          <w:w w:val="150"/>
        </w:rPr>
        <w:t xml:space="preserve"> </w:t>
      </w:r>
      <w:r>
        <w:t>состоит из отдельных пластин, прикрепленных к замкнутому тяговому элементу;</w:t>
      </w:r>
    </w:p>
    <w:p w:rsidR="00B719A6" w:rsidRDefault="00B719A6" w:rsidP="00B719A6">
      <w:pPr>
        <w:pStyle w:val="a3"/>
        <w:ind w:right="136"/>
      </w:pPr>
      <w:r>
        <w:t>подвесной</w:t>
      </w:r>
      <w:r>
        <w:rPr>
          <w:spacing w:val="80"/>
        </w:rPr>
        <w:t xml:space="preserve"> </w:t>
      </w:r>
      <w:r>
        <w:t>конвейер</w:t>
      </w:r>
      <w:r>
        <w:rPr>
          <w:spacing w:val="-2"/>
        </w:rPr>
        <w:t xml:space="preserve"> </w:t>
      </w:r>
      <w:r>
        <w:t>–</w:t>
      </w:r>
      <w:r>
        <w:rPr>
          <w:spacing w:val="80"/>
        </w:rPr>
        <w:t xml:space="preserve"> </w:t>
      </w:r>
      <w:r>
        <w:t>конвейер</w:t>
      </w:r>
      <w:r>
        <w:rPr>
          <w:spacing w:val="80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тяговым</w:t>
      </w:r>
      <w:r>
        <w:rPr>
          <w:spacing w:val="80"/>
        </w:rPr>
        <w:t xml:space="preserve"> </w:t>
      </w:r>
      <w:r>
        <w:t>элементом</w:t>
      </w:r>
      <w:r>
        <w:rPr>
          <w:spacing w:val="80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виде</w:t>
      </w:r>
      <w:r>
        <w:rPr>
          <w:spacing w:val="80"/>
        </w:rPr>
        <w:t xml:space="preserve"> </w:t>
      </w:r>
      <w:r>
        <w:t>цепи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каната, на</w:t>
      </w:r>
      <w:r>
        <w:rPr>
          <w:spacing w:val="-2"/>
        </w:rPr>
        <w:t xml:space="preserve"> </w:t>
      </w:r>
      <w:r>
        <w:t>котором укреплены</w:t>
      </w:r>
      <w:r>
        <w:rPr>
          <w:spacing w:val="40"/>
        </w:rPr>
        <w:t xml:space="preserve"> </w:t>
      </w:r>
      <w:r>
        <w:t>каретки</w:t>
      </w:r>
      <w:r>
        <w:rPr>
          <w:spacing w:val="40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подвесками для</w:t>
      </w:r>
      <w:r>
        <w:rPr>
          <w:spacing w:val="-2"/>
        </w:rPr>
        <w:t xml:space="preserve"> </w:t>
      </w:r>
      <w:r>
        <w:t>транспортирования</w:t>
      </w:r>
      <w:r>
        <w:rPr>
          <w:spacing w:val="40"/>
        </w:rPr>
        <w:t xml:space="preserve"> </w:t>
      </w:r>
      <w:r>
        <w:t>груза, движущиеся по подвешенному жесткому пути;</w:t>
      </w:r>
    </w:p>
    <w:p w:rsidR="00B719A6" w:rsidRDefault="00B719A6" w:rsidP="00B719A6">
      <w:pPr>
        <w:pStyle w:val="a3"/>
      </w:pPr>
      <w:r>
        <w:t>пневматический</w:t>
      </w:r>
      <w:r>
        <w:rPr>
          <w:spacing w:val="40"/>
        </w:rPr>
        <w:t xml:space="preserve">  </w:t>
      </w:r>
      <w:r>
        <w:t>транспорт</w:t>
      </w:r>
      <w:r>
        <w:rPr>
          <w:spacing w:val="-3"/>
        </w:rPr>
        <w:t xml:space="preserve"> </w:t>
      </w:r>
      <w:r>
        <w:t>–</w:t>
      </w:r>
      <w:r>
        <w:rPr>
          <w:spacing w:val="40"/>
        </w:rPr>
        <w:t xml:space="preserve">  </w:t>
      </w:r>
      <w:r>
        <w:t>транспортные</w:t>
      </w:r>
      <w:r>
        <w:rPr>
          <w:spacing w:val="40"/>
        </w:rPr>
        <w:t xml:space="preserve">  </w:t>
      </w:r>
      <w:r>
        <w:t>средства</w:t>
      </w:r>
      <w:r>
        <w:rPr>
          <w:spacing w:val="40"/>
        </w:rPr>
        <w:t xml:space="preserve">  </w:t>
      </w:r>
      <w:r>
        <w:t>непрерывного</w:t>
      </w:r>
      <w:r>
        <w:rPr>
          <w:spacing w:val="40"/>
        </w:rPr>
        <w:t xml:space="preserve">  </w:t>
      </w:r>
      <w:r>
        <w:t>действия,</w:t>
      </w:r>
      <w:r>
        <w:rPr>
          <w:spacing w:val="40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которых</w:t>
      </w:r>
      <w:r>
        <w:rPr>
          <w:spacing w:val="40"/>
        </w:rPr>
        <w:t xml:space="preserve"> </w:t>
      </w:r>
      <w:r>
        <w:t>транспортирование</w:t>
      </w:r>
      <w:r>
        <w:rPr>
          <w:spacing w:val="40"/>
        </w:rPr>
        <w:t xml:space="preserve"> </w:t>
      </w:r>
      <w:r>
        <w:t>груза</w:t>
      </w:r>
      <w:r>
        <w:rPr>
          <w:spacing w:val="40"/>
        </w:rPr>
        <w:t xml:space="preserve"> </w:t>
      </w:r>
      <w:r>
        <w:t>осуществляется</w:t>
      </w:r>
      <w:r>
        <w:rPr>
          <w:spacing w:val="40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помощью</w:t>
      </w:r>
      <w:r>
        <w:rPr>
          <w:spacing w:val="40"/>
        </w:rPr>
        <w:t xml:space="preserve"> </w:t>
      </w:r>
      <w:r>
        <w:t>сжатого</w:t>
      </w:r>
      <w:r>
        <w:rPr>
          <w:spacing w:val="40"/>
        </w:rPr>
        <w:t xml:space="preserve"> </w:t>
      </w:r>
      <w:r>
        <w:t>или разреженного газа;</w:t>
      </w:r>
    </w:p>
    <w:p w:rsidR="00B719A6" w:rsidRDefault="00B719A6" w:rsidP="00B719A6">
      <w:pPr>
        <w:pStyle w:val="a3"/>
        <w:ind w:right="136"/>
      </w:pPr>
      <w:r>
        <w:t>постоянное рабочее место</w:t>
      </w:r>
      <w:r>
        <w:rPr>
          <w:spacing w:val="-2"/>
        </w:rPr>
        <w:t xml:space="preserve"> </w:t>
      </w:r>
      <w:r>
        <w:t>– место, на</w:t>
      </w:r>
      <w:r>
        <w:rPr>
          <w:spacing w:val="-2"/>
        </w:rPr>
        <w:t xml:space="preserve"> </w:t>
      </w:r>
      <w:r>
        <w:t>котором работник находится большую часть своего рабочего времени (более 50 % или более 2 часов непрерывно);</w:t>
      </w:r>
    </w:p>
    <w:p w:rsidR="00B719A6" w:rsidRDefault="00B719A6" w:rsidP="00B719A6">
      <w:pPr>
        <w:pStyle w:val="a3"/>
      </w:pPr>
      <w:r>
        <w:t>скребковый конвейер</w:t>
      </w:r>
      <w:r>
        <w:rPr>
          <w:spacing w:val="-3"/>
        </w:rPr>
        <w:t xml:space="preserve"> </w:t>
      </w:r>
      <w:r>
        <w:t>– конвейер, груз в</w:t>
      </w:r>
      <w:r>
        <w:rPr>
          <w:spacing w:val="-3"/>
        </w:rPr>
        <w:t xml:space="preserve"> </w:t>
      </w:r>
      <w:r>
        <w:t>котором транспортируется по</w:t>
      </w:r>
      <w:r>
        <w:rPr>
          <w:spacing w:val="-2"/>
        </w:rPr>
        <w:t xml:space="preserve"> </w:t>
      </w:r>
      <w:r>
        <w:t>желобу или другому</w:t>
      </w:r>
      <w:r>
        <w:rPr>
          <w:spacing w:val="67"/>
        </w:rPr>
        <w:t xml:space="preserve">  </w:t>
      </w:r>
      <w:r>
        <w:t>направляющему</w:t>
      </w:r>
      <w:r>
        <w:rPr>
          <w:spacing w:val="67"/>
        </w:rPr>
        <w:t xml:space="preserve">  </w:t>
      </w:r>
      <w:r>
        <w:t>устройству</w:t>
      </w:r>
      <w:r>
        <w:rPr>
          <w:spacing w:val="69"/>
        </w:rPr>
        <w:t xml:space="preserve">  </w:t>
      </w:r>
      <w:r>
        <w:t>движущимися</w:t>
      </w:r>
      <w:r>
        <w:rPr>
          <w:spacing w:val="68"/>
        </w:rPr>
        <w:t xml:space="preserve">  </w:t>
      </w:r>
      <w:r>
        <w:t>скребками,</w:t>
      </w:r>
      <w:r>
        <w:rPr>
          <w:spacing w:val="68"/>
        </w:rPr>
        <w:t xml:space="preserve">  </w:t>
      </w:r>
      <w:r>
        <w:t>прикрепленными к тяговому элементу;</w:t>
      </w:r>
    </w:p>
    <w:p w:rsidR="00B719A6" w:rsidRDefault="00B719A6" w:rsidP="00B719A6">
      <w:pPr>
        <w:pStyle w:val="a3"/>
        <w:ind w:right="138"/>
      </w:pPr>
      <w:r>
        <w:t>транспортные средства непрерывного действия</w:t>
      </w:r>
      <w:r>
        <w:rPr>
          <w:spacing w:val="-3"/>
        </w:rPr>
        <w:t xml:space="preserve"> </w:t>
      </w:r>
      <w:r>
        <w:t>– вид промышленного транспорта, осуществляющий транспортировку грузов непрерывным способом;</w:t>
      </w:r>
    </w:p>
    <w:p w:rsidR="00B719A6" w:rsidRDefault="00B719A6" w:rsidP="00B719A6">
      <w:pPr>
        <w:pStyle w:val="a3"/>
        <w:ind w:right="136"/>
      </w:pPr>
      <w:r>
        <w:t>толкающий подвесной конвейер</w:t>
      </w:r>
      <w:r>
        <w:rPr>
          <w:spacing w:val="-2"/>
        </w:rPr>
        <w:t xml:space="preserve"> </w:t>
      </w:r>
      <w:r>
        <w:t>– подвесной конвейер, у которого подвески подвешены к</w:t>
      </w:r>
      <w:r>
        <w:rPr>
          <w:spacing w:val="-2"/>
        </w:rPr>
        <w:t xml:space="preserve"> </w:t>
      </w:r>
      <w:r>
        <w:t>тележкам, перемещающимся толкателями, прикрепленными к</w:t>
      </w:r>
      <w:r>
        <w:rPr>
          <w:spacing w:val="-3"/>
        </w:rPr>
        <w:t xml:space="preserve"> </w:t>
      </w:r>
      <w:r>
        <w:t xml:space="preserve">тяговому </w:t>
      </w:r>
      <w:r>
        <w:rPr>
          <w:spacing w:val="-2"/>
        </w:rPr>
        <w:t>элементу;</w:t>
      </w:r>
    </w:p>
    <w:p w:rsidR="00B719A6" w:rsidRDefault="00B719A6" w:rsidP="00B719A6">
      <w:pPr>
        <w:pStyle w:val="a3"/>
      </w:pPr>
      <w:r>
        <w:t>рабочее</w:t>
      </w:r>
      <w:r>
        <w:rPr>
          <w:spacing w:val="40"/>
        </w:rPr>
        <w:t xml:space="preserve">  </w:t>
      </w:r>
      <w:r>
        <w:t>место</w:t>
      </w:r>
      <w:r>
        <w:rPr>
          <w:spacing w:val="-3"/>
        </w:rPr>
        <w:t xml:space="preserve"> </w:t>
      </w:r>
      <w:r>
        <w:t>–</w:t>
      </w:r>
      <w:r>
        <w:rPr>
          <w:spacing w:val="40"/>
        </w:rPr>
        <w:t xml:space="preserve">  </w:t>
      </w:r>
      <w:r>
        <w:t>место</w:t>
      </w:r>
      <w:r>
        <w:rPr>
          <w:spacing w:val="40"/>
        </w:rPr>
        <w:t xml:space="preserve">  </w:t>
      </w:r>
      <w:r>
        <w:t>постоянного</w:t>
      </w:r>
      <w:r>
        <w:rPr>
          <w:spacing w:val="40"/>
        </w:rPr>
        <w:t xml:space="preserve">  </w:t>
      </w:r>
      <w:r>
        <w:t>или</w:t>
      </w:r>
      <w:r>
        <w:rPr>
          <w:spacing w:val="40"/>
        </w:rPr>
        <w:t xml:space="preserve">  </w:t>
      </w:r>
      <w:r>
        <w:t>временного</w:t>
      </w:r>
      <w:r>
        <w:rPr>
          <w:spacing w:val="40"/>
        </w:rPr>
        <w:t xml:space="preserve">  </w:t>
      </w:r>
      <w:r>
        <w:t>пребывания</w:t>
      </w:r>
      <w:r>
        <w:rPr>
          <w:spacing w:val="40"/>
        </w:rPr>
        <w:t xml:space="preserve">  </w:t>
      </w:r>
      <w:r>
        <w:t>работника в процессе трудовой деятельности;</w:t>
      </w:r>
    </w:p>
    <w:p w:rsidR="00B719A6" w:rsidRDefault="00B719A6" w:rsidP="00B719A6">
      <w:pPr>
        <w:pStyle w:val="a3"/>
        <w:ind w:right="138"/>
      </w:pPr>
      <w:r>
        <w:t>роликовый</w:t>
      </w:r>
      <w:r>
        <w:rPr>
          <w:spacing w:val="80"/>
        </w:rPr>
        <w:t xml:space="preserve"> </w:t>
      </w:r>
      <w:r>
        <w:t>конвейер</w:t>
      </w:r>
      <w:r>
        <w:rPr>
          <w:spacing w:val="-2"/>
        </w:rPr>
        <w:t xml:space="preserve"> </w:t>
      </w:r>
      <w:r>
        <w:t>–</w:t>
      </w:r>
      <w:r>
        <w:rPr>
          <w:spacing w:val="80"/>
        </w:rPr>
        <w:t xml:space="preserve"> </w:t>
      </w:r>
      <w:r>
        <w:t>конвейер,</w:t>
      </w:r>
      <w:r>
        <w:rPr>
          <w:spacing w:val="80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котором</w:t>
      </w:r>
      <w:r>
        <w:rPr>
          <w:spacing w:val="80"/>
        </w:rPr>
        <w:t xml:space="preserve"> </w:t>
      </w:r>
      <w:r>
        <w:t>перемещение</w:t>
      </w:r>
      <w:r>
        <w:rPr>
          <w:spacing w:val="80"/>
        </w:rPr>
        <w:t xml:space="preserve"> </w:t>
      </w:r>
      <w:r>
        <w:t>грузов</w:t>
      </w:r>
      <w:r>
        <w:rPr>
          <w:spacing w:val="80"/>
        </w:rPr>
        <w:t xml:space="preserve"> </w:t>
      </w:r>
      <w:r>
        <w:t>происходит</w:t>
      </w:r>
      <w:r>
        <w:rPr>
          <w:spacing w:val="80"/>
        </w:rPr>
        <w:t xml:space="preserve"> </w:t>
      </w:r>
      <w:r>
        <w:t>по вращающимся роликам, оси которых закреплены на раме конвейера;</w:t>
      </w:r>
    </w:p>
    <w:p w:rsidR="00B719A6" w:rsidRDefault="00B719A6" w:rsidP="00B719A6">
      <w:pPr>
        <w:pStyle w:val="a3"/>
      </w:pPr>
      <w:r>
        <w:t>трубопровод</w:t>
      </w:r>
      <w:r>
        <w:rPr>
          <w:spacing w:val="-2"/>
        </w:rPr>
        <w:t xml:space="preserve"> </w:t>
      </w:r>
      <w:r>
        <w:t>– транспортное средство непрерывного действия, осуществляющее технологическое транспортирование веществ по трубе (системе труб);</w:t>
      </w:r>
    </w:p>
    <w:p w:rsidR="00B719A6" w:rsidRDefault="00B719A6" w:rsidP="00B719A6">
      <w:pPr>
        <w:pStyle w:val="a3"/>
        <w:ind w:left="709" w:right="0" w:firstLine="0"/>
      </w:pPr>
      <w:r>
        <w:t>цепной</w:t>
      </w:r>
      <w:r>
        <w:rPr>
          <w:spacing w:val="-3"/>
        </w:rPr>
        <w:t xml:space="preserve"> </w:t>
      </w:r>
      <w:r>
        <w:t>конвейер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конвейер,</w:t>
      </w:r>
      <w:r>
        <w:rPr>
          <w:spacing w:val="-2"/>
        </w:rPr>
        <w:t xml:space="preserve"> </w:t>
      </w:r>
      <w:r>
        <w:t>тяговым</w:t>
      </w:r>
      <w:r>
        <w:rPr>
          <w:spacing w:val="-2"/>
        </w:rPr>
        <w:t xml:space="preserve"> </w:t>
      </w:r>
      <w:r>
        <w:t>элементом</w:t>
      </w:r>
      <w:r>
        <w:rPr>
          <w:spacing w:val="-1"/>
        </w:rPr>
        <w:t xml:space="preserve"> </w:t>
      </w:r>
      <w:r>
        <w:t>которого</w:t>
      </w:r>
      <w:r>
        <w:rPr>
          <w:spacing w:val="-2"/>
        </w:rPr>
        <w:t xml:space="preserve"> </w:t>
      </w:r>
      <w:r>
        <w:t>является</w:t>
      </w:r>
      <w:r>
        <w:rPr>
          <w:spacing w:val="-2"/>
        </w:rPr>
        <w:t xml:space="preserve"> цепь;</w:t>
      </w:r>
    </w:p>
    <w:p w:rsidR="00B719A6" w:rsidRDefault="00B719A6" w:rsidP="00B719A6">
      <w:pPr>
        <w:pStyle w:val="a3"/>
        <w:ind w:right="138"/>
      </w:pPr>
      <w:r>
        <w:t>эстакада</w:t>
      </w:r>
      <w:r>
        <w:rPr>
          <w:spacing w:val="-2"/>
        </w:rPr>
        <w:t xml:space="preserve"> </w:t>
      </w:r>
      <w:r>
        <w:t>– надземное открытое горизонтальное или наклонное протяженное сооружение, состоящее из</w:t>
      </w:r>
      <w:r>
        <w:rPr>
          <w:spacing w:val="-3"/>
        </w:rPr>
        <w:t xml:space="preserve"> </w:t>
      </w:r>
      <w:r>
        <w:t>ряда опор и</w:t>
      </w:r>
      <w:r>
        <w:rPr>
          <w:spacing w:val="-3"/>
        </w:rPr>
        <w:t xml:space="preserve"> </w:t>
      </w:r>
      <w:r>
        <w:t>пролетного строения и</w:t>
      </w:r>
      <w:r>
        <w:rPr>
          <w:spacing w:val="-3"/>
        </w:rPr>
        <w:t xml:space="preserve"> </w:t>
      </w:r>
      <w:r>
        <w:t>находящееся в</w:t>
      </w:r>
      <w:r>
        <w:rPr>
          <w:spacing w:val="-3"/>
        </w:rPr>
        <w:t xml:space="preserve"> </w:t>
      </w:r>
      <w:r>
        <w:t>здании или вне его.</w:t>
      </w:r>
    </w:p>
    <w:p w:rsidR="00B719A6" w:rsidRDefault="00B719A6" w:rsidP="00B719A6">
      <w:pPr>
        <w:pStyle w:val="a3"/>
        <w:sectPr w:rsidR="00B719A6">
          <w:headerReference w:type="default" r:id="rId7"/>
          <w:footerReference w:type="default" r:id="rId8"/>
          <w:pgSz w:w="11910" w:h="16840"/>
          <w:pgMar w:top="84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3"/>
        <w:spacing w:line="20" w:lineRule="exact"/>
        <w:ind w:left="112" w:right="0" w:firstLine="0"/>
        <w:jc w:val="left"/>
        <w:rPr>
          <w:sz w:val="2"/>
        </w:rPr>
      </w:pP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947"/>
        </w:tabs>
        <w:spacing w:before="131"/>
        <w:ind w:right="138" w:firstLine="567"/>
        <w:rPr>
          <w:sz w:val="24"/>
        </w:rPr>
      </w:pP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эксплуатации</w:t>
      </w:r>
      <w:r>
        <w:rPr>
          <w:spacing w:val="40"/>
          <w:sz w:val="24"/>
        </w:rPr>
        <w:t xml:space="preserve"> </w:t>
      </w:r>
      <w:r>
        <w:rPr>
          <w:sz w:val="24"/>
        </w:rPr>
        <w:t>транспортных</w:t>
      </w:r>
      <w:r>
        <w:rPr>
          <w:spacing w:val="40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40"/>
          <w:sz w:val="24"/>
        </w:rPr>
        <w:t xml:space="preserve"> </w:t>
      </w:r>
      <w:r>
        <w:rPr>
          <w:sz w:val="24"/>
        </w:rPr>
        <w:t>непрерывного</w:t>
      </w:r>
      <w:r>
        <w:rPr>
          <w:spacing w:val="40"/>
          <w:sz w:val="24"/>
        </w:rPr>
        <w:t xml:space="preserve"> </w:t>
      </w:r>
      <w:r>
        <w:rPr>
          <w:sz w:val="24"/>
        </w:rPr>
        <w:t>действия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работников могут воздействовать следующие вредные и (или) опасные производственные факторы:</w:t>
      </w:r>
    </w:p>
    <w:p w:rsidR="00B719A6" w:rsidRDefault="00B719A6" w:rsidP="00B719A6">
      <w:pPr>
        <w:pStyle w:val="a3"/>
        <w:tabs>
          <w:tab w:val="left" w:pos="2303"/>
          <w:tab w:val="left" w:pos="3470"/>
          <w:tab w:val="left" w:pos="5173"/>
          <w:tab w:val="left" w:pos="6653"/>
          <w:tab w:val="left" w:pos="7525"/>
        </w:tabs>
        <w:ind w:right="138"/>
        <w:jc w:val="left"/>
      </w:pPr>
      <w:r>
        <w:rPr>
          <w:spacing w:val="-2"/>
        </w:rPr>
        <w:t>движущиеся</w:t>
      </w:r>
      <w:r>
        <w:tab/>
      </w:r>
      <w:r>
        <w:rPr>
          <w:spacing w:val="-2"/>
        </w:rPr>
        <w:t>машины</w:t>
      </w:r>
      <w:r>
        <w:tab/>
        <w:t>и механизмы,</w:t>
      </w:r>
      <w:r>
        <w:tab/>
      </w:r>
      <w:r>
        <w:rPr>
          <w:spacing w:val="-2"/>
        </w:rPr>
        <w:t>подвижные</w:t>
      </w:r>
      <w:r>
        <w:tab/>
      </w:r>
      <w:r>
        <w:rPr>
          <w:spacing w:val="-2"/>
        </w:rPr>
        <w:t>части</w:t>
      </w:r>
      <w:r>
        <w:tab/>
      </w:r>
      <w:r>
        <w:rPr>
          <w:spacing w:val="-2"/>
        </w:rPr>
        <w:t xml:space="preserve">производственного </w:t>
      </w:r>
      <w:r>
        <w:t>оборудования, передвигающиеся изделия, заготовки и материалы;</w:t>
      </w:r>
    </w:p>
    <w:p w:rsidR="00B719A6" w:rsidRDefault="00B719A6" w:rsidP="00B719A6">
      <w:pPr>
        <w:pStyle w:val="a3"/>
        <w:ind w:right="138"/>
        <w:jc w:val="left"/>
      </w:pPr>
      <w:r>
        <w:t>острые кромки, заусенцы и</w:t>
      </w:r>
      <w:r>
        <w:rPr>
          <w:spacing w:val="-5"/>
        </w:rPr>
        <w:t xml:space="preserve"> </w:t>
      </w:r>
      <w:r>
        <w:t>шероховатость на</w:t>
      </w:r>
      <w:r>
        <w:rPr>
          <w:spacing w:val="-3"/>
        </w:rPr>
        <w:t xml:space="preserve"> </w:t>
      </w:r>
      <w:r>
        <w:t>поверхностях заготовок, инструментов и оборудования;</w:t>
      </w:r>
    </w:p>
    <w:p w:rsidR="00B719A6" w:rsidRDefault="00B719A6" w:rsidP="00B719A6">
      <w:pPr>
        <w:pStyle w:val="a3"/>
        <w:ind w:left="709" w:right="0" w:firstLine="0"/>
        <w:jc w:val="left"/>
      </w:pPr>
      <w:r>
        <w:t>повышенная</w:t>
      </w:r>
      <w:r>
        <w:rPr>
          <w:spacing w:val="-7"/>
        </w:rPr>
        <w:t xml:space="preserve"> </w:t>
      </w:r>
      <w:r>
        <w:t>запыленность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загазованность</w:t>
      </w:r>
      <w:r>
        <w:rPr>
          <w:spacing w:val="-6"/>
        </w:rPr>
        <w:t xml:space="preserve"> </w:t>
      </w:r>
      <w:r>
        <w:t>воздуха</w:t>
      </w:r>
      <w:r>
        <w:rPr>
          <w:spacing w:val="-7"/>
        </w:rPr>
        <w:t xml:space="preserve"> </w:t>
      </w:r>
      <w:r>
        <w:t>рабочей</w:t>
      </w:r>
      <w:r>
        <w:rPr>
          <w:spacing w:val="-6"/>
        </w:rPr>
        <w:t xml:space="preserve"> </w:t>
      </w:r>
      <w:r>
        <w:rPr>
          <w:spacing w:val="-2"/>
        </w:rPr>
        <w:t>зоны;</w:t>
      </w:r>
    </w:p>
    <w:p w:rsidR="00B719A6" w:rsidRDefault="00B719A6" w:rsidP="00B719A6">
      <w:pPr>
        <w:pStyle w:val="a3"/>
        <w:ind w:left="709" w:right="0" w:firstLine="0"/>
        <w:jc w:val="left"/>
      </w:pPr>
      <w:r>
        <w:t>повышенная</w:t>
      </w:r>
      <w:r>
        <w:rPr>
          <w:spacing w:val="-6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t>пониженная</w:t>
      </w:r>
      <w:r>
        <w:rPr>
          <w:spacing w:val="-6"/>
        </w:rPr>
        <w:t xml:space="preserve"> </w:t>
      </w:r>
      <w:r>
        <w:t>температура</w:t>
      </w:r>
      <w:r>
        <w:rPr>
          <w:spacing w:val="-6"/>
        </w:rPr>
        <w:t xml:space="preserve"> </w:t>
      </w:r>
      <w:r>
        <w:t>поверхностей</w:t>
      </w:r>
      <w:r>
        <w:rPr>
          <w:spacing w:val="-6"/>
        </w:rPr>
        <w:t xml:space="preserve"> </w:t>
      </w:r>
      <w:r>
        <w:t>оборудования,</w:t>
      </w:r>
      <w:r>
        <w:rPr>
          <w:spacing w:val="-5"/>
        </w:rPr>
        <w:t xml:space="preserve"> </w:t>
      </w:r>
      <w:r>
        <w:t>материалов; повышенная или пониженная температура воздуха рабочей зоны;</w:t>
      </w:r>
    </w:p>
    <w:p w:rsidR="00B719A6" w:rsidRDefault="00B719A6" w:rsidP="00B719A6">
      <w:pPr>
        <w:pStyle w:val="a3"/>
        <w:ind w:right="0"/>
        <w:jc w:val="left"/>
      </w:pPr>
      <w:r>
        <w:t>повышенное значение напряжения в</w:t>
      </w:r>
      <w:r>
        <w:rPr>
          <w:spacing w:val="-4"/>
        </w:rPr>
        <w:t xml:space="preserve"> </w:t>
      </w:r>
      <w:r>
        <w:t>электрической цепи, замыкание которой может произойти через тело человека;</w:t>
      </w:r>
    </w:p>
    <w:p w:rsidR="00B719A6" w:rsidRDefault="00B719A6" w:rsidP="00B719A6">
      <w:pPr>
        <w:pStyle w:val="a3"/>
        <w:ind w:left="709" w:right="3847" w:firstLine="0"/>
        <w:jc w:val="left"/>
      </w:pPr>
      <w:r>
        <w:t>повышенный</w:t>
      </w:r>
      <w:r>
        <w:rPr>
          <w:spacing w:val="-7"/>
        </w:rPr>
        <w:t xml:space="preserve"> </w:t>
      </w:r>
      <w:r>
        <w:t>уровень</w:t>
      </w:r>
      <w:r>
        <w:rPr>
          <w:spacing w:val="-7"/>
        </w:rPr>
        <w:t xml:space="preserve"> </w:t>
      </w:r>
      <w:r>
        <w:t>шума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рабочем</w:t>
      </w:r>
      <w:r>
        <w:rPr>
          <w:spacing w:val="-7"/>
        </w:rPr>
        <w:t xml:space="preserve"> </w:t>
      </w:r>
      <w:r>
        <w:t>месте; повышенный уровень вибрации;</w:t>
      </w:r>
    </w:p>
    <w:p w:rsidR="00B719A6" w:rsidRDefault="00B719A6" w:rsidP="00B719A6">
      <w:pPr>
        <w:pStyle w:val="a3"/>
        <w:ind w:left="709" w:right="3648" w:firstLine="0"/>
        <w:jc w:val="left"/>
      </w:pPr>
      <w:r>
        <w:t>повышенный</w:t>
      </w:r>
      <w:r>
        <w:rPr>
          <w:spacing w:val="-11"/>
        </w:rPr>
        <w:t xml:space="preserve"> </w:t>
      </w:r>
      <w:r>
        <w:t>уровень</w:t>
      </w:r>
      <w:r>
        <w:rPr>
          <w:spacing w:val="-11"/>
        </w:rPr>
        <w:t xml:space="preserve"> </w:t>
      </w:r>
      <w:r>
        <w:t>статического</w:t>
      </w:r>
      <w:r>
        <w:rPr>
          <w:spacing w:val="-11"/>
        </w:rPr>
        <w:t xml:space="preserve"> </w:t>
      </w:r>
      <w:r>
        <w:t>электричества; недостаточная освещенность рабочей зоны; тяжесть и напряженность трудового процесса.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949"/>
        </w:tabs>
        <w:ind w:right="136" w:firstLine="567"/>
        <w:jc w:val="both"/>
        <w:rPr>
          <w:sz w:val="24"/>
        </w:rPr>
      </w:pPr>
      <w:r>
        <w:rPr>
          <w:sz w:val="24"/>
        </w:rPr>
        <w:t>При организации и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проведении работ по</w:t>
      </w:r>
      <w:r>
        <w:rPr>
          <w:spacing w:val="-2"/>
          <w:sz w:val="24"/>
        </w:rPr>
        <w:t xml:space="preserve"> </w:t>
      </w:r>
      <w:r>
        <w:rPr>
          <w:sz w:val="24"/>
        </w:rPr>
        <w:t>эксплуатации транспортных средств непрерывного</w:t>
      </w:r>
      <w:r>
        <w:rPr>
          <w:spacing w:val="40"/>
          <w:sz w:val="24"/>
        </w:rPr>
        <w:t xml:space="preserve"> </w:t>
      </w:r>
      <w:r>
        <w:rPr>
          <w:sz w:val="24"/>
        </w:rPr>
        <w:t>действия</w:t>
      </w:r>
      <w:r>
        <w:rPr>
          <w:spacing w:val="40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40"/>
          <w:sz w:val="24"/>
        </w:rPr>
        <w:t xml:space="preserve"> </w:t>
      </w:r>
      <w:r>
        <w:rPr>
          <w:sz w:val="24"/>
        </w:rPr>
        <w:t>соблюдаться</w:t>
      </w:r>
      <w:r>
        <w:rPr>
          <w:spacing w:val="40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настоящих</w:t>
      </w:r>
      <w:r>
        <w:rPr>
          <w:spacing w:val="40"/>
          <w:sz w:val="24"/>
        </w:rPr>
        <w:t xml:space="preserve"> </w:t>
      </w:r>
      <w:r>
        <w:rPr>
          <w:sz w:val="24"/>
        </w:rPr>
        <w:t>Правил,</w:t>
      </w:r>
      <w:r>
        <w:rPr>
          <w:spacing w:val="40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80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охране труда, утвержденных постановлением Министерства труда и</w:t>
      </w:r>
      <w:r>
        <w:rPr>
          <w:spacing w:val="-4"/>
          <w:sz w:val="24"/>
        </w:rPr>
        <w:t xml:space="preserve"> </w:t>
      </w:r>
      <w:r>
        <w:rPr>
          <w:sz w:val="24"/>
        </w:rPr>
        <w:t>социальной защиты Республики Беларусь от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июля 2021</w:t>
      </w:r>
      <w:r>
        <w:rPr>
          <w:spacing w:val="-3"/>
          <w:sz w:val="24"/>
        </w:rPr>
        <w:t xml:space="preserve"> </w:t>
      </w:r>
      <w:r>
        <w:rPr>
          <w:sz w:val="24"/>
        </w:rPr>
        <w:t>г. №</w:t>
      </w:r>
      <w:r>
        <w:rPr>
          <w:spacing w:val="-3"/>
          <w:sz w:val="24"/>
        </w:rPr>
        <w:t xml:space="preserve"> </w:t>
      </w:r>
      <w:r>
        <w:rPr>
          <w:sz w:val="24"/>
        </w:rPr>
        <w:t>53 (далее</w:t>
      </w:r>
      <w:r>
        <w:rPr>
          <w:spacing w:val="-3"/>
          <w:sz w:val="24"/>
        </w:rPr>
        <w:t xml:space="preserve"> </w:t>
      </w:r>
      <w:r>
        <w:rPr>
          <w:sz w:val="24"/>
        </w:rPr>
        <w:t>– Правила по</w:t>
      </w:r>
      <w:r>
        <w:rPr>
          <w:spacing w:val="-3"/>
          <w:sz w:val="24"/>
        </w:rPr>
        <w:t xml:space="preserve"> </w:t>
      </w:r>
      <w:r>
        <w:rPr>
          <w:sz w:val="24"/>
        </w:rPr>
        <w:t>охране труда), иных нормативных правовых актов, в</w:t>
      </w:r>
      <w:r>
        <w:rPr>
          <w:spacing w:val="-3"/>
          <w:sz w:val="24"/>
        </w:rPr>
        <w:t xml:space="preserve"> </w:t>
      </w:r>
      <w:r>
        <w:rPr>
          <w:sz w:val="24"/>
        </w:rPr>
        <w:t>том числе технических нормативных правовых актов,</w:t>
      </w:r>
      <w:r>
        <w:rPr>
          <w:spacing w:val="40"/>
          <w:sz w:val="24"/>
        </w:rPr>
        <w:t xml:space="preserve"> </w:t>
      </w:r>
      <w:r>
        <w:rPr>
          <w:sz w:val="24"/>
        </w:rPr>
        <w:t>являющихся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законодательными</w:t>
      </w:r>
      <w:r>
        <w:rPr>
          <w:spacing w:val="40"/>
          <w:sz w:val="24"/>
        </w:rPr>
        <w:t xml:space="preserve"> </w:t>
      </w:r>
      <w:r>
        <w:rPr>
          <w:sz w:val="24"/>
        </w:rPr>
        <w:t>актами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постановлениями Правительства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Республики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Беларусь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обязательными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соблюдения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(далее,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если</w:t>
      </w:r>
      <w:r>
        <w:rPr>
          <w:spacing w:val="80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определено иное,</w:t>
      </w:r>
      <w:r>
        <w:rPr>
          <w:spacing w:val="-1"/>
          <w:sz w:val="24"/>
        </w:rPr>
        <w:t xml:space="preserve"> </w:t>
      </w:r>
      <w:r>
        <w:rPr>
          <w:sz w:val="24"/>
        </w:rPr>
        <w:t>– технические нормативные правовые акты), технических регламентов Таможенного союза и</w:t>
      </w:r>
      <w:r>
        <w:rPr>
          <w:spacing w:val="-2"/>
          <w:sz w:val="24"/>
        </w:rPr>
        <w:t xml:space="preserve"> </w:t>
      </w:r>
      <w:r>
        <w:rPr>
          <w:sz w:val="24"/>
        </w:rPr>
        <w:t>Евразийского экономического союза, межгосударственных стандартов, локальных правовых актов.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947"/>
        </w:tabs>
        <w:ind w:right="136" w:firstLine="567"/>
        <w:jc w:val="both"/>
        <w:rPr>
          <w:sz w:val="24"/>
        </w:rPr>
      </w:pPr>
      <w:r>
        <w:rPr>
          <w:sz w:val="24"/>
        </w:rPr>
        <w:t>При проектировании, производстве и</w:t>
      </w:r>
      <w:r>
        <w:rPr>
          <w:spacing w:val="-1"/>
          <w:sz w:val="24"/>
        </w:rPr>
        <w:t xml:space="preserve"> </w:t>
      </w:r>
      <w:r>
        <w:rPr>
          <w:sz w:val="24"/>
        </w:rPr>
        <w:t>эксплуатации транспортных средств непрерывного действия должны соблюдаться санитарные нормы и</w:t>
      </w:r>
      <w:r>
        <w:rPr>
          <w:spacing w:val="-3"/>
          <w:sz w:val="24"/>
        </w:rPr>
        <w:t xml:space="preserve"> </w:t>
      </w:r>
      <w:r>
        <w:rPr>
          <w:sz w:val="24"/>
        </w:rPr>
        <w:t>правила «Санитарно- эпидемиологические</w:t>
      </w:r>
      <w:r>
        <w:rPr>
          <w:spacing w:val="76"/>
          <w:w w:val="150"/>
          <w:sz w:val="24"/>
        </w:rPr>
        <w:t xml:space="preserve">  </w:t>
      </w:r>
      <w:r>
        <w:rPr>
          <w:sz w:val="24"/>
        </w:rPr>
        <w:t>требования</w:t>
      </w:r>
      <w:r>
        <w:rPr>
          <w:spacing w:val="76"/>
          <w:w w:val="150"/>
          <w:sz w:val="24"/>
        </w:rPr>
        <w:t xml:space="preserve"> 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условиям</w:t>
      </w:r>
      <w:r>
        <w:rPr>
          <w:spacing w:val="76"/>
          <w:w w:val="150"/>
          <w:sz w:val="24"/>
        </w:rPr>
        <w:t xml:space="preserve">  </w:t>
      </w:r>
      <w:r>
        <w:rPr>
          <w:sz w:val="24"/>
        </w:rPr>
        <w:t>труда</w:t>
      </w:r>
      <w:r>
        <w:rPr>
          <w:spacing w:val="76"/>
          <w:w w:val="150"/>
          <w:sz w:val="24"/>
        </w:rPr>
        <w:t xml:space="preserve">  </w:t>
      </w:r>
      <w:r>
        <w:rPr>
          <w:sz w:val="24"/>
        </w:rPr>
        <w:t>работающих,</w:t>
      </w:r>
      <w:r>
        <w:rPr>
          <w:spacing w:val="77"/>
          <w:w w:val="150"/>
          <w:sz w:val="24"/>
        </w:rPr>
        <w:t xml:space="preserve">  </w:t>
      </w:r>
      <w:r>
        <w:rPr>
          <w:sz w:val="24"/>
        </w:rPr>
        <w:t>содержанию и</w:t>
      </w:r>
      <w:r>
        <w:rPr>
          <w:spacing w:val="-2"/>
          <w:sz w:val="24"/>
        </w:rPr>
        <w:t xml:space="preserve"> </w:t>
      </w:r>
      <w:r>
        <w:rPr>
          <w:sz w:val="24"/>
        </w:rPr>
        <w:t>эксплуатации производственных объектов», утвержденных постановлением Министерства</w:t>
      </w:r>
      <w:r>
        <w:rPr>
          <w:spacing w:val="40"/>
          <w:sz w:val="24"/>
        </w:rPr>
        <w:t xml:space="preserve"> </w:t>
      </w:r>
      <w:r>
        <w:rPr>
          <w:sz w:val="24"/>
        </w:rPr>
        <w:t>здравоохранения</w:t>
      </w:r>
      <w:r>
        <w:rPr>
          <w:spacing w:val="40"/>
          <w:sz w:val="24"/>
        </w:rPr>
        <w:t xml:space="preserve"> </w:t>
      </w:r>
      <w:r>
        <w:rPr>
          <w:sz w:val="24"/>
        </w:rPr>
        <w:t>Республики</w:t>
      </w:r>
      <w:r>
        <w:rPr>
          <w:spacing w:val="40"/>
          <w:sz w:val="24"/>
        </w:rPr>
        <w:t xml:space="preserve"> </w:t>
      </w:r>
      <w:r>
        <w:rPr>
          <w:sz w:val="24"/>
        </w:rPr>
        <w:t>Беларусь</w:t>
      </w:r>
      <w:r>
        <w:rPr>
          <w:spacing w:val="40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19</w:t>
      </w:r>
      <w:r>
        <w:rPr>
          <w:spacing w:val="-2"/>
          <w:sz w:val="24"/>
        </w:rPr>
        <w:t xml:space="preserve"> </w:t>
      </w:r>
      <w:r>
        <w:rPr>
          <w:sz w:val="24"/>
        </w:rPr>
        <w:t>июля</w:t>
      </w:r>
      <w:r>
        <w:rPr>
          <w:spacing w:val="40"/>
          <w:sz w:val="24"/>
        </w:rPr>
        <w:t xml:space="preserve"> </w:t>
      </w:r>
      <w:r>
        <w:rPr>
          <w:sz w:val="24"/>
        </w:rPr>
        <w:t>2023</w:t>
      </w:r>
      <w:r>
        <w:rPr>
          <w:spacing w:val="-2"/>
          <w:sz w:val="24"/>
        </w:rPr>
        <w:t xml:space="preserve"> </w:t>
      </w:r>
      <w:r>
        <w:rPr>
          <w:sz w:val="24"/>
        </w:rPr>
        <w:t>г.</w:t>
      </w:r>
      <w:r>
        <w:rPr>
          <w:spacing w:val="40"/>
          <w:sz w:val="24"/>
        </w:rPr>
        <w:t xml:space="preserve"> </w:t>
      </w:r>
      <w:r>
        <w:rPr>
          <w:sz w:val="24"/>
        </w:rPr>
        <w:t>№</w:t>
      </w:r>
      <w:r>
        <w:rPr>
          <w:spacing w:val="-2"/>
          <w:sz w:val="24"/>
        </w:rPr>
        <w:t xml:space="preserve"> </w:t>
      </w:r>
      <w:r>
        <w:rPr>
          <w:sz w:val="24"/>
        </w:rPr>
        <w:t>114, нормативные правовые акты, в</w:t>
      </w:r>
      <w:r>
        <w:rPr>
          <w:spacing w:val="-2"/>
          <w:sz w:val="24"/>
        </w:rPr>
        <w:t xml:space="preserve"> </w:t>
      </w:r>
      <w:r>
        <w:rPr>
          <w:sz w:val="24"/>
        </w:rPr>
        <w:t>том числе технические нормативные правовые акты, содержащие</w:t>
      </w:r>
      <w:r>
        <w:rPr>
          <w:spacing w:val="40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безопасной</w:t>
      </w:r>
      <w:r>
        <w:rPr>
          <w:spacing w:val="40"/>
          <w:sz w:val="24"/>
        </w:rPr>
        <w:t xml:space="preserve"> </w:t>
      </w:r>
      <w:r>
        <w:rPr>
          <w:sz w:val="24"/>
        </w:rPr>
        <w:t>эксплуатации</w:t>
      </w:r>
      <w:r>
        <w:rPr>
          <w:spacing w:val="40"/>
          <w:sz w:val="24"/>
        </w:rPr>
        <w:t xml:space="preserve"> </w:t>
      </w:r>
      <w:r>
        <w:rPr>
          <w:sz w:val="24"/>
        </w:rPr>
        <w:t>электроустановок</w:t>
      </w:r>
      <w:r>
        <w:rPr>
          <w:spacing w:val="40"/>
          <w:sz w:val="24"/>
        </w:rPr>
        <w:t xml:space="preserve"> </w:t>
      </w:r>
      <w:r>
        <w:rPr>
          <w:sz w:val="24"/>
        </w:rPr>
        <w:t>потребителей,</w:t>
      </w:r>
      <w:r>
        <w:rPr>
          <w:spacing w:val="40"/>
          <w:sz w:val="24"/>
        </w:rPr>
        <w:t xml:space="preserve"> </w:t>
      </w:r>
      <w:r>
        <w:rPr>
          <w:sz w:val="24"/>
        </w:rPr>
        <w:t>по обеспечению пожарной и промышленной безопасности.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947"/>
        </w:tabs>
        <w:ind w:firstLine="567"/>
        <w:jc w:val="both"/>
        <w:rPr>
          <w:sz w:val="24"/>
        </w:rPr>
      </w:pPr>
      <w:r>
        <w:rPr>
          <w:sz w:val="24"/>
        </w:rPr>
        <w:t>Размещение транспортных средств непрерывного действия должно обеспечивать возможность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1"/>
          <w:sz w:val="24"/>
        </w:rPr>
        <w:t xml:space="preserve"> </w:t>
      </w:r>
      <w:r>
        <w:rPr>
          <w:sz w:val="24"/>
        </w:rPr>
        <w:t>грузоподъемных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транспортных</w:t>
      </w:r>
      <w:r>
        <w:rPr>
          <w:spacing w:val="-1"/>
          <w:sz w:val="24"/>
        </w:rPr>
        <w:t xml:space="preserve"> </w:t>
      </w:r>
      <w:r>
        <w:rPr>
          <w:sz w:val="24"/>
        </w:rPr>
        <w:t>машин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механизмов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их монтажа, эксплуатации и ремонта.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947"/>
        </w:tabs>
        <w:ind w:firstLine="567"/>
        <w:jc w:val="both"/>
        <w:rPr>
          <w:sz w:val="24"/>
        </w:rPr>
      </w:pPr>
      <w:r>
        <w:rPr>
          <w:sz w:val="24"/>
        </w:rPr>
        <w:t>На основе настоящих Правил, других нормативных правовых актов, в</w:t>
      </w:r>
      <w:r>
        <w:rPr>
          <w:spacing w:val="-3"/>
          <w:sz w:val="24"/>
        </w:rPr>
        <w:t xml:space="preserve"> </w:t>
      </w:r>
      <w:r>
        <w:rPr>
          <w:sz w:val="24"/>
        </w:rPr>
        <w:t>том числе технических</w:t>
      </w:r>
      <w:r>
        <w:rPr>
          <w:spacing w:val="78"/>
          <w:sz w:val="24"/>
        </w:rPr>
        <w:t xml:space="preserve"> </w:t>
      </w:r>
      <w:r>
        <w:rPr>
          <w:sz w:val="24"/>
        </w:rPr>
        <w:t>нормативных</w:t>
      </w:r>
      <w:r>
        <w:rPr>
          <w:spacing w:val="78"/>
          <w:sz w:val="24"/>
        </w:rPr>
        <w:t xml:space="preserve"> </w:t>
      </w:r>
      <w:r>
        <w:rPr>
          <w:sz w:val="24"/>
        </w:rPr>
        <w:t>правовых</w:t>
      </w:r>
      <w:r>
        <w:rPr>
          <w:spacing w:val="78"/>
          <w:sz w:val="24"/>
        </w:rPr>
        <w:t xml:space="preserve"> </w:t>
      </w:r>
      <w:r>
        <w:rPr>
          <w:sz w:val="24"/>
        </w:rPr>
        <w:t>актов,</w:t>
      </w:r>
      <w:r>
        <w:rPr>
          <w:spacing w:val="78"/>
          <w:sz w:val="24"/>
        </w:rPr>
        <w:t xml:space="preserve"> </w:t>
      </w:r>
      <w:r>
        <w:rPr>
          <w:sz w:val="24"/>
        </w:rPr>
        <w:t>содержащих</w:t>
      </w:r>
      <w:r>
        <w:rPr>
          <w:spacing w:val="78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78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охране</w:t>
      </w:r>
      <w:r>
        <w:rPr>
          <w:spacing w:val="78"/>
          <w:sz w:val="24"/>
        </w:rPr>
        <w:t xml:space="preserve"> </w:t>
      </w:r>
      <w:r>
        <w:rPr>
          <w:sz w:val="24"/>
        </w:rPr>
        <w:t>труда, с</w:t>
      </w:r>
      <w:r>
        <w:rPr>
          <w:spacing w:val="-3"/>
          <w:sz w:val="24"/>
        </w:rPr>
        <w:t xml:space="preserve"> </w:t>
      </w:r>
      <w:r>
        <w:rPr>
          <w:sz w:val="24"/>
        </w:rPr>
        <w:t>учетом конкретных условий труда нанимателем принимаются инструкции по</w:t>
      </w:r>
      <w:r>
        <w:rPr>
          <w:spacing w:val="-2"/>
          <w:sz w:val="24"/>
        </w:rPr>
        <w:t xml:space="preserve"> </w:t>
      </w:r>
      <w:r>
        <w:rPr>
          <w:sz w:val="24"/>
        </w:rPr>
        <w:t>охране труда, другие локальные правовые акты.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right="138" w:firstLine="567"/>
        <w:jc w:val="both"/>
        <w:rPr>
          <w:sz w:val="24"/>
        </w:rPr>
      </w:pPr>
      <w:r>
        <w:rPr>
          <w:sz w:val="24"/>
        </w:rPr>
        <w:t>К эксплуатации транспортных средств непрерывного действия допускаются работники, имеющие соответствующую профессию рабочего, прошедшие обучение, стажировку,</w:t>
      </w:r>
      <w:r>
        <w:rPr>
          <w:spacing w:val="65"/>
          <w:sz w:val="24"/>
        </w:rPr>
        <w:t xml:space="preserve"> </w:t>
      </w:r>
      <w:r>
        <w:rPr>
          <w:sz w:val="24"/>
        </w:rPr>
        <w:t>инструктаж</w:t>
      </w:r>
      <w:r>
        <w:rPr>
          <w:spacing w:val="6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проверку</w:t>
      </w:r>
      <w:r>
        <w:rPr>
          <w:spacing w:val="68"/>
          <w:sz w:val="24"/>
        </w:rPr>
        <w:t xml:space="preserve"> </w:t>
      </w:r>
      <w:r>
        <w:rPr>
          <w:sz w:val="24"/>
        </w:rPr>
        <w:t>знаний</w:t>
      </w:r>
      <w:r>
        <w:rPr>
          <w:spacing w:val="64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вопросам</w:t>
      </w:r>
      <w:r>
        <w:rPr>
          <w:spacing w:val="65"/>
          <w:sz w:val="24"/>
        </w:rPr>
        <w:t xml:space="preserve"> </w:t>
      </w:r>
      <w:r>
        <w:rPr>
          <w:sz w:val="24"/>
        </w:rPr>
        <w:t>охраны</w:t>
      </w:r>
      <w:r>
        <w:rPr>
          <w:spacing w:val="65"/>
          <w:sz w:val="24"/>
        </w:rPr>
        <w:t xml:space="preserve"> </w:t>
      </w:r>
      <w:r>
        <w:rPr>
          <w:sz w:val="24"/>
        </w:rPr>
        <w:t>труда</w:t>
      </w:r>
      <w:r>
        <w:rPr>
          <w:spacing w:val="65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соответствии с</w:t>
      </w:r>
      <w:r>
        <w:rPr>
          <w:spacing w:val="-2"/>
          <w:sz w:val="24"/>
        </w:rPr>
        <w:t xml:space="preserve"> </w:t>
      </w:r>
      <w:r>
        <w:rPr>
          <w:sz w:val="24"/>
        </w:rPr>
        <w:t>Инструкцией о</w:t>
      </w:r>
      <w:r>
        <w:rPr>
          <w:spacing w:val="-2"/>
          <w:sz w:val="24"/>
        </w:rPr>
        <w:t xml:space="preserve"> </w:t>
      </w:r>
      <w:r>
        <w:rPr>
          <w:sz w:val="24"/>
        </w:rPr>
        <w:t>порядке обучения, стажировки,</w:t>
      </w:r>
      <w:r>
        <w:rPr>
          <w:spacing w:val="40"/>
          <w:sz w:val="24"/>
        </w:rPr>
        <w:t xml:space="preserve"> </w:t>
      </w:r>
      <w:r>
        <w:rPr>
          <w:sz w:val="24"/>
        </w:rPr>
        <w:t>инструктажа и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проверки знаний работающих по</w:t>
      </w:r>
      <w:r>
        <w:rPr>
          <w:spacing w:val="-2"/>
          <w:sz w:val="24"/>
        </w:rPr>
        <w:t xml:space="preserve"> </w:t>
      </w:r>
      <w:r>
        <w:rPr>
          <w:sz w:val="24"/>
        </w:rPr>
        <w:t>вопросам охраны труда, утвержденной постановлением Министерства труда и социальной защиты Республики Беларусь от 28 ноября 2008 г. № 175.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Работники, допускаемые к</w:t>
      </w:r>
      <w:r>
        <w:rPr>
          <w:spacing w:val="-3"/>
          <w:sz w:val="24"/>
        </w:rPr>
        <w:t xml:space="preserve"> </w:t>
      </w:r>
      <w:r>
        <w:rPr>
          <w:sz w:val="24"/>
        </w:rPr>
        <w:t>транспортировке вредных веществ, должны знать требования безопасности при обращении с</w:t>
      </w:r>
      <w:r>
        <w:rPr>
          <w:spacing w:val="-4"/>
          <w:sz w:val="24"/>
        </w:rPr>
        <w:t xml:space="preserve"> </w:t>
      </w:r>
      <w:r>
        <w:rPr>
          <w:sz w:val="24"/>
        </w:rPr>
        <w:t>ними, знать их свойства, признаки их вредного воздействия на организм и правила оказания первой помощи.</w:t>
      </w:r>
    </w:p>
    <w:p w:rsidR="00B719A6" w:rsidRDefault="00B719A6" w:rsidP="00B719A6">
      <w:pPr>
        <w:pStyle w:val="a3"/>
        <w:ind w:right="136"/>
      </w:pPr>
      <w:r>
        <w:t>Для защиты органов дыхания работников от</w:t>
      </w:r>
      <w:r>
        <w:rPr>
          <w:spacing w:val="-3"/>
        </w:rPr>
        <w:t xml:space="preserve"> </w:t>
      </w:r>
      <w:r>
        <w:t>вредных веществ в</w:t>
      </w:r>
      <w:r>
        <w:rPr>
          <w:spacing w:val="-3"/>
        </w:rPr>
        <w:t xml:space="preserve"> </w:t>
      </w:r>
      <w:r>
        <w:t>воздухе рабочей зоны должны применяться фильтрующие и</w:t>
      </w:r>
      <w:r>
        <w:rPr>
          <w:spacing w:val="-4"/>
        </w:rPr>
        <w:t xml:space="preserve"> </w:t>
      </w:r>
      <w:r>
        <w:t>(или) изолирующие средства индивидуальной защиты</w:t>
      </w:r>
      <w:r>
        <w:rPr>
          <w:spacing w:val="-2"/>
        </w:rPr>
        <w:t xml:space="preserve"> </w:t>
      </w:r>
      <w:r>
        <w:t>органов</w:t>
      </w:r>
      <w:r>
        <w:rPr>
          <w:spacing w:val="-2"/>
        </w:rPr>
        <w:t xml:space="preserve"> </w:t>
      </w:r>
      <w:r>
        <w:t>дыхания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зависимости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степени</w:t>
      </w:r>
      <w:r>
        <w:rPr>
          <w:spacing w:val="-2"/>
        </w:rPr>
        <w:t xml:space="preserve"> </w:t>
      </w:r>
      <w:r>
        <w:t>опасности</w:t>
      </w:r>
      <w:r>
        <w:rPr>
          <w:spacing w:val="-2"/>
        </w:rPr>
        <w:t xml:space="preserve"> </w:t>
      </w:r>
      <w:r>
        <w:t>транспортируемых</w:t>
      </w:r>
      <w:r>
        <w:rPr>
          <w:spacing w:val="-2"/>
        </w:rPr>
        <w:t xml:space="preserve"> </w:t>
      </w:r>
      <w:r>
        <w:t>веществ.</w:t>
      </w:r>
    </w:p>
    <w:p w:rsidR="00B719A6" w:rsidRDefault="00B719A6" w:rsidP="00B719A6">
      <w:pPr>
        <w:pStyle w:val="a3"/>
        <w:sectPr w:rsidR="00B719A6">
          <w:pgSz w:w="11910" w:h="16840"/>
          <w:pgMar w:top="84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3"/>
        <w:spacing w:line="20" w:lineRule="exact"/>
        <w:ind w:left="112" w:right="0" w:firstLine="0"/>
        <w:jc w:val="left"/>
        <w:rPr>
          <w:sz w:val="2"/>
        </w:rPr>
      </w:pP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spacing w:before="131"/>
        <w:ind w:firstLine="567"/>
        <w:jc w:val="both"/>
        <w:rPr>
          <w:sz w:val="24"/>
        </w:rPr>
      </w:pPr>
      <w:r>
        <w:rPr>
          <w:sz w:val="24"/>
        </w:rPr>
        <w:t>При необходимости выполнения работ под</w:t>
      </w:r>
      <w:r>
        <w:rPr>
          <w:spacing w:val="-1"/>
          <w:sz w:val="24"/>
        </w:rPr>
        <w:t xml:space="preserve"> </w:t>
      </w:r>
      <w:r>
        <w:rPr>
          <w:sz w:val="24"/>
        </w:rPr>
        <w:t>транспортным средством непрерывного действия работники должны обеспечиваться лежаками, а</w:t>
      </w:r>
      <w:r>
        <w:rPr>
          <w:spacing w:val="-3"/>
          <w:sz w:val="24"/>
        </w:rPr>
        <w:t xml:space="preserve"> </w:t>
      </w:r>
      <w:r>
        <w:rPr>
          <w:sz w:val="24"/>
        </w:rPr>
        <w:t>при выполнении работ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упором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колени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наколенниками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материала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низкой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теплопроводности и водопроницаемости.</w:t>
      </w:r>
    </w:p>
    <w:p w:rsidR="00B719A6" w:rsidRDefault="00B719A6" w:rsidP="00B719A6">
      <w:pPr>
        <w:pStyle w:val="a3"/>
        <w:ind w:left="709" w:right="0" w:firstLine="0"/>
      </w:pPr>
      <w:r>
        <w:t>Выполнение</w:t>
      </w:r>
      <w:r>
        <w:rPr>
          <w:spacing w:val="-1"/>
        </w:rPr>
        <w:t xml:space="preserve"> </w:t>
      </w:r>
      <w:r>
        <w:t>работы лежа</w:t>
      </w:r>
      <w:r>
        <w:rPr>
          <w:spacing w:val="-1"/>
        </w:rPr>
        <w:t xml:space="preserve"> </w:t>
      </w:r>
      <w:r>
        <w:t>на полу</w:t>
      </w:r>
      <w:r>
        <w:rPr>
          <w:spacing w:val="1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земле без</w:t>
      </w:r>
      <w:r>
        <w:rPr>
          <w:spacing w:val="-1"/>
        </w:rPr>
        <w:t xml:space="preserve"> </w:t>
      </w:r>
      <w:r>
        <w:t xml:space="preserve">лежака не </w:t>
      </w:r>
      <w:r>
        <w:rPr>
          <w:spacing w:val="-2"/>
        </w:rPr>
        <w:t>допускается.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Для организации работ по</w:t>
      </w:r>
      <w:r>
        <w:rPr>
          <w:spacing w:val="-3"/>
          <w:sz w:val="24"/>
        </w:rPr>
        <w:t xml:space="preserve"> </w:t>
      </w:r>
      <w:r>
        <w:rPr>
          <w:sz w:val="24"/>
        </w:rPr>
        <w:t>обеспечению эксплуатации транспортных средств непрерывного действия в</w:t>
      </w:r>
      <w:r>
        <w:rPr>
          <w:spacing w:val="-3"/>
          <w:sz w:val="24"/>
        </w:rPr>
        <w:t xml:space="preserve"> </w:t>
      </w:r>
      <w:r>
        <w:rPr>
          <w:sz w:val="24"/>
        </w:rPr>
        <w:t>соответствии с</w:t>
      </w:r>
      <w:r>
        <w:rPr>
          <w:spacing w:val="-3"/>
          <w:sz w:val="24"/>
        </w:rPr>
        <w:t xml:space="preserve"> </w:t>
      </w:r>
      <w:r>
        <w:rPr>
          <w:sz w:val="24"/>
        </w:rPr>
        <w:t>требованиями по</w:t>
      </w:r>
      <w:r>
        <w:rPr>
          <w:spacing w:val="-3"/>
          <w:sz w:val="24"/>
        </w:rPr>
        <w:t xml:space="preserve"> </w:t>
      </w:r>
      <w:r>
        <w:rPr>
          <w:sz w:val="24"/>
        </w:rPr>
        <w:t>охране труда наниматель назначает должностных лиц, ответственных за</w:t>
      </w:r>
      <w:r>
        <w:rPr>
          <w:spacing w:val="-3"/>
          <w:sz w:val="24"/>
        </w:rPr>
        <w:t xml:space="preserve"> </w:t>
      </w:r>
      <w:r>
        <w:rPr>
          <w:sz w:val="24"/>
        </w:rPr>
        <w:t>безопасную эксплуатацию транспортных средств непрерывного действия.</w:t>
      </w:r>
    </w:p>
    <w:p w:rsidR="00B719A6" w:rsidRDefault="00B719A6" w:rsidP="00B719A6">
      <w:pPr>
        <w:pStyle w:val="a3"/>
        <w:ind w:right="139"/>
      </w:pPr>
      <w:r>
        <w:t>В организациях с</w:t>
      </w:r>
      <w:r>
        <w:rPr>
          <w:spacing w:val="-4"/>
        </w:rPr>
        <w:t xml:space="preserve"> </w:t>
      </w:r>
      <w:r>
        <w:t>малым количеством транспортных средств непрерывного действия исполнение этих обязанностей может быть возложено на</w:t>
      </w:r>
      <w:r>
        <w:rPr>
          <w:spacing w:val="-2"/>
        </w:rPr>
        <w:t xml:space="preserve"> </w:t>
      </w:r>
      <w:r>
        <w:t>одного из</w:t>
      </w:r>
      <w:r>
        <w:rPr>
          <w:spacing w:val="-3"/>
        </w:rPr>
        <w:t xml:space="preserve"> </w:t>
      </w:r>
      <w:r>
        <w:t xml:space="preserve">работников </w:t>
      </w:r>
      <w:r>
        <w:rPr>
          <w:spacing w:val="-2"/>
        </w:rPr>
        <w:t>организации.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В структурных подразделениях организации, эксплуатирующих транспортные средства непрерывного действия, ответственность за</w:t>
      </w:r>
      <w:r>
        <w:rPr>
          <w:spacing w:val="-2"/>
          <w:sz w:val="24"/>
        </w:rPr>
        <w:t xml:space="preserve"> </w:t>
      </w:r>
      <w:r>
        <w:rPr>
          <w:sz w:val="24"/>
        </w:rPr>
        <w:t>их безопасную эксплуатацию возлагается на руководителей данных структурных подразделений.</w:t>
      </w:r>
    </w:p>
    <w:p w:rsidR="00B719A6" w:rsidRDefault="00B719A6" w:rsidP="00B719A6">
      <w:pPr>
        <w:pStyle w:val="1"/>
        <w:spacing w:before="241"/>
        <w:ind w:right="17"/>
        <w:jc w:val="center"/>
      </w:pPr>
      <w:r>
        <w:t>ГЛАВА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:rsidR="00B719A6" w:rsidRDefault="00B719A6" w:rsidP="00B719A6">
      <w:pPr>
        <w:ind w:left="1372" w:right="1368" w:hanging="1"/>
        <w:jc w:val="center"/>
        <w:rPr>
          <w:b/>
          <w:sz w:val="24"/>
        </w:rPr>
      </w:pPr>
      <w:r>
        <w:rPr>
          <w:b/>
          <w:sz w:val="24"/>
        </w:rPr>
        <w:t>ТРЕБОВАНИЯ ПО ОХРАНЕ ТРУДА ПРИ ЭКСПЛУАТАЦИИ ТРАНСПОРТНЫХ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СРЕДСТВ НЕПРЕРЫВНОГО </w:t>
      </w:r>
      <w:r>
        <w:rPr>
          <w:b/>
          <w:spacing w:val="-2"/>
          <w:sz w:val="24"/>
        </w:rPr>
        <w:t>ДЕЙСТВИЯ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spacing w:before="238"/>
        <w:ind w:left="709" w:firstLine="0"/>
        <w:rPr>
          <w:sz w:val="24"/>
        </w:rPr>
      </w:pPr>
      <w:r>
        <w:rPr>
          <w:sz w:val="24"/>
        </w:rPr>
        <w:t>Безопасность транспортных средств непрерывного действия обеспечивается: выбором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типа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конструктивного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исполнения,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соответствующих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условиям</w:t>
      </w:r>
    </w:p>
    <w:p w:rsidR="00B719A6" w:rsidRDefault="00B719A6" w:rsidP="00B719A6">
      <w:pPr>
        <w:pStyle w:val="a3"/>
        <w:ind w:right="0" w:firstLine="0"/>
        <w:jc w:val="left"/>
      </w:pPr>
      <w:r>
        <w:rPr>
          <w:spacing w:val="-2"/>
        </w:rPr>
        <w:t>применения;</w:t>
      </w:r>
    </w:p>
    <w:p w:rsidR="00B719A6" w:rsidRDefault="00B719A6" w:rsidP="00B719A6">
      <w:pPr>
        <w:pStyle w:val="a3"/>
        <w:ind w:right="0"/>
        <w:jc w:val="left"/>
      </w:pPr>
      <w:r>
        <w:t>применением</w:t>
      </w:r>
      <w:r>
        <w:rPr>
          <w:spacing w:val="40"/>
        </w:rPr>
        <w:t xml:space="preserve"> </w:t>
      </w:r>
      <w:r>
        <w:t>средств</w:t>
      </w:r>
      <w:r>
        <w:rPr>
          <w:spacing w:val="40"/>
        </w:rPr>
        <w:t xml:space="preserve"> </w:t>
      </w:r>
      <w:r>
        <w:t>автоматизации</w:t>
      </w:r>
      <w:r>
        <w:rPr>
          <w:spacing w:val="40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дистанционного</w:t>
      </w:r>
      <w:r>
        <w:rPr>
          <w:spacing w:val="40"/>
        </w:rPr>
        <w:t xml:space="preserve"> </w:t>
      </w:r>
      <w:r>
        <w:t>управления,</w:t>
      </w:r>
      <w:r>
        <w:rPr>
          <w:spacing w:val="40"/>
        </w:rPr>
        <w:t xml:space="preserve"> </w:t>
      </w:r>
      <w:r>
        <w:t>необходимых устройств (средств) для обеспечения безопасности;</w:t>
      </w:r>
    </w:p>
    <w:p w:rsidR="00B719A6" w:rsidRDefault="00B719A6" w:rsidP="00B719A6">
      <w:pPr>
        <w:pStyle w:val="a3"/>
        <w:ind w:left="709" w:right="0" w:firstLine="0"/>
        <w:jc w:val="left"/>
      </w:pPr>
      <w:r>
        <w:t>выполнением</w:t>
      </w:r>
      <w:r>
        <w:rPr>
          <w:spacing w:val="-7"/>
        </w:rPr>
        <w:t xml:space="preserve"> </w:t>
      </w:r>
      <w:r>
        <w:t>эргономических</w:t>
      </w:r>
      <w:r>
        <w:rPr>
          <w:spacing w:val="-7"/>
        </w:rPr>
        <w:t xml:space="preserve"> </w:t>
      </w:r>
      <w:r>
        <w:rPr>
          <w:spacing w:val="-2"/>
        </w:rPr>
        <w:t>требований;</w:t>
      </w:r>
    </w:p>
    <w:p w:rsidR="00B719A6" w:rsidRDefault="00B719A6" w:rsidP="00B719A6">
      <w:pPr>
        <w:pStyle w:val="a3"/>
        <w:ind w:right="0"/>
        <w:jc w:val="left"/>
      </w:pPr>
      <w:r>
        <w:t>включением</w:t>
      </w:r>
      <w:r>
        <w:rPr>
          <w:spacing w:val="29"/>
        </w:rPr>
        <w:t xml:space="preserve"> </w:t>
      </w:r>
      <w:r>
        <w:t>требований</w:t>
      </w:r>
      <w:r>
        <w:rPr>
          <w:spacing w:val="29"/>
        </w:rPr>
        <w:t xml:space="preserve"> </w:t>
      </w:r>
      <w:r>
        <w:t>безопасности</w:t>
      </w:r>
      <w:r>
        <w:rPr>
          <w:spacing w:val="29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техническую</w:t>
      </w:r>
      <w:r>
        <w:rPr>
          <w:spacing w:val="27"/>
        </w:rPr>
        <w:t xml:space="preserve"> </w:t>
      </w:r>
      <w:r>
        <w:t>документацию</w:t>
      </w:r>
      <w:r>
        <w:rPr>
          <w:spacing w:val="29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их</w:t>
      </w:r>
      <w:r>
        <w:rPr>
          <w:spacing w:val="29"/>
        </w:rPr>
        <w:t xml:space="preserve"> </w:t>
      </w:r>
      <w:r>
        <w:t>монтаж, эксплуатацию, ремонт, транспортировку и хранение.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6" w:firstLine="567"/>
        <w:jc w:val="both"/>
        <w:rPr>
          <w:sz w:val="24"/>
        </w:rPr>
      </w:pPr>
      <w:r>
        <w:rPr>
          <w:sz w:val="24"/>
        </w:rPr>
        <w:t>Элементы и</w:t>
      </w:r>
      <w:r>
        <w:rPr>
          <w:spacing w:val="-3"/>
          <w:sz w:val="24"/>
        </w:rPr>
        <w:t xml:space="preserve"> </w:t>
      </w:r>
      <w:r>
        <w:rPr>
          <w:sz w:val="24"/>
        </w:rPr>
        <w:t>детали транспортных средств непрерывного действия не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должны иметь </w:t>
      </w:r>
      <w:proofErr w:type="spellStart"/>
      <w:r>
        <w:rPr>
          <w:sz w:val="24"/>
        </w:rPr>
        <w:t>травмоопасных</w:t>
      </w:r>
      <w:proofErr w:type="spellEnd"/>
      <w:r>
        <w:rPr>
          <w:sz w:val="24"/>
        </w:rPr>
        <w:t xml:space="preserve"> острых углов, кромок и</w:t>
      </w:r>
      <w:r>
        <w:rPr>
          <w:spacing w:val="-4"/>
          <w:sz w:val="24"/>
        </w:rPr>
        <w:t xml:space="preserve"> </w:t>
      </w:r>
      <w:r>
        <w:rPr>
          <w:sz w:val="24"/>
        </w:rPr>
        <w:t>поверхностей с</w:t>
      </w:r>
      <w:r>
        <w:rPr>
          <w:spacing w:val="-4"/>
          <w:sz w:val="24"/>
        </w:rPr>
        <w:t xml:space="preserve"> </w:t>
      </w:r>
      <w:r>
        <w:rPr>
          <w:sz w:val="24"/>
        </w:rPr>
        <w:t>неровностями, являющихся потенциальным источником опасности.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left="709" w:right="138" w:firstLine="0"/>
        <w:jc w:val="both"/>
        <w:rPr>
          <w:sz w:val="24"/>
        </w:rPr>
      </w:pPr>
      <w:r>
        <w:rPr>
          <w:sz w:val="24"/>
        </w:rPr>
        <w:t>Конструкции транспортных средств непрерывного действия должны исключать: случайное</w:t>
      </w:r>
      <w:r>
        <w:rPr>
          <w:spacing w:val="61"/>
          <w:sz w:val="24"/>
        </w:rPr>
        <w:t xml:space="preserve">  </w:t>
      </w:r>
      <w:r>
        <w:rPr>
          <w:sz w:val="24"/>
        </w:rPr>
        <w:t>соприкосновение</w:t>
      </w:r>
      <w:r>
        <w:rPr>
          <w:spacing w:val="61"/>
          <w:sz w:val="24"/>
        </w:rPr>
        <w:t xml:space="preserve">  </w:t>
      </w:r>
      <w:r>
        <w:rPr>
          <w:sz w:val="24"/>
        </w:rPr>
        <w:t>работников</w:t>
      </w:r>
      <w:r>
        <w:rPr>
          <w:spacing w:val="61"/>
          <w:sz w:val="24"/>
        </w:rPr>
        <w:t xml:space="preserve">  </w:t>
      </w:r>
      <w:r>
        <w:rPr>
          <w:sz w:val="24"/>
        </w:rPr>
        <w:t>с горячими</w:t>
      </w:r>
      <w:r>
        <w:rPr>
          <w:spacing w:val="61"/>
          <w:sz w:val="24"/>
        </w:rPr>
        <w:t xml:space="preserve">  </w:t>
      </w:r>
      <w:r>
        <w:rPr>
          <w:sz w:val="24"/>
        </w:rPr>
        <w:t>или</w:t>
      </w:r>
      <w:r>
        <w:rPr>
          <w:spacing w:val="61"/>
          <w:sz w:val="24"/>
        </w:rPr>
        <w:t xml:space="preserve">  </w:t>
      </w:r>
      <w:r>
        <w:rPr>
          <w:spacing w:val="-2"/>
          <w:sz w:val="24"/>
        </w:rPr>
        <w:t>переохлажденными</w:t>
      </w:r>
    </w:p>
    <w:p w:rsidR="00B719A6" w:rsidRDefault="00B719A6" w:rsidP="00B719A6">
      <w:pPr>
        <w:pStyle w:val="a3"/>
        <w:ind w:right="0" w:firstLine="0"/>
        <w:jc w:val="left"/>
      </w:pPr>
      <w:r>
        <w:rPr>
          <w:spacing w:val="-2"/>
        </w:rPr>
        <w:t>поверхностями;</w:t>
      </w:r>
    </w:p>
    <w:p w:rsidR="00B719A6" w:rsidRDefault="00B719A6" w:rsidP="00B719A6">
      <w:pPr>
        <w:pStyle w:val="a3"/>
      </w:pPr>
      <w:r>
        <w:t>накопление зарядов статического электричества в</w:t>
      </w:r>
      <w:r>
        <w:rPr>
          <w:spacing w:val="-3"/>
        </w:rPr>
        <w:t xml:space="preserve"> </w:t>
      </w:r>
      <w:r>
        <w:t xml:space="preserve">количестве, представляющем </w:t>
      </w:r>
      <w:r>
        <w:rPr>
          <w:spacing w:val="-2"/>
        </w:rPr>
        <w:t>опасность.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spacing w:before="1"/>
        <w:ind w:right="138" w:firstLine="567"/>
        <w:jc w:val="both"/>
        <w:rPr>
          <w:sz w:val="24"/>
        </w:rPr>
      </w:pPr>
      <w:r>
        <w:rPr>
          <w:sz w:val="24"/>
        </w:rPr>
        <w:t>Конструкции транспортных средств непрерывного действия должны включать необходимые устройства (средства) для</w:t>
      </w:r>
      <w:r>
        <w:rPr>
          <w:spacing w:val="-2"/>
          <w:sz w:val="24"/>
        </w:rPr>
        <w:t xml:space="preserve"> </w:t>
      </w:r>
      <w:r>
        <w:rPr>
          <w:sz w:val="24"/>
        </w:rPr>
        <w:t>обеспечения безопасности (ограждения, блокировки, сигнализация) (далее – средства защиты).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left="1066" w:right="0" w:hanging="357"/>
        <w:jc w:val="both"/>
        <w:rPr>
          <w:sz w:val="24"/>
        </w:rPr>
      </w:pPr>
      <w:r>
        <w:rPr>
          <w:sz w:val="24"/>
        </w:rPr>
        <w:t>Средства</w:t>
      </w:r>
      <w:r>
        <w:rPr>
          <w:spacing w:val="-1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должны:</w:t>
      </w:r>
    </w:p>
    <w:p w:rsidR="00B719A6" w:rsidRDefault="00B719A6" w:rsidP="00B719A6">
      <w:pPr>
        <w:pStyle w:val="a3"/>
        <w:ind w:right="138"/>
      </w:pPr>
      <w:r>
        <w:t>приводиться в</w:t>
      </w:r>
      <w:r>
        <w:rPr>
          <w:spacing w:val="-3"/>
        </w:rPr>
        <w:t xml:space="preserve"> </w:t>
      </w:r>
      <w:r>
        <w:t>готовность до</w:t>
      </w:r>
      <w:r>
        <w:rPr>
          <w:spacing w:val="-3"/>
        </w:rPr>
        <w:t xml:space="preserve"> </w:t>
      </w:r>
      <w:r>
        <w:t>начала работы транспортных средств непрерывного действия так, чтобы функционирование транспортных средств было невозможно при отключенных или неисправных средствах защиты;</w:t>
      </w:r>
    </w:p>
    <w:p w:rsidR="00B719A6" w:rsidRDefault="00B719A6" w:rsidP="00B719A6">
      <w:pPr>
        <w:pStyle w:val="a3"/>
      </w:pPr>
      <w:r>
        <w:t>выполнять свое назначение непрерывно и</w:t>
      </w:r>
      <w:r>
        <w:rPr>
          <w:spacing w:val="-2"/>
        </w:rPr>
        <w:t xml:space="preserve"> </w:t>
      </w:r>
      <w:r>
        <w:t>их действие не</w:t>
      </w:r>
      <w:r>
        <w:rPr>
          <w:spacing w:val="-2"/>
        </w:rPr>
        <w:t xml:space="preserve"> </w:t>
      </w:r>
      <w:r>
        <w:t>должно прекращаться раньше, чем закончится действие вредного и (или) опасного производственного фактора;</w:t>
      </w:r>
    </w:p>
    <w:p w:rsidR="00B719A6" w:rsidRDefault="00B719A6" w:rsidP="00B719A6">
      <w:pPr>
        <w:pStyle w:val="a3"/>
        <w:ind w:left="709" w:right="0" w:firstLine="0"/>
      </w:pPr>
      <w:r>
        <w:t>быть</w:t>
      </w:r>
      <w:r>
        <w:rPr>
          <w:spacing w:val="-7"/>
        </w:rPr>
        <w:t xml:space="preserve"> </w:t>
      </w:r>
      <w:r>
        <w:t>доступны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обслуживания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контроля.</w:t>
      </w:r>
    </w:p>
    <w:p w:rsidR="00B719A6" w:rsidRDefault="00B719A6" w:rsidP="00B719A6">
      <w:pPr>
        <w:pStyle w:val="a3"/>
        <w:ind w:right="138"/>
      </w:pPr>
      <w:r>
        <w:t>Отказ отдельных элементов средств защиты не</w:t>
      </w:r>
      <w:r>
        <w:rPr>
          <w:spacing w:val="-3"/>
        </w:rPr>
        <w:t xml:space="preserve"> </w:t>
      </w:r>
      <w:r>
        <w:t>должен прекращать защитного действия других средств или создавать какие-либо дополнительные опасности.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Для предупреждения об</w:t>
      </w:r>
      <w:r>
        <w:rPr>
          <w:spacing w:val="-2"/>
          <w:sz w:val="24"/>
        </w:rPr>
        <w:t xml:space="preserve"> </w:t>
      </w:r>
      <w:r>
        <w:rPr>
          <w:sz w:val="24"/>
        </w:rPr>
        <w:t>опасности при работе транспортных средств непрерывного действия должна применяться звуковая и</w:t>
      </w:r>
      <w:r>
        <w:rPr>
          <w:spacing w:val="-4"/>
          <w:sz w:val="24"/>
        </w:rPr>
        <w:t xml:space="preserve"> </w:t>
      </w:r>
      <w:r>
        <w:rPr>
          <w:sz w:val="24"/>
        </w:rPr>
        <w:t>световая сигнализация, сигналы которой должны быть легко различимы в производственных условиях.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6" w:firstLine="567"/>
        <w:jc w:val="both"/>
        <w:rPr>
          <w:sz w:val="24"/>
        </w:rPr>
      </w:pPr>
      <w:r>
        <w:rPr>
          <w:sz w:val="24"/>
        </w:rPr>
        <w:t>У транспортных средств непрерывного действия, обеспечивающих транспортировку материалов на</w:t>
      </w:r>
      <w:r>
        <w:rPr>
          <w:spacing w:val="-3"/>
          <w:sz w:val="24"/>
        </w:rPr>
        <w:t xml:space="preserve"> </w:t>
      </w:r>
      <w:r>
        <w:rPr>
          <w:sz w:val="24"/>
        </w:rPr>
        <w:t>значительные расстояния, органы управления должны иметь</w:t>
      </w:r>
      <w:r>
        <w:rPr>
          <w:spacing w:val="67"/>
          <w:w w:val="150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68"/>
          <w:w w:val="150"/>
          <w:sz w:val="24"/>
        </w:rPr>
        <w:t xml:space="preserve"> </w:t>
      </w:r>
      <w:r>
        <w:rPr>
          <w:sz w:val="24"/>
        </w:rPr>
        <w:t>остановки</w:t>
      </w:r>
      <w:r>
        <w:rPr>
          <w:spacing w:val="69"/>
          <w:w w:val="150"/>
          <w:sz w:val="24"/>
        </w:rPr>
        <w:t xml:space="preserve"> </w:t>
      </w:r>
      <w:r>
        <w:rPr>
          <w:sz w:val="24"/>
        </w:rPr>
        <w:t>этих</w:t>
      </w:r>
      <w:r>
        <w:rPr>
          <w:spacing w:val="67"/>
          <w:w w:val="150"/>
          <w:sz w:val="24"/>
        </w:rPr>
        <w:t xml:space="preserve"> </w:t>
      </w:r>
      <w:r>
        <w:rPr>
          <w:sz w:val="24"/>
        </w:rPr>
        <w:t>транспортных</w:t>
      </w:r>
      <w:r>
        <w:rPr>
          <w:spacing w:val="68"/>
          <w:w w:val="150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67"/>
          <w:w w:val="150"/>
          <w:sz w:val="24"/>
        </w:rPr>
        <w:t xml:space="preserve"> </w:t>
      </w:r>
      <w:r>
        <w:rPr>
          <w:sz w:val="24"/>
        </w:rPr>
        <w:t>из нескольких</w:t>
      </w:r>
      <w:r>
        <w:rPr>
          <w:spacing w:val="67"/>
          <w:w w:val="150"/>
          <w:sz w:val="24"/>
        </w:rPr>
        <w:t xml:space="preserve"> </w:t>
      </w:r>
      <w:r>
        <w:rPr>
          <w:sz w:val="24"/>
        </w:rPr>
        <w:t>мест.</w:t>
      </w:r>
      <w:r>
        <w:rPr>
          <w:spacing w:val="68"/>
          <w:w w:val="150"/>
          <w:sz w:val="24"/>
        </w:rPr>
        <w:t xml:space="preserve"> </w:t>
      </w:r>
      <w:r>
        <w:rPr>
          <w:spacing w:val="-5"/>
          <w:sz w:val="24"/>
        </w:rPr>
        <w:t>При</w:t>
      </w:r>
    </w:p>
    <w:p w:rsidR="00B719A6" w:rsidRDefault="00B719A6" w:rsidP="00B719A6">
      <w:pPr>
        <w:pStyle w:val="a7"/>
        <w:rPr>
          <w:sz w:val="24"/>
        </w:rPr>
        <w:sectPr w:rsidR="00B719A6">
          <w:pgSz w:w="11910" w:h="16840"/>
          <w:pgMar w:top="84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3"/>
        <w:spacing w:line="20" w:lineRule="exact"/>
        <w:ind w:left="112" w:right="0" w:firstLine="0"/>
        <w:jc w:val="left"/>
        <w:rPr>
          <w:sz w:val="2"/>
        </w:rPr>
      </w:pPr>
    </w:p>
    <w:p w:rsidR="00B719A6" w:rsidRDefault="00B719A6" w:rsidP="00B719A6">
      <w:pPr>
        <w:pStyle w:val="a3"/>
        <w:spacing w:before="131"/>
        <w:ind w:right="139" w:firstLine="0"/>
      </w:pPr>
      <w:r>
        <w:t>наличии</w:t>
      </w:r>
      <w:r>
        <w:rPr>
          <w:spacing w:val="40"/>
        </w:rPr>
        <w:t xml:space="preserve"> </w:t>
      </w:r>
      <w:r>
        <w:t>нескольких</w:t>
      </w:r>
      <w:r>
        <w:rPr>
          <w:spacing w:val="40"/>
        </w:rPr>
        <w:t xml:space="preserve"> </w:t>
      </w:r>
      <w:r>
        <w:t>пусковых</w:t>
      </w:r>
      <w:r>
        <w:rPr>
          <w:spacing w:val="40"/>
        </w:rPr>
        <w:t xml:space="preserve"> </w:t>
      </w:r>
      <w:r>
        <w:t>устройств</w:t>
      </w:r>
      <w:r>
        <w:rPr>
          <w:spacing w:val="40"/>
        </w:rPr>
        <w:t xml:space="preserve"> </w:t>
      </w:r>
      <w:r>
        <w:t>должны</w:t>
      </w:r>
      <w:r>
        <w:rPr>
          <w:spacing w:val="40"/>
        </w:rPr>
        <w:t xml:space="preserve"> </w:t>
      </w:r>
      <w:r>
        <w:t>исключаться</w:t>
      </w:r>
      <w:r>
        <w:rPr>
          <w:spacing w:val="40"/>
        </w:rPr>
        <w:t xml:space="preserve"> </w:t>
      </w:r>
      <w:r>
        <w:t>несогласованный</w:t>
      </w:r>
      <w:r>
        <w:rPr>
          <w:spacing w:val="40"/>
        </w:rPr>
        <w:t xml:space="preserve"> </w:t>
      </w:r>
      <w:r>
        <w:t>пуск</w:t>
      </w:r>
      <w:r>
        <w:rPr>
          <w:spacing w:val="80"/>
          <w:w w:val="150"/>
        </w:rPr>
        <w:t xml:space="preserve"> </w:t>
      </w:r>
      <w:r>
        <w:t>и пуск оборудования без предварительной подачи звукового и светового сигналов.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Конструкция транспортных средств непрерывного действия должна предусматривать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систему</w:t>
      </w:r>
      <w:r>
        <w:rPr>
          <w:spacing w:val="80"/>
          <w:sz w:val="24"/>
        </w:rPr>
        <w:t xml:space="preserve"> </w:t>
      </w:r>
      <w:r>
        <w:rPr>
          <w:sz w:val="24"/>
        </w:rPr>
        <w:t>сигнализации,</w:t>
      </w:r>
      <w:r>
        <w:rPr>
          <w:spacing w:val="80"/>
          <w:sz w:val="24"/>
        </w:rPr>
        <w:t xml:space="preserve"> </w:t>
      </w:r>
      <w:r>
        <w:rPr>
          <w:sz w:val="24"/>
        </w:rPr>
        <w:t>а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систему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автоматической</w:t>
      </w:r>
      <w:r>
        <w:rPr>
          <w:spacing w:val="80"/>
          <w:sz w:val="24"/>
        </w:rPr>
        <w:t xml:space="preserve"> </w:t>
      </w:r>
      <w:r>
        <w:rPr>
          <w:sz w:val="24"/>
        </w:rPr>
        <w:t>остановки</w:t>
      </w:r>
      <w:r>
        <w:rPr>
          <w:spacing w:val="80"/>
          <w:sz w:val="24"/>
        </w:rPr>
        <w:t xml:space="preserve"> </w:t>
      </w:r>
      <w:r>
        <w:rPr>
          <w:sz w:val="24"/>
        </w:rPr>
        <w:t>и отключения привода от источников энергии при аварийных ситуациях.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spacing w:before="1" w:line="232" w:lineRule="auto"/>
        <w:ind w:right="136" w:firstLine="567"/>
        <w:jc w:val="both"/>
        <w:rPr>
          <w:sz w:val="24"/>
        </w:rPr>
      </w:pPr>
      <w:r>
        <w:rPr>
          <w:sz w:val="24"/>
        </w:rPr>
        <w:t>Органы управления транспортными средствами непрерывного действия должны быть безопасными и</w:t>
      </w:r>
      <w:r>
        <w:rPr>
          <w:spacing w:val="-3"/>
          <w:sz w:val="24"/>
        </w:rPr>
        <w:t xml:space="preserve"> </w:t>
      </w:r>
      <w:r>
        <w:rPr>
          <w:sz w:val="24"/>
        </w:rPr>
        <w:t>удобными, не</w:t>
      </w:r>
      <w:r>
        <w:rPr>
          <w:spacing w:val="-2"/>
          <w:sz w:val="24"/>
        </w:rPr>
        <w:t xml:space="preserve"> </w:t>
      </w:r>
      <w:r>
        <w:rPr>
          <w:sz w:val="24"/>
        </w:rPr>
        <w:t>требующими значительных усилий для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работы, исключать возможность самопроизвольного включения и выключения оборудования.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spacing w:line="232" w:lineRule="auto"/>
        <w:ind w:firstLine="567"/>
        <w:jc w:val="both"/>
        <w:rPr>
          <w:sz w:val="24"/>
        </w:rPr>
      </w:pPr>
      <w:r>
        <w:rPr>
          <w:sz w:val="24"/>
        </w:rPr>
        <w:t>Работники, работающие в</w:t>
      </w:r>
      <w:r>
        <w:rPr>
          <w:spacing w:val="-3"/>
          <w:sz w:val="24"/>
        </w:rPr>
        <w:t xml:space="preserve"> </w:t>
      </w:r>
      <w:r>
        <w:rPr>
          <w:sz w:val="24"/>
        </w:rPr>
        <w:t>зонах с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уровнем шума выше 80 </w:t>
      </w:r>
      <w:proofErr w:type="spellStart"/>
      <w:r>
        <w:rPr>
          <w:sz w:val="24"/>
        </w:rPr>
        <w:t>дБА</w:t>
      </w:r>
      <w:proofErr w:type="spellEnd"/>
      <w:r>
        <w:rPr>
          <w:sz w:val="24"/>
        </w:rPr>
        <w:t xml:space="preserve">, должны использовать средства индивидуальной защиты органов слуха (антифоны, наушники, </w:t>
      </w:r>
      <w:proofErr w:type="spellStart"/>
      <w:r>
        <w:rPr>
          <w:sz w:val="24"/>
        </w:rPr>
        <w:t>беруши</w:t>
      </w:r>
      <w:proofErr w:type="spellEnd"/>
      <w:r>
        <w:rPr>
          <w:sz w:val="24"/>
        </w:rPr>
        <w:t>). При этом зоны с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уровнем шума более 80 </w:t>
      </w:r>
      <w:proofErr w:type="spellStart"/>
      <w:r>
        <w:rPr>
          <w:sz w:val="24"/>
        </w:rPr>
        <w:t>дБА</w:t>
      </w:r>
      <w:proofErr w:type="spellEnd"/>
      <w:r>
        <w:rPr>
          <w:sz w:val="24"/>
        </w:rPr>
        <w:t xml:space="preserve"> должны быть обозначены предупреждающим знаком «РАБОТАТЬ В ЗАЩИТНЫХ НАУШНИКАХ».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spacing w:line="232" w:lineRule="auto"/>
        <w:ind w:right="139" w:firstLine="567"/>
        <w:jc w:val="both"/>
        <w:rPr>
          <w:sz w:val="24"/>
        </w:rPr>
      </w:pPr>
      <w:r>
        <w:rPr>
          <w:sz w:val="24"/>
        </w:rPr>
        <w:t>Поверхности органов управления, предназначенных для</w:t>
      </w:r>
      <w:r>
        <w:rPr>
          <w:spacing w:val="-3"/>
          <w:sz w:val="24"/>
        </w:rPr>
        <w:t xml:space="preserve"> </w:t>
      </w:r>
      <w:r>
        <w:rPr>
          <w:sz w:val="24"/>
        </w:rPr>
        <w:t>действия в</w:t>
      </w:r>
      <w:r>
        <w:rPr>
          <w:spacing w:val="-4"/>
          <w:sz w:val="24"/>
        </w:rPr>
        <w:t xml:space="preserve"> </w:t>
      </w:r>
      <w:r>
        <w:rPr>
          <w:sz w:val="24"/>
        </w:rPr>
        <w:t>аварийных ситуациях, должны быть окрашены в красный цвет.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spacing w:before="1" w:line="232" w:lineRule="auto"/>
        <w:ind w:firstLine="567"/>
        <w:jc w:val="both"/>
        <w:rPr>
          <w:sz w:val="24"/>
        </w:rPr>
      </w:pPr>
      <w:r>
        <w:rPr>
          <w:sz w:val="24"/>
        </w:rPr>
        <w:t>Части транспортных средств непрерывного действия, представляющие опасность для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работников, и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которые по</w:t>
      </w:r>
      <w:r>
        <w:rPr>
          <w:spacing w:val="-3"/>
          <w:sz w:val="24"/>
        </w:rPr>
        <w:t xml:space="preserve"> </w:t>
      </w:r>
      <w:r>
        <w:rPr>
          <w:sz w:val="24"/>
        </w:rPr>
        <w:t>их функциональному назначению не</w:t>
      </w:r>
      <w:r>
        <w:rPr>
          <w:spacing w:val="-3"/>
          <w:sz w:val="24"/>
        </w:rPr>
        <w:t xml:space="preserve"> </w:t>
      </w:r>
      <w:r>
        <w:rPr>
          <w:sz w:val="24"/>
        </w:rPr>
        <w:t>могут быть закрыты кожухом,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щитком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защитным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приспособлением,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быть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окрашены</w:t>
      </w:r>
      <w:r>
        <w:rPr>
          <w:spacing w:val="40"/>
          <w:sz w:val="24"/>
        </w:rPr>
        <w:t xml:space="preserve"> </w:t>
      </w:r>
      <w:r>
        <w:rPr>
          <w:sz w:val="24"/>
        </w:rPr>
        <w:t>в сигнальные цвета с установкой знаков безопасности.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spacing w:before="1" w:line="232" w:lineRule="auto"/>
        <w:ind w:right="136" w:firstLine="567"/>
        <w:jc w:val="both"/>
        <w:rPr>
          <w:sz w:val="24"/>
        </w:rPr>
      </w:pPr>
      <w:r>
        <w:rPr>
          <w:sz w:val="24"/>
        </w:rPr>
        <w:t>Вспомогательные операции (уборка, смазка, чистка, регулировка оградительных, предохранительных, тормозных устройств и</w:t>
      </w:r>
      <w:r>
        <w:rPr>
          <w:spacing w:val="-3"/>
          <w:sz w:val="24"/>
        </w:rPr>
        <w:t xml:space="preserve"> </w:t>
      </w:r>
      <w:r>
        <w:rPr>
          <w:sz w:val="24"/>
        </w:rPr>
        <w:t>иное), а</w:t>
      </w:r>
      <w:r>
        <w:rPr>
          <w:spacing w:val="-3"/>
          <w:sz w:val="24"/>
        </w:rPr>
        <w:t xml:space="preserve"> </w:t>
      </w:r>
      <w:r>
        <w:rPr>
          <w:sz w:val="24"/>
        </w:rPr>
        <w:t>также работы по</w:t>
      </w:r>
      <w:r>
        <w:rPr>
          <w:spacing w:val="-3"/>
          <w:sz w:val="24"/>
        </w:rPr>
        <w:t xml:space="preserve"> </w:t>
      </w:r>
      <w:r>
        <w:rPr>
          <w:sz w:val="24"/>
        </w:rPr>
        <w:t>техническому обслуживанию и</w:t>
      </w:r>
      <w:r>
        <w:rPr>
          <w:spacing w:val="-3"/>
          <w:sz w:val="24"/>
        </w:rPr>
        <w:t xml:space="preserve"> </w:t>
      </w:r>
      <w:r>
        <w:rPr>
          <w:sz w:val="24"/>
        </w:rPr>
        <w:t>ремонту транспортных средств непрерывного действия выполняются после их выключения. При этом транспортное средство непрерывного действия отключают от</w:t>
      </w:r>
      <w:r>
        <w:rPr>
          <w:spacing w:val="-4"/>
          <w:sz w:val="24"/>
        </w:rPr>
        <w:t xml:space="preserve"> </w:t>
      </w:r>
      <w:r>
        <w:rPr>
          <w:sz w:val="24"/>
        </w:rPr>
        <w:t>всех</w:t>
      </w:r>
      <w:r>
        <w:rPr>
          <w:spacing w:val="-1"/>
          <w:sz w:val="24"/>
        </w:rPr>
        <w:t xml:space="preserve"> </w:t>
      </w:r>
      <w:r>
        <w:rPr>
          <w:sz w:val="24"/>
        </w:rPr>
        <w:t>источников</w:t>
      </w:r>
      <w:r>
        <w:rPr>
          <w:spacing w:val="-1"/>
          <w:sz w:val="24"/>
        </w:rPr>
        <w:t xml:space="preserve"> </w:t>
      </w:r>
      <w:r>
        <w:rPr>
          <w:sz w:val="24"/>
        </w:rPr>
        <w:t>энергии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принимают</w:t>
      </w:r>
      <w:r>
        <w:rPr>
          <w:spacing w:val="-1"/>
          <w:sz w:val="24"/>
        </w:rPr>
        <w:t xml:space="preserve"> </w:t>
      </w:r>
      <w:r>
        <w:rPr>
          <w:sz w:val="24"/>
        </w:rPr>
        <w:t>меры</w:t>
      </w:r>
      <w:r>
        <w:rPr>
          <w:spacing w:val="-1"/>
          <w:sz w:val="24"/>
        </w:rPr>
        <w:t xml:space="preserve"> </w:t>
      </w:r>
      <w:r>
        <w:rPr>
          <w:sz w:val="24"/>
        </w:rPr>
        <w:t>против</w:t>
      </w:r>
      <w:r>
        <w:rPr>
          <w:spacing w:val="-1"/>
          <w:sz w:val="24"/>
        </w:rPr>
        <w:t xml:space="preserve"> </w:t>
      </w:r>
      <w:r>
        <w:rPr>
          <w:sz w:val="24"/>
        </w:rPr>
        <w:t>случайного</w:t>
      </w:r>
      <w:r>
        <w:rPr>
          <w:spacing w:val="-2"/>
          <w:sz w:val="24"/>
        </w:rPr>
        <w:t xml:space="preserve"> </w:t>
      </w:r>
      <w:r>
        <w:rPr>
          <w:sz w:val="24"/>
        </w:rPr>
        <w:t>включения. Не допускается очистка (уборка) транспортного средства непрерывного действия путем обдува сжатым воздухом.</w:t>
      </w:r>
    </w:p>
    <w:p w:rsidR="00B719A6" w:rsidRDefault="00B719A6" w:rsidP="00B719A6">
      <w:pPr>
        <w:pStyle w:val="a3"/>
        <w:spacing w:before="2" w:line="232" w:lineRule="auto"/>
        <w:ind w:right="138"/>
      </w:pPr>
      <w:r>
        <w:t>Выполнение вспомогательных операций, а</w:t>
      </w:r>
      <w:r>
        <w:rPr>
          <w:spacing w:val="-1"/>
        </w:rPr>
        <w:t xml:space="preserve"> </w:t>
      </w:r>
      <w:r>
        <w:t>также работ по</w:t>
      </w:r>
      <w:r>
        <w:rPr>
          <w:spacing w:val="-1"/>
        </w:rPr>
        <w:t xml:space="preserve"> </w:t>
      </w:r>
      <w:r>
        <w:t>техническому обслуживанию и</w:t>
      </w:r>
      <w:r>
        <w:rPr>
          <w:spacing w:val="-5"/>
        </w:rPr>
        <w:t xml:space="preserve"> </w:t>
      </w:r>
      <w:r>
        <w:t>ремонту на</w:t>
      </w:r>
      <w:r>
        <w:rPr>
          <w:spacing w:val="-4"/>
        </w:rPr>
        <w:t xml:space="preserve"> </w:t>
      </w:r>
      <w:r>
        <w:t>работающем транспортном средстве непрерывного действия не допускается.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spacing w:before="1" w:line="232" w:lineRule="auto"/>
        <w:ind w:firstLine="567"/>
        <w:jc w:val="both"/>
        <w:rPr>
          <w:sz w:val="24"/>
        </w:rPr>
      </w:pPr>
      <w:r>
        <w:rPr>
          <w:sz w:val="24"/>
        </w:rPr>
        <w:t>Если</w:t>
      </w:r>
      <w:r>
        <w:rPr>
          <w:spacing w:val="80"/>
          <w:sz w:val="24"/>
        </w:rPr>
        <w:t xml:space="preserve">  </w:t>
      </w:r>
      <w:r>
        <w:rPr>
          <w:sz w:val="24"/>
        </w:rPr>
        <w:t>транспортное</w:t>
      </w:r>
      <w:r>
        <w:rPr>
          <w:spacing w:val="80"/>
          <w:sz w:val="24"/>
        </w:rPr>
        <w:t xml:space="preserve">  </w:t>
      </w:r>
      <w:r>
        <w:rPr>
          <w:sz w:val="24"/>
        </w:rPr>
        <w:t>средство</w:t>
      </w:r>
      <w:r>
        <w:rPr>
          <w:spacing w:val="80"/>
          <w:sz w:val="24"/>
        </w:rPr>
        <w:t xml:space="preserve">  </w:t>
      </w:r>
      <w:r>
        <w:rPr>
          <w:sz w:val="24"/>
        </w:rPr>
        <w:t>непрерывного</w:t>
      </w:r>
      <w:r>
        <w:rPr>
          <w:spacing w:val="80"/>
          <w:sz w:val="24"/>
        </w:rPr>
        <w:t xml:space="preserve">  </w:t>
      </w:r>
      <w:r>
        <w:rPr>
          <w:sz w:val="24"/>
        </w:rPr>
        <w:t>действия</w:t>
      </w:r>
      <w:r>
        <w:rPr>
          <w:spacing w:val="80"/>
          <w:sz w:val="24"/>
        </w:rPr>
        <w:t xml:space="preserve">  </w:t>
      </w:r>
      <w:r>
        <w:rPr>
          <w:sz w:val="24"/>
        </w:rPr>
        <w:t>останавливается на</w:t>
      </w:r>
      <w:r>
        <w:rPr>
          <w:spacing w:val="-2"/>
          <w:sz w:val="24"/>
        </w:rPr>
        <w:t xml:space="preserve"> </w:t>
      </w:r>
      <w:r>
        <w:rPr>
          <w:sz w:val="24"/>
        </w:rPr>
        <w:t>длительное время (например, при сезонной работе), все его узлы подлежат консервации, включающей их очистку и смазку.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spacing w:before="1" w:line="232" w:lineRule="auto"/>
        <w:ind w:right="136" w:firstLine="567"/>
        <w:jc w:val="both"/>
        <w:rPr>
          <w:sz w:val="24"/>
        </w:rPr>
      </w:pPr>
      <w:r>
        <w:rPr>
          <w:sz w:val="24"/>
        </w:rPr>
        <w:t>Для локализации и</w:t>
      </w:r>
      <w:r>
        <w:rPr>
          <w:spacing w:val="-3"/>
          <w:sz w:val="24"/>
        </w:rPr>
        <w:t xml:space="preserve"> </w:t>
      </w:r>
      <w:r>
        <w:rPr>
          <w:sz w:val="24"/>
        </w:rPr>
        <w:t>удаления вредных веществ (пыли и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других), выделяющихся при эксплуатации транспортных средств непрерывного действия в</w:t>
      </w:r>
      <w:r>
        <w:rPr>
          <w:spacing w:val="-4"/>
          <w:sz w:val="24"/>
        </w:rPr>
        <w:t xml:space="preserve"> </w:t>
      </w:r>
      <w:r>
        <w:rPr>
          <w:sz w:val="24"/>
        </w:rPr>
        <w:t>воздух рабочей зоны, транспортные средства непрерывного действия должны оснащаться устройствами</w:t>
      </w:r>
      <w:r>
        <w:rPr>
          <w:spacing w:val="40"/>
          <w:sz w:val="24"/>
        </w:rPr>
        <w:t xml:space="preserve"> </w:t>
      </w:r>
      <w:r>
        <w:rPr>
          <w:sz w:val="24"/>
        </w:rPr>
        <w:t>местной вытяжной вентиляции для</w:t>
      </w:r>
      <w:r>
        <w:rPr>
          <w:spacing w:val="-5"/>
          <w:sz w:val="24"/>
        </w:rPr>
        <w:t xml:space="preserve"> </w:t>
      </w:r>
      <w:r>
        <w:rPr>
          <w:sz w:val="24"/>
        </w:rPr>
        <w:t>удаления непосредственно из</w:t>
      </w:r>
      <w:r>
        <w:rPr>
          <w:spacing w:val="-4"/>
          <w:sz w:val="24"/>
        </w:rPr>
        <w:t xml:space="preserve"> </w:t>
      </w:r>
      <w:r>
        <w:rPr>
          <w:sz w:val="24"/>
        </w:rPr>
        <w:t>зоны транспортировки загрязненного воздуха.</w:t>
      </w:r>
    </w:p>
    <w:p w:rsidR="00B719A6" w:rsidRDefault="00B719A6" w:rsidP="00B719A6">
      <w:pPr>
        <w:pStyle w:val="a3"/>
        <w:spacing w:line="266" w:lineRule="exact"/>
        <w:ind w:left="709" w:right="0" w:firstLine="0"/>
      </w:pPr>
      <w:r>
        <w:t>Местные</w:t>
      </w:r>
      <w:r>
        <w:rPr>
          <w:spacing w:val="-6"/>
        </w:rPr>
        <w:t xml:space="preserve"> </w:t>
      </w:r>
      <w:r>
        <w:t>отсосы,</w:t>
      </w:r>
      <w:r>
        <w:rPr>
          <w:spacing w:val="-3"/>
        </w:rPr>
        <w:t xml:space="preserve"> </w:t>
      </w:r>
      <w:r>
        <w:t>зонты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укрытия</w:t>
      </w:r>
      <w:r>
        <w:rPr>
          <w:spacing w:val="-4"/>
        </w:rPr>
        <w:t xml:space="preserve"> </w:t>
      </w:r>
      <w:r>
        <w:t>должны</w:t>
      </w:r>
      <w:r>
        <w:rPr>
          <w:spacing w:val="-3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надежно</w:t>
      </w:r>
      <w:r>
        <w:rPr>
          <w:spacing w:val="-3"/>
        </w:rPr>
        <w:t xml:space="preserve"> </w:t>
      </w:r>
      <w:r>
        <w:rPr>
          <w:spacing w:val="-2"/>
        </w:rPr>
        <w:t>закреплены.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spacing w:before="2" w:line="232" w:lineRule="auto"/>
        <w:ind w:firstLine="567"/>
        <w:jc w:val="both"/>
        <w:rPr>
          <w:sz w:val="24"/>
        </w:rPr>
      </w:pPr>
      <w:r>
        <w:rPr>
          <w:sz w:val="24"/>
        </w:rPr>
        <w:t>Пусковые устройства местных отсосов, удаляющих от</w:t>
      </w:r>
      <w:r>
        <w:rPr>
          <w:spacing w:val="-3"/>
          <w:sz w:val="24"/>
        </w:rPr>
        <w:t xml:space="preserve"> </w:t>
      </w:r>
      <w:r>
        <w:rPr>
          <w:sz w:val="24"/>
        </w:rPr>
        <w:t>транспортных средств вредные вещества 1-го и</w:t>
      </w:r>
      <w:r>
        <w:rPr>
          <w:spacing w:val="-1"/>
          <w:sz w:val="24"/>
        </w:rPr>
        <w:t xml:space="preserve"> </w:t>
      </w:r>
      <w:r>
        <w:rPr>
          <w:sz w:val="24"/>
        </w:rPr>
        <w:t>2-го класса опасности, следует блокировать с</w:t>
      </w:r>
      <w:r>
        <w:rPr>
          <w:spacing w:val="-1"/>
          <w:sz w:val="24"/>
        </w:rPr>
        <w:t xml:space="preserve"> </w:t>
      </w:r>
      <w:r>
        <w:rPr>
          <w:sz w:val="24"/>
        </w:rPr>
        <w:t>пусковыми устройствами транспортных средств для</w:t>
      </w:r>
      <w:r>
        <w:rPr>
          <w:spacing w:val="-4"/>
          <w:sz w:val="24"/>
        </w:rPr>
        <w:t xml:space="preserve"> </w:t>
      </w:r>
      <w:r>
        <w:rPr>
          <w:sz w:val="24"/>
        </w:rPr>
        <w:t>исключения их работы при выключенной</w:t>
      </w:r>
      <w:r>
        <w:rPr>
          <w:spacing w:val="40"/>
          <w:sz w:val="24"/>
        </w:rPr>
        <w:t xml:space="preserve"> </w:t>
      </w:r>
      <w:r>
        <w:rPr>
          <w:sz w:val="24"/>
        </w:rPr>
        <w:t>местной вытяжной вентиляции. Системы местных отсосов должны быть снабжены звуковой сигнализацией, автоматически включающейся при остановке вентилятора.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spacing w:before="2" w:line="232" w:lineRule="auto"/>
        <w:ind w:right="136" w:firstLine="567"/>
        <w:jc w:val="both"/>
        <w:rPr>
          <w:sz w:val="24"/>
        </w:rPr>
      </w:pPr>
      <w:r>
        <w:rPr>
          <w:sz w:val="24"/>
        </w:rPr>
        <w:t>Транспортные</w:t>
      </w:r>
      <w:r>
        <w:rPr>
          <w:spacing w:val="80"/>
          <w:sz w:val="24"/>
        </w:rPr>
        <w:t xml:space="preserve">   </w:t>
      </w:r>
      <w:r>
        <w:rPr>
          <w:sz w:val="24"/>
        </w:rPr>
        <w:t>средства</w:t>
      </w:r>
      <w:r>
        <w:rPr>
          <w:spacing w:val="80"/>
          <w:sz w:val="24"/>
        </w:rPr>
        <w:t xml:space="preserve">   </w:t>
      </w:r>
      <w:r>
        <w:rPr>
          <w:sz w:val="24"/>
        </w:rPr>
        <w:t>непрерывного</w:t>
      </w:r>
      <w:r>
        <w:rPr>
          <w:spacing w:val="80"/>
          <w:sz w:val="24"/>
        </w:rPr>
        <w:t xml:space="preserve">   </w:t>
      </w:r>
      <w:r>
        <w:rPr>
          <w:sz w:val="24"/>
        </w:rPr>
        <w:t>действия,</w:t>
      </w:r>
      <w:r>
        <w:rPr>
          <w:spacing w:val="80"/>
          <w:sz w:val="24"/>
        </w:rPr>
        <w:t xml:space="preserve">   </w:t>
      </w:r>
      <w:r>
        <w:rPr>
          <w:sz w:val="24"/>
        </w:rPr>
        <w:t>предназначенные для</w:t>
      </w:r>
      <w:r>
        <w:rPr>
          <w:spacing w:val="-3"/>
          <w:sz w:val="24"/>
        </w:rPr>
        <w:t xml:space="preserve"> </w:t>
      </w:r>
      <w:r>
        <w:rPr>
          <w:sz w:val="24"/>
        </w:rPr>
        <w:t>транспортирования</w:t>
      </w:r>
      <w:r>
        <w:rPr>
          <w:spacing w:val="66"/>
          <w:sz w:val="24"/>
        </w:rPr>
        <w:t xml:space="preserve"> </w:t>
      </w:r>
      <w:r>
        <w:rPr>
          <w:sz w:val="24"/>
        </w:rPr>
        <w:t>мокрых</w:t>
      </w:r>
      <w:r>
        <w:rPr>
          <w:spacing w:val="66"/>
          <w:sz w:val="24"/>
        </w:rPr>
        <w:t xml:space="preserve"> </w:t>
      </w:r>
      <w:r>
        <w:rPr>
          <w:sz w:val="24"/>
        </w:rPr>
        <w:t>грузов,</w:t>
      </w:r>
      <w:r>
        <w:rPr>
          <w:spacing w:val="66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66"/>
          <w:sz w:val="24"/>
        </w:rPr>
        <w:t xml:space="preserve"> </w:t>
      </w:r>
      <w:r>
        <w:rPr>
          <w:sz w:val="24"/>
        </w:rPr>
        <w:t>быть</w:t>
      </w:r>
      <w:r>
        <w:rPr>
          <w:spacing w:val="67"/>
          <w:sz w:val="24"/>
        </w:rPr>
        <w:t xml:space="preserve"> </w:t>
      </w:r>
      <w:r>
        <w:rPr>
          <w:sz w:val="24"/>
        </w:rPr>
        <w:t>закрыты</w:t>
      </w:r>
      <w:r>
        <w:rPr>
          <w:spacing w:val="67"/>
          <w:sz w:val="24"/>
        </w:rPr>
        <w:t xml:space="preserve"> </w:t>
      </w:r>
      <w:r>
        <w:rPr>
          <w:sz w:val="24"/>
        </w:rPr>
        <w:t>кожухами</w:t>
      </w:r>
      <w:r>
        <w:rPr>
          <w:spacing w:val="66"/>
          <w:sz w:val="24"/>
        </w:rPr>
        <w:t xml:space="preserve"> </w:t>
      </w:r>
      <w:r>
        <w:rPr>
          <w:sz w:val="24"/>
        </w:rPr>
        <w:t>или</w:t>
      </w:r>
      <w:r>
        <w:rPr>
          <w:spacing w:val="66"/>
          <w:sz w:val="24"/>
        </w:rPr>
        <w:t xml:space="preserve"> </w:t>
      </w:r>
      <w:r>
        <w:rPr>
          <w:sz w:val="24"/>
        </w:rPr>
        <w:t>щитами в местах возможного брызгообразования.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spacing w:before="1" w:line="232" w:lineRule="auto"/>
        <w:ind w:right="135" w:firstLine="567"/>
        <w:jc w:val="both"/>
        <w:rPr>
          <w:sz w:val="24"/>
        </w:rPr>
      </w:pPr>
      <w:r>
        <w:rPr>
          <w:sz w:val="24"/>
        </w:rPr>
        <w:t>Нахождение</w:t>
      </w:r>
      <w:r>
        <w:rPr>
          <w:spacing w:val="80"/>
          <w:sz w:val="24"/>
        </w:rPr>
        <w:t xml:space="preserve">  </w:t>
      </w:r>
      <w:r>
        <w:rPr>
          <w:sz w:val="24"/>
        </w:rPr>
        <w:t>посторонних</w:t>
      </w:r>
      <w:r>
        <w:rPr>
          <w:spacing w:val="80"/>
          <w:sz w:val="24"/>
        </w:rPr>
        <w:t xml:space="preserve">  </w:t>
      </w:r>
      <w:r>
        <w:rPr>
          <w:sz w:val="24"/>
        </w:rPr>
        <w:t>лиц</w:t>
      </w:r>
      <w:r>
        <w:rPr>
          <w:spacing w:val="80"/>
          <w:sz w:val="24"/>
        </w:rPr>
        <w:t xml:space="preserve"> 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рабочих</w:t>
      </w:r>
      <w:r>
        <w:rPr>
          <w:spacing w:val="80"/>
          <w:sz w:val="24"/>
        </w:rPr>
        <w:t xml:space="preserve">  </w:t>
      </w:r>
      <w:r>
        <w:rPr>
          <w:sz w:val="24"/>
        </w:rPr>
        <w:t>местах,</w:t>
      </w:r>
      <w:r>
        <w:rPr>
          <w:spacing w:val="80"/>
          <w:sz w:val="24"/>
        </w:rPr>
        <w:t xml:space="preserve">  </w:t>
      </w:r>
      <w:r>
        <w:rPr>
          <w:sz w:val="24"/>
        </w:rPr>
        <w:t>предназначенных для</w:t>
      </w:r>
      <w:r>
        <w:rPr>
          <w:spacing w:val="-3"/>
          <w:sz w:val="24"/>
        </w:rPr>
        <w:t xml:space="preserve"> </w:t>
      </w:r>
      <w:r>
        <w:rPr>
          <w:sz w:val="24"/>
        </w:rPr>
        <w:t>эксплуатации, обслуживания и</w:t>
      </w:r>
      <w:r>
        <w:rPr>
          <w:spacing w:val="-5"/>
          <w:sz w:val="24"/>
        </w:rPr>
        <w:t xml:space="preserve"> </w:t>
      </w:r>
      <w:r>
        <w:rPr>
          <w:sz w:val="24"/>
        </w:rPr>
        <w:t>ремонта транспортных средств непрерывного действия не допускается.</w:t>
      </w:r>
    </w:p>
    <w:p w:rsidR="00B719A6" w:rsidRDefault="00B719A6" w:rsidP="00B719A6">
      <w:pPr>
        <w:pStyle w:val="1"/>
        <w:spacing w:before="121"/>
        <w:ind w:right="17"/>
        <w:jc w:val="center"/>
      </w:pPr>
      <w:r>
        <w:t>ГЛАВА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:rsidR="00B719A6" w:rsidRDefault="00B719A6" w:rsidP="00B719A6">
      <w:pPr>
        <w:ind w:left="17" w:right="17"/>
        <w:jc w:val="center"/>
        <w:rPr>
          <w:b/>
          <w:sz w:val="24"/>
        </w:rPr>
      </w:pPr>
      <w:r>
        <w:rPr>
          <w:b/>
          <w:sz w:val="24"/>
        </w:rPr>
        <w:t>КОНВЕЙЕРЫ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ОБЩЕГО </w:t>
      </w:r>
      <w:r>
        <w:rPr>
          <w:b/>
          <w:spacing w:val="-2"/>
          <w:sz w:val="24"/>
        </w:rPr>
        <w:t>НАЗНАЧЕНИЯ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spacing w:before="238"/>
        <w:ind w:right="138" w:firstLine="567"/>
        <w:jc w:val="both"/>
        <w:rPr>
          <w:sz w:val="24"/>
        </w:rPr>
      </w:pPr>
      <w:r>
        <w:rPr>
          <w:sz w:val="24"/>
        </w:rPr>
        <w:t>Эксплуатация</w:t>
      </w:r>
      <w:r>
        <w:rPr>
          <w:spacing w:val="80"/>
          <w:sz w:val="24"/>
        </w:rPr>
        <w:t xml:space="preserve"> </w:t>
      </w:r>
      <w:r>
        <w:rPr>
          <w:sz w:val="24"/>
        </w:rPr>
        <w:t>конвейеров</w:t>
      </w:r>
      <w:r>
        <w:rPr>
          <w:spacing w:val="80"/>
          <w:sz w:val="24"/>
        </w:rPr>
        <w:t xml:space="preserve"> </w:t>
      </w:r>
      <w:r>
        <w:rPr>
          <w:sz w:val="24"/>
        </w:rPr>
        <w:t>общего</w:t>
      </w:r>
      <w:r>
        <w:rPr>
          <w:spacing w:val="80"/>
          <w:sz w:val="24"/>
        </w:rPr>
        <w:t xml:space="preserve"> </w:t>
      </w:r>
      <w:r>
        <w:rPr>
          <w:sz w:val="24"/>
        </w:rPr>
        <w:t>назначения</w:t>
      </w:r>
      <w:r>
        <w:rPr>
          <w:spacing w:val="80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соответствии с</w:t>
      </w:r>
      <w:r>
        <w:rPr>
          <w:spacing w:val="-2"/>
          <w:sz w:val="24"/>
        </w:rPr>
        <w:t xml:space="preserve"> </w:t>
      </w:r>
      <w:r>
        <w:rPr>
          <w:sz w:val="24"/>
        </w:rPr>
        <w:t>настоящими Правилами, другими нормативными правовыми актами, в</w:t>
      </w:r>
      <w:r>
        <w:rPr>
          <w:spacing w:val="-1"/>
          <w:sz w:val="24"/>
        </w:rPr>
        <w:t xml:space="preserve"> </w:t>
      </w:r>
      <w:r>
        <w:rPr>
          <w:sz w:val="24"/>
        </w:rPr>
        <w:t>том числе техническими нормативными правовыми актами 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эксплуатационной документацией </w:t>
      </w:r>
      <w:r>
        <w:rPr>
          <w:spacing w:val="-2"/>
          <w:sz w:val="24"/>
        </w:rPr>
        <w:t>организации-изготовителя.</w:t>
      </w:r>
    </w:p>
    <w:p w:rsidR="00B719A6" w:rsidRDefault="00B719A6" w:rsidP="00B719A6">
      <w:pPr>
        <w:pStyle w:val="a7"/>
        <w:rPr>
          <w:sz w:val="24"/>
        </w:rPr>
        <w:sectPr w:rsidR="00B719A6">
          <w:pgSz w:w="11910" w:h="16840"/>
          <w:pgMar w:top="84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3"/>
        <w:spacing w:line="20" w:lineRule="exact"/>
        <w:ind w:left="112" w:right="0" w:firstLine="0"/>
        <w:jc w:val="left"/>
        <w:rPr>
          <w:sz w:val="2"/>
        </w:rPr>
      </w:pP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spacing w:before="131"/>
        <w:ind w:right="136" w:firstLine="567"/>
        <w:jc w:val="both"/>
        <w:rPr>
          <w:sz w:val="24"/>
        </w:rPr>
      </w:pPr>
      <w:r>
        <w:rPr>
          <w:sz w:val="24"/>
        </w:rPr>
        <w:t>Конструкция</w:t>
      </w:r>
      <w:r>
        <w:rPr>
          <w:spacing w:val="40"/>
          <w:sz w:val="24"/>
        </w:rPr>
        <w:t xml:space="preserve">  </w:t>
      </w:r>
      <w:r>
        <w:rPr>
          <w:sz w:val="24"/>
        </w:rPr>
        <w:t>конвейера</w:t>
      </w:r>
      <w:r>
        <w:rPr>
          <w:spacing w:val="40"/>
          <w:sz w:val="24"/>
        </w:rPr>
        <w:t xml:space="preserve">  </w:t>
      </w:r>
      <w:r>
        <w:rPr>
          <w:sz w:val="24"/>
        </w:rPr>
        <w:t>должна</w:t>
      </w:r>
      <w:r>
        <w:rPr>
          <w:spacing w:val="40"/>
          <w:sz w:val="24"/>
        </w:rPr>
        <w:t xml:space="preserve">  </w:t>
      </w:r>
      <w:r>
        <w:rPr>
          <w:sz w:val="24"/>
        </w:rPr>
        <w:t>предусматривать</w:t>
      </w:r>
      <w:r>
        <w:rPr>
          <w:spacing w:val="40"/>
          <w:sz w:val="24"/>
        </w:rPr>
        <w:t xml:space="preserve">  </w:t>
      </w:r>
      <w:r>
        <w:rPr>
          <w:sz w:val="24"/>
        </w:rPr>
        <w:t>установку</w:t>
      </w:r>
      <w:r>
        <w:rPr>
          <w:spacing w:val="40"/>
          <w:sz w:val="24"/>
        </w:rPr>
        <w:t xml:space="preserve">  </w:t>
      </w:r>
      <w:r>
        <w:rPr>
          <w:sz w:val="24"/>
        </w:rPr>
        <w:t>загрузочных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разгрузочных</w:t>
      </w:r>
      <w:r>
        <w:rPr>
          <w:spacing w:val="37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38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равномерной</w:t>
      </w:r>
      <w:r>
        <w:rPr>
          <w:spacing w:val="37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центрированной</w:t>
      </w:r>
      <w:r>
        <w:rPr>
          <w:spacing w:val="38"/>
          <w:sz w:val="24"/>
        </w:rPr>
        <w:t xml:space="preserve"> </w:t>
      </w:r>
      <w:r>
        <w:rPr>
          <w:sz w:val="24"/>
        </w:rPr>
        <w:t>подачи</w:t>
      </w:r>
      <w:r>
        <w:rPr>
          <w:spacing w:val="38"/>
          <w:sz w:val="24"/>
        </w:rPr>
        <w:t xml:space="preserve"> </w:t>
      </w:r>
      <w:r>
        <w:rPr>
          <w:sz w:val="24"/>
        </w:rPr>
        <w:t>груза</w:t>
      </w:r>
      <w:r>
        <w:rPr>
          <w:spacing w:val="38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конвейер и его разгрузки.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left="1069" w:right="0" w:hanging="360"/>
        <w:jc w:val="both"/>
        <w:rPr>
          <w:sz w:val="24"/>
        </w:rPr>
      </w:pPr>
      <w:r>
        <w:rPr>
          <w:sz w:val="24"/>
        </w:rPr>
        <w:t>Конструкция конвейера не должна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допускать:</w:t>
      </w:r>
    </w:p>
    <w:p w:rsidR="00B719A6" w:rsidRDefault="00B719A6" w:rsidP="00B719A6">
      <w:pPr>
        <w:pStyle w:val="a3"/>
        <w:ind w:right="138"/>
      </w:pPr>
      <w:r>
        <w:t>заклинивания</w:t>
      </w:r>
      <w:r>
        <w:rPr>
          <w:spacing w:val="80"/>
          <w:w w:val="150"/>
        </w:rPr>
        <w:t xml:space="preserve">  </w:t>
      </w:r>
      <w:r>
        <w:t>и</w:t>
      </w:r>
      <w:r>
        <w:rPr>
          <w:spacing w:val="-2"/>
        </w:rPr>
        <w:t xml:space="preserve"> </w:t>
      </w:r>
      <w:r>
        <w:t>зависания</w:t>
      </w:r>
      <w:r>
        <w:rPr>
          <w:spacing w:val="80"/>
          <w:w w:val="150"/>
        </w:rPr>
        <w:t xml:space="preserve">  </w:t>
      </w:r>
      <w:r>
        <w:t>груза,</w:t>
      </w:r>
      <w:r>
        <w:rPr>
          <w:spacing w:val="80"/>
          <w:w w:val="150"/>
        </w:rPr>
        <w:t xml:space="preserve">  </w:t>
      </w:r>
      <w:r>
        <w:t>образования</w:t>
      </w:r>
      <w:r>
        <w:rPr>
          <w:spacing w:val="80"/>
          <w:w w:val="150"/>
        </w:rPr>
        <w:t xml:space="preserve">  </w:t>
      </w:r>
      <w:proofErr w:type="spellStart"/>
      <w:r>
        <w:t>просыпей</w:t>
      </w:r>
      <w:proofErr w:type="spellEnd"/>
      <w:r>
        <w:rPr>
          <w:spacing w:val="80"/>
          <w:w w:val="150"/>
        </w:rPr>
        <w:t xml:space="preserve">  </w:t>
      </w:r>
      <w:r>
        <w:t>в</w:t>
      </w:r>
      <w:r>
        <w:rPr>
          <w:spacing w:val="-2"/>
        </w:rPr>
        <w:t xml:space="preserve"> </w:t>
      </w:r>
      <w:r>
        <w:t>загрузочных</w:t>
      </w:r>
      <w:r>
        <w:rPr>
          <w:spacing w:val="40"/>
        </w:rPr>
        <w:t xml:space="preserve"> </w:t>
      </w:r>
      <w:r>
        <w:t>и разгрузочных устройствах;</w:t>
      </w:r>
    </w:p>
    <w:p w:rsidR="00B719A6" w:rsidRDefault="00B719A6" w:rsidP="00B719A6">
      <w:pPr>
        <w:pStyle w:val="a3"/>
        <w:ind w:right="138"/>
      </w:pPr>
      <w:r>
        <w:t>падения груза с</w:t>
      </w:r>
      <w:r>
        <w:rPr>
          <w:spacing w:val="-3"/>
        </w:rPr>
        <w:t xml:space="preserve"> </w:t>
      </w:r>
      <w:r>
        <w:t>конвейера или машины в</w:t>
      </w:r>
      <w:r>
        <w:rPr>
          <w:spacing w:val="-4"/>
        </w:rPr>
        <w:t xml:space="preserve"> </w:t>
      </w:r>
      <w:r>
        <w:t>местах передачи транспортируемого груза</w:t>
      </w:r>
      <w:r>
        <w:rPr>
          <w:spacing w:val="40"/>
        </w:rPr>
        <w:t xml:space="preserve"> </w:t>
      </w:r>
      <w:r>
        <w:t>с одного конвейера на другой конвейер или машину.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Не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загрузка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конвейера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сверх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расчетных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норм,</w:t>
      </w:r>
      <w:r>
        <w:rPr>
          <w:spacing w:val="77"/>
          <w:w w:val="150"/>
          <w:sz w:val="24"/>
        </w:rPr>
        <w:t xml:space="preserve"> </w:t>
      </w:r>
      <w:r>
        <w:rPr>
          <w:sz w:val="24"/>
        </w:rPr>
        <w:t>установленных в технических условиях или эксплуатационной документации.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Приемная часть конвейеров, загружаемых вручную штучными грузами, должна быть</w:t>
      </w:r>
      <w:r>
        <w:rPr>
          <w:spacing w:val="80"/>
          <w:sz w:val="24"/>
        </w:rPr>
        <w:t xml:space="preserve"> </w:t>
      </w:r>
      <w:r>
        <w:rPr>
          <w:sz w:val="24"/>
        </w:rPr>
        <w:t>расположена</w:t>
      </w:r>
      <w:r>
        <w:rPr>
          <w:spacing w:val="80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горизонтальном</w:t>
      </w:r>
      <w:r>
        <w:rPr>
          <w:spacing w:val="80"/>
          <w:sz w:val="24"/>
        </w:rPr>
        <w:t xml:space="preserve"> </w:t>
      </w:r>
      <w:r>
        <w:rPr>
          <w:sz w:val="24"/>
        </w:rPr>
        <w:t>или</w:t>
      </w:r>
      <w:r>
        <w:rPr>
          <w:spacing w:val="80"/>
          <w:sz w:val="24"/>
        </w:rPr>
        <w:t xml:space="preserve"> </w:t>
      </w:r>
      <w:r>
        <w:rPr>
          <w:sz w:val="24"/>
        </w:rPr>
        <w:t>наклонном</w:t>
      </w:r>
      <w:r>
        <w:rPr>
          <w:spacing w:val="80"/>
          <w:sz w:val="24"/>
        </w:rPr>
        <w:t xml:space="preserve"> </w:t>
      </w:r>
      <w:r>
        <w:rPr>
          <w:sz w:val="24"/>
        </w:rPr>
        <w:t>участке</w:t>
      </w:r>
      <w:r>
        <w:rPr>
          <w:spacing w:val="80"/>
          <w:sz w:val="24"/>
        </w:rPr>
        <w:t xml:space="preserve"> </w:t>
      </w:r>
      <w:r>
        <w:rPr>
          <w:sz w:val="24"/>
        </w:rPr>
        <w:t>конвейера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уклоном не более 5 градусов в сторону загрузки.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На наклонных конвейерах (наклонных участках конвейеров) штучные грузы при транспортировании</w:t>
      </w:r>
      <w:r>
        <w:rPr>
          <w:spacing w:val="59"/>
          <w:sz w:val="24"/>
        </w:rPr>
        <w:t xml:space="preserve">  </w:t>
      </w:r>
      <w:r>
        <w:rPr>
          <w:sz w:val="24"/>
        </w:rPr>
        <w:t>должны</w:t>
      </w:r>
      <w:r>
        <w:rPr>
          <w:spacing w:val="59"/>
          <w:sz w:val="24"/>
        </w:rPr>
        <w:t xml:space="preserve">  </w:t>
      </w:r>
      <w:r>
        <w:rPr>
          <w:sz w:val="24"/>
        </w:rPr>
        <w:t>находиться</w:t>
      </w:r>
      <w:r>
        <w:rPr>
          <w:spacing w:val="59"/>
          <w:sz w:val="24"/>
        </w:rPr>
        <w:t xml:space="preserve"> 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неподвижном</w:t>
      </w:r>
      <w:r>
        <w:rPr>
          <w:spacing w:val="59"/>
          <w:sz w:val="24"/>
        </w:rPr>
        <w:t xml:space="preserve">  </w:t>
      </w:r>
      <w:r>
        <w:rPr>
          <w:sz w:val="24"/>
        </w:rPr>
        <w:t>состоянии</w:t>
      </w:r>
      <w:r>
        <w:rPr>
          <w:spacing w:val="59"/>
          <w:sz w:val="24"/>
        </w:rPr>
        <w:t xml:space="preserve"> 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отношению к</w:t>
      </w:r>
      <w:r>
        <w:rPr>
          <w:spacing w:val="-3"/>
          <w:sz w:val="24"/>
        </w:rPr>
        <w:t xml:space="preserve"> </w:t>
      </w:r>
      <w:r>
        <w:rPr>
          <w:sz w:val="24"/>
        </w:rPr>
        <w:t>плоскости грузонесущего элемента конвейера и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менять положения, принятого при </w:t>
      </w:r>
      <w:r>
        <w:rPr>
          <w:spacing w:val="-2"/>
          <w:sz w:val="24"/>
        </w:rPr>
        <w:t>загрузке.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8" w:firstLine="567"/>
        <w:jc w:val="both"/>
        <w:rPr>
          <w:sz w:val="24"/>
        </w:rPr>
      </w:pPr>
      <w:r>
        <w:rPr>
          <w:sz w:val="24"/>
        </w:rPr>
        <w:t>Не допускается самопроизвольное перемещение в</w:t>
      </w:r>
      <w:r>
        <w:rPr>
          <w:spacing w:val="-3"/>
          <w:sz w:val="24"/>
        </w:rPr>
        <w:t xml:space="preserve"> </w:t>
      </w:r>
      <w:r>
        <w:rPr>
          <w:sz w:val="24"/>
        </w:rPr>
        <w:t>обратном направлении грузонесущего элемента с</w:t>
      </w:r>
      <w:r>
        <w:rPr>
          <w:spacing w:val="-2"/>
          <w:sz w:val="24"/>
        </w:rPr>
        <w:t xml:space="preserve"> </w:t>
      </w:r>
      <w:r>
        <w:rPr>
          <w:sz w:val="24"/>
        </w:rPr>
        <w:t>грузом при отключении привода в</w:t>
      </w:r>
      <w:r>
        <w:rPr>
          <w:spacing w:val="-3"/>
          <w:sz w:val="24"/>
        </w:rPr>
        <w:t xml:space="preserve"> </w:t>
      </w:r>
      <w:r>
        <w:rPr>
          <w:sz w:val="24"/>
        </w:rPr>
        <w:t>конвейерах, имеющих наклонные</w:t>
      </w:r>
      <w:r>
        <w:rPr>
          <w:spacing w:val="40"/>
          <w:sz w:val="24"/>
        </w:rPr>
        <w:t xml:space="preserve"> </w:t>
      </w:r>
      <w:r>
        <w:rPr>
          <w:sz w:val="24"/>
        </w:rPr>
        <w:t>или</w:t>
      </w:r>
      <w:r>
        <w:rPr>
          <w:spacing w:val="40"/>
          <w:sz w:val="24"/>
        </w:rPr>
        <w:t xml:space="preserve"> </w:t>
      </w:r>
      <w:r>
        <w:rPr>
          <w:sz w:val="24"/>
        </w:rPr>
        <w:t>вертикальные</w:t>
      </w:r>
      <w:r>
        <w:rPr>
          <w:spacing w:val="40"/>
          <w:sz w:val="24"/>
        </w:rPr>
        <w:t xml:space="preserve"> </w:t>
      </w:r>
      <w:r>
        <w:rPr>
          <w:sz w:val="24"/>
        </w:rPr>
        <w:t>участки</w:t>
      </w:r>
      <w:r>
        <w:rPr>
          <w:spacing w:val="40"/>
          <w:sz w:val="24"/>
        </w:rPr>
        <w:t xml:space="preserve"> </w:t>
      </w:r>
      <w:r>
        <w:rPr>
          <w:sz w:val="24"/>
        </w:rPr>
        <w:t>трассы.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Неприводные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конвейеры</w:t>
      </w:r>
      <w:r>
        <w:rPr>
          <w:spacing w:val="40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40"/>
          <w:sz w:val="24"/>
        </w:rPr>
        <w:t xml:space="preserve"> </w:t>
      </w:r>
      <w:r>
        <w:rPr>
          <w:sz w:val="24"/>
        </w:rPr>
        <w:t>иметь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разгрузочной части ограничительные упоры и</w:t>
      </w:r>
      <w:r>
        <w:rPr>
          <w:spacing w:val="-3"/>
          <w:sz w:val="24"/>
        </w:rPr>
        <w:t xml:space="preserve"> </w:t>
      </w:r>
      <w:r>
        <w:rPr>
          <w:sz w:val="24"/>
        </w:rPr>
        <w:t>приспособления для</w:t>
      </w:r>
      <w:r>
        <w:rPr>
          <w:spacing w:val="-2"/>
          <w:sz w:val="24"/>
        </w:rPr>
        <w:t xml:space="preserve"> </w:t>
      </w:r>
      <w:r>
        <w:rPr>
          <w:sz w:val="24"/>
        </w:rPr>
        <w:t>снижения скорости движущегося груза.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6" w:firstLine="567"/>
        <w:jc w:val="both"/>
        <w:rPr>
          <w:sz w:val="24"/>
        </w:rPr>
      </w:pPr>
      <w:r>
        <w:rPr>
          <w:sz w:val="24"/>
        </w:rPr>
        <w:t>На трассах конвейеров с</w:t>
      </w:r>
      <w:r>
        <w:rPr>
          <w:spacing w:val="-2"/>
          <w:sz w:val="24"/>
        </w:rPr>
        <w:t xml:space="preserve"> </w:t>
      </w:r>
      <w:r>
        <w:rPr>
          <w:sz w:val="24"/>
        </w:rPr>
        <w:t>передвижными загрузочными и</w:t>
      </w:r>
      <w:r>
        <w:rPr>
          <w:spacing w:val="-3"/>
          <w:sz w:val="24"/>
        </w:rPr>
        <w:t xml:space="preserve"> </w:t>
      </w:r>
      <w:r>
        <w:rPr>
          <w:sz w:val="24"/>
        </w:rPr>
        <w:t>разгрузочными устройствами должны быть установлены концевые упоры и</w:t>
      </w:r>
      <w:r>
        <w:rPr>
          <w:spacing w:val="-2"/>
          <w:sz w:val="24"/>
        </w:rPr>
        <w:t xml:space="preserve"> </w:t>
      </w:r>
      <w:r>
        <w:rPr>
          <w:sz w:val="24"/>
        </w:rPr>
        <w:t>выключатели, ограничивающие ход загрузочно-разгрузочных устройств.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Грузовые</w:t>
      </w:r>
      <w:r>
        <w:rPr>
          <w:spacing w:val="40"/>
          <w:sz w:val="24"/>
        </w:rPr>
        <w:t xml:space="preserve"> </w:t>
      </w:r>
      <w:r>
        <w:rPr>
          <w:sz w:val="24"/>
        </w:rPr>
        <w:t>натяжные</w:t>
      </w:r>
      <w:r>
        <w:rPr>
          <w:spacing w:val="40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40"/>
          <w:sz w:val="24"/>
        </w:rPr>
        <w:t xml:space="preserve"> </w:t>
      </w:r>
      <w:r>
        <w:rPr>
          <w:sz w:val="24"/>
        </w:rPr>
        <w:t>конвейеров</w:t>
      </w:r>
      <w:r>
        <w:rPr>
          <w:spacing w:val="40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40"/>
          <w:sz w:val="24"/>
        </w:rPr>
        <w:t xml:space="preserve"> </w:t>
      </w:r>
      <w:r>
        <w:rPr>
          <w:sz w:val="24"/>
        </w:rPr>
        <w:t>иметь</w:t>
      </w:r>
      <w:r>
        <w:rPr>
          <w:spacing w:val="40"/>
          <w:sz w:val="24"/>
        </w:rPr>
        <w:t xml:space="preserve"> </w:t>
      </w:r>
      <w:r>
        <w:rPr>
          <w:sz w:val="24"/>
        </w:rPr>
        <w:t>концевые</w:t>
      </w:r>
      <w:r>
        <w:rPr>
          <w:spacing w:val="40"/>
          <w:sz w:val="24"/>
        </w:rPr>
        <w:t xml:space="preserve"> </w:t>
      </w:r>
      <w:r>
        <w:rPr>
          <w:sz w:val="24"/>
        </w:rPr>
        <w:t>упоры</w:t>
      </w:r>
      <w:r>
        <w:rPr>
          <w:spacing w:val="40"/>
          <w:sz w:val="24"/>
        </w:rPr>
        <w:t xml:space="preserve"> </w:t>
      </w:r>
      <w:r>
        <w:rPr>
          <w:sz w:val="24"/>
        </w:rPr>
        <w:t>для ограничения хода натяжной тележки.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8" w:firstLine="567"/>
        <w:jc w:val="both"/>
        <w:rPr>
          <w:sz w:val="24"/>
        </w:rPr>
      </w:pPr>
      <w:proofErr w:type="spellStart"/>
      <w:r>
        <w:rPr>
          <w:sz w:val="24"/>
        </w:rPr>
        <w:t>Многоприводные</w:t>
      </w:r>
      <w:proofErr w:type="spellEnd"/>
      <w:r>
        <w:rPr>
          <w:sz w:val="24"/>
        </w:rPr>
        <w:t xml:space="preserve"> конвейеры должны иметь тормозные устройства на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каждом </w:t>
      </w:r>
      <w:r>
        <w:rPr>
          <w:spacing w:val="-2"/>
          <w:sz w:val="24"/>
        </w:rPr>
        <w:t>приводе.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В конструкциях составных частей конвейеров массой более 50</w:t>
      </w:r>
      <w:r>
        <w:rPr>
          <w:spacing w:val="-1"/>
          <w:sz w:val="24"/>
        </w:rPr>
        <w:t xml:space="preserve"> </w:t>
      </w:r>
      <w:r>
        <w:rPr>
          <w:sz w:val="24"/>
        </w:rPr>
        <w:t>кг, подлежащих подъему или перемещению грузоподъемными средствами при транспортировании, монтаже, демонтаже и</w:t>
      </w:r>
      <w:r>
        <w:rPr>
          <w:spacing w:val="-5"/>
          <w:sz w:val="24"/>
        </w:rPr>
        <w:t xml:space="preserve"> </w:t>
      </w:r>
      <w:r>
        <w:rPr>
          <w:sz w:val="24"/>
        </w:rPr>
        <w:t>ремонте, должны быть предусмотрены соответствующие приливы, отверстия или рым-болты, если без них применение стропов и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других такелажных средств является опасным.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6" w:firstLine="567"/>
        <w:jc w:val="both"/>
        <w:rPr>
          <w:sz w:val="24"/>
        </w:rPr>
      </w:pPr>
      <w:r>
        <w:rPr>
          <w:sz w:val="24"/>
        </w:rPr>
        <w:t>Движущиеся части конвейеров должны быть ограждены в</w:t>
      </w:r>
      <w:r>
        <w:rPr>
          <w:spacing w:val="-2"/>
          <w:sz w:val="24"/>
        </w:rPr>
        <w:t xml:space="preserve"> </w:t>
      </w:r>
      <w:r>
        <w:rPr>
          <w:sz w:val="24"/>
        </w:rPr>
        <w:t>зонах постоянных рабочих мест, связанных с</w:t>
      </w:r>
      <w:r>
        <w:rPr>
          <w:spacing w:val="-2"/>
          <w:sz w:val="24"/>
        </w:rPr>
        <w:t xml:space="preserve"> </w:t>
      </w:r>
      <w:r>
        <w:rPr>
          <w:sz w:val="24"/>
        </w:rPr>
        <w:t>технологическим процессом на</w:t>
      </w:r>
      <w:r>
        <w:rPr>
          <w:spacing w:val="-2"/>
          <w:sz w:val="24"/>
        </w:rPr>
        <w:t xml:space="preserve"> </w:t>
      </w:r>
      <w:r>
        <w:rPr>
          <w:sz w:val="24"/>
        </w:rPr>
        <w:t>конвейере, или по</w:t>
      </w:r>
      <w:r>
        <w:rPr>
          <w:spacing w:val="-2"/>
          <w:sz w:val="24"/>
        </w:rPr>
        <w:t xml:space="preserve"> </w:t>
      </w:r>
      <w:r>
        <w:rPr>
          <w:sz w:val="24"/>
        </w:rPr>
        <w:t>всей трассе конвейера, если имеет место свободный доступ или постоянный проход вблизи конвейера лиц, не связанных с обслуживанием конвейера.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6" w:firstLine="567"/>
        <w:jc w:val="both"/>
        <w:rPr>
          <w:sz w:val="24"/>
        </w:rPr>
      </w:pPr>
      <w:r>
        <w:rPr>
          <w:sz w:val="24"/>
        </w:rPr>
        <w:t>Ограждения следует изготовлять из</w:t>
      </w:r>
      <w:r>
        <w:rPr>
          <w:spacing w:val="-2"/>
          <w:sz w:val="24"/>
        </w:rPr>
        <w:t xml:space="preserve"> </w:t>
      </w:r>
      <w:r>
        <w:rPr>
          <w:sz w:val="24"/>
        </w:rPr>
        <w:t>металлических листов, сетки и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других прочных материалов. В</w:t>
      </w:r>
      <w:r>
        <w:rPr>
          <w:spacing w:val="-3"/>
          <w:sz w:val="24"/>
        </w:rPr>
        <w:t xml:space="preserve"> </w:t>
      </w:r>
      <w:r>
        <w:rPr>
          <w:sz w:val="24"/>
        </w:rPr>
        <w:t>сетчатых ограждениях размер ячейки должен быть выбран таким, чтобы исключался доступ к огражденным частям конвейера.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8" w:firstLine="567"/>
        <w:jc w:val="both"/>
        <w:rPr>
          <w:sz w:val="24"/>
        </w:rPr>
      </w:pPr>
      <w:r>
        <w:rPr>
          <w:sz w:val="24"/>
        </w:rPr>
        <w:t>Защитные ограждения конвейеров должны быть надежными, прочными, открывающимися (на</w:t>
      </w:r>
      <w:r>
        <w:rPr>
          <w:spacing w:val="-4"/>
          <w:sz w:val="24"/>
        </w:rPr>
        <w:t xml:space="preserve"> </w:t>
      </w:r>
      <w:r>
        <w:rPr>
          <w:sz w:val="24"/>
        </w:rPr>
        <w:t>петлях, шарнирах) или съемными, изготовленными из</w:t>
      </w:r>
      <w:r>
        <w:rPr>
          <w:spacing w:val="-3"/>
          <w:sz w:val="24"/>
        </w:rPr>
        <w:t xml:space="preserve"> </w:t>
      </w:r>
      <w:r>
        <w:rPr>
          <w:sz w:val="24"/>
        </w:rPr>
        <w:t>отдельных секций. Для удобства обслуживания конвейеров в</w:t>
      </w:r>
      <w:r>
        <w:rPr>
          <w:spacing w:val="-2"/>
          <w:sz w:val="24"/>
        </w:rPr>
        <w:t xml:space="preserve"> </w:t>
      </w:r>
      <w:r>
        <w:rPr>
          <w:sz w:val="24"/>
        </w:rPr>
        <w:t>ограждениях должны быть предусмотрены дверцы и крышки.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right="138" w:firstLine="567"/>
        <w:jc w:val="both"/>
        <w:rPr>
          <w:sz w:val="24"/>
        </w:rPr>
      </w:pPr>
      <w:r>
        <w:rPr>
          <w:sz w:val="24"/>
        </w:rPr>
        <w:t>Ограждения приводных и</w:t>
      </w:r>
      <w:r>
        <w:rPr>
          <w:spacing w:val="-3"/>
          <w:sz w:val="24"/>
        </w:rPr>
        <w:t xml:space="preserve"> </w:t>
      </w:r>
      <w:r>
        <w:rPr>
          <w:sz w:val="24"/>
        </w:rPr>
        <w:t>натяжных станций конвейеров, дверцы и</w:t>
      </w:r>
      <w:r>
        <w:rPr>
          <w:spacing w:val="-3"/>
          <w:sz w:val="24"/>
        </w:rPr>
        <w:t xml:space="preserve"> </w:t>
      </w:r>
      <w:r>
        <w:rPr>
          <w:sz w:val="24"/>
        </w:rPr>
        <w:t>крышки, позволяющие их снять или открыть без применения специального инструмента, должны быть снабжены приспособлениями для</w:t>
      </w:r>
      <w:r>
        <w:rPr>
          <w:spacing w:val="-3"/>
          <w:sz w:val="24"/>
        </w:rPr>
        <w:t xml:space="preserve"> </w:t>
      </w:r>
      <w:r>
        <w:rPr>
          <w:sz w:val="24"/>
        </w:rPr>
        <w:t>надежного удержания их в</w:t>
      </w:r>
      <w:r>
        <w:rPr>
          <w:spacing w:val="-3"/>
          <w:sz w:val="24"/>
        </w:rPr>
        <w:t xml:space="preserve"> </w:t>
      </w:r>
      <w:r>
        <w:rPr>
          <w:sz w:val="24"/>
        </w:rPr>
        <w:t>закрытом (рабочем) положении и</w:t>
      </w:r>
      <w:r>
        <w:rPr>
          <w:spacing w:val="-3"/>
          <w:sz w:val="24"/>
        </w:rPr>
        <w:t xml:space="preserve"> </w:t>
      </w:r>
      <w:r>
        <w:rPr>
          <w:sz w:val="24"/>
        </w:rPr>
        <w:t>сблокированы с</w:t>
      </w:r>
      <w:r>
        <w:rPr>
          <w:spacing w:val="-3"/>
          <w:sz w:val="24"/>
        </w:rPr>
        <w:t xml:space="preserve"> </w:t>
      </w:r>
      <w:r>
        <w:rPr>
          <w:sz w:val="24"/>
        </w:rPr>
        <w:t>приводом конвейера для</w:t>
      </w:r>
      <w:r>
        <w:rPr>
          <w:spacing w:val="-3"/>
          <w:sz w:val="24"/>
        </w:rPr>
        <w:t xml:space="preserve"> </w:t>
      </w:r>
      <w:r>
        <w:rPr>
          <w:sz w:val="24"/>
        </w:rPr>
        <w:t>его отключения при снятии (открытии) ограждения.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left="709" w:firstLine="0"/>
        <w:jc w:val="both"/>
        <w:rPr>
          <w:sz w:val="24"/>
        </w:rPr>
      </w:pPr>
      <w:r>
        <w:rPr>
          <w:sz w:val="24"/>
        </w:rPr>
        <w:t>В зоне возможного нахождения людей должны быть ограждены или защищены: смотровые</w:t>
      </w:r>
      <w:r>
        <w:rPr>
          <w:spacing w:val="40"/>
          <w:sz w:val="24"/>
        </w:rPr>
        <w:t xml:space="preserve"> </w:t>
      </w:r>
      <w:r>
        <w:rPr>
          <w:sz w:val="24"/>
        </w:rPr>
        <w:t>люки</w:t>
      </w:r>
      <w:r>
        <w:rPr>
          <w:spacing w:val="40"/>
          <w:sz w:val="24"/>
        </w:rPr>
        <w:t xml:space="preserve"> </w:t>
      </w:r>
      <w:r>
        <w:rPr>
          <w:sz w:val="24"/>
        </w:rPr>
        <w:t>пересыпных</w:t>
      </w:r>
      <w:r>
        <w:rPr>
          <w:spacing w:val="40"/>
          <w:sz w:val="24"/>
        </w:rPr>
        <w:t xml:space="preserve"> </w:t>
      </w:r>
      <w:r>
        <w:rPr>
          <w:sz w:val="24"/>
        </w:rPr>
        <w:t>лотков,</w:t>
      </w:r>
      <w:r>
        <w:rPr>
          <w:spacing w:val="40"/>
          <w:sz w:val="24"/>
        </w:rPr>
        <w:t xml:space="preserve"> </w:t>
      </w:r>
      <w:r>
        <w:rPr>
          <w:sz w:val="24"/>
        </w:rPr>
        <w:t>бункеров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тому</w:t>
      </w:r>
      <w:r>
        <w:rPr>
          <w:spacing w:val="40"/>
          <w:sz w:val="24"/>
        </w:rPr>
        <w:t xml:space="preserve"> </w:t>
      </w:r>
      <w:r>
        <w:rPr>
          <w:sz w:val="24"/>
        </w:rPr>
        <w:t>подобных,</w:t>
      </w:r>
      <w:r>
        <w:rPr>
          <w:spacing w:val="40"/>
          <w:sz w:val="24"/>
        </w:rPr>
        <w:t xml:space="preserve"> </w:t>
      </w:r>
      <w:r>
        <w:rPr>
          <w:sz w:val="24"/>
        </w:rPr>
        <w:t>установленных</w:t>
      </w:r>
    </w:p>
    <w:p w:rsidR="00B719A6" w:rsidRDefault="00B719A6" w:rsidP="00B719A6">
      <w:pPr>
        <w:pStyle w:val="a3"/>
        <w:ind w:right="0" w:firstLine="0"/>
      </w:pPr>
      <w:r>
        <w:t>в</w:t>
      </w:r>
      <w:r>
        <w:rPr>
          <w:spacing w:val="-4"/>
        </w:rPr>
        <w:t xml:space="preserve"> </w:t>
      </w:r>
      <w:r>
        <w:t>местах</w:t>
      </w:r>
      <w:r>
        <w:rPr>
          <w:spacing w:val="-4"/>
        </w:rPr>
        <w:t xml:space="preserve"> </w:t>
      </w:r>
      <w:r>
        <w:t>загрузки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разгрузки</w:t>
      </w:r>
      <w:r>
        <w:rPr>
          <w:spacing w:val="-3"/>
        </w:rPr>
        <w:t xml:space="preserve"> </w:t>
      </w:r>
      <w:r>
        <w:rPr>
          <w:spacing w:val="-2"/>
        </w:rPr>
        <w:t>конвейеров;</w:t>
      </w:r>
    </w:p>
    <w:p w:rsidR="00B719A6" w:rsidRDefault="00B719A6" w:rsidP="00B719A6">
      <w:pPr>
        <w:pStyle w:val="a3"/>
        <w:sectPr w:rsidR="00B719A6">
          <w:pgSz w:w="11910" w:h="16840"/>
          <w:pgMar w:top="84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3"/>
        <w:spacing w:line="20" w:lineRule="exact"/>
        <w:ind w:left="112" w:right="0" w:firstLine="0"/>
        <w:jc w:val="left"/>
        <w:rPr>
          <w:sz w:val="2"/>
        </w:rPr>
      </w:pPr>
    </w:p>
    <w:p w:rsidR="00B719A6" w:rsidRDefault="00B719A6" w:rsidP="00B719A6">
      <w:pPr>
        <w:pStyle w:val="a3"/>
        <w:spacing w:before="131"/>
        <w:ind w:right="138"/>
      </w:pPr>
      <w:r>
        <w:t>проходы</w:t>
      </w:r>
      <w:r>
        <w:rPr>
          <w:spacing w:val="80"/>
          <w:w w:val="150"/>
        </w:rPr>
        <w:t xml:space="preserve"> </w:t>
      </w:r>
      <w:r>
        <w:t>(проезды)</w:t>
      </w:r>
      <w:r>
        <w:rPr>
          <w:spacing w:val="80"/>
          <w:w w:val="150"/>
        </w:rPr>
        <w:t xml:space="preserve"> </w:t>
      </w:r>
      <w:r>
        <w:t>под</w:t>
      </w:r>
      <w:r>
        <w:rPr>
          <w:spacing w:val="-2"/>
        </w:rPr>
        <w:t xml:space="preserve"> </w:t>
      </w:r>
      <w:r>
        <w:t>конвейерами</w:t>
      </w:r>
      <w:r>
        <w:rPr>
          <w:spacing w:val="-3"/>
        </w:rPr>
        <w:t xml:space="preserve"> </w:t>
      </w:r>
      <w:r>
        <w:t>–</w:t>
      </w:r>
      <w:r>
        <w:rPr>
          <w:spacing w:val="80"/>
          <w:w w:val="150"/>
        </w:rPr>
        <w:t xml:space="preserve"> </w:t>
      </w:r>
      <w:r>
        <w:t>сплошными</w:t>
      </w:r>
      <w:r>
        <w:rPr>
          <w:spacing w:val="80"/>
          <w:w w:val="150"/>
        </w:rPr>
        <w:t xml:space="preserve"> </w:t>
      </w:r>
      <w:r>
        <w:t>навесами,</w:t>
      </w:r>
      <w:r>
        <w:rPr>
          <w:spacing w:val="80"/>
          <w:w w:val="150"/>
        </w:rPr>
        <w:t xml:space="preserve"> </w:t>
      </w:r>
      <w:r>
        <w:t>выступающими</w:t>
      </w:r>
      <w:r>
        <w:rPr>
          <w:spacing w:val="40"/>
        </w:rPr>
        <w:t xml:space="preserve"> </w:t>
      </w:r>
      <w:r>
        <w:t>за габариты конвейеров не менее чем на 1 м;</w:t>
      </w:r>
    </w:p>
    <w:p w:rsidR="00B719A6" w:rsidRDefault="00B719A6" w:rsidP="00B719A6">
      <w:pPr>
        <w:pStyle w:val="a3"/>
      </w:pPr>
      <w:r>
        <w:t>участки трассы конвейеров (кроме подвесных конвейеров), на</w:t>
      </w:r>
      <w:r>
        <w:rPr>
          <w:spacing w:val="-2"/>
        </w:rPr>
        <w:t xml:space="preserve"> </w:t>
      </w:r>
      <w:r>
        <w:t>которых запрещен проход</w:t>
      </w:r>
      <w:r>
        <w:rPr>
          <w:spacing w:val="40"/>
        </w:rPr>
        <w:t xml:space="preserve"> </w:t>
      </w:r>
      <w:r>
        <w:t>людей,</w:t>
      </w:r>
      <w:r>
        <w:rPr>
          <w:spacing w:val="-1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помощи</w:t>
      </w:r>
      <w:r>
        <w:rPr>
          <w:spacing w:val="40"/>
        </w:rPr>
        <w:t xml:space="preserve"> </w:t>
      </w:r>
      <w:r>
        <w:t>установки</w:t>
      </w:r>
      <w:r>
        <w:rPr>
          <w:spacing w:val="40"/>
        </w:rPr>
        <w:t xml:space="preserve"> </w:t>
      </w:r>
      <w:r>
        <w:t>вдоль</w:t>
      </w:r>
      <w:r>
        <w:rPr>
          <w:spacing w:val="40"/>
        </w:rPr>
        <w:t xml:space="preserve"> </w:t>
      </w:r>
      <w:r>
        <w:t>трассы</w:t>
      </w:r>
      <w:r>
        <w:rPr>
          <w:spacing w:val="40"/>
        </w:rPr>
        <w:t xml:space="preserve"> </w:t>
      </w:r>
      <w:r>
        <w:t>перил</w:t>
      </w:r>
      <w:r>
        <w:rPr>
          <w:spacing w:val="40"/>
        </w:rPr>
        <w:t xml:space="preserve"> </w:t>
      </w:r>
      <w:r>
        <w:t>высотой</w:t>
      </w:r>
      <w:r>
        <w:rPr>
          <w:spacing w:val="40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менее</w:t>
      </w:r>
      <w:r>
        <w:rPr>
          <w:spacing w:val="40"/>
        </w:rPr>
        <w:t xml:space="preserve"> </w:t>
      </w:r>
      <w:r>
        <w:t>1,1</w:t>
      </w:r>
      <w:r>
        <w:rPr>
          <w:spacing w:val="40"/>
        </w:rPr>
        <w:t xml:space="preserve"> </w:t>
      </w:r>
      <w:r>
        <w:t>м</w:t>
      </w:r>
      <w:r>
        <w:rPr>
          <w:spacing w:val="80"/>
        </w:rPr>
        <w:t xml:space="preserve"> </w:t>
      </w:r>
      <w:r>
        <w:t>от уровня пола;</w:t>
      </w:r>
    </w:p>
    <w:p w:rsidR="00B719A6" w:rsidRDefault="00B719A6" w:rsidP="00B719A6">
      <w:pPr>
        <w:pStyle w:val="a3"/>
        <w:ind w:right="138"/>
      </w:pPr>
      <w:r>
        <w:t>канаты и</w:t>
      </w:r>
      <w:r>
        <w:rPr>
          <w:spacing w:val="-3"/>
        </w:rPr>
        <w:t xml:space="preserve"> </w:t>
      </w:r>
      <w:r>
        <w:t>блоки натяжных устройств, грузы натяжных устройств на</w:t>
      </w:r>
      <w:r>
        <w:rPr>
          <w:spacing w:val="-1"/>
        </w:rPr>
        <w:t xml:space="preserve"> </w:t>
      </w:r>
      <w:r>
        <w:t>высоту их перемещения и участок пола под ними;</w:t>
      </w:r>
    </w:p>
    <w:p w:rsidR="00B719A6" w:rsidRDefault="00B719A6" w:rsidP="00B719A6">
      <w:pPr>
        <w:pStyle w:val="a3"/>
        <w:ind w:right="136"/>
      </w:pPr>
      <w:r>
        <w:t>приводные, натяжные и</w:t>
      </w:r>
      <w:r>
        <w:rPr>
          <w:spacing w:val="-2"/>
        </w:rPr>
        <w:t xml:space="preserve"> </w:t>
      </w:r>
      <w:r>
        <w:t>отклоняющие барабаны, ременные и</w:t>
      </w:r>
      <w:r>
        <w:rPr>
          <w:spacing w:val="-2"/>
        </w:rPr>
        <w:t xml:space="preserve"> </w:t>
      </w:r>
      <w:r>
        <w:t>другие передачи, муфты и тому подобные, а также опорные ролики и ролики нижней ветви ленты;</w:t>
      </w:r>
    </w:p>
    <w:p w:rsidR="00B719A6" w:rsidRDefault="00B719A6" w:rsidP="00B719A6">
      <w:pPr>
        <w:pStyle w:val="a3"/>
      </w:pPr>
      <w:r>
        <w:t>приемные устройства (бункеры, горловины машин и</w:t>
      </w:r>
      <w:r>
        <w:rPr>
          <w:spacing w:val="-2"/>
        </w:rPr>
        <w:t xml:space="preserve"> </w:t>
      </w:r>
      <w:r>
        <w:t>тому подобные),</w:t>
      </w:r>
      <w:r>
        <w:rPr>
          <w:spacing w:val="80"/>
        </w:rPr>
        <w:t xml:space="preserve"> </w:t>
      </w:r>
      <w:r>
        <w:t>установленные в местах сброса грузов с конвейеров;</w:t>
      </w:r>
    </w:p>
    <w:p w:rsidR="00B719A6" w:rsidRDefault="00B719A6" w:rsidP="00B719A6">
      <w:pPr>
        <w:pStyle w:val="a3"/>
      </w:pPr>
      <w:r>
        <w:t>нижние выступающие части конвейера, пересекающего проходы для</w:t>
      </w:r>
      <w:r>
        <w:rPr>
          <w:spacing w:val="-3"/>
        </w:rPr>
        <w:t xml:space="preserve"> </w:t>
      </w:r>
      <w:r>
        <w:t>людей или проезды для</w:t>
      </w:r>
      <w:r>
        <w:rPr>
          <w:spacing w:val="-3"/>
        </w:rPr>
        <w:t xml:space="preserve"> </w:t>
      </w:r>
      <w:r>
        <w:t>транспортных средств,</w:t>
      </w:r>
      <w:r>
        <w:rPr>
          <w:spacing w:val="-3"/>
        </w:rPr>
        <w:t xml:space="preserve"> </w:t>
      </w:r>
      <w:r>
        <w:t>– устройством навесов, продолженных за</w:t>
      </w:r>
      <w:r>
        <w:rPr>
          <w:spacing w:val="-2"/>
        </w:rPr>
        <w:t xml:space="preserve"> </w:t>
      </w:r>
      <w:r>
        <w:t>габариты конвейера не менее чем на 1 м.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Конвейеры, передвигающиеся по</w:t>
      </w:r>
      <w:r>
        <w:rPr>
          <w:spacing w:val="-3"/>
          <w:sz w:val="24"/>
        </w:rPr>
        <w:t xml:space="preserve"> </w:t>
      </w:r>
      <w:r>
        <w:rPr>
          <w:sz w:val="24"/>
        </w:rPr>
        <w:t>рельсам, если они не</w:t>
      </w:r>
      <w:r>
        <w:rPr>
          <w:spacing w:val="-3"/>
          <w:sz w:val="24"/>
        </w:rPr>
        <w:t xml:space="preserve"> </w:t>
      </w:r>
      <w:r>
        <w:rPr>
          <w:sz w:val="24"/>
        </w:rPr>
        <w:t>закрыты специальными кожухами, и</w:t>
      </w:r>
      <w:r>
        <w:rPr>
          <w:spacing w:val="-3"/>
          <w:sz w:val="24"/>
        </w:rPr>
        <w:t xml:space="preserve"> </w:t>
      </w:r>
      <w:r>
        <w:rPr>
          <w:sz w:val="24"/>
        </w:rPr>
        <w:t>конвейеры, установленные в</w:t>
      </w:r>
      <w:r>
        <w:rPr>
          <w:spacing w:val="-3"/>
          <w:sz w:val="24"/>
        </w:rPr>
        <w:t xml:space="preserve"> </w:t>
      </w:r>
      <w:r>
        <w:rPr>
          <w:sz w:val="24"/>
        </w:rPr>
        <w:t>производственных зданиях ниже уровня пола, должны быть ограждены по всей длине перилами высотой не менее 1,1 м от уровня пола.</w:t>
      </w:r>
    </w:p>
    <w:p w:rsidR="00B719A6" w:rsidRDefault="00B719A6" w:rsidP="00B719A6">
      <w:pPr>
        <w:pStyle w:val="a3"/>
        <w:ind w:right="138"/>
      </w:pPr>
      <w:r>
        <w:t>Перила, ограждающие конвейеры, установленные ниже уровня пола, должны быть закрыты на высоту не менее 0,15 м от уровня пола.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Конвейеры, предназначенные для</w:t>
      </w:r>
      <w:r>
        <w:rPr>
          <w:spacing w:val="-5"/>
          <w:sz w:val="24"/>
        </w:rPr>
        <w:t xml:space="preserve"> </w:t>
      </w:r>
      <w:r>
        <w:rPr>
          <w:sz w:val="24"/>
        </w:rPr>
        <w:t>транспортировки штучных грузов, оснащаются по всей длине бортами высотой не менее 200 мм.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9" w:firstLine="567"/>
        <w:jc w:val="both"/>
        <w:rPr>
          <w:sz w:val="24"/>
        </w:rPr>
      </w:pPr>
      <w:r>
        <w:rPr>
          <w:sz w:val="24"/>
        </w:rPr>
        <w:t>Конвейеры малой протяженности (до</w:t>
      </w:r>
      <w:r>
        <w:rPr>
          <w:spacing w:val="-2"/>
          <w:sz w:val="24"/>
        </w:rPr>
        <w:t xml:space="preserve"> </w:t>
      </w:r>
      <w:r>
        <w:rPr>
          <w:sz w:val="24"/>
        </w:rPr>
        <w:t>10 м) в</w:t>
      </w:r>
      <w:r>
        <w:rPr>
          <w:spacing w:val="-3"/>
          <w:sz w:val="24"/>
        </w:rPr>
        <w:t xml:space="preserve"> </w:t>
      </w:r>
      <w:r>
        <w:rPr>
          <w:sz w:val="24"/>
        </w:rPr>
        <w:t>головной и</w:t>
      </w:r>
      <w:r>
        <w:rPr>
          <w:spacing w:val="-2"/>
          <w:sz w:val="24"/>
        </w:rPr>
        <w:t xml:space="preserve"> </w:t>
      </w:r>
      <w:r>
        <w:rPr>
          <w:sz w:val="24"/>
        </w:rPr>
        <w:t>хвостовой частях должны быть оборудованы аварийными кнопками для</w:t>
      </w:r>
      <w:r>
        <w:rPr>
          <w:spacing w:val="-3"/>
          <w:sz w:val="24"/>
        </w:rPr>
        <w:t xml:space="preserve"> </w:t>
      </w:r>
      <w:r>
        <w:rPr>
          <w:sz w:val="24"/>
        </w:rPr>
        <w:t>остановки конвейера «Стоп» грибкового типа.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Конвейеры с</w:t>
      </w:r>
      <w:r>
        <w:rPr>
          <w:spacing w:val="-2"/>
          <w:sz w:val="24"/>
        </w:rPr>
        <w:t xml:space="preserve"> </w:t>
      </w:r>
      <w:r>
        <w:rPr>
          <w:sz w:val="24"/>
        </w:rPr>
        <w:t>открытой трассой в</w:t>
      </w:r>
      <w:r>
        <w:rPr>
          <w:spacing w:val="-3"/>
          <w:sz w:val="24"/>
        </w:rPr>
        <w:t xml:space="preserve"> </w:t>
      </w:r>
      <w:r>
        <w:rPr>
          <w:sz w:val="24"/>
        </w:rPr>
        <w:t>местах повышенной опасности, а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 конвейеры большой протяженности (более 10 м) должны быть дополнительно оборудованы</w:t>
      </w:r>
      <w:r>
        <w:rPr>
          <w:spacing w:val="80"/>
          <w:sz w:val="24"/>
        </w:rPr>
        <w:t xml:space="preserve"> </w:t>
      </w:r>
      <w:r>
        <w:rPr>
          <w:sz w:val="24"/>
        </w:rPr>
        <w:t>выключающими</w:t>
      </w:r>
      <w:r>
        <w:rPr>
          <w:spacing w:val="80"/>
          <w:sz w:val="24"/>
        </w:rPr>
        <w:t xml:space="preserve"> </w:t>
      </w:r>
      <w:r>
        <w:rPr>
          <w:sz w:val="24"/>
        </w:rPr>
        <w:t>устройствами,</w:t>
      </w:r>
      <w:r>
        <w:rPr>
          <w:spacing w:val="80"/>
          <w:sz w:val="24"/>
        </w:rPr>
        <w:t xml:space="preserve"> </w:t>
      </w:r>
      <w:r>
        <w:rPr>
          <w:sz w:val="24"/>
        </w:rPr>
        <w:t>позволяющими</w:t>
      </w:r>
      <w:r>
        <w:rPr>
          <w:spacing w:val="80"/>
          <w:sz w:val="24"/>
        </w:rPr>
        <w:t xml:space="preserve"> </w:t>
      </w:r>
      <w:r>
        <w:rPr>
          <w:sz w:val="24"/>
        </w:rPr>
        <w:t>останавливать</w:t>
      </w:r>
      <w:r>
        <w:rPr>
          <w:spacing w:val="80"/>
          <w:sz w:val="24"/>
        </w:rPr>
        <w:t xml:space="preserve"> </w:t>
      </w:r>
      <w:r>
        <w:rPr>
          <w:sz w:val="24"/>
        </w:rPr>
        <w:t>конвейер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аварийных</w:t>
      </w:r>
      <w:r>
        <w:rPr>
          <w:spacing w:val="40"/>
          <w:sz w:val="24"/>
        </w:rPr>
        <w:t xml:space="preserve"> </w:t>
      </w:r>
      <w:r>
        <w:rPr>
          <w:sz w:val="24"/>
        </w:rPr>
        <w:t>ситуациях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любого</w:t>
      </w:r>
      <w:r>
        <w:rPr>
          <w:spacing w:val="40"/>
          <w:sz w:val="24"/>
        </w:rPr>
        <w:t xml:space="preserve"> </w:t>
      </w:r>
      <w:r>
        <w:rPr>
          <w:sz w:val="24"/>
        </w:rPr>
        <w:t>места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его</w:t>
      </w:r>
      <w:r>
        <w:rPr>
          <w:spacing w:val="40"/>
          <w:sz w:val="24"/>
        </w:rPr>
        <w:t xml:space="preserve"> </w:t>
      </w:r>
      <w:r>
        <w:rPr>
          <w:sz w:val="24"/>
        </w:rPr>
        <w:t>длине</w:t>
      </w:r>
      <w:r>
        <w:rPr>
          <w:spacing w:val="40"/>
          <w:sz w:val="24"/>
        </w:rPr>
        <w:t xml:space="preserve"> </w:t>
      </w:r>
      <w:r>
        <w:rPr>
          <w:sz w:val="24"/>
        </w:rPr>
        <w:t>со</w:t>
      </w:r>
      <w:r>
        <w:rPr>
          <w:spacing w:val="-2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40"/>
          <w:sz w:val="24"/>
        </w:rPr>
        <w:t xml:space="preserve"> </w:t>
      </w:r>
      <w:r>
        <w:rPr>
          <w:sz w:val="24"/>
        </w:rPr>
        <w:t>прохода</w:t>
      </w:r>
      <w:r>
        <w:rPr>
          <w:spacing w:val="40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его </w:t>
      </w:r>
      <w:r>
        <w:rPr>
          <w:spacing w:val="-2"/>
          <w:sz w:val="24"/>
        </w:rPr>
        <w:t>обслуживания.</w:t>
      </w:r>
    </w:p>
    <w:p w:rsidR="00B719A6" w:rsidRDefault="00B719A6" w:rsidP="00B719A6">
      <w:pPr>
        <w:pStyle w:val="a3"/>
      </w:pPr>
      <w:r>
        <w:t>При оснащении всей трассы конвейеров тросовым выключателем, дающим возможность остановки конвейеров с</w:t>
      </w:r>
      <w:r>
        <w:rPr>
          <w:spacing w:val="-2"/>
        </w:rPr>
        <w:t xml:space="preserve"> </w:t>
      </w:r>
      <w:r>
        <w:t>любого места, аварийные кнопки для</w:t>
      </w:r>
      <w:r>
        <w:rPr>
          <w:spacing w:val="-2"/>
        </w:rPr>
        <w:t xml:space="preserve"> </w:t>
      </w:r>
      <w:r>
        <w:t>остановки конвейера в головной и хвостовой частях допускается не устанавливать.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участках</w:t>
      </w:r>
      <w:r>
        <w:rPr>
          <w:spacing w:val="40"/>
          <w:sz w:val="24"/>
        </w:rPr>
        <w:t xml:space="preserve"> </w:t>
      </w:r>
      <w:r>
        <w:rPr>
          <w:sz w:val="24"/>
        </w:rPr>
        <w:t>трассы</w:t>
      </w:r>
      <w:r>
        <w:rPr>
          <w:spacing w:val="40"/>
          <w:sz w:val="24"/>
        </w:rPr>
        <w:t xml:space="preserve"> </w:t>
      </w:r>
      <w:r>
        <w:rPr>
          <w:sz w:val="24"/>
        </w:rPr>
        <w:t>конвейеров,</w:t>
      </w:r>
      <w:r>
        <w:rPr>
          <w:spacing w:val="40"/>
          <w:sz w:val="24"/>
        </w:rPr>
        <w:t xml:space="preserve"> </w:t>
      </w:r>
      <w:r>
        <w:rPr>
          <w:sz w:val="24"/>
        </w:rPr>
        <w:t>находящихся</w:t>
      </w:r>
      <w:r>
        <w:rPr>
          <w:spacing w:val="40"/>
          <w:sz w:val="24"/>
        </w:rPr>
        <w:t xml:space="preserve"> </w:t>
      </w:r>
      <w:r>
        <w:rPr>
          <w:sz w:val="24"/>
        </w:rPr>
        <w:t>вне</w:t>
      </w:r>
      <w:r>
        <w:rPr>
          <w:spacing w:val="40"/>
          <w:sz w:val="24"/>
        </w:rPr>
        <w:t xml:space="preserve"> </w:t>
      </w:r>
      <w:r>
        <w:rPr>
          <w:sz w:val="24"/>
        </w:rPr>
        <w:t>зоны</w:t>
      </w:r>
      <w:r>
        <w:rPr>
          <w:spacing w:val="40"/>
          <w:sz w:val="24"/>
        </w:rPr>
        <w:t xml:space="preserve"> </w:t>
      </w:r>
      <w:r>
        <w:rPr>
          <w:sz w:val="24"/>
        </w:rPr>
        <w:t>видимости</w:t>
      </w:r>
      <w:r>
        <w:rPr>
          <w:spacing w:val="40"/>
          <w:sz w:val="24"/>
        </w:rPr>
        <w:t xml:space="preserve"> </w:t>
      </w:r>
      <w:r>
        <w:rPr>
          <w:sz w:val="24"/>
        </w:rPr>
        <w:t>оператора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пульта управления, должна быть установлена двусторонняя предупредительная предпусковая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звуковая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или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световая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сигнализация,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включающаяся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автоматически</w:t>
      </w:r>
      <w:r>
        <w:rPr>
          <w:spacing w:val="40"/>
          <w:sz w:val="24"/>
        </w:rPr>
        <w:t xml:space="preserve"> </w:t>
      </w:r>
      <w:r>
        <w:rPr>
          <w:sz w:val="24"/>
        </w:rPr>
        <w:t>до включения привода конвейера.</w:t>
      </w:r>
    </w:p>
    <w:p w:rsidR="00B719A6" w:rsidRDefault="00B719A6" w:rsidP="00B719A6">
      <w:pPr>
        <w:pStyle w:val="a3"/>
        <w:ind w:right="136"/>
      </w:pPr>
      <w:r>
        <w:t>Двусторонняя сигнализация должна обеспечивать не</w:t>
      </w:r>
      <w:r>
        <w:rPr>
          <w:spacing w:val="-3"/>
        </w:rPr>
        <w:t xml:space="preserve"> </w:t>
      </w:r>
      <w:r>
        <w:t>только оповещение о</w:t>
      </w:r>
      <w:r>
        <w:rPr>
          <w:spacing w:val="-3"/>
        </w:rPr>
        <w:t xml:space="preserve"> </w:t>
      </w:r>
      <w:r>
        <w:t>пуске конвейера</w:t>
      </w:r>
      <w:r>
        <w:rPr>
          <w:spacing w:val="40"/>
        </w:rPr>
        <w:t xml:space="preserve"> </w:t>
      </w:r>
      <w:r>
        <w:t>лиц,</w:t>
      </w:r>
      <w:r>
        <w:rPr>
          <w:spacing w:val="40"/>
        </w:rPr>
        <w:t xml:space="preserve"> </w:t>
      </w:r>
      <w:r>
        <w:t>находящихся</w:t>
      </w:r>
      <w:r>
        <w:rPr>
          <w:spacing w:val="40"/>
        </w:rPr>
        <w:t xml:space="preserve"> </w:t>
      </w:r>
      <w:r>
        <w:t>вне</w:t>
      </w:r>
      <w:r>
        <w:rPr>
          <w:spacing w:val="40"/>
        </w:rPr>
        <w:t xml:space="preserve"> </w:t>
      </w:r>
      <w:r>
        <w:t>зоны</w:t>
      </w:r>
      <w:r>
        <w:rPr>
          <w:spacing w:val="40"/>
        </w:rPr>
        <w:t xml:space="preserve"> </w:t>
      </w:r>
      <w:r>
        <w:t>видимости</w:t>
      </w:r>
      <w:r>
        <w:rPr>
          <w:spacing w:val="40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пульта</w:t>
      </w:r>
      <w:r>
        <w:rPr>
          <w:spacing w:val="40"/>
        </w:rPr>
        <w:t xml:space="preserve"> </w:t>
      </w:r>
      <w:r>
        <w:t>управления</w:t>
      </w:r>
      <w:r>
        <w:rPr>
          <w:spacing w:val="40"/>
        </w:rPr>
        <w:t xml:space="preserve"> </w:t>
      </w:r>
      <w:r>
        <w:t>конвейером,</w:t>
      </w:r>
      <w:r>
        <w:rPr>
          <w:spacing w:val="40"/>
        </w:rPr>
        <w:t xml:space="preserve"> </w:t>
      </w:r>
      <w:r>
        <w:t>но и</w:t>
      </w:r>
      <w:r>
        <w:rPr>
          <w:spacing w:val="-2"/>
        </w:rPr>
        <w:t xml:space="preserve"> </w:t>
      </w:r>
      <w:r>
        <w:t>подачу</w:t>
      </w:r>
      <w:r>
        <w:rPr>
          <w:spacing w:val="40"/>
        </w:rPr>
        <w:t xml:space="preserve"> </w:t>
      </w:r>
      <w:r>
        <w:t>ответного</w:t>
      </w:r>
      <w:r>
        <w:rPr>
          <w:spacing w:val="40"/>
        </w:rPr>
        <w:t xml:space="preserve"> </w:t>
      </w:r>
      <w:r>
        <w:t>сигнала</w:t>
      </w:r>
      <w:r>
        <w:rPr>
          <w:spacing w:val="40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пульт</w:t>
      </w:r>
      <w:r>
        <w:rPr>
          <w:spacing w:val="40"/>
        </w:rPr>
        <w:t xml:space="preserve"> </w:t>
      </w:r>
      <w:r>
        <w:t>управления</w:t>
      </w:r>
      <w:r>
        <w:rPr>
          <w:spacing w:val="40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участков</w:t>
      </w:r>
      <w:r>
        <w:rPr>
          <w:spacing w:val="40"/>
        </w:rPr>
        <w:t xml:space="preserve"> </w:t>
      </w:r>
      <w:r>
        <w:t>трассы,</w:t>
      </w:r>
      <w:r>
        <w:rPr>
          <w:spacing w:val="40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видимых оператору, о готовности конвейера к пуску.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В схеме управления конвейерами должна быть предусмотрена блокировка, исключающая возможность повторного включения привода до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ликвидации аварийной </w:t>
      </w:r>
      <w:r>
        <w:rPr>
          <w:spacing w:val="-2"/>
          <w:sz w:val="24"/>
        </w:rPr>
        <w:t>ситуации.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right="136" w:firstLine="567"/>
        <w:jc w:val="both"/>
        <w:rPr>
          <w:sz w:val="24"/>
        </w:rPr>
      </w:pPr>
      <w:r>
        <w:rPr>
          <w:sz w:val="24"/>
        </w:rPr>
        <w:t>Конвейеры должны иметь устройства, отключающие конвейер при обрыве ленты или канатно-натяжных устройств. При наличии на</w:t>
      </w:r>
      <w:r>
        <w:rPr>
          <w:spacing w:val="-3"/>
          <w:sz w:val="24"/>
        </w:rPr>
        <w:t xml:space="preserve"> </w:t>
      </w:r>
      <w:r>
        <w:rPr>
          <w:sz w:val="24"/>
        </w:rPr>
        <w:t>одном конвейере нескольких пусковых кнопок, установленных в</w:t>
      </w:r>
      <w:r>
        <w:rPr>
          <w:spacing w:val="-3"/>
          <w:sz w:val="24"/>
        </w:rPr>
        <w:t xml:space="preserve"> </w:t>
      </w:r>
      <w:r>
        <w:rPr>
          <w:sz w:val="24"/>
        </w:rPr>
        <w:t>разных местах, они должны быть электрически сблокированы так, чтобы исключался случайный пуск конвейера.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6" w:firstLine="567"/>
        <w:jc w:val="both"/>
        <w:rPr>
          <w:sz w:val="24"/>
        </w:rPr>
      </w:pPr>
      <w:r>
        <w:rPr>
          <w:sz w:val="24"/>
        </w:rPr>
        <w:t>Для обеспечения безопасности при работе нескольких взаимосвязанных конвейеров в</w:t>
      </w:r>
      <w:r>
        <w:rPr>
          <w:spacing w:val="-2"/>
          <w:sz w:val="24"/>
        </w:rPr>
        <w:t xml:space="preserve"> </w:t>
      </w:r>
      <w:r>
        <w:rPr>
          <w:sz w:val="24"/>
        </w:rPr>
        <w:t>одной технологической линии применяется взаимная блокировка их электрических</w:t>
      </w:r>
      <w:r>
        <w:rPr>
          <w:spacing w:val="-1"/>
          <w:sz w:val="24"/>
        </w:rPr>
        <w:t xml:space="preserve"> </w:t>
      </w:r>
      <w:r>
        <w:rPr>
          <w:sz w:val="24"/>
        </w:rPr>
        <w:t>приводов.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4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1"/>
          <w:sz w:val="24"/>
        </w:rPr>
        <w:t xml:space="preserve"> </w:t>
      </w:r>
      <w:r>
        <w:rPr>
          <w:sz w:val="24"/>
        </w:rPr>
        <w:t>конвейера</w:t>
      </w:r>
      <w:r>
        <w:rPr>
          <w:spacing w:val="-2"/>
          <w:sz w:val="24"/>
        </w:rPr>
        <w:t xml:space="preserve"> </w:t>
      </w:r>
      <w:r>
        <w:rPr>
          <w:sz w:val="24"/>
        </w:rPr>
        <w:t>устанавливается</w:t>
      </w:r>
      <w:r>
        <w:rPr>
          <w:spacing w:val="-1"/>
          <w:sz w:val="24"/>
        </w:rPr>
        <w:t xml:space="preserve"> </w:t>
      </w:r>
      <w:r>
        <w:rPr>
          <w:sz w:val="24"/>
        </w:rPr>
        <w:t>аварийная</w:t>
      </w:r>
      <w:r>
        <w:rPr>
          <w:spacing w:val="-1"/>
          <w:sz w:val="24"/>
        </w:rPr>
        <w:t xml:space="preserve"> </w:t>
      </w:r>
      <w:r>
        <w:rPr>
          <w:sz w:val="24"/>
        </w:rPr>
        <w:t>кнопка</w:t>
      </w:r>
      <w:r>
        <w:rPr>
          <w:spacing w:val="-1"/>
          <w:sz w:val="24"/>
        </w:rPr>
        <w:t xml:space="preserve"> </w:t>
      </w:r>
      <w:r>
        <w:rPr>
          <w:sz w:val="24"/>
        </w:rPr>
        <w:t>«Стоп», с</w:t>
      </w:r>
      <w:r>
        <w:rPr>
          <w:spacing w:val="-3"/>
          <w:sz w:val="24"/>
        </w:rPr>
        <w:t xml:space="preserve"> </w:t>
      </w:r>
      <w:r>
        <w:rPr>
          <w:sz w:val="24"/>
        </w:rPr>
        <w:t>помощью которой при необходимости может быть остановлена вся транспортная система. Пульт управления конвейеров оборудуется сигнальными лампами, которые показывают движение или остановку каждого конвейера, что способствует предотвращению несогласованности их работы.</w:t>
      </w:r>
    </w:p>
    <w:p w:rsidR="00B719A6" w:rsidRDefault="00B719A6" w:rsidP="00B719A6">
      <w:pPr>
        <w:pStyle w:val="a7"/>
        <w:rPr>
          <w:sz w:val="24"/>
        </w:rPr>
        <w:sectPr w:rsidR="00B719A6">
          <w:pgSz w:w="11910" w:h="16840"/>
          <w:pgMar w:top="84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3"/>
        <w:spacing w:line="20" w:lineRule="exact"/>
        <w:ind w:left="112" w:right="0" w:firstLine="0"/>
        <w:jc w:val="left"/>
        <w:rPr>
          <w:sz w:val="2"/>
        </w:rPr>
      </w:pP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spacing w:before="131"/>
        <w:ind w:right="136" w:firstLine="567"/>
        <w:jc w:val="both"/>
        <w:rPr>
          <w:sz w:val="24"/>
        </w:rPr>
      </w:pPr>
      <w:r>
        <w:rPr>
          <w:sz w:val="24"/>
        </w:rPr>
        <w:t>На технологической линии, состоящей из</w:t>
      </w:r>
      <w:r>
        <w:rPr>
          <w:spacing w:val="-2"/>
          <w:sz w:val="24"/>
        </w:rPr>
        <w:t xml:space="preserve"> </w:t>
      </w:r>
      <w:r>
        <w:rPr>
          <w:sz w:val="24"/>
        </w:rPr>
        <w:t>нескольких последовательно соединенных</w:t>
      </w:r>
      <w:r>
        <w:rPr>
          <w:spacing w:val="7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одновременно</w:t>
      </w:r>
      <w:r>
        <w:rPr>
          <w:spacing w:val="72"/>
          <w:sz w:val="24"/>
        </w:rPr>
        <w:t xml:space="preserve"> </w:t>
      </w:r>
      <w:r>
        <w:rPr>
          <w:sz w:val="24"/>
        </w:rPr>
        <w:t>работающих</w:t>
      </w:r>
      <w:r>
        <w:rPr>
          <w:spacing w:val="72"/>
          <w:sz w:val="24"/>
        </w:rPr>
        <w:t xml:space="preserve"> </w:t>
      </w:r>
      <w:r>
        <w:rPr>
          <w:sz w:val="24"/>
        </w:rPr>
        <w:t>конвейеров</w:t>
      </w:r>
      <w:r>
        <w:rPr>
          <w:spacing w:val="72"/>
          <w:sz w:val="24"/>
        </w:rPr>
        <w:t xml:space="preserve"> </w:t>
      </w:r>
      <w:r>
        <w:rPr>
          <w:sz w:val="24"/>
        </w:rPr>
        <w:t>или</w:t>
      </w:r>
      <w:r>
        <w:rPr>
          <w:spacing w:val="72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>конвейеров</w:t>
      </w:r>
      <w:r>
        <w:rPr>
          <w:spacing w:val="7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сочетании с</w:t>
      </w:r>
      <w:r>
        <w:rPr>
          <w:spacing w:val="-2"/>
          <w:sz w:val="24"/>
        </w:rPr>
        <w:t xml:space="preserve"> </w:t>
      </w:r>
      <w:r>
        <w:rPr>
          <w:sz w:val="24"/>
        </w:rPr>
        <w:t>другими машинами (питателями, дробилками и</w:t>
      </w:r>
      <w:r>
        <w:rPr>
          <w:spacing w:val="-3"/>
          <w:sz w:val="24"/>
        </w:rPr>
        <w:t xml:space="preserve"> </w:t>
      </w:r>
      <w:r>
        <w:rPr>
          <w:sz w:val="24"/>
        </w:rPr>
        <w:t>тому подобными), приводы конвейеров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всех</w:t>
      </w:r>
      <w:r>
        <w:rPr>
          <w:spacing w:val="-3"/>
          <w:sz w:val="24"/>
        </w:rPr>
        <w:t xml:space="preserve"> </w:t>
      </w:r>
      <w:r>
        <w:rPr>
          <w:sz w:val="24"/>
        </w:rPr>
        <w:t>машин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сблокированы</w:t>
      </w:r>
      <w:r>
        <w:rPr>
          <w:spacing w:val="-3"/>
          <w:sz w:val="24"/>
        </w:rPr>
        <w:t xml:space="preserve"> </w:t>
      </w:r>
      <w:r>
        <w:rPr>
          <w:sz w:val="24"/>
        </w:rPr>
        <w:t>так,</w:t>
      </w:r>
      <w:r>
        <w:rPr>
          <w:spacing w:val="-3"/>
          <w:sz w:val="24"/>
        </w:rPr>
        <w:t xml:space="preserve"> </w:t>
      </w:r>
      <w:r>
        <w:rPr>
          <w:sz w:val="24"/>
        </w:rPr>
        <w:t>чтобы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3"/>
          <w:sz w:val="24"/>
        </w:rPr>
        <w:t xml:space="preserve"> </w:t>
      </w:r>
      <w:r>
        <w:rPr>
          <w:sz w:val="24"/>
        </w:rPr>
        <w:t>внезапной</w:t>
      </w:r>
      <w:r>
        <w:rPr>
          <w:spacing w:val="-3"/>
          <w:sz w:val="24"/>
        </w:rPr>
        <w:t xml:space="preserve"> </w:t>
      </w:r>
      <w:r>
        <w:rPr>
          <w:sz w:val="24"/>
        </w:rPr>
        <w:t>остановки</w:t>
      </w:r>
      <w:r>
        <w:rPr>
          <w:spacing w:val="-3"/>
          <w:sz w:val="24"/>
        </w:rPr>
        <w:t xml:space="preserve"> </w:t>
      </w:r>
      <w:r>
        <w:rPr>
          <w:sz w:val="24"/>
        </w:rPr>
        <w:t>какой- либо машины или конвейера предыдущие машины и</w:t>
      </w:r>
      <w:r>
        <w:rPr>
          <w:spacing w:val="-2"/>
          <w:sz w:val="24"/>
        </w:rPr>
        <w:t xml:space="preserve"> </w:t>
      </w:r>
      <w:r>
        <w:rPr>
          <w:sz w:val="24"/>
        </w:rPr>
        <w:t>конвейеры автоматически отключались,</w:t>
      </w:r>
      <w:r>
        <w:rPr>
          <w:spacing w:val="40"/>
          <w:sz w:val="24"/>
        </w:rPr>
        <w:t xml:space="preserve"> </w:t>
      </w:r>
      <w:r>
        <w:rPr>
          <w:sz w:val="24"/>
        </w:rPr>
        <w:t>а</w:t>
      </w:r>
      <w:r>
        <w:rPr>
          <w:spacing w:val="-1"/>
          <w:sz w:val="24"/>
        </w:rPr>
        <w:t xml:space="preserve"> </w:t>
      </w:r>
      <w:r>
        <w:rPr>
          <w:sz w:val="24"/>
        </w:rPr>
        <w:t>последующие</w:t>
      </w:r>
      <w:r>
        <w:rPr>
          <w:spacing w:val="40"/>
          <w:sz w:val="24"/>
        </w:rPr>
        <w:t xml:space="preserve"> </w:t>
      </w:r>
      <w:r>
        <w:rPr>
          <w:sz w:val="24"/>
        </w:rPr>
        <w:t>продолжали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работать</w:t>
      </w:r>
      <w:r>
        <w:rPr>
          <w:spacing w:val="40"/>
          <w:sz w:val="24"/>
        </w:rPr>
        <w:t xml:space="preserve"> </w:t>
      </w:r>
      <w:r>
        <w:rPr>
          <w:sz w:val="24"/>
        </w:rPr>
        <w:t>до</w:t>
      </w:r>
      <w:r>
        <w:rPr>
          <w:spacing w:val="-1"/>
          <w:sz w:val="24"/>
        </w:rPr>
        <w:t xml:space="preserve"> </w:t>
      </w:r>
      <w:r>
        <w:rPr>
          <w:sz w:val="24"/>
        </w:rPr>
        <w:t>полного</w:t>
      </w:r>
      <w:r>
        <w:rPr>
          <w:spacing w:val="40"/>
          <w:sz w:val="24"/>
        </w:rPr>
        <w:t xml:space="preserve"> </w:t>
      </w:r>
      <w:r>
        <w:rPr>
          <w:sz w:val="24"/>
        </w:rPr>
        <w:t>схода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них транспортируемого груза.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С мест обслуживания должна быть предусмотрена возможность отключения каждого конвейера.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Места периодической смазки конвейеров должны быть доступны без снятия защитных устройств.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Для исключения падения груза при его передаче с</w:t>
      </w:r>
      <w:r>
        <w:rPr>
          <w:spacing w:val="-2"/>
          <w:sz w:val="24"/>
        </w:rPr>
        <w:t xml:space="preserve"> </w:t>
      </w:r>
      <w:r>
        <w:rPr>
          <w:sz w:val="24"/>
        </w:rPr>
        <w:t>конвейера на</w:t>
      </w:r>
      <w:r>
        <w:rPr>
          <w:spacing w:val="-2"/>
          <w:sz w:val="24"/>
        </w:rPr>
        <w:t xml:space="preserve"> </w:t>
      </w:r>
      <w:r>
        <w:rPr>
          <w:sz w:val="24"/>
        </w:rPr>
        <w:t>спуск концы отводных шлагбаумов должны вплотную примыкать к борту конвейера и спуска.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right="138" w:firstLine="567"/>
        <w:jc w:val="both"/>
        <w:rPr>
          <w:sz w:val="24"/>
        </w:rPr>
      </w:pPr>
      <w:r>
        <w:rPr>
          <w:sz w:val="24"/>
        </w:rPr>
        <w:t>На рабочих местах обслуживания конвейера или конвейерной линии должны быть</w:t>
      </w:r>
      <w:r>
        <w:rPr>
          <w:spacing w:val="30"/>
          <w:sz w:val="24"/>
        </w:rPr>
        <w:t xml:space="preserve"> </w:t>
      </w:r>
      <w:r>
        <w:rPr>
          <w:sz w:val="24"/>
        </w:rPr>
        <w:t>размещены</w:t>
      </w:r>
      <w:r>
        <w:rPr>
          <w:spacing w:val="30"/>
          <w:sz w:val="24"/>
        </w:rPr>
        <w:t xml:space="preserve"> </w:t>
      </w:r>
      <w:r>
        <w:rPr>
          <w:sz w:val="24"/>
        </w:rPr>
        <w:t>таблички,</w:t>
      </w:r>
      <w:r>
        <w:rPr>
          <w:spacing w:val="30"/>
          <w:sz w:val="24"/>
        </w:rPr>
        <w:t xml:space="preserve"> </w:t>
      </w:r>
      <w:r>
        <w:rPr>
          <w:sz w:val="24"/>
        </w:rPr>
        <w:t>разъясняющие</w:t>
      </w:r>
      <w:r>
        <w:rPr>
          <w:spacing w:val="30"/>
          <w:sz w:val="24"/>
        </w:rPr>
        <w:t xml:space="preserve"> </w:t>
      </w:r>
      <w:r>
        <w:rPr>
          <w:sz w:val="24"/>
        </w:rPr>
        <w:t>значения</w:t>
      </w:r>
      <w:r>
        <w:rPr>
          <w:spacing w:val="30"/>
          <w:sz w:val="24"/>
        </w:rPr>
        <w:t xml:space="preserve"> </w:t>
      </w:r>
      <w:r>
        <w:rPr>
          <w:sz w:val="24"/>
        </w:rPr>
        <w:t>применяемых</w:t>
      </w:r>
      <w:r>
        <w:rPr>
          <w:spacing w:val="30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30"/>
          <w:sz w:val="24"/>
        </w:rPr>
        <w:t xml:space="preserve"> </w:t>
      </w:r>
      <w:r>
        <w:rPr>
          <w:sz w:val="24"/>
        </w:rPr>
        <w:t>сигнализации и режим управления конвейером.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right="138" w:firstLine="567"/>
        <w:jc w:val="both"/>
        <w:rPr>
          <w:sz w:val="24"/>
        </w:rPr>
      </w:pPr>
      <w:r>
        <w:rPr>
          <w:sz w:val="24"/>
        </w:rPr>
        <w:t>Конвейерные линии должны быть оснащены аппаратурой автоматического или дистанционного управления.</w:t>
      </w:r>
    </w:p>
    <w:p w:rsidR="00B719A6" w:rsidRDefault="00B719A6" w:rsidP="00B719A6">
      <w:pPr>
        <w:pStyle w:val="a3"/>
        <w:ind w:right="138"/>
      </w:pPr>
      <w:r>
        <w:t>Средства</w:t>
      </w:r>
      <w:r>
        <w:rPr>
          <w:spacing w:val="-3"/>
        </w:rPr>
        <w:t xml:space="preserve"> </w:t>
      </w:r>
      <w:r>
        <w:t>автоматизации</w:t>
      </w:r>
      <w:r>
        <w:rPr>
          <w:spacing w:val="-3"/>
        </w:rPr>
        <w:t xml:space="preserve"> </w:t>
      </w:r>
      <w:r>
        <w:t>конвейеров</w:t>
      </w:r>
      <w:r>
        <w:rPr>
          <w:spacing w:val="-3"/>
        </w:rPr>
        <w:t xml:space="preserve"> </w:t>
      </w:r>
      <w:r>
        <w:t>должны</w:t>
      </w:r>
      <w:r>
        <w:rPr>
          <w:spacing w:val="-3"/>
        </w:rPr>
        <w:t xml:space="preserve"> </w:t>
      </w:r>
      <w:r>
        <w:t>обеспечивать</w:t>
      </w:r>
      <w:r>
        <w:rPr>
          <w:spacing w:val="-3"/>
        </w:rPr>
        <w:t xml:space="preserve"> </w:t>
      </w:r>
      <w:r>
        <w:t>автоматический</w:t>
      </w:r>
      <w:r>
        <w:rPr>
          <w:spacing w:val="-3"/>
        </w:rPr>
        <w:t xml:space="preserve"> </w:t>
      </w:r>
      <w:r>
        <w:t>контроль и</w:t>
      </w:r>
      <w:r>
        <w:rPr>
          <w:spacing w:val="-3"/>
        </w:rPr>
        <w:t xml:space="preserve"> </w:t>
      </w:r>
      <w:r>
        <w:t>защиту каждого конвейера, автоматическое управление конвейерной линией в</w:t>
      </w:r>
      <w:r>
        <w:rPr>
          <w:spacing w:val="-3"/>
        </w:rPr>
        <w:t xml:space="preserve"> </w:t>
      </w:r>
      <w:r>
        <w:t>заданном режиме, сигнализацию и блокировку с перегрузочным оборудованием.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Не</w:t>
      </w:r>
      <w:r>
        <w:rPr>
          <w:spacing w:val="80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80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автоматизированной</w:t>
      </w:r>
      <w:r>
        <w:rPr>
          <w:spacing w:val="80"/>
          <w:sz w:val="24"/>
        </w:rPr>
        <w:t xml:space="preserve"> </w:t>
      </w:r>
      <w:r>
        <w:rPr>
          <w:sz w:val="24"/>
        </w:rPr>
        <w:t>конвейерной</w:t>
      </w:r>
      <w:r>
        <w:rPr>
          <w:spacing w:val="80"/>
          <w:sz w:val="24"/>
        </w:rPr>
        <w:t xml:space="preserve"> </w:t>
      </w:r>
      <w:r>
        <w:rPr>
          <w:sz w:val="24"/>
        </w:rPr>
        <w:t>линией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двух и</w:t>
      </w:r>
      <w:r>
        <w:rPr>
          <w:spacing w:val="-2"/>
          <w:sz w:val="24"/>
        </w:rPr>
        <w:t xml:space="preserve"> </w:t>
      </w:r>
      <w:r>
        <w:rPr>
          <w:sz w:val="24"/>
        </w:rPr>
        <w:t>более пультов (мест), 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также </w:t>
      </w:r>
      <w:proofErr w:type="spellStart"/>
      <w:r>
        <w:rPr>
          <w:sz w:val="24"/>
        </w:rPr>
        <w:t>стопорение</w:t>
      </w:r>
      <w:proofErr w:type="spellEnd"/>
      <w:r>
        <w:rPr>
          <w:sz w:val="24"/>
        </w:rPr>
        <w:t xml:space="preserve"> подвижных элементов аппаратуры управления иными не предусмотренными инструкцией способами.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Аппаратура управления конвейерной линии должна допускать перевод управления</w:t>
      </w:r>
      <w:r>
        <w:rPr>
          <w:spacing w:val="40"/>
          <w:sz w:val="24"/>
        </w:rPr>
        <w:t xml:space="preserve"> </w:t>
      </w:r>
      <w:r>
        <w:rPr>
          <w:sz w:val="24"/>
        </w:rPr>
        <w:t>любым</w:t>
      </w:r>
      <w:r>
        <w:rPr>
          <w:spacing w:val="40"/>
          <w:sz w:val="24"/>
        </w:rPr>
        <w:t xml:space="preserve"> </w:t>
      </w:r>
      <w:r>
        <w:rPr>
          <w:sz w:val="24"/>
        </w:rPr>
        <w:t>конвейером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автоматического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местное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сохранением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этом режиме</w:t>
      </w:r>
      <w:r>
        <w:rPr>
          <w:spacing w:val="76"/>
          <w:sz w:val="24"/>
        </w:rPr>
        <w:t xml:space="preserve">  </w:t>
      </w:r>
      <w:r>
        <w:rPr>
          <w:sz w:val="24"/>
        </w:rPr>
        <w:t>действия</w:t>
      </w:r>
      <w:r>
        <w:rPr>
          <w:spacing w:val="76"/>
          <w:sz w:val="24"/>
        </w:rPr>
        <w:t xml:space="preserve">  </w:t>
      </w:r>
      <w:r>
        <w:rPr>
          <w:sz w:val="24"/>
        </w:rPr>
        <w:t>всех</w:t>
      </w:r>
      <w:r>
        <w:rPr>
          <w:spacing w:val="76"/>
          <w:sz w:val="24"/>
        </w:rPr>
        <w:t xml:space="preserve">  </w:t>
      </w:r>
      <w:r>
        <w:rPr>
          <w:sz w:val="24"/>
        </w:rPr>
        <w:t>защитных</w:t>
      </w:r>
      <w:r>
        <w:rPr>
          <w:spacing w:val="76"/>
          <w:sz w:val="24"/>
        </w:rPr>
        <w:t xml:space="preserve">  </w:t>
      </w:r>
      <w:r>
        <w:rPr>
          <w:sz w:val="24"/>
        </w:rPr>
        <w:t>устройств,</w:t>
      </w:r>
      <w:r>
        <w:rPr>
          <w:spacing w:val="76"/>
          <w:sz w:val="24"/>
        </w:rPr>
        <w:t xml:space="preserve">  </w:t>
      </w:r>
      <w:r>
        <w:rPr>
          <w:sz w:val="24"/>
        </w:rPr>
        <w:t>предупредительной</w:t>
      </w:r>
      <w:r>
        <w:rPr>
          <w:spacing w:val="76"/>
          <w:sz w:val="24"/>
        </w:rPr>
        <w:t xml:space="preserve">  </w:t>
      </w:r>
      <w:r>
        <w:rPr>
          <w:sz w:val="24"/>
        </w:rPr>
        <w:t>сигнализации и экстренной остановки конвейера.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6" w:firstLine="567"/>
        <w:jc w:val="both"/>
        <w:rPr>
          <w:sz w:val="24"/>
        </w:rPr>
      </w:pPr>
      <w:r>
        <w:rPr>
          <w:sz w:val="24"/>
        </w:rPr>
        <w:t>Для обеспечения исправного состояния и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работоспособности конвейер должен систематически проходить техническое обслуживание, текущий и капитальный ремонт.</w:t>
      </w:r>
    </w:p>
    <w:p w:rsidR="00B719A6" w:rsidRDefault="00B719A6" w:rsidP="00B719A6">
      <w:pPr>
        <w:pStyle w:val="a3"/>
      </w:pPr>
      <w:r>
        <w:t>Периодичность</w:t>
      </w:r>
      <w:r>
        <w:rPr>
          <w:spacing w:val="80"/>
          <w:w w:val="150"/>
        </w:rPr>
        <w:t xml:space="preserve"> </w:t>
      </w:r>
      <w:r>
        <w:t>технического</w:t>
      </w:r>
      <w:r>
        <w:rPr>
          <w:spacing w:val="80"/>
          <w:w w:val="150"/>
        </w:rPr>
        <w:t xml:space="preserve"> </w:t>
      </w:r>
      <w:r>
        <w:t>обслуживания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текущего</w:t>
      </w:r>
      <w:r>
        <w:rPr>
          <w:spacing w:val="80"/>
          <w:w w:val="150"/>
        </w:rPr>
        <w:t xml:space="preserve"> </w:t>
      </w:r>
      <w:r>
        <w:t>ремонта</w:t>
      </w:r>
      <w:r>
        <w:rPr>
          <w:spacing w:val="80"/>
          <w:w w:val="150"/>
        </w:rPr>
        <w:t xml:space="preserve"> </w:t>
      </w:r>
      <w:r>
        <w:t>определяется</w:t>
      </w:r>
      <w:r>
        <w:rPr>
          <w:spacing w:val="40"/>
        </w:rPr>
        <w:t xml:space="preserve"> </w:t>
      </w:r>
      <w:r>
        <w:t>в эксплуатационной документации организации-изготовителя.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right="136" w:firstLine="567"/>
        <w:jc w:val="both"/>
        <w:rPr>
          <w:sz w:val="24"/>
        </w:rPr>
      </w:pPr>
      <w:r>
        <w:rPr>
          <w:sz w:val="24"/>
        </w:rPr>
        <w:t>После выполнения монтажно-наладочных и</w:t>
      </w:r>
      <w:r>
        <w:rPr>
          <w:spacing w:val="-3"/>
          <w:sz w:val="24"/>
        </w:rPr>
        <w:t xml:space="preserve"> </w:t>
      </w:r>
      <w:r>
        <w:rPr>
          <w:sz w:val="24"/>
        </w:rPr>
        <w:t>ремонтных работ производится пробная эксплуатация (обкатка) конвейера под</w:t>
      </w:r>
      <w:r>
        <w:rPr>
          <w:spacing w:val="-2"/>
          <w:sz w:val="24"/>
        </w:rPr>
        <w:t xml:space="preserve"> </w:t>
      </w:r>
      <w:r>
        <w:rPr>
          <w:sz w:val="24"/>
        </w:rPr>
        <w:t>нагрузкой в</w:t>
      </w:r>
      <w:r>
        <w:rPr>
          <w:spacing w:val="-3"/>
          <w:sz w:val="24"/>
        </w:rPr>
        <w:t xml:space="preserve"> </w:t>
      </w:r>
      <w:r>
        <w:rPr>
          <w:sz w:val="24"/>
        </w:rPr>
        <w:t>течение нескольких рабочих смен под постоянным наблюдением.</w:t>
      </w:r>
    </w:p>
    <w:p w:rsidR="00B719A6" w:rsidRDefault="00B719A6" w:rsidP="00B719A6">
      <w:pPr>
        <w:pStyle w:val="1"/>
        <w:spacing w:before="242"/>
        <w:ind w:left="3175" w:right="2900" w:firstLine="1134"/>
      </w:pPr>
      <w:r>
        <w:t>ГЛАВА 4 ЛЕНТОЧНЫЕ</w:t>
      </w:r>
      <w:r>
        <w:rPr>
          <w:spacing w:val="-15"/>
        </w:rPr>
        <w:t xml:space="preserve"> </w:t>
      </w:r>
      <w:r>
        <w:t>КОНВЕЙЕРЫ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spacing w:before="238"/>
        <w:ind w:right="136" w:firstLine="567"/>
        <w:jc w:val="both"/>
        <w:rPr>
          <w:sz w:val="24"/>
        </w:rPr>
      </w:pPr>
      <w:r>
        <w:rPr>
          <w:sz w:val="24"/>
        </w:rPr>
        <w:t>При эксплуатации ленточных конвейеров необходимо обеспечивать нормальную работу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конвейерной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ленты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без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сбегания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ее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барабанов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роликов,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без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задевания об опорные конструкции и без пробуксовки на барабанах.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Работа ленточных транспортеров должна быть спланирована так, чтобы исключались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завалы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транспортируемым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материалом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при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пуске,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остановке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или в аварийной ситуации.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5" w:firstLine="567"/>
        <w:jc w:val="both"/>
        <w:rPr>
          <w:sz w:val="24"/>
        </w:rPr>
      </w:pPr>
      <w:r>
        <w:rPr>
          <w:sz w:val="24"/>
        </w:rPr>
        <w:t>Электрический</w:t>
      </w:r>
      <w:r>
        <w:rPr>
          <w:spacing w:val="-4"/>
          <w:sz w:val="24"/>
        </w:rPr>
        <w:t xml:space="preserve"> </w:t>
      </w:r>
      <w:r>
        <w:rPr>
          <w:sz w:val="24"/>
        </w:rPr>
        <w:t>привод</w:t>
      </w:r>
      <w:r>
        <w:rPr>
          <w:spacing w:val="-4"/>
          <w:sz w:val="24"/>
        </w:rPr>
        <w:t xml:space="preserve"> </w:t>
      </w:r>
      <w:r>
        <w:rPr>
          <w:sz w:val="24"/>
        </w:rPr>
        <w:t>ленточного</w:t>
      </w:r>
      <w:r>
        <w:rPr>
          <w:spacing w:val="-4"/>
          <w:sz w:val="24"/>
        </w:rPr>
        <w:t xml:space="preserve"> </w:t>
      </w:r>
      <w:r>
        <w:rPr>
          <w:sz w:val="24"/>
        </w:rPr>
        <w:t>конвейера</w:t>
      </w:r>
      <w:r>
        <w:rPr>
          <w:spacing w:val="-4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4"/>
          <w:sz w:val="24"/>
        </w:rPr>
        <w:t xml:space="preserve"> </w:t>
      </w:r>
      <w:r>
        <w:rPr>
          <w:sz w:val="24"/>
        </w:rPr>
        <w:t>обеспечивать</w:t>
      </w:r>
      <w:r>
        <w:rPr>
          <w:spacing w:val="-4"/>
          <w:sz w:val="24"/>
        </w:rPr>
        <w:t xml:space="preserve"> </w:t>
      </w:r>
      <w:r>
        <w:rPr>
          <w:sz w:val="24"/>
        </w:rPr>
        <w:t>плавный</w:t>
      </w:r>
      <w:r>
        <w:rPr>
          <w:spacing w:val="-4"/>
          <w:sz w:val="24"/>
        </w:rPr>
        <w:t xml:space="preserve"> </w:t>
      </w:r>
      <w:r>
        <w:rPr>
          <w:sz w:val="24"/>
        </w:rPr>
        <w:t>пуск конвейера при полной нагрузке. Блок управления должен обеспечивать равномерное распределение нагрузки между приводными барабанами ленточного конвейера.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right="138" w:firstLine="567"/>
        <w:jc w:val="both"/>
        <w:rPr>
          <w:sz w:val="24"/>
        </w:rPr>
      </w:pPr>
      <w:r>
        <w:rPr>
          <w:sz w:val="24"/>
        </w:rPr>
        <w:t>В загрузочной части конвейера устраиваются борта с</w:t>
      </w:r>
      <w:r>
        <w:rPr>
          <w:spacing w:val="-3"/>
          <w:sz w:val="24"/>
        </w:rPr>
        <w:t xml:space="preserve"> </w:t>
      </w:r>
      <w:r>
        <w:rPr>
          <w:sz w:val="24"/>
        </w:rPr>
        <w:t>уплотнителями. При транспортировке</w:t>
      </w:r>
      <w:r>
        <w:rPr>
          <w:spacing w:val="72"/>
          <w:sz w:val="24"/>
        </w:rPr>
        <w:t xml:space="preserve">  </w:t>
      </w:r>
      <w:r>
        <w:rPr>
          <w:sz w:val="24"/>
        </w:rPr>
        <w:t>крупногабаритного</w:t>
      </w:r>
      <w:r>
        <w:rPr>
          <w:spacing w:val="72"/>
          <w:sz w:val="24"/>
        </w:rPr>
        <w:t xml:space="preserve">  </w:t>
      </w:r>
      <w:r>
        <w:rPr>
          <w:sz w:val="24"/>
        </w:rPr>
        <w:t>груза</w:t>
      </w:r>
      <w:r>
        <w:rPr>
          <w:spacing w:val="72"/>
          <w:sz w:val="24"/>
        </w:rPr>
        <w:t xml:space="preserve">  </w:t>
      </w:r>
      <w:r>
        <w:rPr>
          <w:sz w:val="24"/>
        </w:rPr>
        <w:t>конвейеры</w:t>
      </w:r>
      <w:r>
        <w:rPr>
          <w:spacing w:val="72"/>
          <w:sz w:val="24"/>
        </w:rPr>
        <w:t xml:space="preserve">  </w:t>
      </w:r>
      <w:r>
        <w:rPr>
          <w:sz w:val="24"/>
        </w:rPr>
        <w:t>должны</w:t>
      </w:r>
      <w:r>
        <w:rPr>
          <w:spacing w:val="72"/>
          <w:sz w:val="24"/>
        </w:rPr>
        <w:t xml:space="preserve">  </w:t>
      </w:r>
      <w:r>
        <w:rPr>
          <w:sz w:val="24"/>
        </w:rPr>
        <w:t>быть</w:t>
      </w:r>
      <w:r>
        <w:rPr>
          <w:spacing w:val="72"/>
          <w:sz w:val="24"/>
        </w:rPr>
        <w:t xml:space="preserve">  </w:t>
      </w:r>
      <w:r>
        <w:rPr>
          <w:sz w:val="24"/>
        </w:rPr>
        <w:t xml:space="preserve">оснащены в загрузочной их части </w:t>
      </w:r>
      <w:proofErr w:type="spellStart"/>
      <w:r>
        <w:rPr>
          <w:sz w:val="24"/>
        </w:rPr>
        <w:t>роликоопорами</w:t>
      </w:r>
      <w:proofErr w:type="spellEnd"/>
      <w:r>
        <w:rPr>
          <w:sz w:val="24"/>
        </w:rPr>
        <w:t>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right="138" w:firstLine="567"/>
        <w:jc w:val="both"/>
        <w:rPr>
          <w:sz w:val="24"/>
        </w:rPr>
      </w:pPr>
      <w:r>
        <w:rPr>
          <w:sz w:val="24"/>
        </w:rPr>
        <w:t>Ленточные</w:t>
      </w:r>
      <w:r>
        <w:rPr>
          <w:spacing w:val="40"/>
          <w:sz w:val="24"/>
        </w:rPr>
        <w:t xml:space="preserve"> </w:t>
      </w:r>
      <w:r>
        <w:rPr>
          <w:sz w:val="24"/>
        </w:rPr>
        <w:t>конвейеры,</w:t>
      </w:r>
      <w:r>
        <w:rPr>
          <w:spacing w:val="40"/>
          <w:sz w:val="24"/>
        </w:rPr>
        <w:t xml:space="preserve"> </w:t>
      </w:r>
      <w:r>
        <w:rPr>
          <w:sz w:val="24"/>
        </w:rPr>
        <w:t>предназначенные</w:t>
      </w:r>
      <w:r>
        <w:rPr>
          <w:spacing w:val="40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эксплуатации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открытых площадках, должны быть оборудованы защитными средствами, предотвращающими возможность</w:t>
      </w:r>
      <w:r>
        <w:rPr>
          <w:spacing w:val="40"/>
          <w:sz w:val="24"/>
        </w:rPr>
        <w:t xml:space="preserve"> </w:t>
      </w:r>
      <w:r>
        <w:rPr>
          <w:sz w:val="24"/>
        </w:rPr>
        <w:t>сброса</w:t>
      </w:r>
      <w:r>
        <w:rPr>
          <w:spacing w:val="40"/>
          <w:sz w:val="24"/>
        </w:rPr>
        <w:t xml:space="preserve"> </w:t>
      </w:r>
      <w:r>
        <w:rPr>
          <w:sz w:val="24"/>
        </w:rPr>
        <w:t>ветром</w:t>
      </w:r>
      <w:r>
        <w:rPr>
          <w:spacing w:val="40"/>
          <w:sz w:val="24"/>
        </w:rPr>
        <w:t xml:space="preserve"> </w:t>
      </w:r>
      <w:r>
        <w:rPr>
          <w:sz w:val="24"/>
        </w:rPr>
        <w:t>конвейерной</w:t>
      </w:r>
      <w:r>
        <w:rPr>
          <w:spacing w:val="40"/>
          <w:sz w:val="24"/>
        </w:rPr>
        <w:t xml:space="preserve"> </w:t>
      </w:r>
      <w:r>
        <w:rPr>
          <w:sz w:val="24"/>
        </w:rPr>
        <w:t>ленты</w:t>
      </w:r>
      <w:r>
        <w:rPr>
          <w:spacing w:val="40"/>
          <w:sz w:val="24"/>
        </w:rPr>
        <w:t xml:space="preserve"> </w:t>
      </w:r>
      <w:r>
        <w:rPr>
          <w:sz w:val="24"/>
        </w:rPr>
        <w:t>или</w:t>
      </w:r>
      <w:r>
        <w:rPr>
          <w:spacing w:val="40"/>
          <w:sz w:val="24"/>
        </w:rPr>
        <w:t xml:space="preserve"> </w:t>
      </w:r>
      <w:r>
        <w:rPr>
          <w:sz w:val="24"/>
        </w:rPr>
        <w:t>транспортируемого</w:t>
      </w:r>
      <w:r>
        <w:rPr>
          <w:spacing w:val="40"/>
          <w:sz w:val="24"/>
        </w:rPr>
        <w:t xml:space="preserve"> </w:t>
      </w:r>
      <w:r>
        <w:rPr>
          <w:sz w:val="24"/>
        </w:rPr>
        <w:t>груза.</w:t>
      </w:r>
      <w:r>
        <w:rPr>
          <w:spacing w:val="40"/>
          <w:sz w:val="24"/>
        </w:rPr>
        <w:t xml:space="preserve"> </w:t>
      </w:r>
      <w:r>
        <w:rPr>
          <w:sz w:val="24"/>
        </w:rPr>
        <w:t>Данное</w:t>
      </w:r>
    </w:p>
    <w:p w:rsidR="00B719A6" w:rsidRDefault="00B719A6" w:rsidP="00B719A6">
      <w:pPr>
        <w:pStyle w:val="a7"/>
        <w:rPr>
          <w:sz w:val="24"/>
        </w:rPr>
        <w:sectPr w:rsidR="00B719A6">
          <w:pgSz w:w="11910" w:h="16840"/>
          <w:pgMar w:top="84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3"/>
        <w:spacing w:line="20" w:lineRule="exact"/>
        <w:ind w:left="112" w:right="0" w:firstLine="0"/>
        <w:jc w:val="left"/>
        <w:rPr>
          <w:sz w:val="2"/>
        </w:rPr>
      </w:pPr>
    </w:p>
    <w:p w:rsidR="00B719A6" w:rsidRDefault="00B719A6" w:rsidP="00B719A6">
      <w:pPr>
        <w:pStyle w:val="a3"/>
        <w:spacing w:before="131"/>
        <w:ind w:right="138" w:firstLine="0"/>
      </w:pPr>
      <w:r>
        <w:t>требование</w:t>
      </w:r>
      <w:r>
        <w:rPr>
          <w:spacing w:val="40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распространяется</w:t>
      </w:r>
      <w:r>
        <w:rPr>
          <w:spacing w:val="40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участки</w:t>
      </w:r>
      <w:r>
        <w:rPr>
          <w:spacing w:val="40"/>
        </w:rPr>
        <w:t xml:space="preserve"> </w:t>
      </w:r>
      <w:r>
        <w:t>трассы</w:t>
      </w:r>
      <w:r>
        <w:rPr>
          <w:spacing w:val="40"/>
        </w:rPr>
        <w:t xml:space="preserve"> </w:t>
      </w:r>
      <w:r>
        <w:t>конвейеров</w:t>
      </w:r>
      <w:r>
        <w:rPr>
          <w:spacing w:val="40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передвижными погрузочными и разгрузочными устройствами.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Ленточные конвейеры оборудуются устройствами, предотвращающими самопроизвольное движение конвейерной ленты при отключении привода.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8" w:firstLine="567"/>
        <w:jc w:val="both"/>
        <w:rPr>
          <w:sz w:val="24"/>
        </w:rPr>
      </w:pPr>
      <w:r>
        <w:rPr>
          <w:sz w:val="24"/>
        </w:rPr>
        <w:t>Приводные барабаны ленточных конвейеров облицовываются футеровкой (например, из</w:t>
      </w:r>
      <w:r>
        <w:rPr>
          <w:spacing w:val="-4"/>
          <w:sz w:val="24"/>
        </w:rPr>
        <w:t xml:space="preserve"> </w:t>
      </w:r>
      <w:r>
        <w:rPr>
          <w:sz w:val="24"/>
        </w:rPr>
        <w:t>резины) или оснащаются прижимными механизмами, обеспечивающими передачу на конвейерную ленту необходимого тягового усилия.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8" w:firstLine="567"/>
        <w:jc w:val="both"/>
        <w:rPr>
          <w:sz w:val="24"/>
        </w:rPr>
      </w:pPr>
      <w:r>
        <w:rPr>
          <w:sz w:val="24"/>
        </w:rPr>
        <w:t>Натяжные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исключать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пробуксовку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конвейерной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ленты и</w:t>
      </w:r>
      <w:r>
        <w:rPr>
          <w:spacing w:val="-2"/>
          <w:sz w:val="24"/>
        </w:rPr>
        <w:t xml:space="preserve"> </w:t>
      </w:r>
      <w:r>
        <w:rPr>
          <w:sz w:val="24"/>
        </w:rPr>
        <w:t>обеспечивать заданное ей натяжение в</w:t>
      </w:r>
      <w:r>
        <w:rPr>
          <w:spacing w:val="-3"/>
          <w:sz w:val="24"/>
        </w:rPr>
        <w:t xml:space="preserve"> </w:t>
      </w:r>
      <w:r>
        <w:rPr>
          <w:sz w:val="24"/>
        </w:rPr>
        <w:t>период пуска, установившегося движения и</w:t>
      </w:r>
      <w:r>
        <w:rPr>
          <w:spacing w:val="-2"/>
          <w:sz w:val="24"/>
        </w:rPr>
        <w:t xml:space="preserve"> </w:t>
      </w:r>
      <w:r>
        <w:rPr>
          <w:sz w:val="24"/>
        </w:rPr>
        <w:t>при отключении привода ленточного конвейера.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6" w:firstLine="567"/>
        <w:jc w:val="both"/>
        <w:rPr>
          <w:sz w:val="24"/>
        </w:rPr>
      </w:pPr>
      <w:r>
        <w:rPr>
          <w:sz w:val="24"/>
        </w:rPr>
        <w:t>Для</w:t>
      </w:r>
      <w:r>
        <w:rPr>
          <w:spacing w:val="75"/>
          <w:sz w:val="24"/>
        </w:rPr>
        <w:t xml:space="preserve">   </w:t>
      </w:r>
      <w:r>
        <w:rPr>
          <w:sz w:val="24"/>
        </w:rPr>
        <w:t>предотвращения</w:t>
      </w:r>
      <w:r>
        <w:rPr>
          <w:spacing w:val="75"/>
          <w:sz w:val="24"/>
        </w:rPr>
        <w:t xml:space="preserve">   </w:t>
      </w:r>
      <w:r>
        <w:rPr>
          <w:sz w:val="24"/>
        </w:rPr>
        <w:t>падения</w:t>
      </w:r>
      <w:r>
        <w:rPr>
          <w:spacing w:val="75"/>
          <w:sz w:val="24"/>
        </w:rPr>
        <w:t xml:space="preserve">   </w:t>
      </w:r>
      <w:r>
        <w:rPr>
          <w:sz w:val="24"/>
        </w:rPr>
        <w:t>грузов</w:t>
      </w:r>
      <w:r>
        <w:rPr>
          <w:spacing w:val="75"/>
          <w:sz w:val="24"/>
        </w:rPr>
        <w:t xml:space="preserve">  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ленточных</w:t>
      </w:r>
      <w:r>
        <w:rPr>
          <w:spacing w:val="75"/>
          <w:sz w:val="24"/>
        </w:rPr>
        <w:t xml:space="preserve">   </w:t>
      </w:r>
      <w:r>
        <w:rPr>
          <w:sz w:val="24"/>
        </w:rPr>
        <w:t>транспортеров и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ограничения смещения конвейерной ленты в</w:t>
      </w:r>
      <w:r>
        <w:rPr>
          <w:spacing w:val="-3"/>
          <w:sz w:val="24"/>
        </w:rPr>
        <w:t xml:space="preserve"> </w:t>
      </w:r>
      <w:r>
        <w:rPr>
          <w:sz w:val="24"/>
        </w:rPr>
        <w:t>сторону устанавливаются боковые ролики, поднимающие края ленты.</w:t>
      </w:r>
    </w:p>
    <w:p w:rsidR="00B719A6" w:rsidRDefault="00B719A6" w:rsidP="00B719A6">
      <w:pPr>
        <w:pStyle w:val="a3"/>
      </w:pPr>
      <w:r>
        <w:t>На ленточных конвейерах длиной более 15 м для</w:t>
      </w:r>
      <w:r>
        <w:rPr>
          <w:spacing w:val="-2"/>
        </w:rPr>
        <w:t xml:space="preserve"> </w:t>
      </w:r>
      <w:r>
        <w:t>предотвращения боковых</w:t>
      </w:r>
      <w:r>
        <w:rPr>
          <w:spacing w:val="40"/>
        </w:rPr>
        <w:t xml:space="preserve"> </w:t>
      </w:r>
      <w:r>
        <w:t>смещений конвейерной ленты должны быть установлены направляющие и</w:t>
      </w:r>
      <w:r>
        <w:rPr>
          <w:spacing w:val="-5"/>
        </w:rPr>
        <w:t xml:space="preserve"> </w:t>
      </w:r>
      <w:r>
        <w:t xml:space="preserve">центрирующие </w:t>
      </w:r>
      <w:r>
        <w:rPr>
          <w:spacing w:val="-2"/>
        </w:rPr>
        <w:t>устройства.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Ленточные конвейеры с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криволинейными ставами оснащаются </w:t>
      </w:r>
      <w:proofErr w:type="spellStart"/>
      <w:r>
        <w:rPr>
          <w:sz w:val="24"/>
        </w:rPr>
        <w:t>роликоопорами</w:t>
      </w:r>
      <w:proofErr w:type="spellEnd"/>
      <w:r>
        <w:rPr>
          <w:sz w:val="24"/>
        </w:rPr>
        <w:t>, наклонно установленными в</w:t>
      </w:r>
      <w:r>
        <w:rPr>
          <w:spacing w:val="-4"/>
          <w:sz w:val="24"/>
        </w:rPr>
        <w:t xml:space="preserve"> </w:t>
      </w:r>
      <w:r>
        <w:rPr>
          <w:sz w:val="24"/>
        </w:rPr>
        <w:t>вертикальной плоскости для</w:t>
      </w:r>
      <w:r>
        <w:rPr>
          <w:spacing w:val="-3"/>
          <w:sz w:val="24"/>
        </w:rPr>
        <w:t xml:space="preserve"> </w:t>
      </w:r>
      <w:r>
        <w:rPr>
          <w:sz w:val="24"/>
        </w:rPr>
        <w:t>исключения смещения 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отрыва конвейерной ленты от линейных </w:t>
      </w:r>
      <w:proofErr w:type="spellStart"/>
      <w:r>
        <w:rPr>
          <w:sz w:val="24"/>
        </w:rPr>
        <w:t>роликоопор</w:t>
      </w:r>
      <w:proofErr w:type="spellEnd"/>
      <w:r>
        <w:rPr>
          <w:sz w:val="24"/>
        </w:rPr>
        <w:t>.</w:t>
      </w:r>
    </w:p>
    <w:p w:rsidR="00B719A6" w:rsidRDefault="00B719A6" w:rsidP="00B719A6">
      <w:pPr>
        <w:pStyle w:val="a3"/>
        <w:ind w:right="138"/>
      </w:pPr>
      <w:r>
        <w:t>Крепление</w:t>
      </w:r>
      <w:r>
        <w:rPr>
          <w:spacing w:val="68"/>
        </w:rPr>
        <w:t xml:space="preserve">  </w:t>
      </w:r>
      <w:r>
        <w:t>осей</w:t>
      </w:r>
      <w:r>
        <w:rPr>
          <w:spacing w:val="68"/>
        </w:rPr>
        <w:t xml:space="preserve">  </w:t>
      </w:r>
      <w:r>
        <w:t>роликов</w:t>
      </w:r>
      <w:r>
        <w:rPr>
          <w:spacing w:val="68"/>
        </w:rPr>
        <w:t xml:space="preserve">  </w:t>
      </w:r>
      <w:r>
        <w:t>должно</w:t>
      </w:r>
      <w:r>
        <w:rPr>
          <w:spacing w:val="68"/>
        </w:rPr>
        <w:t xml:space="preserve">  </w:t>
      </w:r>
      <w:r>
        <w:t>исключать</w:t>
      </w:r>
      <w:r>
        <w:rPr>
          <w:spacing w:val="68"/>
        </w:rPr>
        <w:t xml:space="preserve">  </w:t>
      </w:r>
      <w:r>
        <w:t>возможность</w:t>
      </w:r>
      <w:r>
        <w:rPr>
          <w:spacing w:val="68"/>
        </w:rPr>
        <w:t xml:space="preserve">  </w:t>
      </w:r>
      <w:r>
        <w:t>их</w:t>
      </w:r>
      <w:r>
        <w:rPr>
          <w:spacing w:val="68"/>
        </w:rPr>
        <w:t xml:space="preserve">  </w:t>
      </w:r>
      <w:r>
        <w:t>выпадения и</w:t>
      </w:r>
      <w:r>
        <w:rPr>
          <w:spacing w:val="-4"/>
        </w:rPr>
        <w:t xml:space="preserve"> </w:t>
      </w:r>
      <w:r>
        <w:t>вертикального перемещения при движении конвейерной ленты. При вращении роликов не должен происходить нагрев соприкасающихся деталей.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Ленточные конвейеры, транспортирующие сыпучие материалы, должны быть оснащены устройствами для</w:t>
      </w:r>
      <w:r>
        <w:rPr>
          <w:spacing w:val="-2"/>
          <w:sz w:val="24"/>
        </w:rPr>
        <w:t xml:space="preserve"> </w:t>
      </w:r>
      <w:r>
        <w:rPr>
          <w:sz w:val="24"/>
        </w:rPr>
        <w:t>очистки конвейерной ленты скребкового или щеточного</w:t>
      </w:r>
      <w:r>
        <w:rPr>
          <w:spacing w:val="40"/>
          <w:sz w:val="24"/>
        </w:rPr>
        <w:t xml:space="preserve"> </w:t>
      </w:r>
      <w:r>
        <w:rPr>
          <w:sz w:val="24"/>
        </w:rPr>
        <w:t>типа, а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 иметь устройства для</w:t>
      </w:r>
      <w:r>
        <w:rPr>
          <w:spacing w:val="-2"/>
          <w:sz w:val="24"/>
        </w:rPr>
        <w:t xml:space="preserve"> </w:t>
      </w:r>
      <w:r>
        <w:rPr>
          <w:sz w:val="24"/>
        </w:rPr>
        <w:t>удаления с</w:t>
      </w:r>
      <w:r>
        <w:rPr>
          <w:spacing w:val="-2"/>
          <w:sz w:val="24"/>
        </w:rPr>
        <w:t xml:space="preserve"> </w:t>
      </w:r>
      <w:r>
        <w:rPr>
          <w:sz w:val="24"/>
        </w:rPr>
        <w:t>поверхности нижней (холостой) ветви просыпавшихся или упавших грузов.</w:t>
      </w:r>
    </w:p>
    <w:p w:rsidR="00B719A6" w:rsidRDefault="00B719A6" w:rsidP="00B719A6">
      <w:pPr>
        <w:pStyle w:val="a3"/>
      </w:pPr>
      <w:r>
        <w:t>Ленточные конвейеры, транспортирующие грузы, которые могут налипать, оснащаются неподвижными скребками или вращающимися щетками для</w:t>
      </w:r>
      <w:r>
        <w:rPr>
          <w:spacing w:val="-2"/>
        </w:rPr>
        <w:t xml:space="preserve"> </w:t>
      </w:r>
      <w:r>
        <w:t>удаления налипшего груза.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right="138"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транспортировке</w:t>
      </w:r>
      <w:r>
        <w:rPr>
          <w:spacing w:val="40"/>
          <w:sz w:val="24"/>
        </w:rPr>
        <w:t xml:space="preserve"> </w:t>
      </w:r>
      <w:r>
        <w:rPr>
          <w:sz w:val="24"/>
        </w:rPr>
        <w:t>сильно</w:t>
      </w:r>
      <w:r>
        <w:rPr>
          <w:spacing w:val="40"/>
          <w:sz w:val="24"/>
        </w:rPr>
        <w:t xml:space="preserve"> </w:t>
      </w:r>
      <w:r>
        <w:rPr>
          <w:sz w:val="24"/>
        </w:rPr>
        <w:t>налипающих</w:t>
      </w:r>
      <w:r>
        <w:rPr>
          <w:spacing w:val="40"/>
          <w:sz w:val="24"/>
        </w:rPr>
        <w:t xml:space="preserve"> </w:t>
      </w:r>
      <w:r>
        <w:rPr>
          <w:sz w:val="24"/>
        </w:rPr>
        <w:t>материалов</w:t>
      </w:r>
      <w:r>
        <w:rPr>
          <w:spacing w:val="40"/>
          <w:sz w:val="24"/>
        </w:rPr>
        <w:t xml:space="preserve"> </w:t>
      </w:r>
      <w:r>
        <w:rPr>
          <w:sz w:val="24"/>
        </w:rPr>
        <w:t>ленточные</w:t>
      </w:r>
      <w:r>
        <w:rPr>
          <w:spacing w:val="40"/>
          <w:sz w:val="24"/>
        </w:rPr>
        <w:t xml:space="preserve"> </w:t>
      </w:r>
      <w:r>
        <w:rPr>
          <w:sz w:val="24"/>
        </w:rPr>
        <w:t>конвейеры на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нижней (холостой) ветви необходимо оборудовать дисковыми или спиральными </w:t>
      </w:r>
      <w:proofErr w:type="spellStart"/>
      <w:r>
        <w:rPr>
          <w:spacing w:val="-2"/>
          <w:sz w:val="24"/>
        </w:rPr>
        <w:t>роликоопорами</w:t>
      </w:r>
      <w:proofErr w:type="spellEnd"/>
      <w:r>
        <w:rPr>
          <w:spacing w:val="-2"/>
          <w:sz w:val="24"/>
        </w:rPr>
        <w:t>.</w:t>
      </w:r>
    </w:p>
    <w:p w:rsidR="00B719A6" w:rsidRDefault="00B719A6" w:rsidP="00B719A6">
      <w:pPr>
        <w:pStyle w:val="a3"/>
        <w:ind w:right="139"/>
      </w:pPr>
      <w:r>
        <w:t>Указанные приспособления должны исключать необходимость ручной очистки, недопустимой при движущейся конвейерной ленте.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6" w:firstLine="567"/>
        <w:jc w:val="both"/>
        <w:rPr>
          <w:sz w:val="24"/>
        </w:rPr>
      </w:pPr>
      <w:r>
        <w:rPr>
          <w:sz w:val="24"/>
        </w:rPr>
        <w:t>При применении ленточных конвейеров в</w:t>
      </w:r>
      <w:r>
        <w:rPr>
          <w:spacing w:val="-3"/>
          <w:sz w:val="24"/>
        </w:rPr>
        <w:t xml:space="preserve"> </w:t>
      </w:r>
      <w:r>
        <w:rPr>
          <w:sz w:val="24"/>
        </w:rPr>
        <w:t>шламовом хозяйстве для</w:t>
      </w:r>
      <w:r>
        <w:rPr>
          <w:spacing w:val="-3"/>
          <w:sz w:val="24"/>
        </w:rPr>
        <w:t xml:space="preserve"> </w:t>
      </w:r>
      <w:r>
        <w:rPr>
          <w:sz w:val="24"/>
        </w:rPr>
        <w:t>удаления налипания должны применяться очистители конвейерной ленты с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гидросмывом</w:t>
      </w:r>
      <w:proofErr w:type="spellEnd"/>
      <w:r>
        <w:rPr>
          <w:sz w:val="24"/>
        </w:rPr>
        <w:t>, обеспечивающим</w:t>
      </w:r>
      <w:r>
        <w:rPr>
          <w:spacing w:val="-3"/>
          <w:sz w:val="24"/>
        </w:rPr>
        <w:t xml:space="preserve"> </w:t>
      </w:r>
      <w:r>
        <w:rPr>
          <w:sz w:val="24"/>
        </w:rPr>
        <w:t>очистку конвейерной</w:t>
      </w:r>
      <w:r>
        <w:rPr>
          <w:spacing w:val="-3"/>
          <w:sz w:val="24"/>
        </w:rPr>
        <w:t xml:space="preserve"> </w:t>
      </w:r>
      <w:r>
        <w:rPr>
          <w:sz w:val="24"/>
        </w:rPr>
        <w:t>ленты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удаление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счищенного</w:t>
      </w:r>
      <w:r>
        <w:rPr>
          <w:spacing w:val="-2"/>
          <w:sz w:val="24"/>
        </w:rPr>
        <w:t xml:space="preserve"> </w:t>
      </w:r>
      <w:r>
        <w:rPr>
          <w:sz w:val="24"/>
        </w:rPr>
        <w:t>материала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пульпе.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Конструкция</w:t>
      </w:r>
      <w:r>
        <w:rPr>
          <w:spacing w:val="80"/>
          <w:sz w:val="24"/>
        </w:rPr>
        <w:t xml:space="preserve">  </w:t>
      </w:r>
      <w:r>
        <w:rPr>
          <w:sz w:val="24"/>
        </w:rPr>
        <w:t>загрузочных</w:t>
      </w:r>
      <w:r>
        <w:rPr>
          <w:spacing w:val="80"/>
          <w:sz w:val="24"/>
        </w:rPr>
        <w:t xml:space="preserve">  </w:t>
      </w:r>
      <w:r>
        <w:rPr>
          <w:sz w:val="24"/>
        </w:rPr>
        <w:t>устройств</w:t>
      </w:r>
      <w:r>
        <w:rPr>
          <w:spacing w:val="80"/>
          <w:sz w:val="24"/>
        </w:rPr>
        <w:t xml:space="preserve">  </w:t>
      </w:r>
      <w:r>
        <w:rPr>
          <w:sz w:val="24"/>
        </w:rPr>
        <w:t>должна</w:t>
      </w:r>
      <w:r>
        <w:rPr>
          <w:spacing w:val="80"/>
          <w:sz w:val="24"/>
        </w:rPr>
        <w:t xml:space="preserve">  </w:t>
      </w:r>
      <w:r>
        <w:rPr>
          <w:sz w:val="24"/>
        </w:rPr>
        <w:t>исключать</w:t>
      </w:r>
      <w:r>
        <w:rPr>
          <w:spacing w:val="80"/>
          <w:sz w:val="24"/>
        </w:rPr>
        <w:t xml:space="preserve">  </w:t>
      </w:r>
      <w:r>
        <w:rPr>
          <w:sz w:val="24"/>
        </w:rPr>
        <w:t>заклинивание и</w:t>
      </w:r>
      <w:r>
        <w:rPr>
          <w:spacing w:val="-3"/>
          <w:sz w:val="24"/>
        </w:rPr>
        <w:t xml:space="preserve"> </w:t>
      </w:r>
      <w:r>
        <w:rPr>
          <w:sz w:val="24"/>
        </w:rPr>
        <w:t>зависание в</w:t>
      </w:r>
      <w:r>
        <w:rPr>
          <w:spacing w:val="-3"/>
          <w:sz w:val="24"/>
        </w:rPr>
        <w:t xml:space="preserve"> </w:t>
      </w:r>
      <w:r>
        <w:rPr>
          <w:sz w:val="24"/>
        </w:rPr>
        <w:t>них грузов, выпадение грузов или их просыпание, а также перегрузку конвейера. В</w:t>
      </w:r>
      <w:r>
        <w:rPr>
          <w:spacing w:val="-4"/>
          <w:sz w:val="24"/>
        </w:rPr>
        <w:t xml:space="preserve"> </w:t>
      </w:r>
      <w:r>
        <w:rPr>
          <w:sz w:val="24"/>
        </w:rPr>
        <w:t>местах загрузки ленточных конвейеров, транспортирующих кусковые грузы, предусматриваются отбойные щитки, исключающие падение кусков груза с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конвейерной </w:t>
      </w:r>
      <w:r>
        <w:rPr>
          <w:spacing w:val="-2"/>
          <w:sz w:val="24"/>
        </w:rPr>
        <w:t>ленты.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Загрузочные отверстия лотков для</w:t>
      </w:r>
      <w:r>
        <w:rPr>
          <w:spacing w:val="-3"/>
          <w:sz w:val="24"/>
        </w:rPr>
        <w:t xml:space="preserve"> </w:t>
      </w:r>
      <w:r>
        <w:rPr>
          <w:sz w:val="24"/>
        </w:rPr>
        <w:t>сыпучих материалов принимаются шириной 0,6–0,7</w:t>
      </w:r>
      <w:r>
        <w:rPr>
          <w:spacing w:val="77"/>
          <w:sz w:val="24"/>
        </w:rPr>
        <w:t xml:space="preserve"> </w:t>
      </w:r>
      <w:r>
        <w:rPr>
          <w:sz w:val="24"/>
        </w:rPr>
        <w:t>ширины</w:t>
      </w:r>
      <w:r>
        <w:rPr>
          <w:spacing w:val="77"/>
          <w:sz w:val="24"/>
        </w:rPr>
        <w:t xml:space="preserve"> </w:t>
      </w:r>
      <w:r>
        <w:rPr>
          <w:sz w:val="24"/>
        </w:rPr>
        <w:t>конвейерной</w:t>
      </w:r>
      <w:r>
        <w:rPr>
          <w:spacing w:val="77"/>
          <w:sz w:val="24"/>
        </w:rPr>
        <w:t xml:space="preserve"> </w:t>
      </w:r>
      <w:r>
        <w:rPr>
          <w:sz w:val="24"/>
        </w:rPr>
        <w:t>ленты,</w:t>
      </w:r>
      <w:r>
        <w:rPr>
          <w:spacing w:val="77"/>
          <w:sz w:val="24"/>
        </w:rPr>
        <w:t xml:space="preserve"> </w:t>
      </w:r>
      <w:r>
        <w:rPr>
          <w:sz w:val="24"/>
        </w:rPr>
        <w:t>а</w:t>
      </w:r>
      <w:r>
        <w:rPr>
          <w:spacing w:val="-3"/>
          <w:sz w:val="24"/>
        </w:rPr>
        <w:t xml:space="preserve"> </w:t>
      </w:r>
      <w:r>
        <w:rPr>
          <w:sz w:val="24"/>
        </w:rPr>
        <w:t>наклон</w:t>
      </w:r>
      <w:r>
        <w:rPr>
          <w:spacing w:val="77"/>
          <w:sz w:val="24"/>
        </w:rPr>
        <w:t xml:space="preserve"> </w:t>
      </w:r>
      <w:r>
        <w:rPr>
          <w:sz w:val="24"/>
        </w:rPr>
        <w:t>стенок</w:t>
      </w:r>
      <w:r>
        <w:rPr>
          <w:spacing w:val="77"/>
          <w:sz w:val="24"/>
        </w:rPr>
        <w:t xml:space="preserve"> </w:t>
      </w:r>
      <w:r>
        <w:rPr>
          <w:sz w:val="24"/>
        </w:rPr>
        <w:t>лотков</w:t>
      </w:r>
      <w:r>
        <w:rPr>
          <w:spacing w:val="77"/>
          <w:sz w:val="24"/>
        </w:rPr>
        <w:t xml:space="preserve"> </w:t>
      </w:r>
      <w:r>
        <w:rPr>
          <w:sz w:val="24"/>
        </w:rPr>
        <w:t>ленточного</w:t>
      </w:r>
      <w:r>
        <w:rPr>
          <w:spacing w:val="77"/>
          <w:sz w:val="24"/>
        </w:rPr>
        <w:t xml:space="preserve"> </w:t>
      </w:r>
      <w:r>
        <w:rPr>
          <w:sz w:val="24"/>
        </w:rPr>
        <w:t>конвейера</w:t>
      </w:r>
      <w:r>
        <w:rPr>
          <w:spacing w:val="-3"/>
          <w:sz w:val="24"/>
        </w:rPr>
        <w:t xml:space="preserve"> </w:t>
      </w:r>
      <w:r>
        <w:rPr>
          <w:sz w:val="24"/>
        </w:rPr>
        <w:t>– на 10–15 градусов больше угла естественного откоса транспортируемого материала.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Ход передвижных погрузочно-разгрузочных устройств ленточного конвейера ограничивается конечными выключателями и упорами.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При подаче груза сбрасывающими устройствами в</w:t>
      </w:r>
      <w:r>
        <w:rPr>
          <w:spacing w:val="-3"/>
          <w:sz w:val="24"/>
        </w:rPr>
        <w:t xml:space="preserve"> </w:t>
      </w:r>
      <w:r>
        <w:rPr>
          <w:sz w:val="24"/>
        </w:rPr>
        <w:t>бункеры, расположенные непосредственно под</w:t>
      </w:r>
      <w:r>
        <w:rPr>
          <w:spacing w:val="-2"/>
          <w:sz w:val="24"/>
        </w:rPr>
        <w:t xml:space="preserve"> </w:t>
      </w:r>
      <w:r>
        <w:rPr>
          <w:sz w:val="24"/>
        </w:rPr>
        <w:t>ленточным конвейером, люки бункеров должны быть ограждены перилами и</w:t>
      </w:r>
      <w:r>
        <w:rPr>
          <w:spacing w:val="-2"/>
          <w:sz w:val="24"/>
        </w:rPr>
        <w:t xml:space="preserve"> </w:t>
      </w:r>
      <w:r>
        <w:rPr>
          <w:sz w:val="24"/>
        </w:rPr>
        <w:t>напольными бордюрами или закрыты решетками с</w:t>
      </w:r>
      <w:r>
        <w:rPr>
          <w:spacing w:val="-1"/>
          <w:sz w:val="24"/>
        </w:rPr>
        <w:t xml:space="preserve"> </w:t>
      </w:r>
      <w:r>
        <w:rPr>
          <w:sz w:val="24"/>
        </w:rPr>
        <w:t>размером ячеек, пропускающих только груз.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Для снятия с</w:t>
      </w:r>
      <w:r>
        <w:rPr>
          <w:spacing w:val="-2"/>
          <w:sz w:val="24"/>
        </w:rPr>
        <w:t xml:space="preserve"> </w:t>
      </w:r>
      <w:r>
        <w:rPr>
          <w:sz w:val="24"/>
        </w:rPr>
        <w:t>ленточного конвейера статического электричества может быть установлен</w:t>
      </w:r>
      <w:r>
        <w:rPr>
          <w:spacing w:val="80"/>
          <w:sz w:val="24"/>
        </w:rPr>
        <w:t xml:space="preserve"> </w:t>
      </w:r>
      <w:r>
        <w:rPr>
          <w:sz w:val="24"/>
        </w:rPr>
        <w:t>статический</w:t>
      </w:r>
      <w:r>
        <w:rPr>
          <w:spacing w:val="80"/>
          <w:sz w:val="24"/>
        </w:rPr>
        <w:t xml:space="preserve"> </w:t>
      </w:r>
      <w:r>
        <w:rPr>
          <w:sz w:val="24"/>
        </w:rPr>
        <w:t>токосъемник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районе</w:t>
      </w:r>
      <w:r>
        <w:rPr>
          <w:spacing w:val="80"/>
          <w:sz w:val="24"/>
        </w:rPr>
        <w:t xml:space="preserve"> </w:t>
      </w:r>
      <w:r>
        <w:rPr>
          <w:sz w:val="24"/>
        </w:rPr>
        <w:t>сбегающей</w:t>
      </w:r>
      <w:r>
        <w:rPr>
          <w:spacing w:val="80"/>
          <w:sz w:val="24"/>
        </w:rPr>
        <w:t xml:space="preserve"> </w:t>
      </w:r>
      <w:r>
        <w:rPr>
          <w:sz w:val="24"/>
        </w:rPr>
        <w:t>части</w:t>
      </w:r>
      <w:r>
        <w:rPr>
          <w:spacing w:val="80"/>
          <w:sz w:val="24"/>
        </w:rPr>
        <w:t xml:space="preserve"> </w:t>
      </w:r>
      <w:r>
        <w:rPr>
          <w:sz w:val="24"/>
        </w:rPr>
        <w:t>конвейерной</w:t>
      </w:r>
      <w:r>
        <w:rPr>
          <w:spacing w:val="80"/>
          <w:sz w:val="24"/>
        </w:rPr>
        <w:t xml:space="preserve"> </w:t>
      </w:r>
      <w:r>
        <w:rPr>
          <w:sz w:val="24"/>
        </w:rPr>
        <w:t>ленты у приводного шкива или натяжного ролика.</w:t>
      </w:r>
    </w:p>
    <w:p w:rsidR="00B719A6" w:rsidRDefault="00B719A6" w:rsidP="00B719A6">
      <w:pPr>
        <w:pStyle w:val="a7"/>
        <w:rPr>
          <w:sz w:val="24"/>
        </w:rPr>
        <w:sectPr w:rsidR="00B719A6">
          <w:pgSz w:w="11910" w:h="16840"/>
          <w:pgMar w:top="84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3"/>
        <w:spacing w:line="20" w:lineRule="exact"/>
        <w:ind w:left="112" w:right="0" w:firstLine="0"/>
        <w:jc w:val="left"/>
        <w:rPr>
          <w:sz w:val="2"/>
        </w:rPr>
      </w:pP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spacing w:before="131"/>
        <w:ind w:right="136" w:firstLine="567"/>
        <w:jc w:val="both"/>
        <w:rPr>
          <w:sz w:val="24"/>
        </w:rPr>
      </w:pPr>
      <w:r>
        <w:rPr>
          <w:sz w:val="24"/>
        </w:rPr>
        <w:t>Концевые участки ленточного конвейера (привод, натяжные устройства), устройства для</w:t>
      </w:r>
      <w:r>
        <w:rPr>
          <w:spacing w:val="-3"/>
          <w:sz w:val="24"/>
        </w:rPr>
        <w:t xml:space="preserve"> </w:t>
      </w:r>
      <w:r>
        <w:rPr>
          <w:sz w:val="24"/>
        </w:rPr>
        <w:t>очистки конвейерной ленты должны быть ограждены с</w:t>
      </w:r>
      <w:r>
        <w:rPr>
          <w:spacing w:val="-2"/>
          <w:sz w:val="24"/>
        </w:rPr>
        <w:t xml:space="preserve"> </w:t>
      </w:r>
      <w:r>
        <w:rPr>
          <w:sz w:val="24"/>
        </w:rPr>
        <w:t>возможностью быстрого снятия этих ограждений. Ограждения должны иметь блокировки с</w:t>
      </w:r>
      <w:r>
        <w:rPr>
          <w:spacing w:val="-3"/>
          <w:sz w:val="24"/>
        </w:rPr>
        <w:t xml:space="preserve"> </w:t>
      </w:r>
      <w:r>
        <w:rPr>
          <w:sz w:val="24"/>
        </w:rPr>
        <w:t>приводом конвейера. Ограждения, при которых необходим осмотр узлов без снятия ограждения, изготавливаются сетчатыми. Ограждение натяжной станции, расположенной в</w:t>
      </w:r>
      <w:r>
        <w:rPr>
          <w:spacing w:val="-4"/>
          <w:sz w:val="24"/>
        </w:rPr>
        <w:t xml:space="preserve"> </w:t>
      </w:r>
      <w:r>
        <w:rPr>
          <w:sz w:val="24"/>
        </w:rPr>
        <w:t>головной части ленточного конвейера, должно быть двусторонним по всей длине.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Участки конвейерной ленты, набегающие на</w:t>
      </w:r>
      <w:r>
        <w:rPr>
          <w:spacing w:val="-1"/>
          <w:sz w:val="24"/>
        </w:rPr>
        <w:t xml:space="preserve"> </w:t>
      </w:r>
      <w:r>
        <w:rPr>
          <w:sz w:val="24"/>
        </w:rPr>
        <w:t>приводные, натяжные,</w:t>
      </w:r>
      <w:r>
        <w:rPr>
          <w:spacing w:val="40"/>
          <w:sz w:val="24"/>
        </w:rPr>
        <w:t xml:space="preserve"> </w:t>
      </w:r>
      <w:r>
        <w:rPr>
          <w:sz w:val="24"/>
        </w:rPr>
        <w:t>отклоняющие барабаны, должны ограждаться на</w:t>
      </w:r>
      <w:r>
        <w:rPr>
          <w:spacing w:val="-3"/>
          <w:sz w:val="24"/>
        </w:rPr>
        <w:t xml:space="preserve"> </w:t>
      </w:r>
      <w:r>
        <w:rPr>
          <w:sz w:val="24"/>
        </w:rPr>
        <w:t>расстоянии не</w:t>
      </w:r>
      <w:r>
        <w:rPr>
          <w:spacing w:val="-3"/>
          <w:sz w:val="24"/>
        </w:rPr>
        <w:t xml:space="preserve"> </w:t>
      </w:r>
      <w:r>
        <w:rPr>
          <w:sz w:val="24"/>
        </w:rPr>
        <w:t>менее 1 метра от</w:t>
      </w:r>
      <w:r>
        <w:rPr>
          <w:spacing w:val="-3"/>
          <w:sz w:val="24"/>
        </w:rPr>
        <w:t xml:space="preserve"> </w:t>
      </w:r>
      <w:r>
        <w:rPr>
          <w:sz w:val="24"/>
        </w:rPr>
        <w:t>обода барабана, а сбегающие – не менее 0,1 м.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Устройство автоматического натяжения должно поддерживать минимальное натяжение конвейерной ленты, необходимое для</w:t>
      </w:r>
      <w:r>
        <w:rPr>
          <w:spacing w:val="-3"/>
          <w:sz w:val="24"/>
        </w:rPr>
        <w:t xml:space="preserve"> </w:t>
      </w:r>
      <w:r>
        <w:rPr>
          <w:sz w:val="24"/>
        </w:rPr>
        <w:t>надежной работы привода при всех режимах работы, включая пуск. В</w:t>
      </w:r>
      <w:r>
        <w:rPr>
          <w:spacing w:val="-3"/>
          <w:sz w:val="24"/>
        </w:rPr>
        <w:t xml:space="preserve"> </w:t>
      </w:r>
      <w:r>
        <w:rPr>
          <w:sz w:val="24"/>
        </w:rPr>
        <w:t>передвижных ленточных конвейерах допускается неавтоматическое натяжение ленты с контролем величины натяжения.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Ленточные конвейеры большой длины оборудуются датчиками контроля схода конвейерной ленты для</w:t>
      </w:r>
      <w:r>
        <w:rPr>
          <w:spacing w:val="-3"/>
          <w:sz w:val="24"/>
        </w:rPr>
        <w:t xml:space="preserve"> </w:t>
      </w:r>
      <w:r>
        <w:rPr>
          <w:sz w:val="24"/>
        </w:rPr>
        <w:t>отключения привода конвейера при недопустимом ее смещении или подачи управляющего сигнала для</w:t>
      </w:r>
      <w:r>
        <w:rPr>
          <w:spacing w:val="-3"/>
          <w:sz w:val="24"/>
        </w:rPr>
        <w:t xml:space="preserve"> </w:t>
      </w:r>
      <w:r>
        <w:rPr>
          <w:sz w:val="24"/>
        </w:rPr>
        <w:t>включения в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работу центрирующего устройства </w:t>
      </w:r>
      <w:r>
        <w:rPr>
          <w:spacing w:val="-2"/>
          <w:sz w:val="24"/>
        </w:rPr>
        <w:t>ленты.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Ленточные конвейеры, устанавливаемые с</w:t>
      </w:r>
      <w:r>
        <w:rPr>
          <w:spacing w:val="-2"/>
          <w:sz w:val="24"/>
        </w:rPr>
        <w:t xml:space="preserve"> </w:t>
      </w:r>
      <w:r>
        <w:rPr>
          <w:sz w:val="24"/>
        </w:rPr>
        <w:t>углом наклона более 6 градусов, должны иметь тормозные устройства и остановы.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right="138" w:firstLine="567"/>
        <w:jc w:val="both"/>
        <w:rPr>
          <w:sz w:val="24"/>
        </w:rPr>
      </w:pPr>
      <w:r>
        <w:rPr>
          <w:sz w:val="24"/>
        </w:rPr>
        <w:t>С целью предупреждения на</w:t>
      </w:r>
      <w:r>
        <w:rPr>
          <w:spacing w:val="-3"/>
          <w:sz w:val="24"/>
        </w:rPr>
        <w:t xml:space="preserve"> </w:t>
      </w:r>
      <w:r>
        <w:rPr>
          <w:sz w:val="24"/>
        </w:rPr>
        <w:t>ленточных конвейерах аварийных ситуаций, связанных с</w:t>
      </w:r>
      <w:r>
        <w:rPr>
          <w:spacing w:val="-4"/>
          <w:sz w:val="24"/>
        </w:rPr>
        <w:t xml:space="preserve"> </w:t>
      </w:r>
      <w:r>
        <w:rPr>
          <w:sz w:val="24"/>
        </w:rPr>
        <w:t>разрывом конвейерной ленты, должен осуществляться контроль состояния ленты с</w:t>
      </w:r>
      <w:r>
        <w:rPr>
          <w:spacing w:val="-4"/>
          <w:sz w:val="24"/>
        </w:rPr>
        <w:t xml:space="preserve"> </w:t>
      </w:r>
      <w:r>
        <w:rPr>
          <w:sz w:val="24"/>
        </w:rPr>
        <w:t>выявлением внешних и</w:t>
      </w:r>
      <w:r>
        <w:rPr>
          <w:spacing w:val="-4"/>
          <w:sz w:val="24"/>
        </w:rPr>
        <w:t xml:space="preserve"> </w:t>
      </w:r>
      <w:r>
        <w:rPr>
          <w:sz w:val="24"/>
        </w:rPr>
        <w:t>внутренних повреждений ленты и</w:t>
      </w:r>
      <w:r>
        <w:rPr>
          <w:spacing w:val="-2"/>
          <w:sz w:val="24"/>
        </w:rPr>
        <w:t xml:space="preserve"> </w:t>
      </w:r>
      <w:r>
        <w:rPr>
          <w:sz w:val="24"/>
        </w:rPr>
        <w:t>своевременный ремонт отдельных ее участков.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right="136" w:firstLine="567"/>
        <w:jc w:val="both"/>
        <w:rPr>
          <w:sz w:val="24"/>
        </w:rPr>
      </w:pPr>
      <w:r>
        <w:rPr>
          <w:sz w:val="24"/>
        </w:rPr>
        <w:t>Поврежденные места конвейерной ленты должны ремонтироваться (при необходимости с</w:t>
      </w:r>
      <w:r>
        <w:rPr>
          <w:spacing w:val="-2"/>
          <w:sz w:val="24"/>
        </w:rPr>
        <w:t xml:space="preserve"> </w:t>
      </w:r>
      <w:r>
        <w:rPr>
          <w:sz w:val="24"/>
        </w:rPr>
        <w:t>заменой поврежденных участков) или должна производиться замена ленты целиком на</w:t>
      </w:r>
      <w:r>
        <w:rPr>
          <w:spacing w:val="-1"/>
          <w:sz w:val="24"/>
        </w:rPr>
        <w:t xml:space="preserve"> </w:t>
      </w:r>
      <w:r>
        <w:rPr>
          <w:sz w:val="24"/>
        </w:rPr>
        <w:t>новую в</w:t>
      </w:r>
      <w:r>
        <w:rPr>
          <w:spacing w:val="-2"/>
          <w:sz w:val="24"/>
        </w:rPr>
        <w:t xml:space="preserve"> </w:t>
      </w:r>
      <w:r>
        <w:rPr>
          <w:sz w:val="24"/>
        </w:rPr>
        <w:t>зависимости от</w:t>
      </w:r>
      <w:r>
        <w:rPr>
          <w:spacing w:val="-1"/>
          <w:sz w:val="24"/>
        </w:rPr>
        <w:t xml:space="preserve"> </w:t>
      </w:r>
      <w:r>
        <w:rPr>
          <w:sz w:val="24"/>
        </w:rPr>
        <w:t>характера повреждения ленты. Во время разрезания</w:t>
      </w:r>
      <w:r>
        <w:rPr>
          <w:spacing w:val="77"/>
          <w:sz w:val="24"/>
        </w:rPr>
        <w:t xml:space="preserve"> </w:t>
      </w:r>
      <w:r>
        <w:rPr>
          <w:sz w:val="24"/>
        </w:rPr>
        <w:t>работником</w:t>
      </w:r>
      <w:r>
        <w:rPr>
          <w:spacing w:val="77"/>
          <w:sz w:val="24"/>
        </w:rPr>
        <w:t xml:space="preserve"> </w:t>
      </w:r>
      <w:r>
        <w:rPr>
          <w:sz w:val="24"/>
        </w:rPr>
        <w:t>ленты</w:t>
      </w:r>
      <w:r>
        <w:rPr>
          <w:spacing w:val="77"/>
          <w:sz w:val="24"/>
        </w:rPr>
        <w:t xml:space="preserve"> </w:t>
      </w:r>
      <w:r>
        <w:rPr>
          <w:sz w:val="24"/>
        </w:rPr>
        <w:t>конвейера</w:t>
      </w:r>
      <w:r>
        <w:rPr>
          <w:spacing w:val="77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77"/>
          <w:sz w:val="24"/>
        </w:rPr>
        <w:t xml:space="preserve"> </w:t>
      </w:r>
      <w:r>
        <w:rPr>
          <w:sz w:val="24"/>
        </w:rPr>
        <w:t>снять</w:t>
      </w:r>
      <w:r>
        <w:rPr>
          <w:spacing w:val="76"/>
          <w:sz w:val="24"/>
        </w:rPr>
        <w:t xml:space="preserve"> </w:t>
      </w:r>
      <w:r>
        <w:rPr>
          <w:sz w:val="24"/>
        </w:rPr>
        <w:t>усилие</w:t>
      </w:r>
      <w:r>
        <w:rPr>
          <w:spacing w:val="77"/>
          <w:sz w:val="24"/>
        </w:rPr>
        <w:t xml:space="preserve"> </w:t>
      </w:r>
      <w:r>
        <w:rPr>
          <w:sz w:val="24"/>
        </w:rPr>
        <w:t>натяжения</w:t>
      </w:r>
      <w:r>
        <w:rPr>
          <w:spacing w:val="77"/>
          <w:sz w:val="24"/>
        </w:rPr>
        <w:t xml:space="preserve"> </w:t>
      </w:r>
      <w:r>
        <w:rPr>
          <w:sz w:val="24"/>
        </w:rPr>
        <w:t>ленты и закрепить ленту от ее ухода специальными устройствами.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right="138" w:firstLine="567"/>
        <w:jc w:val="both"/>
        <w:rPr>
          <w:sz w:val="24"/>
        </w:rPr>
      </w:pPr>
      <w:r>
        <w:rPr>
          <w:sz w:val="24"/>
        </w:rPr>
        <w:t>Резинотканевые ленты стыкуются методом горячей или холодной вулканизации по инструкциям организаций-разработчиков или изготовителей лент.</w:t>
      </w:r>
    </w:p>
    <w:p w:rsidR="00B719A6" w:rsidRDefault="00B719A6" w:rsidP="00B719A6">
      <w:pPr>
        <w:pStyle w:val="a3"/>
      </w:pPr>
      <w:r>
        <w:t>Ленты</w:t>
      </w:r>
      <w:r>
        <w:rPr>
          <w:spacing w:val="38"/>
        </w:rPr>
        <w:t xml:space="preserve"> </w:t>
      </w:r>
      <w:r>
        <w:t>всех</w:t>
      </w:r>
      <w:r>
        <w:rPr>
          <w:spacing w:val="38"/>
        </w:rPr>
        <w:t xml:space="preserve"> </w:t>
      </w:r>
      <w:r>
        <w:t>видов</w:t>
      </w:r>
      <w:r>
        <w:rPr>
          <w:spacing w:val="38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тканей</w:t>
      </w:r>
      <w:r>
        <w:rPr>
          <w:spacing w:val="38"/>
        </w:rPr>
        <w:t xml:space="preserve"> </w:t>
      </w:r>
      <w:r>
        <w:t>прочностью</w:t>
      </w:r>
      <w:r>
        <w:rPr>
          <w:spacing w:val="38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более</w:t>
      </w:r>
      <w:r>
        <w:rPr>
          <w:spacing w:val="38"/>
        </w:rPr>
        <w:t xml:space="preserve"> </w:t>
      </w:r>
      <w:r>
        <w:t>100</w:t>
      </w:r>
      <w:r>
        <w:rPr>
          <w:spacing w:val="37"/>
        </w:rPr>
        <w:t xml:space="preserve"> </w:t>
      </w:r>
      <w:r>
        <w:t>Н/мм,</w:t>
      </w:r>
      <w:r>
        <w:rPr>
          <w:spacing w:val="38"/>
        </w:rPr>
        <w:t xml:space="preserve"> </w:t>
      </w:r>
      <w:r>
        <w:t>шириной</w:t>
      </w:r>
      <w:r>
        <w:rPr>
          <w:spacing w:val="38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1200</w:t>
      </w:r>
      <w:r>
        <w:rPr>
          <w:spacing w:val="38"/>
        </w:rPr>
        <w:t xml:space="preserve"> </w:t>
      </w:r>
      <w:r>
        <w:t>мм и</w:t>
      </w:r>
      <w:r>
        <w:rPr>
          <w:spacing w:val="-3"/>
        </w:rPr>
        <w:t xml:space="preserve"> </w:t>
      </w:r>
      <w:proofErr w:type="spellStart"/>
      <w:r>
        <w:t>трудновоспламеняющиеся</w:t>
      </w:r>
      <w:proofErr w:type="spellEnd"/>
      <w:r>
        <w:t xml:space="preserve"> шириной до</w:t>
      </w:r>
      <w:r>
        <w:rPr>
          <w:spacing w:val="-3"/>
        </w:rPr>
        <w:t xml:space="preserve"> </w:t>
      </w:r>
      <w:r>
        <w:t>1200 мм на</w:t>
      </w:r>
      <w:r>
        <w:rPr>
          <w:spacing w:val="-3"/>
        </w:rPr>
        <w:t xml:space="preserve"> </w:t>
      </w:r>
      <w:r>
        <w:t>основе тканей прочностью 200 Н/мм допускается стыковать механическими способами, согласованными с</w:t>
      </w:r>
      <w:r>
        <w:rPr>
          <w:spacing w:val="-1"/>
        </w:rPr>
        <w:t xml:space="preserve"> </w:t>
      </w:r>
      <w:r>
        <w:t>организациями- разработчиками или изготовителями лент.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right="136" w:firstLine="567"/>
        <w:jc w:val="both"/>
        <w:rPr>
          <w:sz w:val="24"/>
        </w:rPr>
      </w:pPr>
      <w:r>
        <w:rPr>
          <w:sz w:val="24"/>
        </w:rPr>
        <w:t>При транспортировке сыпучих материалов, склонных к</w:t>
      </w:r>
      <w:r>
        <w:rPr>
          <w:spacing w:val="-4"/>
          <w:sz w:val="24"/>
        </w:rPr>
        <w:t xml:space="preserve"> </w:t>
      </w:r>
      <w:r>
        <w:rPr>
          <w:sz w:val="24"/>
        </w:rPr>
        <w:t>интенсивному пылению, должны приниматься меры по</w:t>
      </w:r>
      <w:r>
        <w:rPr>
          <w:spacing w:val="-2"/>
          <w:sz w:val="24"/>
        </w:rPr>
        <w:t xml:space="preserve"> </w:t>
      </w:r>
      <w:r>
        <w:rPr>
          <w:sz w:val="24"/>
        </w:rPr>
        <w:t>снижению пылевыделения, предусматривающие сокращение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числа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пунктов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перегрузки,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герметизацию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оснащение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установками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орошения</w:t>
      </w:r>
      <w:r>
        <w:rPr>
          <w:spacing w:val="80"/>
          <w:sz w:val="24"/>
        </w:rPr>
        <w:t xml:space="preserve"> </w:t>
      </w:r>
      <w:r>
        <w:rPr>
          <w:sz w:val="24"/>
        </w:rPr>
        <w:t>или</w:t>
      </w:r>
      <w:r>
        <w:rPr>
          <w:spacing w:val="80"/>
          <w:sz w:val="24"/>
        </w:rPr>
        <w:t xml:space="preserve"> </w:t>
      </w:r>
      <w:r>
        <w:rPr>
          <w:sz w:val="24"/>
        </w:rPr>
        <w:t>аспирации,</w:t>
      </w:r>
      <w:r>
        <w:rPr>
          <w:spacing w:val="80"/>
          <w:sz w:val="24"/>
        </w:rPr>
        <w:t xml:space="preserve"> </w:t>
      </w:r>
      <w:r>
        <w:rPr>
          <w:sz w:val="24"/>
        </w:rPr>
        <w:t>сплошные</w:t>
      </w:r>
      <w:r>
        <w:rPr>
          <w:spacing w:val="80"/>
          <w:sz w:val="24"/>
        </w:rPr>
        <w:t xml:space="preserve"> </w:t>
      </w:r>
      <w:r>
        <w:rPr>
          <w:sz w:val="24"/>
        </w:rPr>
        <w:t>укрытия</w:t>
      </w:r>
      <w:r>
        <w:rPr>
          <w:spacing w:val="80"/>
          <w:sz w:val="24"/>
        </w:rPr>
        <w:t xml:space="preserve"> </w:t>
      </w:r>
      <w:r>
        <w:rPr>
          <w:sz w:val="24"/>
        </w:rPr>
        <w:t>ленточных</w:t>
      </w:r>
      <w:r>
        <w:rPr>
          <w:spacing w:val="80"/>
          <w:sz w:val="24"/>
        </w:rPr>
        <w:t xml:space="preserve"> </w:t>
      </w:r>
      <w:r>
        <w:rPr>
          <w:sz w:val="24"/>
        </w:rPr>
        <w:t>конвейеров</w:t>
      </w:r>
      <w:r>
        <w:rPr>
          <w:spacing w:val="80"/>
          <w:sz w:val="24"/>
        </w:rPr>
        <w:t xml:space="preserve"> </w:t>
      </w:r>
      <w:r>
        <w:rPr>
          <w:sz w:val="24"/>
        </w:rPr>
        <w:t>кожухами по всей длине.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6" w:firstLine="567"/>
        <w:jc w:val="both"/>
        <w:rPr>
          <w:sz w:val="24"/>
        </w:rPr>
      </w:pPr>
      <w:r>
        <w:rPr>
          <w:sz w:val="24"/>
        </w:rPr>
        <w:t>В случае использования в</w:t>
      </w:r>
      <w:r>
        <w:rPr>
          <w:spacing w:val="-3"/>
          <w:sz w:val="24"/>
        </w:rPr>
        <w:t xml:space="preserve"> </w:t>
      </w:r>
      <w:r>
        <w:rPr>
          <w:sz w:val="24"/>
        </w:rPr>
        <w:t>комплексе с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ленточным конвейером </w:t>
      </w:r>
      <w:proofErr w:type="spellStart"/>
      <w:r>
        <w:rPr>
          <w:sz w:val="24"/>
        </w:rPr>
        <w:t>неприводного</w:t>
      </w:r>
      <w:proofErr w:type="spellEnd"/>
      <w:r>
        <w:rPr>
          <w:sz w:val="24"/>
        </w:rPr>
        <w:t xml:space="preserve"> роликового конвейера в</w:t>
      </w:r>
      <w:r>
        <w:rPr>
          <w:spacing w:val="-3"/>
          <w:sz w:val="24"/>
        </w:rPr>
        <w:t xml:space="preserve"> </w:t>
      </w:r>
      <w:r>
        <w:rPr>
          <w:sz w:val="24"/>
        </w:rPr>
        <w:t>качестве приемного стола для</w:t>
      </w:r>
      <w:r>
        <w:rPr>
          <w:spacing w:val="-2"/>
          <w:sz w:val="24"/>
        </w:rPr>
        <w:t xml:space="preserve"> </w:t>
      </w:r>
      <w:r>
        <w:rPr>
          <w:sz w:val="24"/>
        </w:rPr>
        <w:t>исключения попадания руки работника в</w:t>
      </w:r>
      <w:r>
        <w:rPr>
          <w:spacing w:val="-4"/>
          <w:sz w:val="24"/>
        </w:rPr>
        <w:t xml:space="preserve"> </w:t>
      </w:r>
      <w:r>
        <w:rPr>
          <w:sz w:val="24"/>
        </w:rPr>
        <w:t>углубление между движущейся конвейерной лентой и</w:t>
      </w:r>
      <w:r>
        <w:rPr>
          <w:spacing w:val="-3"/>
          <w:sz w:val="24"/>
        </w:rPr>
        <w:t xml:space="preserve"> </w:t>
      </w:r>
      <w:r>
        <w:rPr>
          <w:sz w:val="24"/>
        </w:rPr>
        <w:t>первым роликом</w:t>
      </w:r>
      <w:r>
        <w:rPr>
          <w:spacing w:val="40"/>
          <w:sz w:val="24"/>
        </w:rPr>
        <w:t xml:space="preserve"> </w:t>
      </w:r>
      <w:r>
        <w:rPr>
          <w:sz w:val="24"/>
        </w:rPr>
        <w:t>доступ к</w:t>
      </w:r>
      <w:r>
        <w:rPr>
          <w:spacing w:val="-4"/>
          <w:sz w:val="24"/>
        </w:rPr>
        <w:t xml:space="preserve"> </w:t>
      </w:r>
      <w:r>
        <w:rPr>
          <w:sz w:val="24"/>
        </w:rPr>
        <w:t>месту возможного защемления должен быть закрыт прочными и</w:t>
      </w:r>
      <w:r>
        <w:rPr>
          <w:spacing w:val="-3"/>
          <w:sz w:val="24"/>
        </w:rPr>
        <w:t xml:space="preserve"> </w:t>
      </w:r>
      <w:r>
        <w:rPr>
          <w:sz w:val="24"/>
        </w:rPr>
        <w:t>хорошо подогнанными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ограждениями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выступанием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над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местом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возможного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защемления не менее чем на 90 мм.</w:t>
      </w:r>
    </w:p>
    <w:p w:rsidR="00B719A6" w:rsidRDefault="00B719A6" w:rsidP="00B719A6">
      <w:pPr>
        <w:pStyle w:val="a3"/>
        <w:ind w:right="136"/>
      </w:pPr>
      <w:r>
        <w:t>В случае, когда лента ленточного конвейера значительно меньше ширины барабана, ограждение</w:t>
      </w:r>
      <w:r>
        <w:rPr>
          <w:spacing w:val="30"/>
        </w:rPr>
        <w:t xml:space="preserve"> </w:t>
      </w:r>
      <w:r>
        <w:t>должно</w:t>
      </w:r>
      <w:r>
        <w:rPr>
          <w:spacing w:val="30"/>
        </w:rPr>
        <w:t xml:space="preserve"> </w:t>
      </w:r>
      <w:r>
        <w:t>быть</w:t>
      </w:r>
      <w:r>
        <w:rPr>
          <w:spacing w:val="31"/>
        </w:rPr>
        <w:t xml:space="preserve"> </w:t>
      </w:r>
      <w:r>
        <w:t>выполнено</w:t>
      </w:r>
      <w:r>
        <w:rPr>
          <w:spacing w:val="30"/>
        </w:rPr>
        <w:t xml:space="preserve"> </w:t>
      </w:r>
      <w:r>
        <w:t>так,</w:t>
      </w:r>
      <w:r>
        <w:rPr>
          <w:spacing w:val="30"/>
        </w:rPr>
        <w:t xml:space="preserve"> </w:t>
      </w:r>
      <w:r>
        <w:t>чтобы</w:t>
      </w:r>
      <w:r>
        <w:rPr>
          <w:spacing w:val="30"/>
        </w:rPr>
        <w:t xml:space="preserve"> </w:t>
      </w:r>
      <w:r>
        <w:t>указанный</w:t>
      </w:r>
      <w:r>
        <w:rPr>
          <w:spacing w:val="30"/>
        </w:rPr>
        <w:t xml:space="preserve"> </w:t>
      </w:r>
      <w:r>
        <w:t>размер</w:t>
      </w:r>
      <w:r>
        <w:rPr>
          <w:spacing w:val="30"/>
        </w:rPr>
        <w:t xml:space="preserve"> </w:t>
      </w:r>
      <w:r>
        <w:t>90</w:t>
      </w:r>
      <w:r>
        <w:rPr>
          <w:spacing w:val="30"/>
        </w:rPr>
        <w:t xml:space="preserve"> </w:t>
      </w:r>
      <w:r>
        <w:t>мм</w:t>
      </w:r>
      <w:r>
        <w:rPr>
          <w:spacing w:val="30"/>
        </w:rPr>
        <w:t xml:space="preserve"> </w:t>
      </w:r>
      <w:r>
        <w:t>был</w:t>
      </w:r>
      <w:r>
        <w:rPr>
          <w:spacing w:val="30"/>
        </w:rPr>
        <w:t xml:space="preserve"> </w:t>
      </w:r>
      <w:r>
        <w:t>исполнен от</w:t>
      </w:r>
      <w:r>
        <w:rPr>
          <w:spacing w:val="-2"/>
        </w:rPr>
        <w:t xml:space="preserve"> </w:t>
      </w:r>
      <w:r>
        <w:t>боковой кромки конвейерной ленты, а</w:t>
      </w:r>
      <w:r>
        <w:rPr>
          <w:spacing w:val="-2"/>
        </w:rPr>
        <w:t xml:space="preserve"> </w:t>
      </w:r>
      <w:r>
        <w:t>не от</w:t>
      </w:r>
      <w:r>
        <w:rPr>
          <w:spacing w:val="-2"/>
        </w:rPr>
        <w:t xml:space="preserve"> </w:t>
      </w:r>
      <w:r>
        <w:t>торца барабана. Места возможного защемления должны быть защищены ограждением не</w:t>
      </w:r>
      <w:r>
        <w:rPr>
          <w:spacing w:val="-1"/>
        </w:rPr>
        <w:t xml:space="preserve"> </w:t>
      </w:r>
      <w:r>
        <w:t>менее чем на</w:t>
      </w:r>
      <w:r>
        <w:rPr>
          <w:spacing w:val="-1"/>
        </w:rPr>
        <w:t xml:space="preserve"> </w:t>
      </w:r>
      <w:r>
        <w:t>90 мм в</w:t>
      </w:r>
      <w:r>
        <w:rPr>
          <w:spacing w:val="-2"/>
        </w:rPr>
        <w:t xml:space="preserve"> </w:t>
      </w:r>
      <w:r>
        <w:t>каждую сторону от опасной зоны.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Устройства</w:t>
      </w:r>
      <w:r>
        <w:rPr>
          <w:spacing w:val="40"/>
          <w:sz w:val="24"/>
        </w:rPr>
        <w:t xml:space="preserve"> </w:t>
      </w:r>
      <w:r>
        <w:rPr>
          <w:sz w:val="24"/>
        </w:rPr>
        <w:t>аварийной</w:t>
      </w:r>
      <w:r>
        <w:rPr>
          <w:spacing w:val="40"/>
          <w:sz w:val="24"/>
        </w:rPr>
        <w:t xml:space="preserve"> </w:t>
      </w:r>
      <w:r>
        <w:rPr>
          <w:sz w:val="24"/>
        </w:rPr>
        <w:t>остановки</w:t>
      </w:r>
      <w:r>
        <w:rPr>
          <w:spacing w:val="40"/>
          <w:sz w:val="24"/>
        </w:rPr>
        <w:t xml:space="preserve"> </w:t>
      </w:r>
      <w:r>
        <w:rPr>
          <w:sz w:val="24"/>
        </w:rPr>
        <w:t>ленточного</w:t>
      </w:r>
      <w:r>
        <w:rPr>
          <w:spacing w:val="40"/>
          <w:sz w:val="24"/>
        </w:rPr>
        <w:t xml:space="preserve"> </w:t>
      </w:r>
      <w:r>
        <w:rPr>
          <w:sz w:val="24"/>
        </w:rPr>
        <w:t>конвейера</w:t>
      </w:r>
      <w:r>
        <w:rPr>
          <w:spacing w:val="40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40"/>
          <w:sz w:val="24"/>
        </w:rPr>
        <w:t xml:space="preserve"> </w:t>
      </w:r>
      <w:r>
        <w:rPr>
          <w:sz w:val="24"/>
        </w:rPr>
        <w:t>размещаться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интервалами не</w:t>
      </w:r>
      <w:r>
        <w:rPr>
          <w:spacing w:val="-2"/>
          <w:sz w:val="24"/>
        </w:rPr>
        <w:t xml:space="preserve"> </w:t>
      </w:r>
      <w:r>
        <w:rPr>
          <w:sz w:val="24"/>
        </w:rPr>
        <w:t>более 8,0 м вдоль конвейера со</w:t>
      </w:r>
      <w:r>
        <w:rPr>
          <w:spacing w:val="-2"/>
          <w:sz w:val="24"/>
        </w:rPr>
        <w:t xml:space="preserve"> </w:t>
      </w:r>
      <w:r>
        <w:rPr>
          <w:sz w:val="24"/>
        </w:rPr>
        <w:t>стороны прохода или же должны иметь прочный</w:t>
      </w:r>
      <w:r>
        <w:rPr>
          <w:spacing w:val="40"/>
          <w:sz w:val="24"/>
        </w:rPr>
        <w:t xml:space="preserve">  </w:t>
      </w:r>
      <w:r>
        <w:rPr>
          <w:sz w:val="24"/>
        </w:rPr>
        <w:t>трос,</w:t>
      </w:r>
      <w:r>
        <w:rPr>
          <w:spacing w:val="40"/>
          <w:sz w:val="24"/>
        </w:rPr>
        <w:t xml:space="preserve">  </w:t>
      </w:r>
      <w:r>
        <w:rPr>
          <w:sz w:val="24"/>
        </w:rPr>
        <w:t>проходящий</w:t>
      </w:r>
      <w:r>
        <w:rPr>
          <w:spacing w:val="40"/>
          <w:sz w:val="24"/>
        </w:rPr>
        <w:t xml:space="preserve"> 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всей</w:t>
      </w:r>
      <w:r>
        <w:rPr>
          <w:spacing w:val="40"/>
          <w:sz w:val="24"/>
        </w:rPr>
        <w:t xml:space="preserve">  </w:t>
      </w:r>
      <w:r>
        <w:rPr>
          <w:sz w:val="24"/>
        </w:rPr>
        <w:t>длине</w:t>
      </w:r>
      <w:r>
        <w:rPr>
          <w:spacing w:val="40"/>
          <w:sz w:val="24"/>
        </w:rPr>
        <w:t xml:space="preserve">  </w:t>
      </w:r>
      <w:r>
        <w:rPr>
          <w:sz w:val="24"/>
        </w:rPr>
        <w:t>конвейера</w:t>
      </w:r>
      <w:r>
        <w:rPr>
          <w:spacing w:val="40"/>
          <w:sz w:val="24"/>
        </w:rPr>
        <w:t xml:space="preserve"> 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связанный</w:t>
      </w:r>
      <w:r>
        <w:rPr>
          <w:spacing w:val="40"/>
          <w:sz w:val="24"/>
        </w:rPr>
        <w:t xml:space="preserve"> 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устройством</w:t>
      </w:r>
    </w:p>
    <w:p w:rsidR="00B719A6" w:rsidRDefault="00B719A6" w:rsidP="00B719A6">
      <w:pPr>
        <w:pStyle w:val="a7"/>
        <w:rPr>
          <w:sz w:val="24"/>
        </w:rPr>
        <w:sectPr w:rsidR="00B719A6">
          <w:pgSz w:w="11910" w:h="16840"/>
          <w:pgMar w:top="84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3"/>
        <w:spacing w:before="116"/>
        <w:ind w:right="138" w:firstLine="0"/>
      </w:pPr>
      <w:r>
        <w:lastRenderedPageBreak/>
        <w:t>аварийного отключения конвейера так, чтобы одно нажатие на</w:t>
      </w:r>
      <w:r>
        <w:rPr>
          <w:spacing w:val="-4"/>
        </w:rPr>
        <w:t xml:space="preserve"> </w:t>
      </w:r>
      <w:r>
        <w:t>трос в</w:t>
      </w:r>
      <w:r>
        <w:rPr>
          <w:spacing w:val="-4"/>
        </w:rPr>
        <w:t xml:space="preserve"> </w:t>
      </w:r>
      <w:r>
        <w:t>любом направлении останавливало конвейер.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right="138" w:firstLine="567"/>
        <w:jc w:val="both"/>
        <w:rPr>
          <w:sz w:val="24"/>
        </w:rPr>
      </w:pPr>
      <w:r>
        <w:rPr>
          <w:sz w:val="24"/>
        </w:rPr>
        <w:t>Не</w:t>
      </w:r>
      <w:r>
        <w:rPr>
          <w:spacing w:val="80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80"/>
          <w:sz w:val="24"/>
        </w:rPr>
        <w:t xml:space="preserve"> </w:t>
      </w:r>
      <w:r>
        <w:rPr>
          <w:sz w:val="24"/>
        </w:rPr>
        <w:t>пускать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работу</w:t>
      </w:r>
      <w:r>
        <w:rPr>
          <w:spacing w:val="80"/>
          <w:sz w:val="24"/>
        </w:rPr>
        <w:t xml:space="preserve"> </w:t>
      </w:r>
      <w:r>
        <w:rPr>
          <w:sz w:val="24"/>
        </w:rPr>
        <w:t>ленточный</w:t>
      </w:r>
      <w:r>
        <w:rPr>
          <w:spacing w:val="80"/>
          <w:sz w:val="24"/>
        </w:rPr>
        <w:t xml:space="preserve"> </w:t>
      </w:r>
      <w:r>
        <w:rPr>
          <w:sz w:val="24"/>
        </w:rPr>
        <w:t>конвейер</w:t>
      </w:r>
      <w:r>
        <w:rPr>
          <w:spacing w:val="80"/>
          <w:sz w:val="24"/>
        </w:rPr>
        <w:t xml:space="preserve"> </w:t>
      </w:r>
      <w:r>
        <w:rPr>
          <w:sz w:val="24"/>
        </w:rPr>
        <w:t>при</w:t>
      </w:r>
      <w:r>
        <w:rPr>
          <w:spacing w:val="80"/>
          <w:sz w:val="24"/>
        </w:rPr>
        <w:t xml:space="preserve"> </w:t>
      </w:r>
      <w:r>
        <w:rPr>
          <w:sz w:val="24"/>
        </w:rPr>
        <w:t>захламленности</w:t>
      </w:r>
      <w:r>
        <w:rPr>
          <w:spacing w:val="80"/>
          <w:sz w:val="24"/>
        </w:rPr>
        <w:t xml:space="preserve"> </w:t>
      </w:r>
      <w:r>
        <w:rPr>
          <w:sz w:val="24"/>
        </w:rPr>
        <w:t>и загромождении проходов.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6"/>
        </w:tabs>
        <w:spacing w:before="1"/>
        <w:ind w:firstLine="567"/>
        <w:jc w:val="both"/>
        <w:rPr>
          <w:sz w:val="24"/>
        </w:rPr>
      </w:pPr>
      <w:r>
        <w:rPr>
          <w:sz w:val="24"/>
        </w:rPr>
        <w:t>Пуск ленточного конвейера следует производить без нагрузки, остановку (при нормальной работе) – после схода с него груза.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Конструкция механизма изменения угла наклона рамы передвижного ленточного конвейера должна обеспечивать плавный подъем и</w:t>
      </w:r>
      <w:r>
        <w:rPr>
          <w:spacing w:val="-3"/>
          <w:sz w:val="24"/>
        </w:rPr>
        <w:t xml:space="preserve"> </w:t>
      </w:r>
      <w:r>
        <w:rPr>
          <w:sz w:val="24"/>
        </w:rPr>
        <w:t>опускание рамы конвейера. Привод механизма изменения угла наклона может быть ручным или электрическим.</w:t>
      </w:r>
      <w:r>
        <w:rPr>
          <w:spacing w:val="-2"/>
          <w:sz w:val="24"/>
        </w:rPr>
        <w:t xml:space="preserve"> </w:t>
      </w:r>
      <w:r>
        <w:rPr>
          <w:sz w:val="24"/>
        </w:rPr>
        <w:t>Ручной привод механизма должен располагаться сбоку конвейера.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069"/>
        </w:tabs>
        <w:ind w:firstLine="567"/>
        <w:jc w:val="both"/>
        <w:rPr>
          <w:sz w:val="24"/>
        </w:rPr>
      </w:pPr>
      <w:r>
        <w:rPr>
          <w:sz w:val="24"/>
        </w:rPr>
        <w:t>Механизм изменения угла наклона рамы передвижного ленточного конвейера должен иметь систему блокировки для</w:t>
      </w:r>
      <w:r>
        <w:rPr>
          <w:spacing w:val="-4"/>
          <w:sz w:val="24"/>
        </w:rPr>
        <w:t xml:space="preserve"> </w:t>
      </w:r>
      <w:r>
        <w:rPr>
          <w:sz w:val="24"/>
        </w:rPr>
        <w:t>устранения возможного произвольного опускания или подъема рамы.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Передвижные ленточные конвейеры длиной более 10 м и</w:t>
      </w:r>
      <w:r>
        <w:rPr>
          <w:spacing w:val="-3"/>
          <w:sz w:val="24"/>
        </w:rPr>
        <w:t xml:space="preserve"> </w:t>
      </w:r>
      <w:r>
        <w:rPr>
          <w:sz w:val="24"/>
        </w:rPr>
        <w:t>углом наклона более 20</w:t>
      </w:r>
      <w:r>
        <w:rPr>
          <w:spacing w:val="-4"/>
          <w:sz w:val="24"/>
        </w:rPr>
        <w:t xml:space="preserve"> </w:t>
      </w:r>
      <w:r>
        <w:rPr>
          <w:sz w:val="24"/>
        </w:rPr>
        <w:t>градусов должны быть оборудованы устройством, автоматически предотвращающим обратный ход груженой ленты при остановке привода конвейера.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8" w:firstLine="567"/>
        <w:jc w:val="both"/>
        <w:rPr>
          <w:sz w:val="24"/>
        </w:rPr>
      </w:pPr>
      <w:r>
        <w:rPr>
          <w:sz w:val="24"/>
        </w:rPr>
        <w:t>Работа передвижного ленточного конвейера не</w:t>
      </w:r>
      <w:r>
        <w:rPr>
          <w:spacing w:val="-3"/>
          <w:sz w:val="24"/>
        </w:rPr>
        <w:t xml:space="preserve"> </w:t>
      </w:r>
      <w:r>
        <w:rPr>
          <w:sz w:val="24"/>
        </w:rPr>
        <w:t>допускается при неисправной ходовой части, отсутствии ограничительного болта на подъемной раме.</w:t>
      </w:r>
    </w:p>
    <w:p w:rsidR="00B719A6" w:rsidRDefault="00B719A6" w:rsidP="00B719A6">
      <w:pPr>
        <w:pStyle w:val="a3"/>
        <w:ind w:right="136"/>
      </w:pPr>
      <w:r>
        <w:t>При работе передвижного ленточного конвейера с</w:t>
      </w:r>
      <w:r>
        <w:rPr>
          <w:spacing w:val="-2"/>
        </w:rPr>
        <w:t xml:space="preserve"> </w:t>
      </w:r>
      <w:r>
        <w:t>подъемной рамой, имеющей подъемное устройство для</w:t>
      </w:r>
      <w:r>
        <w:rPr>
          <w:spacing w:val="-3"/>
        </w:rPr>
        <w:t xml:space="preserve"> </w:t>
      </w:r>
      <w:r>
        <w:t>изменения угла наклона, нахождение людей под</w:t>
      </w:r>
      <w:r>
        <w:rPr>
          <w:spacing w:val="-2"/>
        </w:rPr>
        <w:t xml:space="preserve"> </w:t>
      </w:r>
      <w:r>
        <w:t>поднятой рамой не допускается.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Ленточный конвейер или конвейерная линия должны быть немедленно остановлены при:</w:t>
      </w:r>
    </w:p>
    <w:p w:rsidR="00B719A6" w:rsidRDefault="00B719A6" w:rsidP="00B719A6">
      <w:pPr>
        <w:pStyle w:val="a3"/>
        <w:ind w:left="709" w:right="260" w:firstLine="0"/>
      </w:pPr>
      <w:r>
        <w:t>пробуксовке</w:t>
      </w:r>
      <w:r>
        <w:rPr>
          <w:spacing w:val="-5"/>
        </w:rPr>
        <w:t xml:space="preserve"> </w:t>
      </w:r>
      <w:r>
        <w:t>конвейерной</w:t>
      </w:r>
      <w:r>
        <w:rPr>
          <w:spacing w:val="-5"/>
        </w:rPr>
        <w:t xml:space="preserve"> </w:t>
      </w:r>
      <w:r>
        <w:t>ленты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приводных</w:t>
      </w:r>
      <w:r>
        <w:rPr>
          <w:spacing w:val="-5"/>
        </w:rPr>
        <w:t xml:space="preserve"> </w:t>
      </w:r>
      <w:r>
        <w:t>барабанах,</w:t>
      </w:r>
      <w:r>
        <w:rPr>
          <w:spacing w:val="-5"/>
        </w:rPr>
        <w:t xml:space="preserve"> </w:t>
      </w:r>
      <w:r>
        <w:t>заклинивании</w:t>
      </w:r>
      <w:r>
        <w:rPr>
          <w:spacing w:val="-4"/>
        </w:rPr>
        <w:t xml:space="preserve"> </w:t>
      </w:r>
      <w:r>
        <w:t>барабанов; появлении запаха гари, дыма, пламени;</w:t>
      </w:r>
    </w:p>
    <w:p w:rsidR="00B719A6" w:rsidRDefault="00B719A6" w:rsidP="00B719A6">
      <w:pPr>
        <w:pStyle w:val="a3"/>
        <w:ind w:left="709" w:right="0" w:firstLine="0"/>
      </w:pPr>
      <w:r>
        <w:t>ослаблении</w:t>
      </w:r>
      <w:r>
        <w:rPr>
          <w:spacing w:val="-11"/>
        </w:rPr>
        <w:t xml:space="preserve"> </w:t>
      </w:r>
      <w:r>
        <w:t>натяжения</w:t>
      </w:r>
      <w:r>
        <w:rPr>
          <w:spacing w:val="-7"/>
        </w:rPr>
        <w:t xml:space="preserve"> </w:t>
      </w:r>
      <w:r>
        <w:t>конвейерной</w:t>
      </w:r>
      <w:r>
        <w:rPr>
          <w:spacing w:val="-7"/>
        </w:rPr>
        <w:t xml:space="preserve"> </w:t>
      </w:r>
      <w:r>
        <w:t>ленты</w:t>
      </w:r>
      <w:r>
        <w:rPr>
          <w:spacing w:val="-7"/>
        </w:rPr>
        <w:t xml:space="preserve"> </w:t>
      </w:r>
      <w:r>
        <w:t>сверх</w:t>
      </w:r>
      <w:r>
        <w:rPr>
          <w:spacing w:val="-7"/>
        </w:rPr>
        <w:t xml:space="preserve"> </w:t>
      </w:r>
      <w:r>
        <w:rPr>
          <w:spacing w:val="-2"/>
        </w:rPr>
        <w:t>допустимого;</w:t>
      </w:r>
    </w:p>
    <w:p w:rsidR="00B719A6" w:rsidRDefault="00B719A6" w:rsidP="00B719A6">
      <w:pPr>
        <w:pStyle w:val="a3"/>
        <w:ind w:right="0"/>
        <w:jc w:val="left"/>
      </w:pPr>
      <w:r>
        <w:t>сбегании конвейерной ленты с</w:t>
      </w:r>
      <w:r>
        <w:rPr>
          <w:spacing w:val="-3"/>
        </w:rPr>
        <w:t xml:space="preserve"> </w:t>
      </w:r>
      <w:proofErr w:type="spellStart"/>
      <w:r>
        <w:t>роликоопор</w:t>
      </w:r>
      <w:proofErr w:type="spellEnd"/>
      <w:r>
        <w:t xml:space="preserve"> или барабанов, ее касании неподвижных частей конвейера и других предметов;</w:t>
      </w:r>
    </w:p>
    <w:p w:rsidR="00B719A6" w:rsidRDefault="00B719A6" w:rsidP="00B719A6">
      <w:pPr>
        <w:pStyle w:val="a3"/>
        <w:ind w:right="0"/>
        <w:jc w:val="left"/>
      </w:pPr>
      <w:r>
        <w:t>неисправности</w:t>
      </w:r>
      <w:r>
        <w:rPr>
          <w:spacing w:val="40"/>
        </w:rPr>
        <w:t xml:space="preserve"> </w:t>
      </w:r>
      <w:r>
        <w:t>защит,</w:t>
      </w:r>
      <w:r>
        <w:rPr>
          <w:spacing w:val="40"/>
        </w:rPr>
        <w:t xml:space="preserve"> </w:t>
      </w:r>
      <w:r>
        <w:t>блокировок,</w:t>
      </w:r>
      <w:r>
        <w:rPr>
          <w:spacing w:val="40"/>
        </w:rPr>
        <w:t xml:space="preserve"> </w:t>
      </w:r>
      <w:r>
        <w:t>средств</w:t>
      </w:r>
      <w:r>
        <w:rPr>
          <w:spacing w:val="40"/>
        </w:rPr>
        <w:t xml:space="preserve"> </w:t>
      </w:r>
      <w:r>
        <w:t>экстренной</w:t>
      </w:r>
      <w:r>
        <w:rPr>
          <w:spacing w:val="40"/>
        </w:rPr>
        <w:t xml:space="preserve"> </w:t>
      </w:r>
      <w:r>
        <w:t>остановки</w:t>
      </w:r>
      <w:r>
        <w:rPr>
          <w:spacing w:val="40"/>
        </w:rPr>
        <w:t xml:space="preserve"> </w:t>
      </w:r>
      <w:r>
        <w:t>конвейера,</w:t>
      </w:r>
      <w:r>
        <w:rPr>
          <w:spacing w:val="40"/>
        </w:rPr>
        <w:t xml:space="preserve"> </w:t>
      </w:r>
      <w:r>
        <w:t>при отсутствии или неисправности ограждающих устройств;</w:t>
      </w:r>
    </w:p>
    <w:p w:rsidR="00B719A6" w:rsidRDefault="00B719A6" w:rsidP="00B719A6">
      <w:pPr>
        <w:pStyle w:val="a3"/>
        <w:ind w:left="709" w:right="0" w:firstLine="0"/>
        <w:jc w:val="left"/>
      </w:pPr>
      <w:r>
        <w:t>забивке</w:t>
      </w:r>
      <w:r>
        <w:rPr>
          <w:spacing w:val="-7"/>
        </w:rPr>
        <w:t xml:space="preserve"> </w:t>
      </w:r>
      <w:r>
        <w:t>транспортируемым</w:t>
      </w:r>
      <w:r>
        <w:rPr>
          <w:spacing w:val="-4"/>
        </w:rPr>
        <w:t xml:space="preserve"> </w:t>
      </w:r>
      <w:r>
        <w:t>материалом</w:t>
      </w:r>
      <w:r>
        <w:rPr>
          <w:spacing w:val="-5"/>
        </w:rPr>
        <w:t xml:space="preserve"> </w:t>
      </w:r>
      <w:r>
        <w:t>перегрузочного</w:t>
      </w:r>
      <w:r>
        <w:rPr>
          <w:spacing w:val="-4"/>
        </w:rPr>
        <w:t xml:space="preserve"> </w:t>
      </w:r>
      <w:r>
        <w:rPr>
          <w:spacing w:val="-2"/>
        </w:rPr>
        <w:t>узла;</w:t>
      </w:r>
    </w:p>
    <w:p w:rsidR="00B719A6" w:rsidRDefault="00B719A6" w:rsidP="00B719A6">
      <w:pPr>
        <w:pStyle w:val="a3"/>
        <w:ind w:right="0"/>
        <w:jc w:val="left"/>
      </w:pPr>
      <w:r>
        <w:t>повреждениях конвейерной ленты и</w:t>
      </w:r>
      <w:r>
        <w:rPr>
          <w:spacing w:val="-5"/>
        </w:rPr>
        <w:t xml:space="preserve"> </w:t>
      </w:r>
      <w:r>
        <w:t xml:space="preserve">ее стыкового соединения, создающих опасность </w:t>
      </w:r>
      <w:r>
        <w:rPr>
          <w:spacing w:val="-2"/>
        </w:rPr>
        <w:t>аварии.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left="1189" w:right="0" w:hanging="480"/>
        <w:rPr>
          <w:sz w:val="24"/>
        </w:rPr>
      </w:pPr>
      <w:r>
        <w:rPr>
          <w:sz w:val="24"/>
        </w:rPr>
        <w:t>Во время работы ленточного конвейера не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допускается:</w:t>
      </w:r>
    </w:p>
    <w:p w:rsidR="00B719A6" w:rsidRDefault="00B719A6" w:rsidP="00B719A6">
      <w:pPr>
        <w:pStyle w:val="a3"/>
        <w:ind w:right="136"/>
      </w:pPr>
      <w:r>
        <w:t>устранение перекоса конвейерной ленты с</w:t>
      </w:r>
      <w:r>
        <w:rPr>
          <w:spacing w:val="-2"/>
        </w:rPr>
        <w:t xml:space="preserve"> </w:t>
      </w:r>
      <w:r>
        <w:t>использованием металлического прута, трубы,</w:t>
      </w:r>
      <w:r>
        <w:rPr>
          <w:spacing w:val="40"/>
        </w:rPr>
        <w:t xml:space="preserve">  </w:t>
      </w:r>
      <w:r>
        <w:t>палки</w:t>
      </w:r>
      <w:r>
        <w:rPr>
          <w:spacing w:val="40"/>
        </w:rPr>
        <w:t xml:space="preserve">  </w:t>
      </w:r>
      <w:r>
        <w:t>и</w:t>
      </w:r>
      <w:r>
        <w:rPr>
          <w:spacing w:val="-2"/>
        </w:rPr>
        <w:t xml:space="preserve"> </w:t>
      </w:r>
      <w:r>
        <w:t>тому</w:t>
      </w:r>
      <w:r>
        <w:rPr>
          <w:spacing w:val="40"/>
        </w:rPr>
        <w:t xml:space="preserve">  </w:t>
      </w:r>
      <w:r>
        <w:t>подобных</w:t>
      </w:r>
      <w:r>
        <w:rPr>
          <w:spacing w:val="40"/>
        </w:rPr>
        <w:t xml:space="preserve">  </w:t>
      </w:r>
      <w:r>
        <w:t>предметов,</w:t>
      </w:r>
      <w:r>
        <w:rPr>
          <w:spacing w:val="40"/>
        </w:rPr>
        <w:t xml:space="preserve">  </w:t>
      </w:r>
      <w:r>
        <w:t>регулирование</w:t>
      </w:r>
      <w:r>
        <w:rPr>
          <w:spacing w:val="40"/>
        </w:rPr>
        <w:t xml:space="preserve">  </w:t>
      </w:r>
      <w:r>
        <w:t>положения</w:t>
      </w:r>
      <w:r>
        <w:rPr>
          <w:spacing w:val="40"/>
        </w:rPr>
        <w:t xml:space="preserve">  </w:t>
      </w:r>
      <w:r>
        <w:t>барабанов и роликовых опор;</w:t>
      </w:r>
    </w:p>
    <w:p w:rsidR="00B719A6" w:rsidRDefault="00B719A6" w:rsidP="00B719A6">
      <w:pPr>
        <w:pStyle w:val="a3"/>
      </w:pPr>
      <w:r>
        <w:t>работа при неисправных устройствах регулировки скорости, защиты от</w:t>
      </w:r>
      <w:r>
        <w:rPr>
          <w:spacing w:val="-3"/>
        </w:rPr>
        <w:t xml:space="preserve"> </w:t>
      </w:r>
      <w:r>
        <w:t>пробуксовки конвейерной ленты, схода конвейерной ленты, сигнализации и</w:t>
      </w:r>
      <w:r>
        <w:rPr>
          <w:spacing w:val="-3"/>
        </w:rPr>
        <w:t xml:space="preserve"> </w:t>
      </w:r>
      <w:r>
        <w:t>экстренной остановки конвейера, при образовавшихся завалах транспортируемого материала на</w:t>
      </w:r>
      <w:r>
        <w:rPr>
          <w:spacing w:val="-3"/>
        </w:rPr>
        <w:t xml:space="preserve"> </w:t>
      </w:r>
      <w:r>
        <w:t xml:space="preserve">конвейерной </w:t>
      </w:r>
      <w:r>
        <w:rPr>
          <w:spacing w:val="-2"/>
        </w:rPr>
        <w:t>ленте;</w:t>
      </w:r>
    </w:p>
    <w:p w:rsidR="00B719A6" w:rsidRDefault="00B719A6" w:rsidP="00B719A6">
      <w:pPr>
        <w:pStyle w:val="a3"/>
        <w:ind w:right="138"/>
      </w:pPr>
      <w:r>
        <w:t>устранение пробуксовки конвейерной ленты с</w:t>
      </w:r>
      <w:r>
        <w:rPr>
          <w:spacing w:val="-4"/>
        </w:rPr>
        <w:t xml:space="preserve"> </w:t>
      </w:r>
      <w:r>
        <w:t>использованием подсыпки между лентой и</w:t>
      </w:r>
      <w:r>
        <w:rPr>
          <w:spacing w:val="-3"/>
        </w:rPr>
        <w:t xml:space="preserve"> </w:t>
      </w:r>
      <w:r>
        <w:t>барабаном канифоли, битума, песка, транспортируемого и</w:t>
      </w:r>
      <w:r>
        <w:rPr>
          <w:spacing w:val="-3"/>
        </w:rPr>
        <w:t xml:space="preserve"> </w:t>
      </w:r>
      <w:r>
        <w:t>другого материала. Устранение</w:t>
      </w:r>
      <w:r>
        <w:rPr>
          <w:spacing w:val="-2"/>
        </w:rPr>
        <w:t xml:space="preserve"> </w:t>
      </w:r>
      <w:r>
        <w:t>пробуксовки</w:t>
      </w:r>
      <w:r>
        <w:rPr>
          <w:spacing w:val="-2"/>
        </w:rPr>
        <w:t xml:space="preserve"> </w:t>
      </w:r>
      <w:r>
        <w:t>конвейерной</w:t>
      </w:r>
      <w:r>
        <w:rPr>
          <w:spacing w:val="-2"/>
        </w:rPr>
        <w:t xml:space="preserve"> </w:t>
      </w:r>
      <w:r>
        <w:t>ленты</w:t>
      </w:r>
      <w:r>
        <w:rPr>
          <w:spacing w:val="-2"/>
        </w:rPr>
        <w:t xml:space="preserve"> </w:t>
      </w:r>
      <w:r>
        <w:t>необходимо</w:t>
      </w:r>
      <w:r>
        <w:rPr>
          <w:spacing w:val="-2"/>
        </w:rPr>
        <w:t xml:space="preserve"> </w:t>
      </w:r>
      <w:r>
        <w:t>производить</w:t>
      </w:r>
      <w:r>
        <w:rPr>
          <w:spacing w:val="-3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остановленном конвейере натяжением ленты способом, предусмотренным в конструкции конвейера;</w:t>
      </w:r>
    </w:p>
    <w:p w:rsidR="00B719A6" w:rsidRDefault="00B719A6" w:rsidP="00B719A6">
      <w:pPr>
        <w:pStyle w:val="a3"/>
        <w:ind w:left="709" w:right="3574" w:firstLine="0"/>
      </w:pPr>
      <w:r>
        <w:t>смазка подшипников и других трущихся деталей; допуск</w:t>
      </w:r>
      <w:r>
        <w:rPr>
          <w:spacing w:val="-7"/>
        </w:rPr>
        <w:t xml:space="preserve"> </w:t>
      </w:r>
      <w:r>
        <w:t>посторонних</w:t>
      </w:r>
      <w:r>
        <w:rPr>
          <w:spacing w:val="-7"/>
        </w:rPr>
        <w:t xml:space="preserve"> </w:t>
      </w:r>
      <w:r>
        <w:t>лиц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управлению</w:t>
      </w:r>
      <w:r>
        <w:rPr>
          <w:spacing w:val="-7"/>
        </w:rPr>
        <w:t xml:space="preserve"> </w:t>
      </w:r>
      <w:r>
        <w:t>конвейером.</w:t>
      </w:r>
    </w:p>
    <w:p w:rsidR="00B719A6" w:rsidRDefault="00B719A6" w:rsidP="00B719A6">
      <w:pPr>
        <w:pStyle w:val="1"/>
        <w:spacing w:before="242"/>
        <w:ind w:left="2915" w:firstLine="1394"/>
      </w:pPr>
      <w:r>
        <w:t>ГЛАВА 5 ПЛАСТИНЧАТЫЕ</w:t>
      </w:r>
      <w:r>
        <w:rPr>
          <w:spacing w:val="-15"/>
        </w:rPr>
        <w:t xml:space="preserve"> </w:t>
      </w:r>
      <w:r>
        <w:t>КОНВЕЙЕРЫ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before="237"/>
        <w:ind w:firstLine="567"/>
        <w:jc w:val="both"/>
        <w:rPr>
          <w:sz w:val="24"/>
        </w:rPr>
      </w:pPr>
      <w:r>
        <w:rPr>
          <w:sz w:val="24"/>
        </w:rPr>
        <w:t>При эксплуатации пластинчатого конвейера необходимо контролировать состояние пластин грузонесущего полотна, направляющих, ходовых роликов, натяжение цепи</w:t>
      </w:r>
      <w:r>
        <w:rPr>
          <w:spacing w:val="19"/>
          <w:sz w:val="24"/>
        </w:rPr>
        <w:t xml:space="preserve"> </w:t>
      </w:r>
      <w:r>
        <w:rPr>
          <w:sz w:val="24"/>
        </w:rPr>
        <w:t>(как</w:t>
      </w:r>
      <w:r>
        <w:rPr>
          <w:spacing w:val="19"/>
          <w:sz w:val="24"/>
        </w:rPr>
        <w:t xml:space="preserve"> </w:t>
      </w:r>
      <w:r>
        <w:rPr>
          <w:sz w:val="24"/>
        </w:rPr>
        <w:t>при</w:t>
      </w:r>
      <w:r>
        <w:rPr>
          <w:spacing w:val="19"/>
          <w:sz w:val="24"/>
        </w:rPr>
        <w:t xml:space="preserve"> </w:t>
      </w:r>
      <w:r>
        <w:rPr>
          <w:sz w:val="24"/>
        </w:rPr>
        <w:t>пуске,</w:t>
      </w:r>
      <w:r>
        <w:rPr>
          <w:spacing w:val="19"/>
          <w:sz w:val="24"/>
        </w:rPr>
        <w:t xml:space="preserve"> </w:t>
      </w:r>
      <w:r>
        <w:rPr>
          <w:sz w:val="24"/>
        </w:rPr>
        <w:t>так</w:t>
      </w:r>
      <w:r>
        <w:rPr>
          <w:spacing w:val="19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режиме</w:t>
      </w:r>
      <w:r>
        <w:rPr>
          <w:spacing w:val="18"/>
          <w:sz w:val="24"/>
        </w:rPr>
        <w:t xml:space="preserve"> </w:t>
      </w:r>
      <w:r>
        <w:rPr>
          <w:sz w:val="24"/>
        </w:rPr>
        <w:t>установившегося</w:t>
      </w:r>
      <w:r>
        <w:rPr>
          <w:spacing w:val="19"/>
          <w:sz w:val="24"/>
        </w:rPr>
        <w:t xml:space="preserve"> </w:t>
      </w:r>
      <w:r>
        <w:rPr>
          <w:sz w:val="24"/>
        </w:rPr>
        <w:t>движения),</w:t>
      </w:r>
      <w:r>
        <w:rPr>
          <w:spacing w:val="19"/>
          <w:sz w:val="24"/>
        </w:rPr>
        <w:t xml:space="preserve"> </w:t>
      </w:r>
      <w:r>
        <w:rPr>
          <w:sz w:val="24"/>
        </w:rPr>
        <w:t>отсутствие</w:t>
      </w:r>
      <w:r>
        <w:rPr>
          <w:spacing w:val="19"/>
          <w:sz w:val="24"/>
        </w:rPr>
        <w:t xml:space="preserve"> </w:t>
      </w:r>
      <w:r>
        <w:rPr>
          <w:sz w:val="24"/>
        </w:rPr>
        <w:t>течи</w:t>
      </w:r>
      <w:r>
        <w:rPr>
          <w:spacing w:val="19"/>
          <w:sz w:val="24"/>
        </w:rPr>
        <w:t xml:space="preserve"> </w:t>
      </w:r>
      <w:r>
        <w:rPr>
          <w:sz w:val="24"/>
        </w:rPr>
        <w:t>масла,</w:t>
      </w:r>
    </w:p>
    <w:p w:rsidR="00B719A6" w:rsidRDefault="00B719A6" w:rsidP="00B719A6">
      <w:pPr>
        <w:pStyle w:val="a7"/>
        <w:rPr>
          <w:sz w:val="24"/>
        </w:rPr>
        <w:sectPr w:rsidR="00B719A6">
          <w:headerReference w:type="default" r:id="rId9"/>
          <w:footerReference w:type="default" r:id="rId10"/>
          <w:pgSz w:w="11910" w:h="16840"/>
          <w:pgMar w:top="86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3"/>
        <w:spacing w:before="116"/>
        <w:ind w:firstLine="0"/>
      </w:pPr>
      <w:r>
        <w:lastRenderedPageBreak/>
        <w:t>нагрева тормозных устройств, исправность блокировок, средств защиты, износ скребков, работу</w:t>
      </w:r>
      <w:r>
        <w:rPr>
          <w:spacing w:val="80"/>
        </w:rPr>
        <w:t xml:space="preserve"> </w:t>
      </w:r>
      <w:r>
        <w:t>очистных</w:t>
      </w:r>
      <w:r>
        <w:rPr>
          <w:spacing w:val="80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загрузочных</w:t>
      </w:r>
      <w:r>
        <w:rPr>
          <w:spacing w:val="80"/>
        </w:rPr>
        <w:t xml:space="preserve"> </w:t>
      </w:r>
      <w:r>
        <w:t>устройств</w:t>
      </w:r>
      <w:r>
        <w:rPr>
          <w:spacing w:val="80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других</w:t>
      </w:r>
      <w:r>
        <w:rPr>
          <w:spacing w:val="80"/>
        </w:rPr>
        <w:t xml:space="preserve"> </w:t>
      </w:r>
      <w:r>
        <w:t>элементов</w:t>
      </w:r>
      <w:r>
        <w:rPr>
          <w:spacing w:val="80"/>
        </w:rPr>
        <w:t xml:space="preserve"> </w:t>
      </w:r>
      <w:r>
        <w:t>конвейера,</w:t>
      </w:r>
      <w:r>
        <w:rPr>
          <w:spacing w:val="80"/>
        </w:rPr>
        <w:t xml:space="preserve"> </w:t>
      </w:r>
      <w:r>
        <w:t>влияющих на безопасность работников.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before="1"/>
        <w:ind w:left="709" w:right="1104" w:firstLine="0"/>
        <w:rPr>
          <w:sz w:val="24"/>
        </w:rPr>
      </w:pPr>
      <w:r>
        <w:rPr>
          <w:sz w:val="24"/>
        </w:rPr>
        <w:t>Пластинчатый</w:t>
      </w:r>
      <w:r>
        <w:rPr>
          <w:spacing w:val="-5"/>
          <w:sz w:val="24"/>
        </w:rPr>
        <w:t xml:space="preserve"> </w:t>
      </w:r>
      <w:r>
        <w:rPr>
          <w:sz w:val="24"/>
        </w:rPr>
        <w:t>конвейер</w:t>
      </w:r>
      <w:r>
        <w:rPr>
          <w:spacing w:val="-5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5"/>
          <w:sz w:val="24"/>
        </w:rPr>
        <w:t xml:space="preserve"> </w:t>
      </w:r>
      <w:r>
        <w:rPr>
          <w:sz w:val="24"/>
        </w:rPr>
        <w:t>быть</w:t>
      </w:r>
      <w:r>
        <w:rPr>
          <w:spacing w:val="-5"/>
          <w:sz w:val="24"/>
        </w:rPr>
        <w:t xml:space="preserve"> </w:t>
      </w:r>
      <w:r>
        <w:rPr>
          <w:sz w:val="24"/>
        </w:rPr>
        <w:t>немедленно</w:t>
      </w:r>
      <w:r>
        <w:rPr>
          <w:spacing w:val="-5"/>
          <w:sz w:val="24"/>
        </w:rPr>
        <w:t xml:space="preserve"> </w:t>
      </w:r>
      <w:r>
        <w:rPr>
          <w:sz w:val="24"/>
        </w:rPr>
        <w:t>остановлен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случае: пробуксовки приводной цепи на звездочке привода;</w:t>
      </w:r>
    </w:p>
    <w:p w:rsidR="00B719A6" w:rsidRDefault="00B719A6" w:rsidP="00B719A6">
      <w:pPr>
        <w:pStyle w:val="a3"/>
        <w:ind w:left="709" w:right="1933" w:firstLine="0"/>
        <w:jc w:val="left"/>
      </w:pPr>
      <w:r>
        <w:t>ослабления натяжения приводной цепи выше допустимого; поломки</w:t>
      </w:r>
      <w:r>
        <w:rPr>
          <w:spacing w:val="-5"/>
        </w:rPr>
        <w:t xml:space="preserve"> </w:t>
      </w:r>
      <w:r>
        <w:t>приводной</w:t>
      </w:r>
      <w:r>
        <w:rPr>
          <w:spacing w:val="-5"/>
        </w:rPr>
        <w:t xml:space="preserve"> </w:t>
      </w:r>
      <w:r>
        <w:t>звездочки</w:t>
      </w:r>
      <w:r>
        <w:rPr>
          <w:spacing w:val="-5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обрыва</w:t>
      </w:r>
      <w:r>
        <w:rPr>
          <w:spacing w:val="-5"/>
        </w:rPr>
        <w:t xml:space="preserve"> </w:t>
      </w:r>
      <w:r>
        <w:t>цепи</w:t>
      </w:r>
      <w:r>
        <w:rPr>
          <w:spacing w:val="-5"/>
        </w:rPr>
        <w:t xml:space="preserve"> </w:t>
      </w:r>
      <w:r>
        <w:t>привода</w:t>
      </w:r>
      <w:r>
        <w:rPr>
          <w:spacing w:val="-5"/>
        </w:rPr>
        <w:t xml:space="preserve"> </w:t>
      </w:r>
      <w:r>
        <w:t>конвейера; повреждения стыкового соединения тяговой цепи;</w:t>
      </w:r>
    </w:p>
    <w:p w:rsidR="00B719A6" w:rsidRDefault="00B719A6" w:rsidP="00B719A6">
      <w:pPr>
        <w:pStyle w:val="a3"/>
        <w:ind w:left="709" w:right="2186" w:firstLine="0"/>
        <w:jc w:val="left"/>
      </w:pPr>
      <w:r>
        <w:t>схода</w:t>
      </w:r>
      <w:r>
        <w:rPr>
          <w:spacing w:val="-7"/>
        </w:rPr>
        <w:t xml:space="preserve"> </w:t>
      </w:r>
      <w:r>
        <w:t>роликовых</w:t>
      </w:r>
      <w:r>
        <w:rPr>
          <w:spacing w:val="-7"/>
        </w:rPr>
        <w:t xml:space="preserve"> </w:t>
      </w:r>
      <w:r>
        <w:t>пластин</w:t>
      </w:r>
      <w:r>
        <w:rPr>
          <w:spacing w:val="-8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направляющих</w:t>
      </w:r>
      <w:r>
        <w:rPr>
          <w:spacing w:val="-7"/>
        </w:rPr>
        <w:t xml:space="preserve"> </w:t>
      </w:r>
      <w:r>
        <w:t>конвейера; деформации пластин и осей роликов.</w:t>
      </w:r>
    </w:p>
    <w:p w:rsidR="00B719A6" w:rsidRDefault="00B719A6" w:rsidP="00B719A6">
      <w:pPr>
        <w:pStyle w:val="1"/>
        <w:spacing w:before="241"/>
        <w:ind w:left="3432" w:right="3380" w:firstLine="877"/>
      </w:pPr>
      <w:r>
        <w:t>ГЛАВА 6 ЦЕПНЫЕ</w:t>
      </w:r>
      <w:r>
        <w:rPr>
          <w:spacing w:val="-15"/>
        </w:rPr>
        <w:t xml:space="preserve"> </w:t>
      </w:r>
      <w:r>
        <w:t>КОНВЕЙЕРЫ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before="238"/>
        <w:ind w:right="138" w:firstLine="567"/>
        <w:jc w:val="both"/>
        <w:rPr>
          <w:sz w:val="24"/>
        </w:rPr>
      </w:pPr>
      <w:r>
        <w:rPr>
          <w:sz w:val="24"/>
        </w:rPr>
        <w:t>Опасным производственным фактором для</w:t>
      </w:r>
      <w:r>
        <w:rPr>
          <w:spacing w:val="-3"/>
          <w:sz w:val="24"/>
        </w:rPr>
        <w:t xml:space="preserve"> </w:t>
      </w:r>
      <w:r>
        <w:rPr>
          <w:sz w:val="24"/>
        </w:rPr>
        <w:t>всех типов цепных конвейеров является возможность контакта работников с</w:t>
      </w:r>
      <w:r>
        <w:rPr>
          <w:spacing w:val="-2"/>
          <w:sz w:val="24"/>
        </w:rPr>
        <w:t xml:space="preserve"> </w:t>
      </w:r>
      <w:r>
        <w:rPr>
          <w:sz w:val="24"/>
        </w:rPr>
        <w:t>движущимися скребками, ковшами или люльками. В местах проходов (проездов) цепные конвейеры должны быть ограждены.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9" w:firstLine="567"/>
        <w:jc w:val="both"/>
        <w:rPr>
          <w:sz w:val="24"/>
        </w:rPr>
      </w:pPr>
      <w:r>
        <w:rPr>
          <w:sz w:val="24"/>
        </w:rPr>
        <w:t>Скребковые цепные конвейеры с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погруженными скребками оснащаются сливными самотеками или предохранительными клапанами, </w:t>
      </w:r>
      <w:proofErr w:type="spellStart"/>
      <w:r>
        <w:rPr>
          <w:sz w:val="24"/>
        </w:rPr>
        <w:t>самооткрывающимися</w:t>
      </w:r>
      <w:proofErr w:type="spellEnd"/>
      <w:r>
        <w:rPr>
          <w:sz w:val="24"/>
        </w:rPr>
        <w:t xml:space="preserve"> при переполнении короба продуктом.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9" w:firstLine="567"/>
        <w:jc w:val="both"/>
        <w:rPr>
          <w:sz w:val="24"/>
        </w:rPr>
      </w:pPr>
      <w:r>
        <w:rPr>
          <w:sz w:val="24"/>
        </w:rPr>
        <w:t>При их отсутствии конвейер должен оснащаться датчиками подпора, отключающими конвейер при переполнении короба.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Скребковые цепные конвейеры оборудуются устройством автоматического отключения привода при обрыве или резком ослаблении натяжения тяговой цепи.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Загрузочные и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другие приямки, зоны загрузки и</w:t>
      </w:r>
      <w:r>
        <w:rPr>
          <w:spacing w:val="-3"/>
          <w:sz w:val="24"/>
        </w:rPr>
        <w:t xml:space="preserve"> </w:t>
      </w:r>
      <w:r>
        <w:rPr>
          <w:sz w:val="24"/>
        </w:rPr>
        <w:t>разгрузки ковшей, люлек цепных конвейеров оборудуются оградительными поручнями, перилами с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напольным </w:t>
      </w:r>
      <w:r>
        <w:rPr>
          <w:spacing w:val="-2"/>
          <w:sz w:val="24"/>
        </w:rPr>
        <w:t>бордюром.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Ковшовые и</w:t>
      </w:r>
      <w:r>
        <w:rPr>
          <w:spacing w:val="-2"/>
          <w:sz w:val="24"/>
        </w:rPr>
        <w:t xml:space="preserve"> </w:t>
      </w:r>
      <w:r>
        <w:rPr>
          <w:sz w:val="24"/>
        </w:rPr>
        <w:t>люлечные цепные конвейеры должны иметь устройства, обеспечивающие доступ работников для</w:t>
      </w:r>
      <w:r>
        <w:rPr>
          <w:spacing w:val="-3"/>
          <w:sz w:val="24"/>
        </w:rPr>
        <w:t xml:space="preserve"> </w:t>
      </w:r>
      <w:r>
        <w:rPr>
          <w:sz w:val="24"/>
        </w:rPr>
        <w:t>очистки от</w:t>
      </w:r>
      <w:r>
        <w:rPr>
          <w:spacing w:val="-3"/>
          <w:sz w:val="24"/>
        </w:rPr>
        <w:t xml:space="preserve"> </w:t>
      </w:r>
      <w:r>
        <w:rPr>
          <w:sz w:val="24"/>
        </w:rPr>
        <w:t>налипшего транспортируемого груза внутренней поверхности шахты конвейера в</w:t>
      </w:r>
      <w:r>
        <w:rPr>
          <w:spacing w:val="-4"/>
          <w:sz w:val="24"/>
        </w:rPr>
        <w:t xml:space="preserve"> </w:t>
      </w:r>
      <w:r>
        <w:rPr>
          <w:sz w:val="24"/>
        </w:rPr>
        <w:t>зоне загрузочных и</w:t>
      </w:r>
      <w:r>
        <w:rPr>
          <w:spacing w:val="-4"/>
          <w:sz w:val="24"/>
        </w:rPr>
        <w:t xml:space="preserve"> </w:t>
      </w:r>
      <w:r>
        <w:rPr>
          <w:sz w:val="24"/>
        </w:rPr>
        <w:t>разгрузочных патрубков,</w:t>
      </w:r>
      <w:r>
        <w:rPr>
          <w:spacing w:val="40"/>
          <w:sz w:val="24"/>
        </w:rPr>
        <w:t xml:space="preserve"> </w:t>
      </w:r>
      <w:r>
        <w:rPr>
          <w:sz w:val="24"/>
        </w:rPr>
        <w:t>а также ковшей или люлек.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9" w:firstLine="567"/>
        <w:jc w:val="both"/>
        <w:rPr>
          <w:sz w:val="24"/>
        </w:rPr>
      </w:pPr>
      <w:r>
        <w:rPr>
          <w:sz w:val="24"/>
        </w:rPr>
        <w:t>Цепные</w:t>
      </w:r>
      <w:r>
        <w:rPr>
          <w:spacing w:val="57"/>
          <w:sz w:val="24"/>
        </w:rPr>
        <w:t xml:space="preserve">  </w:t>
      </w:r>
      <w:r>
        <w:rPr>
          <w:sz w:val="24"/>
        </w:rPr>
        <w:t>конвейеры,</w:t>
      </w:r>
      <w:r>
        <w:rPr>
          <w:spacing w:val="57"/>
          <w:sz w:val="24"/>
        </w:rPr>
        <w:t xml:space="preserve">  </w:t>
      </w:r>
      <w:r>
        <w:rPr>
          <w:sz w:val="24"/>
        </w:rPr>
        <w:t>применяемые</w:t>
      </w:r>
      <w:r>
        <w:rPr>
          <w:spacing w:val="57"/>
          <w:sz w:val="24"/>
        </w:rPr>
        <w:t xml:space="preserve"> 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транспортировки</w:t>
      </w:r>
      <w:r>
        <w:rPr>
          <w:spacing w:val="57"/>
          <w:sz w:val="24"/>
        </w:rPr>
        <w:t xml:space="preserve">  </w:t>
      </w:r>
      <w:r>
        <w:rPr>
          <w:sz w:val="24"/>
        </w:rPr>
        <w:t>бревен</w:t>
      </w:r>
      <w:r>
        <w:rPr>
          <w:spacing w:val="57"/>
          <w:sz w:val="24"/>
        </w:rPr>
        <w:t xml:space="preserve"> 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воды, с</w:t>
      </w:r>
      <w:r>
        <w:rPr>
          <w:spacing w:val="-4"/>
          <w:sz w:val="24"/>
        </w:rPr>
        <w:t xml:space="preserve"> </w:t>
      </w:r>
      <w:r>
        <w:rPr>
          <w:sz w:val="24"/>
        </w:rPr>
        <w:t>накопительных площадок и</w:t>
      </w:r>
      <w:r>
        <w:rPr>
          <w:spacing w:val="-4"/>
          <w:sz w:val="24"/>
        </w:rPr>
        <w:t xml:space="preserve"> </w:t>
      </w:r>
      <w:r>
        <w:rPr>
          <w:sz w:val="24"/>
        </w:rPr>
        <w:t>эстакад к</w:t>
      </w:r>
      <w:r>
        <w:rPr>
          <w:spacing w:val="-3"/>
          <w:sz w:val="24"/>
        </w:rPr>
        <w:t xml:space="preserve"> </w:t>
      </w:r>
      <w:r>
        <w:rPr>
          <w:sz w:val="24"/>
        </w:rPr>
        <w:t>лесопильной машине, должны выдерживать удары при погрузке транспортируемых бревен. Запас прочности несущих конструкций, тяговых</w:t>
      </w:r>
      <w:r>
        <w:rPr>
          <w:spacing w:val="40"/>
          <w:sz w:val="24"/>
        </w:rPr>
        <w:t xml:space="preserve"> </w:t>
      </w:r>
      <w:r>
        <w:rPr>
          <w:sz w:val="24"/>
        </w:rPr>
        <w:t>и рабочих органов таких конвейеров должен быть не менее десятикратного.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Желоба цепных конвейеров для</w:t>
      </w:r>
      <w:r>
        <w:rPr>
          <w:spacing w:val="-3"/>
          <w:sz w:val="24"/>
        </w:rPr>
        <w:t xml:space="preserve"> </w:t>
      </w:r>
      <w:r>
        <w:rPr>
          <w:sz w:val="24"/>
        </w:rPr>
        <w:t>транспортировки бревен должны быть облицованы железным листом соответствующей прочности.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Вдоль цепного конвейера вне желоба для</w:t>
      </w:r>
      <w:r>
        <w:rPr>
          <w:spacing w:val="-4"/>
          <w:sz w:val="24"/>
        </w:rPr>
        <w:t xml:space="preserve"> </w:t>
      </w:r>
      <w:r>
        <w:rPr>
          <w:sz w:val="24"/>
        </w:rPr>
        <w:t>транспортировки бревен устраивается по меньшей мере одна дорожка для прохода работников.</w:t>
      </w:r>
    </w:p>
    <w:p w:rsidR="00B719A6" w:rsidRDefault="00B719A6" w:rsidP="00B719A6">
      <w:pPr>
        <w:pStyle w:val="a3"/>
      </w:pPr>
      <w:r>
        <w:t>По наружному контуру с</w:t>
      </w:r>
      <w:r>
        <w:rPr>
          <w:spacing w:val="-2"/>
        </w:rPr>
        <w:t xml:space="preserve"> </w:t>
      </w:r>
      <w:r>
        <w:t>обеих сторон цепного конвейера для</w:t>
      </w:r>
      <w:r>
        <w:rPr>
          <w:spacing w:val="-3"/>
        </w:rPr>
        <w:t xml:space="preserve"> </w:t>
      </w:r>
      <w:r>
        <w:t>транспортировки бревен</w:t>
      </w:r>
      <w:r>
        <w:rPr>
          <w:spacing w:val="40"/>
        </w:rPr>
        <w:t xml:space="preserve"> </w:t>
      </w:r>
      <w:r>
        <w:t>устраиваются</w:t>
      </w:r>
      <w:r>
        <w:rPr>
          <w:spacing w:val="40"/>
        </w:rPr>
        <w:t xml:space="preserve"> </w:t>
      </w:r>
      <w:r>
        <w:t>перильные</w:t>
      </w:r>
      <w:r>
        <w:rPr>
          <w:spacing w:val="40"/>
        </w:rPr>
        <w:t xml:space="preserve"> </w:t>
      </w:r>
      <w:r>
        <w:t>ограждения</w:t>
      </w:r>
      <w:r>
        <w:rPr>
          <w:spacing w:val="40"/>
        </w:rPr>
        <w:t xml:space="preserve"> </w:t>
      </w:r>
      <w:r>
        <w:t>высотой</w:t>
      </w:r>
      <w:r>
        <w:rPr>
          <w:spacing w:val="40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менее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м</w:t>
      </w:r>
      <w:r>
        <w:rPr>
          <w:spacing w:val="40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напольным бордюром высотой не</w:t>
      </w:r>
      <w:r>
        <w:rPr>
          <w:spacing w:val="-2"/>
        </w:rPr>
        <w:t xml:space="preserve"> </w:t>
      </w:r>
      <w:r>
        <w:t>менее 0,15 м и</w:t>
      </w:r>
      <w:r>
        <w:rPr>
          <w:spacing w:val="-3"/>
        </w:rPr>
        <w:t xml:space="preserve"> </w:t>
      </w:r>
      <w:r>
        <w:t>дополнительной ограждающей планкой на</w:t>
      </w:r>
      <w:r>
        <w:rPr>
          <w:spacing w:val="-2"/>
        </w:rPr>
        <w:t xml:space="preserve"> </w:t>
      </w:r>
      <w:r>
        <w:t>высоте</w:t>
      </w:r>
      <w:r>
        <w:rPr>
          <w:spacing w:val="40"/>
        </w:rPr>
        <w:t xml:space="preserve"> </w:t>
      </w:r>
      <w:r>
        <w:t>0,5 м от уровня дорожки.</w:t>
      </w:r>
    </w:p>
    <w:p w:rsidR="00B719A6" w:rsidRDefault="00B719A6" w:rsidP="00B719A6">
      <w:pPr>
        <w:pStyle w:val="1"/>
        <w:spacing w:before="243"/>
        <w:ind w:left="3272" w:right="2900" w:firstLine="1036"/>
      </w:pPr>
      <w:r>
        <w:t>ГЛАВА 7 ВИНТОВЫЕ</w:t>
      </w:r>
      <w:r>
        <w:rPr>
          <w:spacing w:val="-15"/>
        </w:rPr>
        <w:t xml:space="preserve"> </w:t>
      </w:r>
      <w:r>
        <w:t>КОНВЕЙЕРЫ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before="237"/>
        <w:ind w:left="1185" w:right="0" w:hanging="476"/>
        <w:rPr>
          <w:sz w:val="24"/>
        </w:rPr>
      </w:pPr>
      <w:r>
        <w:rPr>
          <w:sz w:val="24"/>
        </w:rPr>
        <w:t>Винтовые</w:t>
      </w:r>
      <w:r>
        <w:rPr>
          <w:spacing w:val="-1"/>
          <w:sz w:val="24"/>
        </w:rPr>
        <w:t xml:space="preserve"> </w:t>
      </w:r>
      <w:r>
        <w:rPr>
          <w:sz w:val="24"/>
        </w:rPr>
        <w:t>конвейеры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оборудуются:</w:t>
      </w:r>
    </w:p>
    <w:p w:rsidR="00B719A6" w:rsidRDefault="00B719A6" w:rsidP="00B719A6">
      <w:pPr>
        <w:pStyle w:val="a3"/>
        <w:ind w:right="138"/>
        <w:jc w:val="left"/>
      </w:pPr>
      <w:r>
        <w:t>блокирующим</w:t>
      </w:r>
      <w:r>
        <w:rPr>
          <w:spacing w:val="40"/>
        </w:rPr>
        <w:t xml:space="preserve"> </w:t>
      </w:r>
      <w:r>
        <w:t>устройством,</w:t>
      </w:r>
      <w:r>
        <w:rPr>
          <w:spacing w:val="40"/>
        </w:rPr>
        <w:t xml:space="preserve"> </w:t>
      </w:r>
      <w:r>
        <w:t>отключающим</w:t>
      </w:r>
      <w:r>
        <w:rPr>
          <w:spacing w:val="40"/>
        </w:rPr>
        <w:t xml:space="preserve"> </w:t>
      </w:r>
      <w:r>
        <w:t>электропривод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подпоре</w:t>
      </w:r>
      <w:r>
        <w:rPr>
          <w:spacing w:val="40"/>
        </w:rPr>
        <w:t xml:space="preserve"> </w:t>
      </w:r>
      <w:r>
        <w:t>продукта на конвейере;</w:t>
      </w:r>
    </w:p>
    <w:p w:rsidR="00B719A6" w:rsidRDefault="00B719A6" w:rsidP="00B719A6">
      <w:pPr>
        <w:pStyle w:val="a3"/>
        <w:ind w:right="0"/>
        <w:jc w:val="left"/>
      </w:pPr>
      <w:r>
        <w:t>предохранительными</w:t>
      </w:r>
      <w:r>
        <w:rPr>
          <w:spacing w:val="40"/>
        </w:rPr>
        <w:t xml:space="preserve"> </w:t>
      </w:r>
      <w:r>
        <w:t>клапанами,</w:t>
      </w:r>
      <w:r>
        <w:rPr>
          <w:spacing w:val="39"/>
        </w:rPr>
        <w:t xml:space="preserve"> </w:t>
      </w:r>
      <w:proofErr w:type="spellStart"/>
      <w:r>
        <w:t>самооткрывающимися</w:t>
      </w:r>
      <w:proofErr w:type="spellEnd"/>
      <w:r>
        <w:rPr>
          <w:spacing w:val="39"/>
        </w:rPr>
        <w:t xml:space="preserve"> </w:t>
      </w:r>
      <w:r>
        <w:t>при</w:t>
      </w:r>
      <w:r>
        <w:rPr>
          <w:spacing w:val="39"/>
        </w:rPr>
        <w:t xml:space="preserve"> </w:t>
      </w:r>
      <w:r>
        <w:t>переполнении</w:t>
      </w:r>
      <w:r>
        <w:rPr>
          <w:spacing w:val="39"/>
        </w:rPr>
        <w:t xml:space="preserve"> </w:t>
      </w:r>
      <w:r>
        <w:t xml:space="preserve">кожуха </w:t>
      </w:r>
      <w:r>
        <w:rPr>
          <w:spacing w:val="-2"/>
        </w:rPr>
        <w:t>продуктом;</w:t>
      </w:r>
    </w:p>
    <w:p w:rsidR="00B719A6" w:rsidRDefault="00B719A6" w:rsidP="00B719A6">
      <w:pPr>
        <w:pStyle w:val="a3"/>
        <w:tabs>
          <w:tab w:val="left" w:pos="2394"/>
          <w:tab w:val="left" w:pos="4161"/>
          <w:tab w:val="left" w:pos="5180"/>
          <w:tab w:val="left" w:pos="6420"/>
          <w:tab w:val="left" w:pos="7096"/>
          <w:tab w:val="left" w:pos="8770"/>
        </w:tabs>
        <w:ind w:right="138"/>
        <w:jc w:val="left"/>
      </w:pPr>
      <w:r>
        <w:rPr>
          <w:spacing w:val="-2"/>
        </w:rPr>
        <w:t>блокировкой,</w:t>
      </w:r>
      <w:r>
        <w:tab/>
      </w:r>
      <w:r>
        <w:rPr>
          <w:spacing w:val="-2"/>
        </w:rPr>
        <w:t>отключающей</w:t>
      </w:r>
      <w:r>
        <w:tab/>
      </w:r>
      <w:r>
        <w:rPr>
          <w:spacing w:val="-2"/>
        </w:rPr>
        <w:t>подачу</w:t>
      </w:r>
      <w:r>
        <w:tab/>
      </w:r>
      <w:r>
        <w:rPr>
          <w:spacing w:val="-2"/>
        </w:rPr>
        <w:t>продукта</w:t>
      </w:r>
      <w:r>
        <w:tab/>
      </w:r>
      <w:r>
        <w:rPr>
          <w:spacing w:val="-4"/>
        </w:rPr>
        <w:t>при</w:t>
      </w:r>
      <w:r>
        <w:tab/>
      </w:r>
      <w:r>
        <w:rPr>
          <w:spacing w:val="-2"/>
        </w:rPr>
        <w:t>прекращении</w:t>
      </w:r>
      <w:r>
        <w:tab/>
      </w:r>
      <w:r>
        <w:rPr>
          <w:spacing w:val="-2"/>
        </w:rPr>
        <w:t>подачи электроэнергии.</w:t>
      </w:r>
    </w:p>
    <w:p w:rsidR="00B719A6" w:rsidRDefault="00B719A6" w:rsidP="00B719A6">
      <w:pPr>
        <w:pStyle w:val="a3"/>
        <w:jc w:val="left"/>
        <w:sectPr w:rsidR="00B719A6">
          <w:pgSz w:w="11910" w:h="16840"/>
          <w:pgMar w:top="86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116"/>
        <w:ind w:firstLine="567"/>
        <w:jc w:val="both"/>
        <w:rPr>
          <w:sz w:val="24"/>
        </w:rPr>
      </w:pPr>
      <w:r>
        <w:rPr>
          <w:sz w:val="24"/>
        </w:rPr>
        <w:lastRenderedPageBreak/>
        <w:t>Для защиты от</w:t>
      </w:r>
      <w:r>
        <w:rPr>
          <w:spacing w:val="-3"/>
          <w:sz w:val="24"/>
        </w:rPr>
        <w:t xml:space="preserve"> </w:t>
      </w:r>
      <w:r>
        <w:rPr>
          <w:sz w:val="24"/>
        </w:rPr>
        <w:t>попадания в</w:t>
      </w:r>
      <w:r>
        <w:rPr>
          <w:spacing w:val="-4"/>
          <w:sz w:val="24"/>
        </w:rPr>
        <w:t xml:space="preserve"> </w:t>
      </w:r>
      <w:r>
        <w:rPr>
          <w:sz w:val="24"/>
        </w:rPr>
        <w:t>шнек винтового конвейера оборудуется ограждение в</w:t>
      </w:r>
      <w:r>
        <w:rPr>
          <w:spacing w:val="-2"/>
          <w:sz w:val="24"/>
        </w:rPr>
        <w:t xml:space="preserve"> </w:t>
      </w:r>
      <w:r>
        <w:rPr>
          <w:sz w:val="24"/>
        </w:rPr>
        <w:t>виде сплошных перекрытий с</w:t>
      </w:r>
      <w:r>
        <w:rPr>
          <w:spacing w:val="-2"/>
          <w:sz w:val="24"/>
        </w:rPr>
        <w:t xml:space="preserve"> </w:t>
      </w:r>
      <w:r>
        <w:rPr>
          <w:sz w:val="24"/>
        </w:rPr>
        <w:t>закрывающимися крышками. Крышки должны иметь блокировку, отключающую вал винта, когда одна из</w:t>
      </w:r>
      <w:r>
        <w:rPr>
          <w:spacing w:val="-3"/>
          <w:sz w:val="24"/>
        </w:rPr>
        <w:t xml:space="preserve"> </w:t>
      </w:r>
      <w:r>
        <w:rPr>
          <w:sz w:val="24"/>
        </w:rPr>
        <w:t>крышек винтового конвейера снимается (открывается).</w:t>
      </w:r>
    </w:p>
    <w:p w:rsidR="00B719A6" w:rsidRDefault="00B719A6" w:rsidP="00B719A6">
      <w:pPr>
        <w:pStyle w:val="a3"/>
        <w:spacing w:before="1"/>
        <w:ind w:left="709" w:right="0" w:firstLine="0"/>
      </w:pPr>
      <w:r>
        <w:t>Работа</w:t>
      </w:r>
      <w:r>
        <w:rPr>
          <w:spacing w:val="-4"/>
        </w:rPr>
        <w:t xml:space="preserve"> </w:t>
      </w:r>
      <w:r>
        <w:t>винтовых</w:t>
      </w:r>
      <w:r>
        <w:rPr>
          <w:spacing w:val="-1"/>
        </w:rPr>
        <w:t xml:space="preserve"> </w:t>
      </w:r>
      <w:r>
        <w:t>конвейеров</w:t>
      </w:r>
      <w:r>
        <w:rPr>
          <w:spacing w:val="-3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открытых</w:t>
      </w:r>
      <w:r>
        <w:rPr>
          <w:spacing w:val="-2"/>
        </w:rPr>
        <w:t xml:space="preserve"> </w:t>
      </w:r>
      <w:r>
        <w:t>желобах</w:t>
      </w:r>
      <w:r>
        <w:rPr>
          <w:spacing w:val="-1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крышках</w:t>
      </w:r>
      <w:r>
        <w:rPr>
          <w:spacing w:val="-1"/>
        </w:rPr>
        <w:t xml:space="preserve"> </w:t>
      </w:r>
      <w:r>
        <w:t>не</w:t>
      </w:r>
      <w:r>
        <w:rPr>
          <w:spacing w:val="-2"/>
        </w:rPr>
        <w:t xml:space="preserve"> допускается.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Удаление застрявшего между стенкой кожуха и</w:t>
      </w:r>
      <w:r>
        <w:rPr>
          <w:spacing w:val="-3"/>
          <w:sz w:val="24"/>
        </w:rPr>
        <w:t xml:space="preserve"> </w:t>
      </w:r>
      <w:r>
        <w:rPr>
          <w:sz w:val="24"/>
        </w:rPr>
        <w:t>шнеком винтового конвейера материала производится после отключения привода конвейера с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использованием соответствующего приспособления. Удаление застрявшего материала непосредственно руками не допускается.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8" w:firstLine="567"/>
        <w:jc w:val="both"/>
        <w:rPr>
          <w:sz w:val="24"/>
        </w:rPr>
      </w:pPr>
      <w:r>
        <w:rPr>
          <w:sz w:val="24"/>
        </w:rPr>
        <w:t>Кожух винтового конвейера, транспортирующего пылящие материалы, должен быть герметизирован и подключен к аспирационной системе.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6" w:firstLine="567"/>
        <w:jc w:val="both"/>
        <w:rPr>
          <w:sz w:val="24"/>
        </w:rPr>
      </w:pPr>
      <w:r>
        <w:rPr>
          <w:sz w:val="24"/>
        </w:rPr>
        <w:t>Концевые опоры вала должны иметь уплотнения, препятствующие выбросу пыли из конвейера.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8" w:firstLine="567"/>
        <w:jc w:val="both"/>
        <w:rPr>
          <w:sz w:val="24"/>
        </w:rPr>
      </w:pPr>
      <w:r>
        <w:rPr>
          <w:sz w:val="24"/>
        </w:rPr>
        <w:t>Лотковые питатели винтовых конвейеров оборудуются ограждениями, предотвращающими падение в них людей.</w:t>
      </w:r>
    </w:p>
    <w:p w:rsidR="00B719A6" w:rsidRDefault="00B719A6" w:rsidP="00B719A6">
      <w:pPr>
        <w:pStyle w:val="a3"/>
        <w:ind w:left="709" w:right="0" w:firstLine="0"/>
      </w:pPr>
      <w:r>
        <w:t>Червяк</w:t>
      </w:r>
      <w:r>
        <w:rPr>
          <w:spacing w:val="-3"/>
        </w:rPr>
        <w:t xml:space="preserve"> </w:t>
      </w:r>
      <w:r>
        <w:t>винтового</w:t>
      </w:r>
      <w:r>
        <w:rPr>
          <w:spacing w:val="-4"/>
        </w:rPr>
        <w:t xml:space="preserve"> </w:t>
      </w:r>
      <w:r>
        <w:t>конвейера</w:t>
      </w:r>
      <w:r>
        <w:rPr>
          <w:spacing w:val="-3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rPr>
          <w:spacing w:val="-2"/>
        </w:rPr>
        <w:t>огражден.</w:t>
      </w:r>
    </w:p>
    <w:p w:rsidR="00B719A6" w:rsidRDefault="00B719A6" w:rsidP="00B719A6">
      <w:pPr>
        <w:pStyle w:val="a3"/>
        <w:ind w:right="138"/>
      </w:pPr>
      <w:r>
        <w:t>Открытая часть шнека винтового конвейера, применяемого для</w:t>
      </w:r>
      <w:r>
        <w:rPr>
          <w:spacing w:val="-5"/>
        </w:rPr>
        <w:t xml:space="preserve"> </w:t>
      </w:r>
      <w:r>
        <w:t>транспортировки сыпучих материалов, ограждается прочной решеткой.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В днище корыта винтового конвейера выполняется отверстие с</w:t>
      </w:r>
      <w:r>
        <w:rPr>
          <w:spacing w:val="-3"/>
          <w:sz w:val="24"/>
        </w:rPr>
        <w:t xml:space="preserve"> </w:t>
      </w:r>
      <w:r>
        <w:rPr>
          <w:sz w:val="24"/>
        </w:rPr>
        <w:t>плотно закрывающейся</w:t>
      </w:r>
      <w:r>
        <w:rPr>
          <w:spacing w:val="79"/>
          <w:sz w:val="24"/>
        </w:rPr>
        <w:t xml:space="preserve">  </w:t>
      </w:r>
      <w:r>
        <w:rPr>
          <w:sz w:val="24"/>
        </w:rPr>
        <w:t>задвижкой,</w:t>
      </w:r>
      <w:r>
        <w:rPr>
          <w:spacing w:val="79"/>
          <w:sz w:val="24"/>
        </w:rPr>
        <w:t xml:space="preserve">  </w:t>
      </w:r>
      <w:r>
        <w:rPr>
          <w:sz w:val="24"/>
        </w:rPr>
        <w:t>предназначенное</w:t>
      </w:r>
      <w:r>
        <w:rPr>
          <w:spacing w:val="79"/>
          <w:sz w:val="24"/>
        </w:rPr>
        <w:t xml:space="preserve"> 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очистки</w:t>
      </w:r>
      <w:r>
        <w:rPr>
          <w:spacing w:val="79"/>
          <w:sz w:val="24"/>
        </w:rPr>
        <w:t xml:space="preserve">  </w:t>
      </w:r>
      <w:r>
        <w:rPr>
          <w:sz w:val="24"/>
        </w:rPr>
        <w:t>корыта</w:t>
      </w:r>
      <w:r>
        <w:rPr>
          <w:spacing w:val="79"/>
          <w:sz w:val="24"/>
        </w:rPr>
        <w:t xml:space="preserve">  </w:t>
      </w:r>
      <w:r>
        <w:rPr>
          <w:sz w:val="24"/>
        </w:rPr>
        <w:t>при</w:t>
      </w:r>
      <w:r>
        <w:rPr>
          <w:spacing w:val="78"/>
          <w:sz w:val="24"/>
        </w:rPr>
        <w:t xml:space="preserve">  </w:t>
      </w:r>
      <w:r>
        <w:rPr>
          <w:sz w:val="24"/>
        </w:rPr>
        <w:t>завалах и запрессовке перемещаемого продукта.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Для обслуживания винтового конвейера вдоль него должна быть предусмотрена свободная зона шириной не менее 0,7 м.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left="1189" w:right="0" w:hanging="480"/>
        <w:jc w:val="both"/>
        <w:rPr>
          <w:sz w:val="24"/>
        </w:rPr>
      </w:pPr>
      <w:r>
        <w:rPr>
          <w:sz w:val="24"/>
        </w:rPr>
        <w:t xml:space="preserve">Не </w:t>
      </w:r>
      <w:r>
        <w:rPr>
          <w:spacing w:val="-2"/>
          <w:sz w:val="24"/>
        </w:rPr>
        <w:t>допускается:</w:t>
      </w:r>
    </w:p>
    <w:p w:rsidR="00B719A6" w:rsidRDefault="00B719A6" w:rsidP="00B719A6">
      <w:pPr>
        <w:pStyle w:val="a3"/>
        <w:tabs>
          <w:tab w:val="left" w:pos="1992"/>
          <w:tab w:val="left" w:pos="3052"/>
          <w:tab w:val="left" w:pos="4274"/>
          <w:tab w:val="left" w:pos="5680"/>
          <w:tab w:val="left" w:pos="6463"/>
          <w:tab w:val="left" w:pos="7739"/>
          <w:tab w:val="left" w:pos="9119"/>
        </w:tabs>
        <w:ind w:right="136"/>
        <w:jc w:val="left"/>
      </w:pPr>
      <w:r>
        <w:rPr>
          <w:spacing w:val="-2"/>
        </w:rPr>
        <w:t>вскрывать</w:t>
      </w:r>
      <w:r>
        <w:tab/>
      </w:r>
      <w:r>
        <w:rPr>
          <w:spacing w:val="-2"/>
        </w:rPr>
        <w:t>крышки</w:t>
      </w:r>
      <w:r>
        <w:tab/>
      </w:r>
      <w:r>
        <w:rPr>
          <w:spacing w:val="-2"/>
        </w:rPr>
        <w:t>винтовых</w:t>
      </w:r>
      <w:r>
        <w:tab/>
      </w:r>
      <w:r>
        <w:rPr>
          <w:spacing w:val="-2"/>
        </w:rPr>
        <w:t>конвейеров</w:t>
      </w:r>
      <w:r>
        <w:tab/>
        <w:t>до их</w:t>
      </w:r>
      <w:r>
        <w:tab/>
      </w:r>
      <w:r>
        <w:rPr>
          <w:spacing w:val="-2"/>
        </w:rPr>
        <w:t>остановки</w:t>
      </w:r>
      <w:r>
        <w:tab/>
        <w:t>и принятия</w:t>
      </w:r>
      <w:r>
        <w:tab/>
      </w:r>
      <w:r>
        <w:rPr>
          <w:spacing w:val="-4"/>
        </w:rPr>
        <w:t xml:space="preserve">мер </w:t>
      </w:r>
      <w:r>
        <w:t>по исключению непроизвольного пуска конвейера;</w:t>
      </w:r>
    </w:p>
    <w:p w:rsidR="00B719A6" w:rsidRDefault="00B719A6" w:rsidP="00B719A6">
      <w:pPr>
        <w:pStyle w:val="a3"/>
        <w:ind w:left="709" w:right="0" w:firstLine="0"/>
        <w:jc w:val="left"/>
      </w:pPr>
      <w:r>
        <w:t>ходить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крышкам</w:t>
      </w:r>
      <w:r>
        <w:rPr>
          <w:spacing w:val="-5"/>
        </w:rPr>
        <w:t xml:space="preserve"> </w:t>
      </w:r>
      <w:r>
        <w:t>кожухов</w:t>
      </w:r>
      <w:r>
        <w:rPr>
          <w:spacing w:val="-4"/>
        </w:rPr>
        <w:t xml:space="preserve"> </w:t>
      </w:r>
      <w:r>
        <w:t>винтовых</w:t>
      </w:r>
      <w:r>
        <w:rPr>
          <w:spacing w:val="-4"/>
        </w:rPr>
        <w:t xml:space="preserve"> </w:t>
      </w:r>
      <w:r>
        <w:rPr>
          <w:spacing w:val="-2"/>
        </w:rPr>
        <w:t>конвейеров;</w:t>
      </w:r>
    </w:p>
    <w:p w:rsidR="00B719A6" w:rsidRDefault="00B719A6" w:rsidP="00B719A6">
      <w:pPr>
        <w:pStyle w:val="a3"/>
        <w:ind w:right="0"/>
        <w:jc w:val="left"/>
      </w:pPr>
      <w:r>
        <w:t>проталкивать</w:t>
      </w:r>
      <w:r>
        <w:rPr>
          <w:spacing w:val="40"/>
        </w:rPr>
        <w:t xml:space="preserve"> </w:t>
      </w:r>
      <w:r>
        <w:t>транспортируемый</w:t>
      </w:r>
      <w:r>
        <w:rPr>
          <w:spacing w:val="40"/>
        </w:rPr>
        <w:t xml:space="preserve"> </w:t>
      </w:r>
      <w:r>
        <w:t>материал</w:t>
      </w:r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попавшие</w:t>
      </w:r>
      <w:r>
        <w:rPr>
          <w:spacing w:val="40"/>
        </w:rPr>
        <w:t xml:space="preserve"> </w:t>
      </w:r>
      <w:r>
        <w:t>предметы,</w:t>
      </w:r>
      <w:r>
        <w:rPr>
          <w:spacing w:val="40"/>
        </w:rPr>
        <w:t xml:space="preserve"> </w:t>
      </w:r>
      <w:r>
        <w:t>брать</w:t>
      </w:r>
      <w:r>
        <w:rPr>
          <w:spacing w:val="40"/>
        </w:rPr>
        <w:t xml:space="preserve"> </w:t>
      </w:r>
      <w:r>
        <w:t>пробы для лабораторного анализа и тому подобное во время работы винтовых конвейеров;</w:t>
      </w:r>
    </w:p>
    <w:p w:rsidR="00B719A6" w:rsidRDefault="00B719A6" w:rsidP="00B719A6">
      <w:pPr>
        <w:pStyle w:val="a3"/>
        <w:ind w:right="0"/>
        <w:jc w:val="left"/>
      </w:pPr>
      <w:r>
        <w:t>эксплуатировать</w:t>
      </w:r>
      <w:r>
        <w:rPr>
          <w:spacing w:val="80"/>
        </w:rPr>
        <w:t xml:space="preserve"> </w:t>
      </w:r>
      <w:r>
        <w:t>винтовой</w:t>
      </w:r>
      <w:r>
        <w:rPr>
          <w:spacing w:val="80"/>
        </w:rPr>
        <w:t xml:space="preserve"> </w:t>
      </w:r>
      <w:r>
        <w:t>конвейер</w:t>
      </w:r>
      <w:r>
        <w:rPr>
          <w:spacing w:val="80"/>
        </w:rPr>
        <w:t xml:space="preserve"> </w:t>
      </w:r>
      <w:r>
        <w:t>при</w:t>
      </w:r>
      <w:r>
        <w:rPr>
          <w:spacing w:val="80"/>
        </w:rPr>
        <w:t xml:space="preserve"> </w:t>
      </w:r>
      <w:r>
        <w:t>касании</w:t>
      </w:r>
      <w:r>
        <w:rPr>
          <w:spacing w:val="80"/>
        </w:rPr>
        <w:t xml:space="preserve"> </w:t>
      </w:r>
      <w:r>
        <w:t>винтом</w:t>
      </w:r>
      <w:r>
        <w:rPr>
          <w:spacing w:val="80"/>
        </w:rPr>
        <w:t xml:space="preserve"> </w:t>
      </w:r>
      <w:r>
        <w:t>стенок</w:t>
      </w:r>
      <w:r>
        <w:rPr>
          <w:spacing w:val="80"/>
        </w:rPr>
        <w:t xml:space="preserve"> </w:t>
      </w:r>
      <w:r>
        <w:t>кожуха,</w:t>
      </w:r>
      <w:r>
        <w:rPr>
          <w:spacing w:val="80"/>
        </w:rPr>
        <w:t xml:space="preserve"> </w:t>
      </w:r>
      <w:r>
        <w:t>при неисправных крышках и уплотнениях.</w:t>
      </w:r>
    </w:p>
    <w:p w:rsidR="00B719A6" w:rsidRDefault="00B719A6" w:rsidP="00B719A6">
      <w:pPr>
        <w:pStyle w:val="1"/>
        <w:spacing w:before="241"/>
        <w:ind w:right="17"/>
        <w:jc w:val="center"/>
      </w:pPr>
      <w:r>
        <w:t>ГЛАВА</w:t>
      </w:r>
      <w:r>
        <w:rPr>
          <w:spacing w:val="-4"/>
        </w:rPr>
        <w:t xml:space="preserve"> </w:t>
      </w:r>
      <w:r>
        <w:rPr>
          <w:spacing w:val="-10"/>
        </w:rPr>
        <w:t>8</w:t>
      </w:r>
    </w:p>
    <w:p w:rsidR="00B719A6" w:rsidRDefault="00B719A6" w:rsidP="00B719A6">
      <w:pPr>
        <w:ind w:left="17" w:right="17"/>
        <w:jc w:val="center"/>
        <w:rPr>
          <w:b/>
          <w:sz w:val="24"/>
        </w:rPr>
      </w:pPr>
      <w:r>
        <w:rPr>
          <w:b/>
          <w:sz w:val="24"/>
        </w:rPr>
        <w:t xml:space="preserve">ВИБРАЦИОННЫЕ И ИНЕРЦИОННЫЕ </w:t>
      </w:r>
      <w:r>
        <w:rPr>
          <w:b/>
          <w:spacing w:val="-2"/>
          <w:sz w:val="24"/>
        </w:rPr>
        <w:t>КОНВЕЙЕРЫ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before="238"/>
        <w:ind w:firstLine="567"/>
        <w:jc w:val="both"/>
        <w:rPr>
          <w:sz w:val="24"/>
        </w:rPr>
      </w:pPr>
      <w:r>
        <w:rPr>
          <w:sz w:val="24"/>
        </w:rPr>
        <w:t>При эксплуатации вибрационных и</w:t>
      </w:r>
      <w:r>
        <w:rPr>
          <w:spacing w:val="-3"/>
          <w:sz w:val="24"/>
        </w:rPr>
        <w:t xml:space="preserve"> </w:t>
      </w:r>
      <w:r>
        <w:rPr>
          <w:sz w:val="24"/>
        </w:rPr>
        <w:t>инерционных конвейеров учитываются требования настоящих Правил 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эксплуатационной документации организации- </w:t>
      </w:r>
      <w:r>
        <w:rPr>
          <w:spacing w:val="-2"/>
          <w:sz w:val="24"/>
        </w:rPr>
        <w:t>изготовителя.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Вибрационные конвейеры для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транспортировки пылящих, </w:t>
      </w:r>
      <w:proofErr w:type="spellStart"/>
      <w:r>
        <w:rPr>
          <w:sz w:val="24"/>
        </w:rPr>
        <w:t>газовыделяющих</w:t>
      </w:r>
      <w:proofErr w:type="spellEnd"/>
      <w:r>
        <w:rPr>
          <w:sz w:val="24"/>
        </w:rPr>
        <w:t>, токсичных и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других агрессивных насыпных грузов должны иметь в</w:t>
      </w:r>
      <w:r>
        <w:rPr>
          <w:spacing w:val="-3"/>
          <w:sz w:val="24"/>
        </w:rPr>
        <w:t xml:space="preserve"> </w:t>
      </w:r>
      <w:r>
        <w:rPr>
          <w:sz w:val="24"/>
        </w:rPr>
        <w:t>местах загрузки, перегрузки и выгрузки уплотняющие эластичные соединительные устройства.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Резьбовые соединения вибрационных конвейеров должны быть предохранены от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самоотвинчивания</w:t>
      </w:r>
      <w:proofErr w:type="spellEnd"/>
      <w:r>
        <w:rPr>
          <w:sz w:val="24"/>
        </w:rPr>
        <w:t xml:space="preserve"> (установка стопорных элементов, высокопрочных крепежных изделий и другие способы).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каждом</w:t>
      </w:r>
      <w:r>
        <w:rPr>
          <w:spacing w:val="40"/>
          <w:sz w:val="24"/>
        </w:rPr>
        <w:t xml:space="preserve"> </w:t>
      </w:r>
      <w:r>
        <w:rPr>
          <w:sz w:val="24"/>
        </w:rPr>
        <w:t>вибрационном</w:t>
      </w:r>
      <w:r>
        <w:rPr>
          <w:spacing w:val="40"/>
          <w:sz w:val="24"/>
        </w:rPr>
        <w:t xml:space="preserve"> </w:t>
      </w:r>
      <w:r>
        <w:rPr>
          <w:sz w:val="24"/>
        </w:rPr>
        <w:t>конвейере</w:t>
      </w:r>
      <w:r>
        <w:rPr>
          <w:spacing w:val="40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40"/>
          <w:sz w:val="24"/>
        </w:rPr>
        <w:t xml:space="preserve"> </w:t>
      </w:r>
      <w:r>
        <w:rPr>
          <w:sz w:val="24"/>
        </w:rPr>
        <w:t>быть</w:t>
      </w:r>
      <w:r>
        <w:rPr>
          <w:spacing w:val="40"/>
          <w:sz w:val="24"/>
        </w:rPr>
        <w:t xml:space="preserve"> </w:t>
      </w:r>
      <w:r>
        <w:rPr>
          <w:sz w:val="24"/>
        </w:rPr>
        <w:t>установлено</w:t>
      </w:r>
      <w:r>
        <w:rPr>
          <w:spacing w:val="40"/>
          <w:sz w:val="24"/>
        </w:rPr>
        <w:t xml:space="preserve"> </w:t>
      </w:r>
      <w:r>
        <w:rPr>
          <w:sz w:val="24"/>
        </w:rPr>
        <w:t>устройство для контроля амплитуды колебаний (мерный клин и другие).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Для ликвидации затора груза в</w:t>
      </w:r>
      <w:r>
        <w:rPr>
          <w:spacing w:val="-3"/>
          <w:sz w:val="24"/>
        </w:rPr>
        <w:t xml:space="preserve"> </w:t>
      </w:r>
      <w:r>
        <w:rPr>
          <w:sz w:val="24"/>
        </w:rPr>
        <w:t>желобе инерционного конвейера необходимо применять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длинные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шуровки,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исключающие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необходимость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нахождения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работника в опасной зоне возможного падения в желоб.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 xml:space="preserve">Для устранения опасности </w:t>
      </w:r>
      <w:proofErr w:type="spellStart"/>
      <w:r>
        <w:rPr>
          <w:sz w:val="24"/>
        </w:rPr>
        <w:t>травмирования</w:t>
      </w:r>
      <w:proofErr w:type="spellEnd"/>
      <w:r>
        <w:rPr>
          <w:sz w:val="24"/>
        </w:rPr>
        <w:t xml:space="preserve"> работника при приеме</w:t>
      </w:r>
      <w:r>
        <w:rPr>
          <w:spacing w:val="40"/>
          <w:sz w:val="24"/>
        </w:rPr>
        <w:t xml:space="preserve"> </w:t>
      </w:r>
      <w:r>
        <w:rPr>
          <w:sz w:val="24"/>
        </w:rPr>
        <w:t>перемещаемого по</w:t>
      </w:r>
      <w:r>
        <w:rPr>
          <w:spacing w:val="-3"/>
          <w:sz w:val="24"/>
        </w:rPr>
        <w:t xml:space="preserve"> </w:t>
      </w:r>
      <w:r>
        <w:rPr>
          <w:sz w:val="24"/>
        </w:rPr>
        <w:t>желобу инерционного конвейера штучного груза сбегающая часть конвейера должна иметь приемные устройства, замедляющие скорость передвижения груза до</w:t>
      </w:r>
      <w:r>
        <w:rPr>
          <w:spacing w:val="-2"/>
          <w:sz w:val="24"/>
        </w:rPr>
        <w:t xml:space="preserve"> </w:t>
      </w:r>
      <w:r>
        <w:rPr>
          <w:sz w:val="24"/>
        </w:rPr>
        <w:t>величины, позволяющей производить его безопасный прием и</w:t>
      </w:r>
      <w:r>
        <w:rPr>
          <w:spacing w:val="-3"/>
          <w:sz w:val="24"/>
        </w:rPr>
        <w:t xml:space="preserve"> </w:t>
      </w:r>
      <w:r>
        <w:rPr>
          <w:sz w:val="24"/>
        </w:rPr>
        <w:t>обработку (изменение угла наклона до необходимого и другие устройства).</w:t>
      </w:r>
    </w:p>
    <w:p w:rsidR="00B719A6" w:rsidRDefault="00B719A6" w:rsidP="00B719A6">
      <w:pPr>
        <w:pStyle w:val="a7"/>
        <w:rPr>
          <w:sz w:val="24"/>
        </w:rPr>
        <w:sectPr w:rsidR="00B719A6">
          <w:pgSz w:w="11910" w:h="16840"/>
          <w:pgMar w:top="86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before="116"/>
        <w:ind w:firstLine="567"/>
        <w:jc w:val="both"/>
        <w:rPr>
          <w:sz w:val="24"/>
        </w:rPr>
      </w:pPr>
      <w:r>
        <w:rPr>
          <w:sz w:val="24"/>
        </w:rPr>
        <w:lastRenderedPageBreak/>
        <w:t>Для предупреждения работника о</w:t>
      </w:r>
      <w:r>
        <w:rPr>
          <w:spacing w:val="-3"/>
          <w:sz w:val="24"/>
        </w:rPr>
        <w:t xml:space="preserve"> </w:t>
      </w:r>
      <w:r>
        <w:rPr>
          <w:sz w:val="24"/>
        </w:rPr>
        <w:t>приближающемся грузе на</w:t>
      </w:r>
      <w:r>
        <w:rPr>
          <w:spacing w:val="-3"/>
          <w:sz w:val="24"/>
        </w:rPr>
        <w:t xml:space="preserve"> </w:t>
      </w:r>
      <w:r>
        <w:rPr>
          <w:sz w:val="24"/>
        </w:rPr>
        <w:t>сбегающей части инерционного конвейера должны устанавливаться электрические или механические устройства для подачи предупредительного сигнала.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before="1"/>
        <w:ind w:right="138" w:firstLine="567"/>
        <w:jc w:val="both"/>
        <w:rPr>
          <w:sz w:val="24"/>
        </w:rPr>
      </w:pPr>
      <w:r>
        <w:rPr>
          <w:sz w:val="24"/>
        </w:rPr>
        <w:t>Наклонные и</w:t>
      </w:r>
      <w:r>
        <w:rPr>
          <w:spacing w:val="-4"/>
          <w:sz w:val="24"/>
        </w:rPr>
        <w:t xml:space="preserve"> </w:t>
      </w:r>
      <w:r>
        <w:rPr>
          <w:sz w:val="24"/>
        </w:rPr>
        <w:t>винтовые спуски (далее</w:t>
      </w:r>
      <w:r>
        <w:rPr>
          <w:spacing w:val="-4"/>
          <w:sz w:val="24"/>
        </w:rPr>
        <w:t xml:space="preserve"> </w:t>
      </w:r>
      <w:r>
        <w:rPr>
          <w:sz w:val="24"/>
        </w:rPr>
        <w:t>– спуски), являющиеся разновидностями инерционных конвейеров, применяются для</w:t>
      </w:r>
      <w:r>
        <w:rPr>
          <w:spacing w:val="-3"/>
          <w:sz w:val="24"/>
        </w:rPr>
        <w:t xml:space="preserve"> </w:t>
      </w:r>
      <w:r>
        <w:rPr>
          <w:sz w:val="24"/>
        </w:rPr>
        <w:t>спуска штучных грузов и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 надежно закрепляться к перекрытиям, стенам и приемным столам.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8" w:firstLine="567"/>
        <w:jc w:val="both"/>
        <w:rPr>
          <w:sz w:val="24"/>
        </w:rPr>
      </w:pPr>
      <w:r>
        <w:rPr>
          <w:sz w:val="24"/>
        </w:rPr>
        <w:t>Спуски оборудуются бортами высотой, исключающей возможность выпадения спускаемых грузов, особенно на поворотах.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Спуски, устанавливаемые вне здания, защищаются от</w:t>
      </w:r>
      <w:r>
        <w:rPr>
          <w:spacing w:val="-2"/>
          <w:sz w:val="24"/>
        </w:rPr>
        <w:t xml:space="preserve"> </w:t>
      </w:r>
      <w:r>
        <w:rPr>
          <w:sz w:val="24"/>
        </w:rPr>
        <w:t>ветра 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атмосферных </w:t>
      </w:r>
      <w:r>
        <w:rPr>
          <w:spacing w:val="-2"/>
          <w:sz w:val="24"/>
        </w:rPr>
        <w:t>осадков.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8" w:firstLine="567"/>
        <w:jc w:val="both"/>
        <w:rPr>
          <w:sz w:val="24"/>
        </w:rPr>
      </w:pPr>
      <w:r>
        <w:rPr>
          <w:sz w:val="24"/>
        </w:rPr>
        <w:t>Приемные отверстия и</w:t>
      </w:r>
      <w:r>
        <w:rPr>
          <w:spacing w:val="-3"/>
          <w:sz w:val="24"/>
        </w:rPr>
        <w:t xml:space="preserve"> </w:t>
      </w:r>
      <w:r>
        <w:rPr>
          <w:sz w:val="24"/>
        </w:rPr>
        <w:t>места прохождения спусков в</w:t>
      </w:r>
      <w:r>
        <w:rPr>
          <w:spacing w:val="-3"/>
          <w:sz w:val="24"/>
        </w:rPr>
        <w:t xml:space="preserve"> </w:t>
      </w:r>
      <w:r>
        <w:rPr>
          <w:sz w:val="24"/>
        </w:rPr>
        <w:t>опасных для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работников зонах ограждаются перилами высотой не</w:t>
      </w:r>
      <w:r>
        <w:rPr>
          <w:spacing w:val="-3"/>
          <w:sz w:val="24"/>
        </w:rPr>
        <w:t xml:space="preserve"> </w:t>
      </w:r>
      <w:r>
        <w:rPr>
          <w:sz w:val="24"/>
        </w:rPr>
        <w:t>менее 1 м с</w:t>
      </w:r>
      <w:r>
        <w:rPr>
          <w:spacing w:val="-3"/>
          <w:sz w:val="24"/>
        </w:rPr>
        <w:t xml:space="preserve"> </w:t>
      </w:r>
      <w:r>
        <w:rPr>
          <w:sz w:val="24"/>
        </w:rPr>
        <w:t>обшивкой понизу высотой не</w:t>
      </w:r>
      <w:r>
        <w:rPr>
          <w:spacing w:val="-2"/>
          <w:sz w:val="24"/>
        </w:rPr>
        <w:t xml:space="preserve"> </w:t>
      </w:r>
      <w:r>
        <w:rPr>
          <w:sz w:val="24"/>
        </w:rPr>
        <w:t>менее 0,15 м и дополнительной ограждающей планкой на высоте 0,5 м от уровня пола.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8" w:firstLine="567"/>
        <w:jc w:val="both"/>
        <w:rPr>
          <w:sz w:val="24"/>
        </w:rPr>
      </w:pPr>
      <w:r>
        <w:rPr>
          <w:sz w:val="24"/>
        </w:rPr>
        <w:t>Спуски с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углом наклона более 24 градусов оборудуются тормозными </w:t>
      </w:r>
      <w:r>
        <w:rPr>
          <w:spacing w:val="-2"/>
          <w:sz w:val="24"/>
        </w:rPr>
        <w:t>устройствами.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Приемные</w:t>
      </w:r>
      <w:r>
        <w:rPr>
          <w:spacing w:val="80"/>
          <w:sz w:val="24"/>
        </w:rPr>
        <w:t xml:space="preserve"> </w:t>
      </w:r>
      <w:r>
        <w:rPr>
          <w:sz w:val="24"/>
        </w:rPr>
        <w:t>столы</w:t>
      </w:r>
      <w:r>
        <w:rPr>
          <w:spacing w:val="80"/>
          <w:sz w:val="24"/>
        </w:rPr>
        <w:t xml:space="preserve"> </w:t>
      </w:r>
      <w:r>
        <w:rPr>
          <w:sz w:val="24"/>
        </w:rPr>
        <w:t>спусков</w:t>
      </w:r>
      <w:r>
        <w:rPr>
          <w:spacing w:val="80"/>
          <w:sz w:val="24"/>
        </w:rPr>
        <w:t xml:space="preserve"> </w:t>
      </w:r>
      <w:r>
        <w:rPr>
          <w:sz w:val="24"/>
        </w:rPr>
        <w:t>выполняются,</w:t>
      </w:r>
      <w:r>
        <w:rPr>
          <w:spacing w:val="80"/>
          <w:sz w:val="24"/>
        </w:rPr>
        <w:t xml:space="preserve"> </w:t>
      </w:r>
      <w:r>
        <w:rPr>
          <w:sz w:val="24"/>
        </w:rPr>
        <w:t>как</w:t>
      </w:r>
      <w:r>
        <w:rPr>
          <w:spacing w:val="80"/>
          <w:sz w:val="24"/>
        </w:rPr>
        <w:t xml:space="preserve"> </w:t>
      </w:r>
      <w:r>
        <w:rPr>
          <w:sz w:val="24"/>
        </w:rPr>
        <w:t>правило,</w:t>
      </w:r>
      <w:r>
        <w:rPr>
          <w:spacing w:val="80"/>
          <w:sz w:val="24"/>
        </w:rPr>
        <w:t xml:space="preserve"> </w:t>
      </w:r>
      <w:r>
        <w:rPr>
          <w:sz w:val="24"/>
        </w:rPr>
        <w:t>высотой</w:t>
      </w:r>
      <w:r>
        <w:rPr>
          <w:spacing w:val="80"/>
          <w:sz w:val="24"/>
        </w:rPr>
        <w:t xml:space="preserve"> </w:t>
      </w:r>
      <w:r>
        <w:rPr>
          <w:sz w:val="24"/>
        </w:rPr>
        <w:t>около</w:t>
      </w:r>
      <w:r>
        <w:rPr>
          <w:spacing w:val="80"/>
          <w:sz w:val="24"/>
        </w:rPr>
        <w:t xml:space="preserve"> </w:t>
      </w:r>
      <w:r>
        <w:rPr>
          <w:sz w:val="24"/>
        </w:rPr>
        <w:t>1,4</w:t>
      </w:r>
      <w:r>
        <w:rPr>
          <w:spacing w:val="-2"/>
          <w:sz w:val="24"/>
        </w:rPr>
        <w:t xml:space="preserve"> </w:t>
      </w:r>
      <w:r>
        <w:rPr>
          <w:sz w:val="24"/>
        </w:rPr>
        <w:t>м с устройством, исключающим падение принимаемого груза.</w:t>
      </w:r>
    </w:p>
    <w:p w:rsidR="00B719A6" w:rsidRDefault="00B719A6" w:rsidP="00B719A6">
      <w:pPr>
        <w:pStyle w:val="a3"/>
      </w:pPr>
      <w:r>
        <w:t>Приемные проходные столы спусков оборудуются откидными крышками, прочно укрепляемыми на петлях.</w:t>
      </w:r>
    </w:p>
    <w:p w:rsidR="00B719A6" w:rsidRDefault="00B719A6" w:rsidP="00B719A6">
      <w:pPr>
        <w:pStyle w:val="1"/>
        <w:spacing w:before="241"/>
        <w:ind w:left="3184" w:right="2900" w:firstLine="1125"/>
      </w:pPr>
      <w:r>
        <w:t>ГЛАВА 9 РОЛИКОВЫЕ</w:t>
      </w:r>
      <w:r>
        <w:rPr>
          <w:spacing w:val="-15"/>
        </w:rPr>
        <w:t xml:space="preserve"> </w:t>
      </w:r>
      <w:r>
        <w:t>КОНВЕЙЕРЫ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238"/>
        <w:ind w:firstLine="567"/>
        <w:jc w:val="both"/>
        <w:rPr>
          <w:sz w:val="24"/>
        </w:rPr>
      </w:pPr>
      <w:r>
        <w:rPr>
          <w:sz w:val="24"/>
        </w:rPr>
        <w:t>Элементы привода роликов роликовых конвейеров должны быть закрыты кожухами или иметь другое ограждение.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9" w:firstLine="567"/>
        <w:jc w:val="both"/>
        <w:rPr>
          <w:sz w:val="24"/>
        </w:rPr>
      </w:pPr>
      <w:r>
        <w:rPr>
          <w:sz w:val="24"/>
        </w:rPr>
        <w:t>Роликовые конвейеры должны иметь в</w:t>
      </w:r>
      <w:r>
        <w:rPr>
          <w:spacing w:val="-3"/>
          <w:sz w:val="24"/>
        </w:rPr>
        <w:t xml:space="preserve"> </w:t>
      </w:r>
      <w:r>
        <w:rPr>
          <w:sz w:val="24"/>
        </w:rPr>
        <w:t>разгрузочной части ограничительные упоры и приспособления для гашения инерции движущегося груза.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При перемещении по</w:t>
      </w:r>
      <w:r>
        <w:rPr>
          <w:spacing w:val="-2"/>
          <w:sz w:val="24"/>
        </w:rPr>
        <w:t xml:space="preserve"> </w:t>
      </w:r>
      <w:r>
        <w:rPr>
          <w:sz w:val="24"/>
        </w:rPr>
        <w:t>роликовому конвейеру груз или поддон (с</w:t>
      </w:r>
      <w:r>
        <w:rPr>
          <w:spacing w:val="-3"/>
          <w:sz w:val="24"/>
        </w:rPr>
        <w:t xml:space="preserve"> </w:t>
      </w:r>
      <w:r>
        <w:rPr>
          <w:sz w:val="24"/>
        </w:rPr>
        <w:t>грузом или без груза)</w:t>
      </w:r>
      <w:r>
        <w:rPr>
          <w:spacing w:val="40"/>
          <w:sz w:val="24"/>
        </w:rPr>
        <w:t xml:space="preserve">  </w:t>
      </w:r>
      <w:r>
        <w:rPr>
          <w:sz w:val="24"/>
        </w:rPr>
        <w:t>должны</w:t>
      </w:r>
      <w:r>
        <w:rPr>
          <w:spacing w:val="40"/>
          <w:sz w:val="24"/>
        </w:rPr>
        <w:t xml:space="preserve">  </w:t>
      </w:r>
      <w:r>
        <w:rPr>
          <w:sz w:val="24"/>
        </w:rPr>
        <w:t>опираться</w:t>
      </w:r>
      <w:r>
        <w:rPr>
          <w:spacing w:val="40"/>
          <w:sz w:val="24"/>
        </w:rPr>
        <w:t xml:space="preserve"> 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менее</w:t>
      </w:r>
      <w:r>
        <w:rPr>
          <w:spacing w:val="40"/>
          <w:sz w:val="24"/>
        </w:rPr>
        <w:t xml:space="preserve">  </w:t>
      </w:r>
      <w:r>
        <w:rPr>
          <w:sz w:val="24"/>
        </w:rPr>
        <w:t>чем</w:t>
      </w:r>
      <w:r>
        <w:rPr>
          <w:spacing w:val="40"/>
          <w:sz w:val="24"/>
        </w:rPr>
        <w:t xml:space="preserve"> 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три</w:t>
      </w:r>
      <w:r>
        <w:rPr>
          <w:spacing w:val="40"/>
          <w:sz w:val="24"/>
        </w:rPr>
        <w:t xml:space="preserve">  </w:t>
      </w:r>
      <w:r>
        <w:rPr>
          <w:sz w:val="24"/>
        </w:rPr>
        <w:t>ролика,</w:t>
      </w:r>
      <w:r>
        <w:rPr>
          <w:spacing w:val="40"/>
          <w:sz w:val="24"/>
        </w:rPr>
        <w:t xml:space="preserve">  </w:t>
      </w:r>
      <w:r>
        <w:rPr>
          <w:sz w:val="24"/>
        </w:rPr>
        <w:t>а</w:t>
      </w:r>
      <w:r>
        <w:rPr>
          <w:spacing w:val="-1"/>
          <w:sz w:val="24"/>
        </w:rPr>
        <w:t xml:space="preserve"> </w:t>
      </w:r>
      <w:r>
        <w:rPr>
          <w:sz w:val="24"/>
        </w:rPr>
        <w:t>во</w:t>
      </w:r>
      <w:r>
        <w:rPr>
          <w:spacing w:val="40"/>
          <w:sz w:val="24"/>
        </w:rPr>
        <w:t xml:space="preserve">  </w:t>
      </w:r>
      <w:r>
        <w:rPr>
          <w:sz w:val="24"/>
        </w:rPr>
        <w:t>избежание</w:t>
      </w:r>
      <w:r>
        <w:rPr>
          <w:spacing w:val="40"/>
          <w:sz w:val="24"/>
        </w:rPr>
        <w:t xml:space="preserve">  </w:t>
      </w:r>
      <w:r>
        <w:rPr>
          <w:sz w:val="24"/>
        </w:rPr>
        <w:t>падения на</w:t>
      </w:r>
      <w:r>
        <w:rPr>
          <w:spacing w:val="-3"/>
          <w:sz w:val="24"/>
        </w:rPr>
        <w:t xml:space="preserve"> </w:t>
      </w:r>
      <w:r>
        <w:rPr>
          <w:sz w:val="24"/>
        </w:rPr>
        <w:t>закруглениях роликовых конвейеров следует устанавливать защитные реборды</w:t>
      </w:r>
      <w:r>
        <w:rPr>
          <w:spacing w:val="40"/>
          <w:sz w:val="24"/>
        </w:rPr>
        <w:t xml:space="preserve"> </w:t>
      </w:r>
      <w:r>
        <w:rPr>
          <w:sz w:val="24"/>
        </w:rPr>
        <w:t>высотой 100–150 мм.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При устройстве в</w:t>
      </w:r>
      <w:r>
        <w:rPr>
          <w:spacing w:val="-2"/>
          <w:sz w:val="24"/>
        </w:rPr>
        <w:t xml:space="preserve"> </w:t>
      </w:r>
      <w:r>
        <w:rPr>
          <w:sz w:val="24"/>
        </w:rPr>
        <w:t>роликовом конвейере откидной секции для</w:t>
      </w:r>
      <w:r>
        <w:rPr>
          <w:spacing w:val="-3"/>
          <w:sz w:val="24"/>
        </w:rPr>
        <w:t xml:space="preserve"> </w:t>
      </w:r>
      <w:r>
        <w:rPr>
          <w:sz w:val="24"/>
        </w:rPr>
        <w:t>прохода людей эта секция должна подниматься на</w:t>
      </w:r>
      <w:r>
        <w:rPr>
          <w:spacing w:val="-3"/>
          <w:sz w:val="24"/>
        </w:rPr>
        <w:t xml:space="preserve"> </w:t>
      </w:r>
      <w:r>
        <w:rPr>
          <w:sz w:val="24"/>
        </w:rPr>
        <w:t>шарнирах в</w:t>
      </w:r>
      <w:r>
        <w:rPr>
          <w:spacing w:val="-3"/>
          <w:sz w:val="24"/>
        </w:rPr>
        <w:t xml:space="preserve"> </w:t>
      </w:r>
      <w:r>
        <w:rPr>
          <w:sz w:val="24"/>
        </w:rPr>
        <w:t>сторону, противоположную движению грузов, чтобы препятствовать их падению в</w:t>
      </w:r>
      <w:r>
        <w:rPr>
          <w:spacing w:val="-3"/>
          <w:sz w:val="24"/>
        </w:rPr>
        <w:t xml:space="preserve"> </w:t>
      </w:r>
      <w:r>
        <w:rPr>
          <w:sz w:val="24"/>
        </w:rPr>
        <w:t>образовавшийся провал. Для облегчения подъема откидные секции могут оборудоваться противовесами.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8" w:firstLine="567"/>
        <w:jc w:val="both"/>
        <w:rPr>
          <w:sz w:val="24"/>
        </w:rPr>
      </w:pPr>
      <w:r>
        <w:rPr>
          <w:sz w:val="24"/>
        </w:rPr>
        <w:t>Для предотвращения падения груза с</w:t>
      </w:r>
      <w:r>
        <w:rPr>
          <w:spacing w:val="-2"/>
          <w:sz w:val="24"/>
        </w:rPr>
        <w:t xml:space="preserve"> </w:t>
      </w:r>
      <w:r>
        <w:rPr>
          <w:sz w:val="24"/>
        </w:rPr>
        <w:t>роликового конвейера его рабочая</w:t>
      </w:r>
      <w:r>
        <w:rPr>
          <w:spacing w:val="40"/>
          <w:sz w:val="24"/>
        </w:rPr>
        <w:t xml:space="preserve"> </w:t>
      </w:r>
      <w:r>
        <w:rPr>
          <w:sz w:val="24"/>
        </w:rPr>
        <w:t>дорожка с</w:t>
      </w:r>
      <w:r>
        <w:rPr>
          <w:spacing w:val="-2"/>
          <w:sz w:val="24"/>
        </w:rPr>
        <w:t xml:space="preserve"> </w:t>
      </w:r>
      <w:r>
        <w:rPr>
          <w:sz w:val="24"/>
        </w:rPr>
        <w:t>внешней стороны трассы на</w:t>
      </w:r>
      <w:r>
        <w:rPr>
          <w:spacing w:val="-3"/>
          <w:sz w:val="24"/>
        </w:rPr>
        <w:t xml:space="preserve"> </w:t>
      </w:r>
      <w:r>
        <w:rPr>
          <w:sz w:val="24"/>
        </w:rPr>
        <w:t>поворотах 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обеих сторон при расположении рабочей дорожки на</w:t>
      </w:r>
      <w:r>
        <w:rPr>
          <w:spacing w:val="-3"/>
          <w:sz w:val="24"/>
        </w:rPr>
        <w:t xml:space="preserve"> </w:t>
      </w:r>
      <w:r>
        <w:rPr>
          <w:sz w:val="24"/>
        </w:rPr>
        <w:t>высоте более 1,5 м от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пола оснащается направляющими рейками или </w:t>
      </w:r>
      <w:r>
        <w:rPr>
          <w:spacing w:val="-2"/>
          <w:sz w:val="24"/>
        </w:rPr>
        <w:t>поручнями.</w:t>
      </w:r>
    </w:p>
    <w:p w:rsidR="00B719A6" w:rsidRDefault="00B719A6" w:rsidP="00B719A6">
      <w:pPr>
        <w:pStyle w:val="1"/>
        <w:spacing w:before="242"/>
        <w:ind w:left="2757" w:firstLine="1494"/>
      </w:pPr>
      <w:r>
        <w:t>ГЛАВА 10 ПНЕВМАТИЧЕСКИЕ</w:t>
      </w:r>
      <w:r>
        <w:rPr>
          <w:spacing w:val="-15"/>
        </w:rPr>
        <w:t xml:space="preserve"> </w:t>
      </w:r>
      <w:r>
        <w:t>КОНВЕЙЕРЫ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before="238"/>
        <w:ind w:firstLine="567"/>
        <w:jc w:val="both"/>
        <w:rPr>
          <w:sz w:val="24"/>
        </w:rPr>
      </w:pPr>
      <w:r>
        <w:rPr>
          <w:sz w:val="24"/>
        </w:rPr>
        <w:t>Нагнетательные и</w:t>
      </w:r>
      <w:r>
        <w:rPr>
          <w:spacing w:val="-5"/>
          <w:sz w:val="24"/>
        </w:rPr>
        <w:t xml:space="preserve"> </w:t>
      </w:r>
      <w:r>
        <w:rPr>
          <w:sz w:val="24"/>
        </w:rPr>
        <w:t>вытяжные вентиляторы пневматических конвейеров должны располагаться</w:t>
      </w:r>
      <w:r>
        <w:rPr>
          <w:spacing w:val="-3"/>
          <w:sz w:val="24"/>
        </w:rPr>
        <w:t xml:space="preserve"> </w:t>
      </w:r>
      <w:r>
        <w:rPr>
          <w:sz w:val="24"/>
        </w:rPr>
        <w:t>таким</w:t>
      </w:r>
      <w:r>
        <w:rPr>
          <w:spacing w:val="-3"/>
          <w:sz w:val="24"/>
        </w:rPr>
        <w:t xml:space="preserve"> </w:t>
      </w:r>
      <w:r>
        <w:rPr>
          <w:sz w:val="24"/>
        </w:rPr>
        <w:t>образом,</w:t>
      </w:r>
      <w:r>
        <w:rPr>
          <w:spacing w:val="-3"/>
          <w:sz w:val="24"/>
        </w:rPr>
        <w:t xml:space="preserve"> </w:t>
      </w:r>
      <w:r>
        <w:rPr>
          <w:sz w:val="24"/>
        </w:rPr>
        <w:t>чтобы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ним</w:t>
      </w:r>
      <w:r>
        <w:rPr>
          <w:spacing w:val="-3"/>
          <w:sz w:val="24"/>
        </w:rPr>
        <w:t xml:space="preserve"> </w:t>
      </w:r>
      <w:r>
        <w:rPr>
          <w:sz w:val="24"/>
        </w:rPr>
        <w:t>обеспечивался</w:t>
      </w:r>
      <w:r>
        <w:rPr>
          <w:spacing w:val="-5"/>
          <w:sz w:val="24"/>
        </w:rPr>
        <w:t xml:space="preserve"> </w:t>
      </w:r>
      <w:r>
        <w:rPr>
          <w:sz w:val="24"/>
        </w:rPr>
        <w:t>свободный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безопасный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 для чистки, осмотра, обслуживания и ремонта.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На трубопроводах пневматического конвейера должны быть предусмотрены окна для периодического осмотра и очистки транспортной системы.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Для</w:t>
      </w:r>
      <w:r>
        <w:rPr>
          <w:spacing w:val="27"/>
          <w:sz w:val="24"/>
        </w:rPr>
        <w:t xml:space="preserve"> </w:t>
      </w:r>
      <w:r>
        <w:rPr>
          <w:sz w:val="24"/>
        </w:rPr>
        <w:t>того,</w:t>
      </w:r>
      <w:r>
        <w:rPr>
          <w:spacing w:val="27"/>
          <w:sz w:val="24"/>
        </w:rPr>
        <w:t xml:space="preserve"> </w:t>
      </w:r>
      <w:r>
        <w:rPr>
          <w:sz w:val="24"/>
        </w:rPr>
        <w:t>чтобы</w:t>
      </w:r>
      <w:r>
        <w:rPr>
          <w:spacing w:val="28"/>
          <w:sz w:val="24"/>
        </w:rPr>
        <w:t xml:space="preserve"> </w:t>
      </w:r>
      <w:r>
        <w:rPr>
          <w:sz w:val="24"/>
        </w:rPr>
        <w:t>масса</w:t>
      </w:r>
      <w:r>
        <w:rPr>
          <w:spacing w:val="27"/>
          <w:sz w:val="24"/>
        </w:rPr>
        <w:t xml:space="preserve"> </w:t>
      </w:r>
      <w:r>
        <w:rPr>
          <w:sz w:val="24"/>
        </w:rPr>
        <w:t>трубопровода</w:t>
      </w:r>
      <w:r>
        <w:rPr>
          <w:spacing w:val="27"/>
          <w:sz w:val="24"/>
        </w:rPr>
        <w:t xml:space="preserve"> </w:t>
      </w:r>
      <w:r>
        <w:rPr>
          <w:sz w:val="24"/>
        </w:rPr>
        <w:t>конвейера</w:t>
      </w:r>
      <w:r>
        <w:rPr>
          <w:spacing w:val="27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передавалась</w:t>
      </w:r>
      <w:r>
        <w:rPr>
          <w:spacing w:val="27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вентилятор и</w:t>
      </w:r>
      <w:r>
        <w:rPr>
          <w:spacing w:val="-3"/>
          <w:sz w:val="24"/>
        </w:rPr>
        <w:t xml:space="preserve"> </w:t>
      </w:r>
      <w:r>
        <w:rPr>
          <w:sz w:val="24"/>
        </w:rPr>
        <w:t>другое</w:t>
      </w:r>
      <w:r>
        <w:rPr>
          <w:spacing w:val="40"/>
          <w:sz w:val="24"/>
        </w:rPr>
        <w:t xml:space="preserve">  </w:t>
      </w:r>
      <w:r>
        <w:rPr>
          <w:sz w:val="24"/>
        </w:rPr>
        <w:t>оборудование,</w:t>
      </w:r>
      <w:r>
        <w:rPr>
          <w:spacing w:val="40"/>
          <w:sz w:val="24"/>
        </w:rPr>
        <w:t xml:space="preserve">  </w:t>
      </w:r>
      <w:r>
        <w:rPr>
          <w:sz w:val="24"/>
        </w:rPr>
        <w:t>присоединение</w:t>
      </w:r>
      <w:r>
        <w:rPr>
          <w:spacing w:val="40"/>
          <w:sz w:val="24"/>
        </w:rPr>
        <w:t xml:space="preserve">  </w:t>
      </w:r>
      <w:r>
        <w:rPr>
          <w:sz w:val="24"/>
        </w:rPr>
        <w:t>трубопроводов</w:t>
      </w:r>
      <w:r>
        <w:rPr>
          <w:spacing w:val="40"/>
          <w:sz w:val="24"/>
        </w:rPr>
        <w:t xml:space="preserve">  </w:t>
      </w:r>
      <w:r>
        <w:rPr>
          <w:sz w:val="24"/>
        </w:rPr>
        <w:t>конвейеров</w:t>
      </w:r>
      <w:r>
        <w:rPr>
          <w:spacing w:val="40"/>
          <w:sz w:val="24"/>
        </w:rPr>
        <w:t xml:space="preserve"> 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вентиляторам и</w:t>
      </w:r>
      <w:r>
        <w:rPr>
          <w:spacing w:val="-2"/>
          <w:sz w:val="24"/>
        </w:rPr>
        <w:t xml:space="preserve"> </w:t>
      </w:r>
      <w:r>
        <w:rPr>
          <w:sz w:val="24"/>
        </w:rPr>
        <w:t>другому оборудованию должно осуществляться через мягкие вставки (виброизолирующие патрубки).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подаче</w:t>
      </w:r>
      <w:r>
        <w:rPr>
          <w:spacing w:val="40"/>
          <w:sz w:val="24"/>
        </w:rPr>
        <w:t xml:space="preserve"> </w:t>
      </w:r>
      <w:r>
        <w:rPr>
          <w:sz w:val="24"/>
        </w:rPr>
        <w:t>груза</w:t>
      </w:r>
      <w:r>
        <w:rPr>
          <w:spacing w:val="40"/>
          <w:sz w:val="24"/>
        </w:rPr>
        <w:t xml:space="preserve"> </w:t>
      </w:r>
      <w:r>
        <w:rPr>
          <w:sz w:val="24"/>
        </w:rPr>
        <w:t>вручную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загрузочный</w:t>
      </w:r>
      <w:r>
        <w:rPr>
          <w:spacing w:val="40"/>
          <w:sz w:val="24"/>
        </w:rPr>
        <w:t xml:space="preserve"> </w:t>
      </w:r>
      <w:r>
        <w:rPr>
          <w:sz w:val="24"/>
        </w:rPr>
        <w:t>люк</w:t>
      </w:r>
      <w:r>
        <w:rPr>
          <w:spacing w:val="40"/>
          <w:sz w:val="24"/>
        </w:rPr>
        <w:t xml:space="preserve"> </w:t>
      </w:r>
      <w:r>
        <w:rPr>
          <w:sz w:val="24"/>
        </w:rPr>
        <w:t>пневматического</w:t>
      </w:r>
      <w:r>
        <w:rPr>
          <w:spacing w:val="40"/>
          <w:sz w:val="24"/>
        </w:rPr>
        <w:t xml:space="preserve"> </w:t>
      </w:r>
      <w:r>
        <w:rPr>
          <w:sz w:val="24"/>
        </w:rPr>
        <w:t>конвейера для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предотвращения опасности </w:t>
      </w:r>
      <w:proofErr w:type="spellStart"/>
      <w:r>
        <w:rPr>
          <w:sz w:val="24"/>
        </w:rPr>
        <w:t>травмирования</w:t>
      </w:r>
      <w:proofErr w:type="spellEnd"/>
      <w:r>
        <w:rPr>
          <w:sz w:val="24"/>
        </w:rPr>
        <w:t xml:space="preserve"> работника над проемом загрузочного люка</w:t>
      </w:r>
    </w:p>
    <w:p w:rsidR="00B719A6" w:rsidRDefault="00B719A6" w:rsidP="00B719A6">
      <w:pPr>
        <w:pStyle w:val="a7"/>
        <w:rPr>
          <w:sz w:val="24"/>
        </w:rPr>
        <w:sectPr w:rsidR="00B719A6">
          <w:pgSz w:w="11910" w:h="16840"/>
          <w:pgMar w:top="86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3"/>
        <w:tabs>
          <w:tab w:val="left" w:pos="1108"/>
          <w:tab w:val="left" w:pos="1809"/>
          <w:tab w:val="left" w:pos="3168"/>
          <w:tab w:val="left" w:pos="4470"/>
          <w:tab w:val="left" w:pos="5387"/>
          <w:tab w:val="left" w:pos="6156"/>
          <w:tab w:val="left" w:pos="7939"/>
        </w:tabs>
        <w:spacing w:before="131"/>
        <w:ind w:right="138" w:firstLine="0"/>
        <w:jc w:val="left"/>
      </w:pPr>
      <w:r>
        <w:rPr>
          <w:spacing w:val="-2"/>
        </w:rPr>
        <w:lastRenderedPageBreak/>
        <w:t>должен</w:t>
      </w:r>
      <w:r>
        <w:tab/>
      </w:r>
      <w:r>
        <w:rPr>
          <w:spacing w:val="-4"/>
        </w:rPr>
        <w:t>быть</w:t>
      </w:r>
      <w:r>
        <w:tab/>
      </w:r>
      <w:r>
        <w:rPr>
          <w:spacing w:val="-2"/>
        </w:rPr>
        <w:t>установлен</w:t>
      </w:r>
      <w:r>
        <w:tab/>
      </w:r>
      <w:r>
        <w:rPr>
          <w:spacing w:val="-2"/>
        </w:rPr>
        <w:t>подающий</w:t>
      </w:r>
      <w:r>
        <w:tab/>
      </w:r>
      <w:r>
        <w:rPr>
          <w:spacing w:val="-2"/>
        </w:rPr>
        <w:t>бункер</w:t>
      </w:r>
      <w:r>
        <w:tab/>
        <w:t>и при</w:t>
      </w:r>
      <w:r>
        <w:tab/>
      </w:r>
      <w:r>
        <w:rPr>
          <w:spacing w:val="-2"/>
        </w:rPr>
        <w:t>необходимости</w:t>
      </w:r>
      <w:r>
        <w:tab/>
      </w:r>
      <w:r>
        <w:rPr>
          <w:spacing w:val="-2"/>
        </w:rPr>
        <w:t xml:space="preserve">предусмотрено </w:t>
      </w:r>
      <w:r>
        <w:t>отсасывающее устройство.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8" w:firstLine="567"/>
        <w:jc w:val="both"/>
        <w:rPr>
          <w:sz w:val="24"/>
        </w:rPr>
      </w:pPr>
      <w:r>
        <w:rPr>
          <w:sz w:val="24"/>
        </w:rPr>
        <w:t>При эксплуатации пневматических конвейеров должны приниматься меры, исключающие накопление статического электричества.</w:t>
      </w:r>
    </w:p>
    <w:p w:rsidR="00B719A6" w:rsidRDefault="00B719A6" w:rsidP="00B719A6">
      <w:pPr>
        <w:pStyle w:val="1"/>
        <w:spacing w:before="242"/>
        <w:ind w:left="3184" w:right="2900" w:firstLine="1066"/>
      </w:pPr>
      <w:r>
        <w:t>ГЛАВА 11 ПОДВЕСНЫЕ</w:t>
      </w:r>
      <w:r>
        <w:rPr>
          <w:spacing w:val="-15"/>
        </w:rPr>
        <w:t xml:space="preserve"> </w:t>
      </w:r>
      <w:r>
        <w:t>КОНВЕЙЕРЫ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238"/>
        <w:ind w:firstLine="567"/>
        <w:jc w:val="both"/>
        <w:rPr>
          <w:sz w:val="24"/>
        </w:rPr>
      </w:pPr>
      <w:r>
        <w:rPr>
          <w:sz w:val="24"/>
        </w:rPr>
        <w:t>Подвесные конвейеры располагаются так, чтобы исключалось перемещение подвесок с</w:t>
      </w:r>
      <w:r>
        <w:rPr>
          <w:spacing w:val="-1"/>
          <w:sz w:val="24"/>
        </w:rPr>
        <w:t xml:space="preserve"> </w:t>
      </w:r>
      <w:r>
        <w:rPr>
          <w:sz w:val="24"/>
        </w:rPr>
        <w:t>грузом над рабочими местами и</w:t>
      </w:r>
      <w:r>
        <w:rPr>
          <w:spacing w:val="-1"/>
          <w:sz w:val="24"/>
        </w:rPr>
        <w:t xml:space="preserve"> </w:t>
      </w:r>
      <w:r>
        <w:rPr>
          <w:sz w:val="24"/>
        </w:rPr>
        <w:t>проходами (проездами). Там, где этого избежать невозможно ограждения подвесных конвейеров, проходящих над проходами, проездами, оборудованием и</w:t>
      </w:r>
      <w:r>
        <w:rPr>
          <w:spacing w:val="-3"/>
          <w:sz w:val="24"/>
        </w:rPr>
        <w:t xml:space="preserve"> </w:t>
      </w:r>
      <w:r>
        <w:rPr>
          <w:sz w:val="24"/>
        </w:rPr>
        <w:t>рабочими местами, выполняются путем устройства навесов, выходящих за габарит конвейера не менее чем на 1 м.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Ограждения выполняются в</w:t>
      </w:r>
      <w:r>
        <w:rPr>
          <w:spacing w:val="-2"/>
          <w:sz w:val="24"/>
        </w:rPr>
        <w:t xml:space="preserve"> </w:t>
      </w:r>
      <w:r>
        <w:rPr>
          <w:sz w:val="24"/>
        </w:rPr>
        <w:t>виде сплошной обшивки, исключающей возможность падения просыпавшегося груза, или из</w:t>
      </w:r>
      <w:r>
        <w:rPr>
          <w:spacing w:val="-3"/>
          <w:sz w:val="24"/>
        </w:rPr>
        <w:t xml:space="preserve"> </w:t>
      </w:r>
      <w:r>
        <w:rPr>
          <w:sz w:val="24"/>
        </w:rPr>
        <w:t>сетки, прочность и</w:t>
      </w:r>
      <w:r>
        <w:rPr>
          <w:spacing w:val="-2"/>
          <w:sz w:val="24"/>
        </w:rPr>
        <w:t xml:space="preserve"> </w:t>
      </w:r>
      <w:r>
        <w:rPr>
          <w:sz w:val="24"/>
        </w:rPr>
        <w:t>размер ячеек которой определяется из</w:t>
      </w:r>
      <w:r>
        <w:rPr>
          <w:spacing w:val="-4"/>
          <w:sz w:val="24"/>
        </w:rPr>
        <w:t xml:space="preserve"> </w:t>
      </w:r>
      <w:r>
        <w:rPr>
          <w:sz w:val="24"/>
        </w:rPr>
        <w:t>условия гарантированного удержания транспортируемого конвейером груза в случае его падения с крюка подвески.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Высота установки ограждения подвесных конвейеров от</w:t>
      </w:r>
      <w:r>
        <w:rPr>
          <w:spacing w:val="-2"/>
          <w:sz w:val="24"/>
        </w:rPr>
        <w:t xml:space="preserve"> </w:t>
      </w:r>
      <w:r>
        <w:rPr>
          <w:sz w:val="24"/>
        </w:rPr>
        <w:t>пола должна обеспечивать</w:t>
      </w:r>
      <w:r>
        <w:rPr>
          <w:spacing w:val="40"/>
          <w:sz w:val="24"/>
        </w:rPr>
        <w:t xml:space="preserve"> </w:t>
      </w:r>
      <w:r>
        <w:rPr>
          <w:sz w:val="24"/>
        </w:rPr>
        <w:t>безопасный</w:t>
      </w:r>
      <w:r>
        <w:rPr>
          <w:spacing w:val="40"/>
          <w:sz w:val="24"/>
        </w:rPr>
        <w:t xml:space="preserve"> </w:t>
      </w:r>
      <w:r>
        <w:rPr>
          <w:sz w:val="24"/>
        </w:rPr>
        <w:t>проход</w:t>
      </w:r>
      <w:r>
        <w:rPr>
          <w:spacing w:val="40"/>
          <w:sz w:val="24"/>
        </w:rPr>
        <w:t xml:space="preserve"> </w:t>
      </w:r>
      <w:r>
        <w:rPr>
          <w:sz w:val="24"/>
        </w:rPr>
        <w:t>людей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проезд</w:t>
      </w:r>
      <w:r>
        <w:rPr>
          <w:spacing w:val="40"/>
          <w:sz w:val="24"/>
        </w:rPr>
        <w:t xml:space="preserve"> </w:t>
      </w:r>
      <w:r>
        <w:rPr>
          <w:sz w:val="24"/>
        </w:rPr>
        <w:t>транспортных</w:t>
      </w:r>
      <w:r>
        <w:rPr>
          <w:spacing w:val="40"/>
          <w:sz w:val="24"/>
        </w:rPr>
        <w:t xml:space="preserve"> </w:t>
      </w:r>
      <w:r>
        <w:rPr>
          <w:sz w:val="24"/>
        </w:rPr>
        <w:t>средств.</w:t>
      </w:r>
      <w:r>
        <w:rPr>
          <w:spacing w:val="40"/>
          <w:sz w:val="24"/>
        </w:rPr>
        <w:t xml:space="preserve"> </w:t>
      </w:r>
      <w:r>
        <w:rPr>
          <w:sz w:val="24"/>
        </w:rPr>
        <w:t>Проходить</w:t>
      </w:r>
      <w:r>
        <w:rPr>
          <w:spacing w:val="40"/>
          <w:sz w:val="24"/>
        </w:rPr>
        <w:t xml:space="preserve"> </w:t>
      </w:r>
      <w:r>
        <w:rPr>
          <w:sz w:val="24"/>
        </w:rPr>
        <w:t>под</w:t>
      </w:r>
      <w:r>
        <w:rPr>
          <w:spacing w:val="-2"/>
          <w:sz w:val="24"/>
        </w:rPr>
        <w:t xml:space="preserve"> </w:t>
      </w:r>
      <w:r>
        <w:rPr>
          <w:sz w:val="24"/>
        </w:rPr>
        <w:t>подвесным конвейером в</w:t>
      </w:r>
      <w:r>
        <w:rPr>
          <w:spacing w:val="-2"/>
          <w:sz w:val="24"/>
        </w:rPr>
        <w:t xml:space="preserve"> </w:t>
      </w:r>
      <w:r>
        <w:rPr>
          <w:sz w:val="24"/>
        </w:rPr>
        <w:t>неустановленных для</w:t>
      </w:r>
      <w:r>
        <w:rPr>
          <w:spacing w:val="-2"/>
          <w:sz w:val="24"/>
        </w:rPr>
        <w:t xml:space="preserve"> </w:t>
      </w:r>
      <w:r>
        <w:rPr>
          <w:sz w:val="24"/>
        </w:rPr>
        <w:t>этого местах, где отсутствуют ограждения,</w:t>
      </w:r>
      <w:r>
        <w:rPr>
          <w:spacing w:val="80"/>
          <w:sz w:val="24"/>
        </w:rPr>
        <w:t xml:space="preserve">  </w:t>
      </w:r>
      <w:r>
        <w:rPr>
          <w:sz w:val="24"/>
        </w:rPr>
        <w:t>а</w:t>
      </w:r>
      <w:r>
        <w:rPr>
          <w:spacing w:val="-1"/>
          <w:sz w:val="24"/>
        </w:rPr>
        <w:t xml:space="preserve"> </w:t>
      </w:r>
      <w:r>
        <w:rPr>
          <w:sz w:val="24"/>
        </w:rPr>
        <w:t>также</w:t>
      </w:r>
      <w:r>
        <w:rPr>
          <w:spacing w:val="80"/>
          <w:sz w:val="24"/>
        </w:rPr>
        <w:t xml:space="preserve">  </w:t>
      </w:r>
      <w:r>
        <w:rPr>
          <w:sz w:val="24"/>
        </w:rPr>
        <w:t>между</w:t>
      </w:r>
      <w:r>
        <w:rPr>
          <w:spacing w:val="80"/>
          <w:sz w:val="24"/>
        </w:rPr>
        <w:t xml:space="preserve">  </w:t>
      </w:r>
      <w:r>
        <w:rPr>
          <w:sz w:val="24"/>
        </w:rPr>
        <w:t>открытыми</w:t>
      </w:r>
      <w:r>
        <w:rPr>
          <w:spacing w:val="80"/>
          <w:sz w:val="24"/>
        </w:rPr>
        <w:t xml:space="preserve"> 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трассе</w:t>
      </w:r>
      <w:r>
        <w:rPr>
          <w:spacing w:val="80"/>
          <w:sz w:val="24"/>
        </w:rPr>
        <w:t xml:space="preserve">  </w:t>
      </w:r>
      <w:r>
        <w:rPr>
          <w:sz w:val="24"/>
        </w:rPr>
        <w:t>навесными</w:t>
      </w:r>
      <w:r>
        <w:rPr>
          <w:spacing w:val="80"/>
          <w:sz w:val="24"/>
        </w:rPr>
        <w:t xml:space="preserve">  </w:t>
      </w:r>
      <w:r>
        <w:rPr>
          <w:sz w:val="24"/>
        </w:rPr>
        <w:t>устройствами</w:t>
      </w:r>
      <w:r>
        <w:rPr>
          <w:spacing w:val="80"/>
          <w:sz w:val="24"/>
        </w:rPr>
        <w:t xml:space="preserve"> </w:t>
      </w:r>
      <w:r>
        <w:rPr>
          <w:sz w:val="24"/>
        </w:rPr>
        <w:t>не допускается.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6" w:firstLine="567"/>
        <w:jc w:val="both"/>
        <w:rPr>
          <w:sz w:val="24"/>
        </w:rPr>
      </w:pPr>
      <w:r>
        <w:rPr>
          <w:sz w:val="24"/>
        </w:rPr>
        <w:t>Горизонтальная трасса подвесного конвейера перед подъемом и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 спуска ограждается сплошным ограждением протяженностью не менее 3 м.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8" w:firstLine="567"/>
        <w:jc w:val="both"/>
        <w:rPr>
          <w:sz w:val="24"/>
        </w:rPr>
      </w:pPr>
      <w:r>
        <w:rPr>
          <w:sz w:val="24"/>
        </w:rPr>
        <w:t>Подвесные конвейеры на</w:t>
      </w:r>
      <w:r>
        <w:rPr>
          <w:spacing w:val="-3"/>
          <w:sz w:val="24"/>
        </w:rPr>
        <w:t xml:space="preserve"> </w:t>
      </w:r>
      <w:r>
        <w:rPr>
          <w:sz w:val="24"/>
        </w:rPr>
        <w:t>наклонных участках оборудуются улавливающими устройствами на случай обрыва цепи конвейера.</w:t>
      </w:r>
    </w:p>
    <w:p w:rsidR="00B719A6" w:rsidRDefault="00B719A6" w:rsidP="00B719A6">
      <w:pPr>
        <w:pStyle w:val="a3"/>
      </w:pPr>
      <w:r>
        <w:t>Участки</w:t>
      </w:r>
      <w:r>
        <w:rPr>
          <w:spacing w:val="80"/>
          <w:w w:val="150"/>
        </w:rPr>
        <w:t xml:space="preserve"> </w:t>
      </w:r>
      <w:r>
        <w:t>подъема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спуска</w:t>
      </w:r>
      <w:r>
        <w:rPr>
          <w:spacing w:val="80"/>
          <w:w w:val="150"/>
        </w:rPr>
        <w:t xml:space="preserve"> </w:t>
      </w:r>
      <w:r>
        <w:t>ходовых</w:t>
      </w:r>
      <w:r>
        <w:rPr>
          <w:spacing w:val="80"/>
          <w:w w:val="150"/>
        </w:rPr>
        <w:t xml:space="preserve"> </w:t>
      </w:r>
      <w:r>
        <w:t>путей</w:t>
      </w:r>
      <w:r>
        <w:rPr>
          <w:spacing w:val="80"/>
          <w:w w:val="150"/>
        </w:rPr>
        <w:t xml:space="preserve"> </w:t>
      </w:r>
      <w:r>
        <w:t>толкающих</w:t>
      </w:r>
      <w:r>
        <w:rPr>
          <w:spacing w:val="80"/>
          <w:w w:val="150"/>
        </w:rPr>
        <w:t xml:space="preserve"> </w:t>
      </w:r>
      <w:r>
        <w:t>подвесных</w:t>
      </w:r>
      <w:r>
        <w:rPr>
          <w:spacing w:val="80"/>
          <w:w w:val="150"/>
        </w:rPr>
        <w:t xml:space="preserve"> </w:t>
      </w:r>
      <w:r>
        <w:t>конвейеров с</w:t>
      </w:r>
      <w:r>
        <w:rPr>
          <w:spacing w:val="-3"/>
        </w:rPr>
        <w:t xml:space="preserve"> </w:t>
      </w:r>
      <w:r>
        <w:t>разницей</w:t>
      </w:r>
      <w:r>
        <w:rPr>
          <w:spacing w:val="40"/>
        </w:rPr>
        <w:t xml:space="preserve"> </w:t>
      </w:r>
      <w:r>
        <w:t>высот</w:t>
      </w:r>
      <w:r>
        <w:rPr>
          <w:spacing w:val="40"/>
        </w:rPr>
        <w:t xml:space="preserve"> </w:t>
      </w:r>
      <w:r>
        <w:t>более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м</w:t>
      </w:r>
      <w:r>
        <w:rPr>
          <w:spacing w:val="40"/>
        </w:rPr>
        <w:t xml:space="preserve"> </w:t>
      </w:r>
      <w:r>
        <w:t>должны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оборудованы</w:t>
      </w:r>
      <w:r>
        <w:rPr>
          <w:spacing w:val="40"/>
        </w:rPr>
        <w:t xml:space="preserve"> </w:t>
      </w:r>
      <w:r>
        <w:t>ловителями</w:t>
      </w:r>
      <w:r>
        <w:rPr>
          <w:spacing w:val="40"/>
        </w:rPr>
        <w:t xml:space="preserve"> </w:t>
      </w:r>
      <w:r>
        <w:t>тягового</w:t>
      </w:r>
      <w:r>
        <w:rPr>
          <w:spacing w:val="40"/>
        </w:rPr>
        <w:t xml:space="preserve"> </w:t>
      </w:r>
      <w:r>
        <w:t>элемента и</w:t>
      </w:r>
      <w:r>
        <w:rPr>
          <w:spacing w:val="-3"/>
        </w:rPr>
        <w:t xml:space="preserve"> </w:t>
      </w:r>
      <w:r>
        <w:t>устройствами для</w:t>
      </w:r>
      <w:r>
        <w:rPr>
          <w:spacing w:val="-3"/>
        </w:rPr>
        <w:t xml:space="preserve"> </w:t>
      </w:r>
      <w:r>
        <w:t>захвата грузовых тележек, действующими при обрыве тягового элемента или срыве грузовой тележки.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Подвесные конвейеры оборудуются сигнализацией о</w:t>
      </w:r>
      <w:r>
        <w:rPr>
          <w:spacing w:val="-4"/>
          <w:sz w:val="24"/>
        </w:rPr>
        <w:t xml:space="preserve"> </w:t>
      </w:r>
      <w:r>
        <w:rPr>
          <w:sz w:val="24"/>
        </w:rPr>
        <w:t>пуске и</w:t>
      </w:r>
      <w:r>
        <w:rPr>
          <w:spacing w:val="-4"/>
          <w:sz w:val="24"/>
        </w:rPr>
        <w:t xml:space="preserve"> </w:t>
      </w:r>
      <w:r>
        <w:rPr>
          <w:sz w:val="24"/>
        </w:rPr>
        <w:t>остановке, а</w:t>
      </w:r>
      <w:r>
        <w:rPr>
          <w:spacing w:val="-3"/>
          <w:sz w:val="24"/>
        </w:rPr>
        <w:t xml:space="preserve"> </w:t>
      </w:r>
      <w:r>
        <w:rPr>
          <w:sz w:val="24"/>
        </w:rPr>
        <w:t>также устройствами для их аварийной остановки.</w:t>
      </w:r>
    </w:p>
    <w:p w:rsidR="00B719A6" w:rsidRDefault="00B719A6" w:rsidP="00B719A6">
      <w:pPr>
        <w:pStyle w:val="a3"/>
      </w:pPr>
      <w:r>
        <w:t>Участки загрузки и</w:t>
      </w:r>
      <w:r>
        <w:rPr>
          <w:spacing w:val="-3"/>
        </w:rPr>
        <w:t xml:space="preserve"> </w:t>
      </w:r>
      <w:r>
        <w:t>выгрузки оборудуются выключающими устройствами, вдоль трассы устанавливаются кнопки «Стоп» для аварийного останова с шагом не более 30 м.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Навесные устройства подвесных конвейеров должны обеспечивать удобство подвешивания и</w:t>
      </w:r>
      <w:r>
        <w:rPr>
          <w:spacing w:val="-3"/>
          <w:sz w:val="24"/>
        </w:rPr>
        <w:t xml:space="preserve"> </w:t>
      </w:r>
      <w:r>
        <w:rPr>
          <w:sz w:val="24"/>
        </w:rPr>
        <w:t>съема груза, надежность его крепления. Навеска деталей должна производиться только на</w:t>
      </w:r>
      <w:r>
        <w:rPr>
          <w:spacing w:val="-3"/>
          <w:sz w:val="24"/>
        </w:rPr>
        <w:t xml:space="preserve"> </w:t>
      </w:r>
      <w:r>
        <w:rPr>
          <w:sz w:val="24"/>
        </w:rPr>
        <w:t>предназначенные для</w:t>
      </w:r>
      <w:r>
        <w:rPr>
          <w:spacing w:val="-3"/>
          <w:sz w:val="24"/>
        </w:rPr>
        <w:t xml:space="preserve"> </w:t>
      </w:r>
      <w:r>
        <w:rPr>
          <w:sz w:val="24"/>
        </w:rPr>
        <w:t>этих деталей навесные устройства (крюки, коромысла, корзины, цепи и тому подобное).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8" w:firstLine="567"/>
        <w:jc w:val="both"/>
        <w:rPr>
          <w:sz w:val="24"/>
        </w:rPr>
      </w:pPr>
      <w:r>
        <w:rPr>
          <w:sz w:val="24"/>
        </w:rPr>
        <w:t>Проверка исправности подвесного конвейера и</w:t>
      </w:r>
      <w:r>
        <w:rPr>
          <w:spacing w:val="-5"/>
          <w:sz w:val="24"/>
        </w:rPr>
        <w:t xml:space="preserve"> </w:t>
      </w:r>
      <w:r>
        <w:rPr>
          <w:sz w:val="24"/>
        </w:rPr>
        <w:t>навесных устройств проводится ежедневно (</w:t>
      </w:r>
      <w:proofErr w:type="spellStart"/>
      <w:r>
        <w:rPr>
          <w:sz w:val="24"/>
        </w:rPr>
        <w:t>ежесменно</w:t>
      </w:r>
      <w:proofErr w:type="spellEnd"/>
      <w:r>
        <w:rPr>
          <w:sz w:val="24"/>
        </w:rPr>
        <w:t>).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6" w:firstLine="567"/>
        <w:jc w:val="both"/>
        <w:rPr>
          <w:sz w:val="24"/>
        </w:rPr>
      </w:pPr>
      <w:r>
        <w:rPr>
          <w:sz w:val="24"/>
        </w:rPr>
        <w:t>Трасса</w:t>
      </w:r>
      <w:r>
        <w:rPr>
          <w:spacing w:val="80"/>
          <w:sz w:val="24"/>
        </w:rPr>
        <w:t xml:space="preserve"> </w:t>
      </w:r>
      <w:r>
        <w:rPr>
          <w:sz w:val="24"/>
        </w:rPr>
        <w:t>подвесного</w:t>
      </w:r>
      <w:r>
        <w:rPr>
          <w:spacing w:val="80"/>
          <w:sz w:val="24"/>
        </w:rPr>
        <w:t xml:space="preserve"> </w:t>
      </w:r>
      <w:r>
        <w:rPr>
          <w:sz w:val="24"/>
        </w:rPr>
        <w:t>конвейера</w:t>
      </w:r>
      <w:r>
        <w:rPr>
          <w:spacing w:val="80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80"/>
          <w:sz w:val="24"/>
        </w:rPr>
        <w:t xml:space="preserve"> </w:t>
      </w:r>
      <w:r>
        <w:rPr>
          <w:sz w:val="24"/>
        </w:rPr>
        <w:t>быть</w:t>
      </w:r>
      <w:r>
        <w:rPr>
          <w:spacing w:val="80"/>
          <w:sz w:val="24"/>
        </w:rPr>
        <w:t xml:space="preserve"> </w:t>
      </w:r>
      <w:r>
        <w:rPr>
          <w:sz w:val="24"/>
        </w:rPr>
        <w:t>свободна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прохода</w:t>
      </w:r>
      <w:r>
        <w:rPr>
          <w:spacing w:val="80"/>
          <w:sz w:val="24"/>
        </w:rPr>
        <w:t xml:space="preserve"> </w:t>
      </w:r>
      <w:r>
        <w:rPr>
          <w:sz w:val="24"/>
        </w:rPr>
        <w:t>подвесок с</w:t>
      </w:r>
      <w:r>
        <w:rPr>
          <w:spacing w:val="-2"/>
          <w:sz w:val="24"/>
        </w:rPr>
        <w:t xml:space="preserve"> </w:t>
      </w:r>
      <w:r>
        <w:rPr>
          <w:sz w:val="24"/>
        </w:rPr>
        <w:t>грузом, не</w:t>
      </w:r>
      <w:r>
        <w:rPr>
          <w:spacing w:val="-2"/>
          <w:sz w:val="24"/>
        </w:rPr>
        <w:t xml:space="preserve"> </w:t>
      </w:r>
      <w:r>
        <w:rPr>
          <w:sz w:val="24"/>
        </w:rPr>
        <w:t>захламлена и</w:t>
      </w:r>
      <w:r>
        <w:rPr>
          <w:spacing w:val="-2"/>
          <w:sz w:val="24"/>
        </w:rPr>
        <w:t xml:space="preserve"> </w:t>
      </w:r>
      <w:r>
        <w:rPr>
          <w:sz w:val="24"/>
        </w:rPr>
        <w:t>подвергаться систематической уборке. Проходы вблизи подвесных транспортных средств на</w:t>
      </w:r>
      <w:r>
        <w:rPr>
          <w:spacing w:val="-2"/>
          <w:sz w:val="24"/>
        </w:rPr>
        <w:t xml:space="preserve"> </w:t>
      </w:r>
      <w:r>
        <w:rPr>
          <w:sz w:val="24"/>
        </w:rPr>
        <w:t>расстоянии не</w:t>
      </w:r>
      <w:r>
        <w:rPr>
          <w:spacing w:val="-2"/>
          <w:sz w:val="24"/>
        </w:rPr>
        <w:t xml:space="preserve"> </w:t>
      </w:r>
      <w:r>
        <w:rPr>
          <w:sz w:val="24"/>
        </w:rPr>
        <w:t>менее 0,5 м от</w:t>
      </w:r>
      <w:r>
        <w:rPr>
          <w:spacing w:val="-1"/>
          <w:sz w:val="24"/>
        </w:rPr>
        <w:t xml:space="preserve"> </w:t>
      </w:r>
      <w:r>
        <w:rPr>
          <w:sz w:val="24"/>
        </w:rPr>
        <w:t>габарита транспортируемого груза или люлек, корзин должны оставаться свободными.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8" w:firstLine="567"/>
        <w:jc w:val="both"/>
        <w:rPr>
          <w:sz w:val="24"/>
        </w:rPr>
      </w:pPr>
      <w:r>
        <w:rPr>
          <w:sz w:val="24"/>
        </w:rPr>
        <w:t>Работать на</w:t>
      </w:r>
      <w:r>
        <w:rPr>
          <w:spacing w:val="-2"/>
          <w:sz w:val="24"/>
        </w:rPr>
        <w:t xml:space="preserve"> </w:t>
      </w:r>
      <w:r>
        <w:rPr>
          <w:sz w:val="24"/>
        </w:rPr>
        <w:t>неисправном подвесном конвейере или при захламленной трассе конвейера, при неисправных или отсутствующих ограждениях не допускается.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Пуск подвесного конвейера производится по</w:t>
      </w:r>
      <w:r>
        <w:rPr>
          <w:spacing w:val="-4"/>
          <w:sz w:val="24"/>
        </w:rPr>
        <w:t xml:space="preserve"> </w:t>
      </w:r>
      <w:r>
        <w:rPr>
          <w:sz w:val="24"/>
        </w:rPr>
        <w:t>разрешению лица, ответственного за</w:t>
      </w:r>
      <w:r>
        <w:rPr>
          <w:spacing w:val="-1"/>
          <w:sz w:val="24"/>
        </w:rPr>
        <w:t xml:space="preserve"> </w:t>
      </w:r>
      <w:r>
        <w:rPr>
          <w:sz w:val="24"/>
        </w:rPr>
        <w:t>безопасную работу конвейера, после осмотра всей трассы конвейера и</w:t>
      </w:r>
      <w:r>
        <w:rPr>
          <w:spacing w:val="-2"/>
          <w:sz w:val="24"/>
        </w:rPr>
        <w:t xml:space="preserve"> </w:t>
      </w:r>
      <w:r>
        <w:rPr>
          <w:sz w:val="24"/>
        </w:rPr>
        <w:t>подачи предупредительного сигнала.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Детали на</w:t>
      </w:r>
      <w:r>
        <w:rPr>
          <w:spacing w:val="-2"/>
          <w:sz w:val="24"/>
        </w:rPr>
        <w:t xml:space="preserve"> </w:t>
      </w:r>
      <w:r>
        <w:rPr>
          <w:sz w:val="24"/>
        </w:rPr>
        <w:t>крюки навесных устройств подвесного конвейера должны навешиваться прочно, загружаться в</w:t>
      </w:r>
      <w:r>
        <w:rPr>
          <w:spacing w:val="-2"/>
          <w:sz w:val="24"/>
        </w:rPr>
        <w:t xml:space="preserve"> </w:t>
      </w:r>
      <w:r>
        <w:rPr>
          <w:sz w:val="24"/>
        </w:rPr>
        <w:t>люльки или корзины не</w:t>
      </w:r>
      <w:r>
        <w:rPr>
          <w:spacing w:val="-1"/>
          <w:sz w:val="24"/>
        </w:rPr>
        <w:t xml:space="preserve"> </w:t>
      </w:r>
      <w:r>
        <w:rPr>
          <w:sz w:val="24"/>
        </w:rPr>
        <w:t>выше их бортов, замки опрокидываемых люлек и корзин должны надежно закрываться.</w:t>
      </w:r>
    </w:p>
    <w:p w:rsidR="00B719A6" w:rsidRDefault="00B719A6" w:rsidP="00B719A6">
      <w:pPr>
        <w:pStyle w:val="a3"/>
        <w:ind w:right="138"/>
      </w:pPr>
      <w:r>
        <w:t>Укладывать или навешивать детали на</w:t>
      </w:r>
      <w:r>
        <w:rPr>
          <w:spacing w:val="-3"/>
        </w:rPr>
        <w:t xml:space="preserve"> </w:t>
      </w:r>
      <w:r>
        <w:t>навесные устройства подвесного конвейера, которые</w:t>
      </w:r>
      <w:r>
        <w:rPr>
          <w:spacing w:val="79"/>
          <w:w w:val="150"/>
        </w:rPr>
        <w:t xml:space="preserve"> </w:t>
      </w:r>
      <w:r>
        <w:t>имеют</w:t>
      </w:r>
      <w:r>
        <w:rPr>
          <w:spacing w:val="25"/>
        </w:rPr>
        <w:t xml:space="preserve">  </w:t>
      </w:r>
      <w:r>
        <w:t>износ</w:t>
      </w:r>
      <w:r>
        <w:rPr>
          <w:spacing w:val="25"/>
        </w:rPr>
        <w:t xml:space="preserve">  </w:t>
      </w:r>
      <w:r>
        <w:t>сверх</w:t>
      </w:r>
      <w:r>
        <w:rPr>
          <w:spacing w:val="25"/>
        </w:rPr>
        <w:t xml:space="preserve">  </w:t>
      </w:r>
      <w:r>
        <w:t>нормы,</w:t>
      </w:r>
      <w:r>
        <w:rPr>
          <w:spacing w:val="79"/>
          <w:w w:val="150"/>
        </w:rPr>
        <w:t xml:space="preserve"> </w:t>
      </w:r>
      <w:r>
        <w:t>трещины,</w:t>
      </w:r>
      <w:r>
        <w:rPr>
          <w:spacing w:val="25"/>
        </w:rPr>
        <w:t xml:space="preserve">  </w:t>
      </w:r>
      <w:r>
        <w:t>сработанные</w:t>
      </w:r>
      <w:r>
        <w:rPr>
          <w:spacing w:val="25"/>
        </w:rPr>
        <w:t xml:space="preserve">  </w:t>
      </w:r>
      <w:r>
        <w:t>или</w:t>
      </w:r>
      <w:r>
        <w:rPr>
          <w:spacing w:val="25"/>
        </w:rPr>
        <w:t xml:space="preserve">  </w:t>
      </w:r>
      <w:r>
        <w:t>изогнутые</w:t>
      </w:r>
      <w:r>
        <w:rPr>
          <w:spacing w:val="80"/>
          <w:w w:val="150"/>
        </w:rPr>
        <w:t xml:space="preserve"> </w:t>
      </w:r>
      <w:r>
        <w:rPr>
          <w:spacing w:val="-2"/>
        </w:rPr>
        <w:t>замки,</w:t>
      </w:r>
    </w:p>
    <w:p w:rsidR="00B719A6" w:rsidRDefault="00B719A6" w:rsidP="00B719A6">
      <w:pPr>
        <w:pStyle w:val="a3"/>
        <w:sectPr w:rsidR="00B719A6">
          <w:headerReference w:type="default" r:id="rId11"/>
          <w:footerReference w:type="default" r:id="rId12"/>
          <w:pgSz w:w="11910" w:h="16840"/>
          <w:pgMar w:top="84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3"/>
        <w:spacing w:line="20" w:lineRule="exact"/>
        <w:ind w:left="112" w:right="0" w:firstLine="0"/>
        <w:jc w:val="left"/>
        <w:rPr>
          <w:sz w:val="2"/>
        </w:rPr>
      </w:pPr>
    </w:p>
    <w:p w:rsidR="00B719A6" w:rsidRDefault="00B719A6" w:rsidP="00B719A6">
      <w:pPr>
        <w:pStyle w:val="a3"/>
        <w:spacing w:before="131"/>
        <w:ind w:firstLine="0"/>
      </w:pPr>
      <w:r>
        <w:t>разомкнутые крючки, а</w:t>
      </w:r>
      <w:r>
        <w:rPr>
          <w:spacing w:val="-2"/>
        </w:rPr>
        <w:t xml:space="preserve"> </w:t>
      </w:r>
      <w:r>
        <w:t>также у</w:t>
      </w:r>
      <w:r>
        <w:rPr>
          <w:spacing w:val="-1"/>
        </w:rPr>
        <w:t xml:space="preserve"> </w:t>
      </w:r>
      <w:r>
        <w:t>которых отсутствуют гайки или болты крепления несущего механизма, имеются другие неисправности, не допускается.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Навешивание и</w:t>
      </w:r>
      <w:r>
        <w:rPr>
          <w:spacing w:val="-3"/>
          <w:sz w:val="24"/>
        </w:rPr>
        <w:t xml:space="preserve"> </w:t>
      </w:r>
      <w:r>
        <w:rPr>
          <w:sz w:val="24"/>
        </w:rPr>
        <w:t>съем деталей с</w:t>
      </w:r>
      <w:r>
        <w:rPr>
          <w:spacing w:val="-2"/>
          <w:sz w:val="24"/>
        </w:rPr>
        <w:t xml:space="preserve"> </w:t>
      </w:r>
      <w:r>
        <w:rPr>
          <w:sz w:val="24"/>
        </w:rPr>
        <w:t>навесных устройств подвесного конвейера грузоподъемными механизмами или вручную производится в</w:t>
      </w:r>
      <w:r>
        <w:rPr>
          <w:spacing w:val="-4"/>
          <w:sz w:val="24"/>
        </w:rPr>
        <w:t xml:space="preserve"> </w:t>
      </w:r>
      <w:r>
        <w:rPr>
          <w:sz w:val="24"/>
        </w:rPr>
        <w:t>предназначенных для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этого </w:t>
      </w:r>
      <w:r>
        <w:rPr>
          <w:spacing w:val="-2"/>
          <w:sz w:val="24"/>
        </w:rPr>
        <w:t>местах.</w:t>
      </w:r>
    </w:p>
    <w:p w:rsidR="00B719A6" w:rsidRDefault="00B719A6" w:rsidP="00B719A6">
      <w:pPr>
        <w:pStyle w:val="a3"/>
        <w:ind w:right="138"/>
      </w:pPr>
      <w:r>
        <w:t>На рабочих местах загрузки и</w:t>
      </w:r>
      <w:r>
        <w:rPr>
          <w:spacing w:val="-2"/>
        </w:rPr>
        <w:t xml:space="preserve"> </w:t>
      </w:r>
      <w:r>
        <w:t xml:space="preserve">разгрузки подвесного конвейера должны быть карты </w:t>
      </w:r>
      <w:proofErr w:type="spellStart"/>
      <w:r>
        <w:t>строповки</w:t>
      </w:r>
      <w:proofErr w:type="spellEnd"/>
      <w:r>
        <w:t xml:space="preserve"> (навески, загрузки) транспортируемого груза (деталей, узлов). К</w:t>
      </w:r>
      <w:r>
        <w:rPr>
          <w:spacing w:val="-4"/>
        </w:rPr>
        <w:t xml:space="preserve"> </w:t>
      </w:r>
      <w:r>
        <w:t>выполнению работ по</w:t>
      </w:r>
      <w:r>
        <w:rPr>
          <w:spacing w:val="-3"/>
        </w:rPr>
        <w:t xml:space="preserve"> </w:t>
      </w:r>
      <w:r>
        <w:t>загрузке и</w:t>
      </w:r>
      <w:r>
        <w:rPr>
          <w:spacing w:val="-3"/>
        </w:rPr>
        <w:t xml:space="preserve"> </w:t>
      </w:r>
      <w:r>
        <w:t>разгрузке, требующих использования грузоподъемных машин, допускаются работники, прошедшие обучение по профессии рабочего «стропальщик».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line="232" w:lineRule="auto"/>
        <w:ind w:firstLine="567"/>
        <w:jc w:val="both"/>
        <w:rPr>
          <w:sz w:val="24"/>
        </w:rPr>
      </w:pPr>
      <w:r>
        <w:rPr>
          <w:sz w:val="24"/>
        </w:rPr>
        <w:t>Ходовые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пути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подвесных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грузонесущих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конвейеров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участке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погрузки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разгрузки грузов вручную должны быть расположены на</w:t>
      </w:r>
      <w:r>
        <w:rPr>
          <w:spacing w:val="-3"/>
          <w:sz w:val="24"/>
        </w:rPr>
        <w:t xml:space="preserve"> </w:t>
      </w:r>
      <w:r>
        <w:rPr>
          <w:sz w:val="24"/>
        </w:rPr>
        <w:t>такой высоте, чтобы подвески типа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люльки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(платформы)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перемещались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расстоянии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0,6–1,2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уровня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пола до верхней кромки ящичной люльки (платформы).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before="2" w:line="232" w:lineRule="auto"/>
        <w:ind w:right="139" w:firstLine="567"/>
        <w:jc w:val="both"/>
        <w:rPr>
          <w:sz w:val="24"/>
        </w:rPr>
      </w:pPr>
      <w:r>
        <w:rPr>
          <w:sz w:val="24"/>
        </w:rPr>
        <w:t>Снятые с</w:t>
      </w:r>
      <w:r>
        <w:rPr>
          <w:spacing w:val="-3"/>
          <w:sz w:val="24"/>
        </w:rPr>
        <w:t xml:space="preserve"> </w:t>
      </w:r>
      <w:r>
        <w:rPr>
          <w:sz w:val="24"/>
        </w:rPr>
        <w:t>подвесок подвесного конвейера грузы должны укладываться в</w:t>
      </w:r>
      <w:r>
        <w:rPr>
          <w:spacing w:val="-3"/>
          <w:sz w:val="24"/>
        </w:rPr>
        <w:t xml:space="preserve"> </w:t>
      </w:r>
      <w:r>
        <w:rPr>
          <w:sz w:val="24"/>
        </w:rPr>
        <w:t>тару или штабеля, размер которых определяется условиями их безопасного размещения.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line="232" w:lineRule="auto"/>
        <w:ind w:firstLine="567"/>
        <w:jc w:val="both"/>
        <w:rPr>
          <w:sz w:val="24"/>
        </w:rPr>
      </w:pPr>
      <w:r>
        <w:rPr>
          <w:sz w:val="24"/>
        </w:rPr>
        <w:t>На</w:t>
      </w:r>
      <w:r>
        <w:rPr>
          <w:spacing w:val="40"/>
          <w:sz w:val="24"/>
        </w:rPr>
        <w:t xml:space="preserve">  </w:t>
      </w:r>
      <w:r>
        <w:rPr>
          <w:sz w:val="24"/>
        </w:rPr>
        <w:t>окрасочных</w:t>
      </w:r>
      <w:r>
        <w:rPr>
          <w:spacing w:val="40"/>
          <w:sz w:val="24"/>
        </w:rPr>
        <w:t xml:space="preserve">  </w:t>
      </w:r>
      <w:r>
        <w:rPr>
          <w:sz w:val="24"/>
        </w:rPr>
        <w:t>подвесных</w:t>
      </w:r>
      <w:r>
        <w:rPr>
          <w:spacing w:val="40"/>
          <w:sz w:val="24"/>
        </w:rPr>
        <w:t xml:space="preserve">  </w:t>
      </w:r>
      <w:r>
        <w:rPr>
          <w:sz w:val="24"/>
        </w:rPr>
        <w:t>конвейерах</w:t>
      </w:r>
      <w:r>
        <w:rPr>
          <w:spacing w:val="40"/>
          <w:sz w:val="24"/>
        </w:rPr>
        <w:t xml:space="preserve">  </w:t>
      </w:r>
      <w:r>
        <w:rPr>
          <w:sz w:val="24"/>
        </w:rPr>
        <w:t>операции</w:t>
      </w:r>
      <w:r>
        <w:rPr>
          <w:spacing w:val="40"/>
          <w:sz w:val="24"/>
        </w:rPr>
        <w:t xml:space="preserve">  </w:t>
      </w:r>
      <w:r>
        <w:rPr>
          <w:sz w:val="24"/>
        </w:rPr>
        <w:t>навешивания</w:t>
      </w:r>
      <w:r>
        <w:rPr>
          <w:spacing w:val="40"/>
          <w:sz w:val="24"/>
        </w:rPr>
        <w:t xml:space="preserve">  </w:t>
      </w:r>
      <w:r>
        <w:rPr>
          <w:sz w:val="24"/>
        </w:rPr>
        <w:t>деталей на</w:t>
      </w:r>
      <w:r>
        <w:rPr>
          <w:spacing w:val="-2"/>
          <w:sz w:val="24"/>
        </w:rPr>
        <w:t xml:space="preserve"> </w:t>
      </w:r>
      <w:r>
        <w:rPr>
          <w:sz w:val="24"/>
        </w:rPr>
        <w:t>конвейер и</w:t>
      </w:r>
      <w:r>
        <w:rPr>
          <w:spacing w:val="-2"/>
          <w:sz w:val="24"/>
        </w:rPr>
        <w:t xml:space="preserve"> </w:t>
      </w:r>
      <w:r>
        <w:rPr>
          <w:sz w:val="24"/>
        </w:rPr>
        <w:t>снятия деталей с</w:t>
      </w:r>
      <w:r>
        <w:rPr>
          <w:spacing w:val="-3"/>
          <w:sz w:val="24"/>
        </w:rPr>
        <w:t xml:space="preserve"> </w:t>
      </w:r>
      <w:r>
        <w:rPr>
          <w:sz w:val="24"/>
        </w:rPr>
        <w:t>конвейера производятся вне окрасочной камеры. При конвейерной окраске изделий методом окунания вытяжная вентиляция окрасочной</w:t>
      </w:r>
      <w:r>
        <w:rPr>
          <w:spacing w:val="40"/>
          <w:sz w:val="24"/>
        </w:rPr>
        <w:t xml:space="preserve"> </w:t>
      </w:r>
      <w:r>
        <w:rPr>
          <w:sz w:val="24"/>
        </w:rPr>
        <w:t>камеры блокируется с работой подвесного конвейера.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line="232" w:lineRule="auto"/>
        <w:ind w:firstLine="567"/>
        <w:jc w:val="both"/>
        <w:rPr>
          <w:sz w:val="24"/>
        </w:rPr>
      </w:pPr>
      <w:r>
        <w:rPr>
          <w:sz w:val="24"/>
        </w:rPr>
        <w:t>При эксплуатации подвесных конвейеров подлежат регулярной проверке соединительные и</w:t>
      </w:r>
      <w:r>
        <w:rPr>
          <w:spacing w:val="-4"/>
          <w:sz w:val="24"/>
        </w:rPr>
        <w:t xml:space="preserve"> </w:t>
      </w:r>
      <w:r>
        <w:rPr>
          <w:sz w:val="24"/>
        </w:rPr>
        <w:t>крепежные болты, тяговые цепи и</w:t>
      </w:r>
      <w:r>
        <w:rPr>
          <w:spacing w:val="-4"/>
          <w:sz w:val="24"/>
        </w:rPr>
        <w:t xml:space="preserve"> </w:t>
      </w:r>
      <w:r>
        <w:rPr>
          <w:sz w:val="24"/>
        </w:rPr>
        <w:t>блокирующие устройства, состояние цепей, обрыв или разъединение которых может привести к аварии.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1" w:line="232" w:lineRule="auto"/>
        <w:ind w:right="136" w:firstLine="567"/>
        <w:jc w:val="both"/>
        <w:rPr>
          <w:sz w:val="24"/>
        </w:rPr>
      </w:pPr>
      <w:r>
        <w:rPr>
          <w:sz w:val="24"/>
        </w:rPr>
        <w:t>Ремонт</w:t>
      </w:r>
      <w:r>
        <w:rPr>
          <w:spacing w:val="40"/>
          <w:sz w:val="24"/>
        </w:rPr>
        <w:t xml:space="preserve">  </w:t>
      </w:r>
      <w:r>
        <w:rPr>
          <w:sz w:val="24"/>
        </w:rPr>
        <w:t>оборудования</w:t>
      </w:r>
      <w:r>
        <w:rPr>
          <w:spacing w:val="40"/>
          <w:sz w:val="24"/>
        </w:rPr>
        <w:t xml:space="preserve">  </w:t>
      </w:r>
      <w:r>
        <w:rPr>
          <w:sz w:val="24"/>
        </w:rPr>
        <w:t>подвесного</w:t>
      </w:r>
      <w:r>
        <w:rPr>
          <w:spacing w:val="40"/>
          <w:sz w:val="24"/>
        </w:rPr>
        <w:t xml:space="preserve">  </w:t>
      </w:r>
      <w:r>
        <w:rPr>
          <w:sz w:val="24"/>
        </w:rPr>
        <w:t>транспортного</w:t>
      </w:r>
      <w:r>
        <w:rPr>
          <w:spacing w:val="40"/>
          <w:sz w:val="24"/>
        </w:rPr>
        <w:t xml:space="preserve">  </w:t>
      </w:r>
      <w:r>
        <w:rPr>
          <w:sz w:val="24"/>
        </w:rPr>
        <w:t>средства,</w:t>
      </w:r>
      <w:r>
        <w:rPr>
          <w:spacing w:val="40"/>
          <w:sz w:val="24"/>
        </w:rPr>
        <w:t xml:space="preserve">  </w:t>
      </w:r>
      <w:r>
        <w:rPr>
          <w:sz w:val="24"/>
        </w:rPr>
        <w:t>работающего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комплексе с</w:t>
      </w:r>
      <w:r>
        <w:rPr>
          <w:spacing w:val="-4"/>
          <w:sz w:val="24"/>
        </w:rPr>
        <w:t xml:space="preserve"> </w:t>
      </w:r>
      <w:r>
        <w:rPr>
          <w:sz w:val="24"/>
        </w:rPr>
        <w:t>другими конвейерами, производится при отключении всех сблокированных с</w:t>
      </w:r>
      <w:r>
        <w:rPr>
          <w:spacing w:val="-1"/>
          <w:sz w:val="24"/>
        </w:rPr>
        <w:t xml:space="preserve"> </w:t>
      </w:r>
      <w:r>
        <w:rPr>
          <w:sz w:val="24"/>
        </w:rPr>
        <w:t>ним</w:t>
      </w:r>
      <w:r>
        <w:rPr>
          <w:spacing w:val="76"/>
          <w:w w:val="150"/>
          <w:sz w:val="24"/>
        </w:rPr>
        <w:t xml:space="preserve">  </w:t>
      </w:r>
      <w:r>
        <w:rPr>
          <w:sz w:val="24"/>
        </w:rPr>
        <w:t>конвейеров.</w:t>
      </w:r>
      <w:r>
        <w:rPr>
          <w:spacing w:val="76"/>
          <w:w w:val="150"/>
          <w:sz w:val="24"/>
        </w:rPr>
        <w:t xml:space="preserve">  </w:t>
      </w:r>
      <w:r>
        <w:rPr>
          <w:sz w:val="24"/>
        </w:rPr>
        <w:t>На</w:t>
      </w:r>
      <w:r>
        <w:rPr>
          <w:spacing w:val="76"/>
          <w:w w:val="150"/>
          <w:sz w:val="24"/>
        </w:rPr>
        <w:t xml:space="preserve">  </w:t>
      </w:r>
      <w:r>
        <w:rPr>
          <w:sz w:val="24"/>
        </w:rPr>
        <w:t>пусковое</w:t>
      </w:r>
      <w:r>
        <w:rPr>
          <w:spacing w:val="76"/>
          <w:w w:val="150"/>
          <w:sz w:val="24"/>
        </w:rPr>
        <w:t xml:space="preserve">  </w:t>
      </w:r>
      <w:r>
        <w:rPr>
          <w:sz w:val="24"/>
        </w:rPr>
        <w:t>устройство</w:t>
      </w:r>
      <w:r>
        <w:rPr>
          <w:spacing w:val="76"/>
          <w:w w:val="150"/>
          <w:sz w:val="24"/>
        </w:rPr>
        <w:t xml:space="preserve">  </w:t>
      </w:r>
      <w:r>
        <w:rPr>
          <w:sz w:val="24"/>
        </w:rPr>
        <w:t>необходимо</w:t>
      </w:r>
      <w:r>
        <w:rPr>
          <w:spacing w:val="76"/>
          <w:w w:val="150"/>
          <w:sz w:val="24"/>
        </w:rPr>
        <w:t xml:space="preserve">  </w:t>
      </w:r>
      <w:r>
        <w:rPr>
          <w:sz w:val="24"/>
        </w:rPr>
        <w:t>навесить</w:t>
      </w:r>
      <w:r>
        <w:rPr>
          <w:spacing w:val="76"/>
          <w:w w:val="150"/>
          <w:sz w:val="24"/>
        </w:rPr>
        <w:t xml:space="preserve">  </w:t>
      </w:r>
      <w:r>
        <w:rPr>
          <w:sz w:val="24"/>
        </w:rPr>
        <w:t>плакат</w:t>
      </w:r>
    </w:p>
    <w:p w:rsidR="00B719A6" w:rsidRDefault="00B719A6" w:rsidP="00B719A6">
      <w:pPr>
        <w:pStyle w:val="a3"/>
        <w:spacing w:line="266" w:lineRule="exact"/>
        <w:ind w:right="0" w:firstLine="0"/>
      </w:pPr>
      <w:r>
        <w:t>«НЕ</w:t>
      </w:r>
      <w:r>
        <w:rPr>
          <w:spacing w:val="-7"/>
        </w:rPr>
        <w:t xml:space="preserve"> </w:t>
      </w:r>
      <w:r>
        <w:t>ВКЛЮЧАТЬ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РАБОТАЮТ</w:t>
      </w:r>
      <w:r>
        <w:rPr>
          <w:spacing w:val="-4"/>
        </w:rPr>
        <w:t xml:space="preserve"> </w:t>
      </w:r>
      <w:r>
        <w:rPr>
          <w:spacing w:val="-2"/>
        </w:rPr>
        <w:t>ЛЮДИ!».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3" w:line="232" w:lineRule="auto"/>
        <w:ind w:right="139" w:firstLine="567"/>
        <w:jc w:val="both"/>
        <w:rPr>
          <w:sz w:val="24"/>
        </w:rPr>
      </w:pPr>
      <w:r>
        <w:rPr>
          <w:sz w:val="24"/>
        </w:rPr>
        <w:t>После завершения ремонтных работ на</w:t>
      </w:r>
      <w:r>
        <w:rPr>
          <w:spacing w:val="-2"/>
          <w:sz w:val="24"/>
        </w:rPr>
        <w:t xml:space="preserve"> </w:t>
      </w:r>
      <w:r>
        <w:rPr>
          <w:sz w:val="24"/>
        </w:rPr>
        <w:t>трассе подвесного транспортного средства необходимо убедиться, что на</w:t>
      </w:r>
      <w:r>
        <w:rPr>
          <w:spacing w:val="-2"/>
          <w:sz w:val="24"/>
        </w:rPr>
        <w:t xml:space="preserve"> </w:t>
      </w:r>
      <w:r>
        <w:rPr>
          <w:sz w:val="24"/>
        </w:rPr>
        <w:t>сетке ограждения подвесного транспортного средства не остались детали, инструмент, остатки электродов и другие предметы.</w:t>
      </w:r>
    </w:p>
    <w:p w:rsidR="00B719A6" w:rsidRDefault="00B719A6" w:rsidP="00B719A6">
      <w:pPr>
        <w:pStyle w:val="1"/>
        <w:spacing w:before="243" w:line="232" w:lineRule="auto"/>
        <w:ind w:left="2794" w:firstLine="1456"/>
      </w:pPr>
      <w:r>
        <w:t>ГЛАВА 12 ТРУБОПРОВОДНЫЙ</w:t>
      </w:r>
      <w:r>
        <w:rPr>
          <w:spacing w:val="-15"/>
        </w:rPr>
        <w:t xml:space="preserve"> </w:t>
      </w:r>
      <w:r>
        <w:t>ТРАНСПОРТ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239" w:line="232" w:lineRule="auto"/>
        <w:ind w:firstLine="567"/>
        <w:jc w:val="both"/>
        <w:rPr>
          <w:sz w:val="24"/>
        </w:rPr>
      </w:pPr>
      <w:r>
        <w:rPr>
          <w:sz w:val="24"/>
        </w:rPr>
        <w:t>Фланцевые соединения трубопроводов располагаются в</w:t>
      </w:r>
      <w:r>
        <w:rPr>
          <w:spacing w:val="-1"/>
          <w:sz w:val="24"/>
        </w:rPr>
        <w:t xml:space="preserve"> </w:t>
      </w:r>
      <w:r>
        <w:rPr>
          <w:sz w:val="24"/>
        </w:rPr>
        <w:t>местах, обеспечивающих удобство их монтажа, контроля состояния и ремонта.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line="232" w:lineRule="auto"/>
        <w:ind w:right="138" w:firstLine="567"/>
        <w:jc w:val="both"/>
        <w:rPr>
          <w:sz w:val="24"/>
        </w:rPr>
      </w:pPr>
      <w:r>
        <w:rPr>
          <w:sz w:val="24"/>
        </w:rPr>
        <w:t>Фланцевые соединения трубопроводов, по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которым транспортируется опасный химический продукт, не</w:t>
      </w:r>
      <w:r>
        <w:rPr>
          <w:spacing w:val="-3"/>
          <w:sz w:val="24"/>
        </w:rPr>
        <w:t xml:space="preserve"> </w:t>
      </w:r>
      <w:r>
        <w:rPr>
          <w:sz w:val="24"/>
        </w:rPr>
        <w:t>допускается располагать над проходами, постоянными рабочими местами, над электроустановками и тому подобными.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line="232" w:lineRule="auto"/>
        <w:ind w:right="136" w:firstLine="567"/>
        <w:jc w:val="both"/>
        <w:rPr>
          <w:sz w:val="24"/>
        </w:rPr>
      </w:pPr>
      <w:r>
        <w:rPr>
          <w:sz w:val="24"/>
        </w:rPr>
        <w:t>В качестве прокладочных материалов для</w:t>
      </w:r>
      <w:r>
        <w:rPr>
          <w:spacing w:val="-1"/>
          <w:sz w:val="24"/>
        </w:rPr>
        <w:t xml:space="preserve"> </w:t>
      </w:r>
      <w:r>
        <w:rPr>
          <w:sz w:val="24"/>
        </w:rPr>
        <w:t>фланцевых соединений трубопроводов применяются обеспечивающие безопасность при транспортировке продукта материалы, устойчивые к</w:t>
      </w:r>
      <w:r>
        <w:rPr>
          <w:spacing w:val="-3"/>
          <w:sz w:val="24"/>
        </w:rPr>
        <w:t xml:space="preserve"> </w:t>
      </w:r>
      <w:r>
        <w:rPr>
          <w:sz w:val="24"/>
        </w:rPr>
        <w:t>воздействию влаги, масел, транспортируемого вещества</w:t>
      </w:r>
      <w:r>
        <w:rPr>
          <w:spacing w:val="40"/>
          <w:sz w:val="24"/>
        </w:rPr>
        <w:t xml:space="preserve"> </w:t>
      </w:r>
      <w:r>
        <w:rPr>
          <w:sz w:val="24"/>
        </w:rPr>
        <w:t>(материала),</w:t>
      </w:r>
      <w:r>
        <w:rPr>
          <w:spacing w:val="40"/>
          <w:sz w:val="24"/>
        </w:rPr>
        <w:t xml:space="preserve"> </w:t>
      </w:r>
      <w:r>
        <w:rPr>
          <w:sz w:val="24"/>
        </w:rPr>
        <w:t>температуры</w:t>
      </w:r>
      <w:r>
        <w:rPr>
          <w:spacing w:val="40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менее</w:t>
      </w:r>
      <w:r>
        <w:rPr>
          <w:spacing w:val="40"/>
          <w:sz w:val="24"/>
        </w:rPr>
        <w:t xml:space="preserve"> </w:t>
      </w:r>
      <w:r>
        <w:rPr>
          <w:sz w:val="24"/>
        </w:rPr>
        <w:t>чем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°C</w:t>
      </w:r>
      <w:r>
        <w:rPr>
          <w:spacing w:val="40"/>
          <w:sz w:val="24"/>
        </w:rPr>
        <w:t xml:space="preserve"> </w:t>
      </w:r>
      <w:r>
        <w:rPr>
          <w:sz w:val="24"/>
        </w:rPr>
        <w:t>выше</w:t>
      </w:r>
      <w:r>
        <w:rPr>
          <w:spacing w:val="40"/>
          <w:sz w:val="24"/>
        </w:rPr>
        <w:t xml:space="preserve"> </w:t>
      </w:r>
      <w:r>
        <w:rPr>
          <w:sz w:val="24"/>
        </w:rPr>
        <w:t>температуры</w:t>
      </w:r>
      <w:r>
        <w:rPr>
          <w:spacing w:val="40"/>
          <w:sz w:val="24"/>
        </w:rPr>
        <w:t xml:space="preserve"> </w:t>
      </w:r>
      <w:r>
        <w:rPr>
          <w:sz w:val="24"/>
        </w:rPr>
        <w:t>продукта в трубопроводе и тому подобные.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before="1" w:line="232" w:lineRule="auto"/>
        <w:ind w:right="138" w:firstLine="567"/>
        <w:jc w:val="both"/>
        <w:rPr>
          <w:sz w:val="24"/>
        </w:rPr>
      </w:pPr>
      <w:r>
        <w:rPr>
          <w:sz w:val="24"/>
        </w:rPr>
        <w:t>Повороты</w:t>
      </w:r>
      <w:r>
        <w:rPr>
          <w:spacing w:val="80"/>
          <w:sz w:val="24"/>
        </w:rPr>
        <w:t xml:space="preserve"> </w:t>
      </w:r>
      <w:r>
        <w:rPr>
          <w:sz w:val="24"/>
        </w:rPr>
        <w:t>трубопроводов</w:t>
      </w:r>
      <w:r>
        <w:rPr>
          <w:spacing w:val="80"/>
          <w:sz w:val="24"/>
        </w:rPr>
        <w:t xml:space="preserve"> </w:t>
      </w:r>
      <w:r>
        <w:rPr>
          <w:sz w:val="24"/>
        </w:rPr>
        <w:t>выполняются</w:t>
      </w:r>
      <w:r>
        <w:rPr>
          <w:spacing w:val="80"/>
          <w:sz w:val="24"/>
        </w:rPr>
        <w:t xml:space="preserve"> </w:t>
      </w:r>
      <w:r>
        <w:rPr>
          <w:sz w:val="24"/>
        </w:rPr>
        <w:t>плавными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радиусом</w:t>
      </w:r>
      <w:r>
        <w:rPr>
          <w:spacing w:val="80"/>
          <w:sz w:val="24"/>
        </w:rPr>
        <w:t xml:space="preserve"> </w:t>
      </w:r>
      <w:r>
        <w:rPr>
          <w:sz w:val="24"/>
        </w:rPr>
        <w:t>закругления не менее 3–5 диаметров трубы.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Трубопроводы</w:t>
      </w:r>
      <w:r>
        <w:rPr>
          <w:spacing w:val="-4"/>
          <w:sz w:val="24"/>
        </w:rPr>
        <w:t xml:space="preserve"> </w:t>
      </w:r>
      <w:r>
        <w:rPr>
          <w:sz w:val="24"/>
        </w:rPr>
        <w:t>оснащаются</w:t>
      </w:r>
      <w:r>
        <w:rPr>
          <w:spacing w:val="-4"/>
          <w:sz w:val="24"/>
        </w:rPr>
        <w:t xml:space="preserve"> </w:t>
      </w:r>
      <w:r>
        <w:rPr>
          <w:sz w:val="24"/>
        </w:rPr>
        <w:t>дренажными</w:t>
      </w:r>
      <w:r>
        <w:rPr>
          <w:spacing w:val="-3"/>
          <w:sz w:val="24"/>
        </w:rPr>
        <w:t xml:space="preserve"> </w:t>
      </w:r>
      <w:r>
        <w:rPr>
          <w:sz w:val="24"/>
        </w:rPr>
        <w:t>устройствами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удаления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конденсата и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должны иметь штуцера с</w:t>
      </w:r>
      <w:r>
        <w:rPr>
          <w:spacing w:val="-2"/>
          <w:sz w:val="24"/>
        </w:rPr>
        <w:t xml:space="preserve"> </w:t>
      </w:r>
      <w:r>
        <w:rPr>
          <w:sz w:val="24"/>
        </w:rPr>
        <w:t>запорными устройствами для</w:t>
      </w:r>
      <w:r>
        <w:rPr>
          <w:spacing w:val="-3"/>
          <w:sz w:val="24"/>
        </w:rPr>
        <w:t xml:space="preserve"> </w:t>
      </w:r>
      <w:r>
        <w:rPr>
          <w:sz w:val="24"/>
        </w:rPr>
        <w:t>продувки инертным газом или паром, а также продувочные свечи для выпуска продувочного газа в атмосферу.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8" w:firstLine="567"/>
        <w:jc w:val="both"/>
        <w:rPr>
          <w:sz w:val="24"/>
        </w:rPr>
      </w:pPr>
      <w:r>
        <w:rPr>
          <w:sz w:val="24"/>
        </w:rPr>
        <w:t>В зависимости от</w:t>
      </w:r>
      <w:r>
        <w:rPr>
          <w:spacing w:val="-3"/>
          <w:sz w:val="24"/>
        </w:rPr>
        <w:t xml:space="preserve"> </w:t>
      </w:r>
      <w:r>
        <w:rPr>
          <w:sz w:val="24"/>
        </w:rPr>
        <w:t>назначения трубопровода и</w:t>
      </w:r>
      <w:r>
        <w:rPr>
          <w:spacing w:val="-3"/>
          <w:sz w:val="24"/>
        </w:rPr>
        <w:t xml:space="preserve"> </w:t>
      </w:r>
      <w:r>
        <w:rPr>
          <w:sz w:val="24"/>
        </w:rPr>
        <w:t>параметров транспортируемого продукта трубопровод должен быть окрашен в соответствующий цвет.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Трубопровод должен иметь маркировочные надписи (номер магистрали, стрелку, указывающую направление движения рабочей среды).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1"/>
        <w:ind w:right="136" w:firstLine="567"/>
        <w:jc w:val="both"/>
        <w:rPr>
          <w:sz w:val="24"/>
        </w:rPr>
      </w:pPr>
      <w:r>
        <w:rPr>
          <w:sz w:val="24"/>
        </w:rPr>
        <w:t>На участках газопроводов, где возможно скопление воды и</w:t>
      </w:r>
      <w:r>
        <w:rPr>
          <w:spacing w:val="-1"/>
          <w:sz w:val="24"/>
        </w:rPr>
        <w:t xml:space="preserve"> </w:t>
      </w:r>
      <w:r>
        <w:rPr>
          <w:sz w:val="24"/>
        </w:rPr>
        <w:t>масла, устанавливаются</w:t>
      </w:r>
      <w:r>
        <w:rPr>
          <w:spacing w:val="40"/>
          <w:sz w:val="24"/>
        </w:rPr>
        <w:t xml:space="preserve">  </w:t>
      </w:r>
      <w:r>
        <w:rPr>
          <w:sz w:val="24"/>
        </w:rPr>
        <w:t>линейные</w:t>
      </w:r>
      <w:r>
        <w:rPr>
          <w:spacing w:val="40"/>
          <w:sz w:val="24"/>
        </w:rPr>
        <w:t xml:space="preserve">  </w:t>
      </w:r>
      <w:r>
        <w:rPr>
          <w:sz w:val="24"/>
        </w:rPr>
        <w:t>водоотделители</w:t>
      </w:r>
      <w:r>
        <w:rPr>
          <w:spacing w:val="40"/>
          <w:sz w:val="24"/>
        </w:rPr>
        <w:t xml:space="preserve"> 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доступных,</w:t>
      </w:r>
      <w:r>
        <w:rPr>
          <w:spacing w:val="40"/>
          <w:sz w:val="24"/>
        </w:rPr>
        <w:t xml:space="preserve">  </w:t>
      </w:r>
      <w:r>
        <w:rPr>
          <w:sz w:val="24"/>
        </w:rPr>
        <w:t>безопасных</w:t>
      </w:r>
      <w:r>
        <w:rPr>
          <w:spacing w:val="40"/>
          <w:sz w:val="24"/>
        </w:rPr>
        <w:t xml:space="preserve"> 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удобных для обслуживания, ремонта и продувки местах.</w:t>
      </w:r>
    </w:p>
    <w:p w:rsidR="00B719A6" w:rsidRDefault="00B719A6" w:rsidP="00B719A6">
      <w:pPr>
        <w:pStyle w:val="a7"/>
        <w:rPr>
          <w:sz w:val="24"/>
        </w:rPr>
        <w:sectPr w:rsidR="00B719A6">
          <w:pgSz w:w="11910" w:h="16840"/>
          <w:pgMar w:top="84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3"/>
        <w:spacing w:line="20" w:lineRule="exact"/>
        <w:ind w:left="112" w:right="0" w:firstLine="0"/>
        <w:jc w:val="left"/>
        <w:rPr>
          <w:sz w:val="2"/>
        </w:rPr>
      </w:pPr>
    </w:p>
    <w:p w:rsidR="00B719A6" w:rsidRDefault="00B719A6" w:rsidP="00B719A6">
      <w:pPr>
        <w:pStyle w:val="a3"/>
        <w:spacing w:before="131"/>
        <w:ind w:right="136"/>
      </w:pPr>
      <w:r>
        <w:t>Трубопроводы прокладываются с</w:t>
      </w:r>
      <w:r>
        <w:rPr>
          <w:spacing w:val="-1"/>
        </w:rPr>
        <w:t xml:space="preserve"> </w:t>
      </w:r>
      <w:r>
        <w:t>уклоном 0,003 в</w:t>
      </w:r>
      <w:r>
        <w:rPr>
          <w:spacing w:val="-2"/>
        </w:rPr>
        <w:t xml:space="preserve"> </w:t>
      </w:r>
      <w:r>
        <w:t xml:space="preserve">сторону линейных </w:t>
      </w:r>
      <w:r>
        <w:rPr>
          <w:spacing w:val="-2"/>
        </w:rPr>
        <w:t>водоотделителей.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Все элементы трубопровода с</w:t>
      </w:r>
      <w:r>
        <w:rPr>
          <w:spacing w:val="-3"/>
          <w:sz w:val="24"/>
        </w:rPr>
        <w:t xml:space="preserve"> </w:t>
      </w:r>
      <w:r>
        <w:rPr>
          <w:sz w:val="24"/>
        </w:rPr>
        <w:t>температурой наружной поверхности стенки</w:t>
      </w:r>
      <w:r>
        <w:rPr>
          <w:spacing w:val="40"/>
          <w:sz w:val="24"/>
        </w:rPr>
        <w:t xml:space="preserve"> </w:t>
      </w:r>
      <w:r>
        <w:rPr>
          <w:sz w:val="24"/>
        </w:rPr>
        <w:t>выше 45</w:t>
      </w:r>
      <w:r>
        <w:rPr>
          <w:spacing w:val="-2"/>
          <w:sz w:val="24"/>
        </w:rPr>
        <w:t xml:space="preserve"> </w:t>
      </w:r>
      <w:r>
        <w:rPr>
          <w:sz w:val="24"/>
        </w:rPr>
        <w:t>°C, располагаемые на</w:t>
      </w:r>
      <w:r>
        <w:rPr>
          <w:spacing w:val="-2"/>
          <w:sz w:val="24"/>
        </w:rPr>
        <w:t xml:space="preserve"> </w:t>
      </w:r>
      <w:r>
        <w:rPr>
          <w:sz w:val="24"/>
        </w:rPr>
        <w:t>рабочих местах 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местах проходов людей, должны иметь тепловую изоляцию.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8" w:firstLine="567"/>
        <w:jc w:val="both"/>
        <w:rPr>
          <w:sz w:val="24"/>
        </w:rPr>
      </w:pPr>
      <w:r>
        <w:rPr>
          <w:sz w:val="24"/>
        </w:rPr>
        <w:t>Вентили,</w:t>
      </w:r>
      <w:r>
        <w:rPr>
          <w:spacing w:val="72"/>
          <w:sz w:val="24"/>
        </w:rPr>
        <w:t xml:space="preserve">  </w:t>
      </w:r>
      <w:r>
        <w:rPr>
          <w:sz w:val="24"/>
        </w:rPr>
        <w:t>задвижки,</w:t>
      </w:r>
      <w:r>
        <w:rPr>
          <w:spacing w:val="72"/>
          <w:sz w:val="24"/>
        </w:rPr>
        <w:t xml:space="preserve">  </w:t>
      </w:r>
      <w:r>
        <w:rPr>
          <w:sz w:val="24"/>
        </w:rPr>
        <w:t>клапаны</w:t>
      </w:r>
      <w:r>
        <w:rPr>
          <w:spacing w:val="72"/>
          <w:sz w:val="24"/>
        </w:rPr>
        <w:t xml:space="preserve">  </w:t>
      </w:r>
      <w:r>
        <w:rPr>
          <w:sz w:val="24"/>
        </w:rPr>
        <w:t>трубопроводов</w:t>
      </w:r>
      <w:r>
        <w:rPr>
          <w:spacing w:val="72"/>
          <w:sz w:val="24"/>
        </w:rPr>
        <w:t xml:space="preserve">  </w:t>
      </w:r>
      <w:r>
        <w:rPr>
          <w:sz w:val="24"/>
        </w:rPr>
        <w:t>должны</w:t>
      </w:r>
      <w:r>
        <w:rPr>
          <w:spacing w:val="72"/>
          <w:sz w:val="24"/>
        </w:rPr>
        <w:t xml:space="preserve">  </w:t>
      </w:r>
      <w:r>
        <w:rPr>
          <w:sz w:val="24"/>
        </w:rPr>
        <w:t>быть</w:t>
      </w:r>
      <w:r>
        <w:rPr>
          <w:spacing w:val="72"/>
          <w:sz w:val="24"/>
        </w:rPr>
        <w:t xml:space="preserve">  </w:t>
      </w:r>
      <w:r>
        <w:rPr>
          <w:sz w:val="24"/>
        </w:rPr>
        <w:t>исправны и обеспечивать надежное перекрытие.</w:t>
      </w:r>
    </w:p>
    <w:p w:rsidR="00B719A6" w:rsidRDefault="00B719A6" w:rsidP="00B719A6">
      <w:pPr>
        <w:pStyle w:val="a3"/>
        <w:ind w:right="136"/>
      </w:pPr>
      <w:r>
        <w:t>Арматура трубопроводов должна быть пронумерована и</w:t>
      </w:r>
      <w:r>
        <w:rPr>
          <w:spacing w:val="-3"/>
        </w:rPr>
        <w:t xml:space="preserve"> </w:t>
      </w:r>
      <w:r>
        <w:t>иметь ясно видимые стрелки,</w:t>
      </w:r>
      <w:r>
        <w:rPr>
          <w:spacing w:val="3"/>
        </w:rPr>
        <w:t xml:space="preserve"> </w:t>
      </w:r>
      <w:r>
        <w:t>указывающие</w:t>
      </w:r>
      <w:r>
        <w:rPr>
          <w:spacing w:val="9"/>
        </w:rPr>
        <w:t xml:space="preserve"> </w:t>
      </w:r>
      <w:r>
        <w:t>направление</w:t>
      </w:r>
      <w:r>
        <w:rPr>
          <w:spacing w:val="7"/>
        </w:rPr>
        <w:t xml:space="preserve"> </w:t>
      </w:r>
      <w:r>
        <w:t>вращения</w:t>
      </w:r>
      <w:r>
        <w:rPr>
          <w:spacing w:val="6"/>
        </w:rPr>
        <w:t xml:space="preserve"> </w:t>
      </w:r>
      <w:r>
        <w:t>маховиков,</w:t>
      </w:r>
      <w:r>
        <w:rPr>
          <w:spacing w:val="7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также</w:t>
      </w:r>
      <w:r>
        <w:rPr>
          <w:spacing w:val="7"/>
        </w:rPr>
        <w:t xml:space="preserve"> </w:t>
      </w:r>
      <w:r>
        <w:t>стрелки,</w:t>
      </w:r>
      <w:r>
        <w:rPr>
          <w:spacing w:val="7"/>
        </w:rPr>
        <w:t xml:space="preserve"> </w:t>
      </w:r>
      <w:r>
        <w:rPr>
          <w:spacing w:val="-2"/>
        </w:rPr>
        <w:t>обозначающие</w:t>
      </w:r>
    </w:p>
    <w:p w:rsidR="00B719A6" w:rsidRDefault="00B719A6" w:rsidP="00B719A6">
      <w:pPr>
        <w:pStyle w:val="a3"/>
        <w:spacing w:line="275" w:lineRule="exact"/>
        <w:ind w:right="0" w:firstLine="0"/>
        <w:jc w:val="left"/>
      </w:pPr>
      <w:r>
        <w:t xml:space="preserve">«ОТКРЫТО», </w:t>
      </w:r>
      <w:r>
        <w:rPr>
          <w:spacing w:val="-2"/>
        </w:rPr>
        <w:t>«ЗАКРЫТО».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8" w:firstLine="567"/>
        <w:jc w:val="both"/>
        <w:rPr>
          <w:sz w:val="24"/>
        </w:rPr>
      </w:pPr>
      <w:r>
        <w:rPr>
          <w:sz w:val="24"/>
        </w:rPr>
        <w:t>При подземной прокладке трубопроводов в</w:t>
      </w:r>
      <w:r>
        <w:rPr>
          <w:spacing w:val="-4"/>
          <w:sz w:val="24"/>
        </w:rPr>
        <w:t xml:space="preserve"> </w:t>
      </w:r>
      <w:r>
        <w:rPr>
          <w:sz w:val="24"/>
        </w:rPr>
        <w:t>местах пересечения их с</w:t>
      </w:r>
      <w:r>
        <w:rPr>
          <w:spacing w:val="-3"/>
          <w:sz w:val="24"/>
        </w:rPr>
        <w:t xml:space="preserve"> </w:t>
      </w:r>
      <w:r>
        <w:rPr>
          <w:sz w:val="24"/>
        </w:rPr>
        <w:t>дорогами, трассами электрических кабелей, канализацией и</w:t>
      </w:r>
      <w:r>
        <w:rPr>
          <w:spacing w:val="-2"/>
          <w:sz w:val="24"/>
        </w:rPr>
        <w:t xml:space="preserve"> </w:t>
      </w:r>
      <w:r>
        <w:rPr>
          <w:sz w:val="24"/>
        </w:rPr>
        <w:t>другими коммуникационными системами, эти участки трубопроводов должны быть заключены в защитные футляры.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6" w:firstLine="567"/>
        <w:jc w:val="both"/>
        <w:rPr>
          <w:sz w:val="24"/>
        </w:rPr>
      </w:pPr>
      <w:r>
        <w:rPr>
          <w:sz w:val="24"/>
        </w:rPr>
        <w:t>При совместной многоярусной прокладке трубопроводов, транспортирующих горючие газы, легковоспламеняющиеся жидкости, горючие жидкости, агрессивные среды, пар, теплоносители и другие продукты, должны соблюдаться следующие требования:</w:t>
      </w:r>
    </w:p>
    <w:p w:rsidR="00B719A6" w:rsidRDefault="00B719A6" w:rsidP="00B719A6">
      <w:pPr>
        <w:pStyle w:val="a3"/>
        <w:ind w:right="138"/>
      </w:pPr>
      <w:r>
        <w:t>трубопроводы</w:t>
      </w:r>
      <w:r>
        <w:rPr>
          <w:spacing w:val="80"/>
        </w:rPr>
        <w:t xml:space="preserve">  </w:t>
      </w:r>
      <w:r>
        <w:t>с</w:t>
      </w:r>
      <w:r>
        <w:rPr>
          <w:spacing w:val="-1"/>
        </w:rPr>
        <w:t xml:space="preserve"> </w:t>
      </w:r>
      <w:r>
        <w:t>агрессивными</w:t>
      </w:r>
      <w:r>
        <w:rPr>
          <w:spacing w:val="80"/>
        </w:rPr>
        <w:t xml:space="preserve">  </w:t>
      </w:r>
      <w:r>
        <w:t>средами</w:t>
      </w:r>
      <w:r>
        <w:rPr>
          <w:spacing w:val="80"/>
        </w:rPr>
        <w:t xml:space="preserve">  </w:t>
      </w:r>
      <w:r>
        <w:t>и</w:t>
      </w:r>
      <w:r>
        <w:rPr>
          <w:spacing w:val="-1"/>
        </w:rPr>
        <w:t xml:space="preserve"> </w:t>
      </w:r>
      <w:r>
        <w:t>кислотами</w:t>
      </w:r>
      <w:r>
        <w:rPr>
          <w:spacing w:val="80"/>
        </w:rPr>
        <w:t xml:space="preserve">  </w:t>
      </w:r>
      <w:r>
        <w:t>должны</w:t>
      </w:r>
      <w:r>
        <w:rPr>
          <w:spacing w:val="80"/>
        </w:rPr>
        <w:t xml:space="preserve">  </w:t>
      </w:r>
      <w:r>
        <w:t>размещаться на нижнем ярусе;</w:t>
      </w:r>
    </w:p>
    <w:p w:rsidR="00B719A6" w:rsidRDefault="00B719A6" w:rsidP="00B719A6">
      <w:pPr>
        <w:pStyle w:val="a3"/>
      </w:pPr>
      <w:r>
        <w:t>трубопроводы с</w:t>
      </w:r>
      <w:r>
        <w:rPr>
          <w:spacing w:val="-2"/>
        </w:rPr>
        <w:t xml:space="preserve"> </w:t>
      </w:r>
      <w:r>
        <w:t>горючими газами и</w:t>
      </w:r>
      <w:r>
        <w:rPr>
          <w:spacing w:val="-2"/>
        </w:rPr>
        <w:t xml:space="preserve"> </w:t>
      </w:r>
      <w:r>
        <w:t>горячей водой следует прокладывать в</w:t>
      </w:r>
      <w:r>
        <w:rPr>
          <w:spacing w:val="-3"/>
        </w:rPr>
        <w:t xml:space="preserve"> </w:t>
      </w:r>
      <w:r>
        <w:t>верхнем ярусе по возможности у края яруса;</w:t>
      </w:r>
    </w:p>
    <w:p w:rsidR="00B719A6" w:rsidRDefault="00B719A6" w:rsidP="00B719A6">
      <w:pPr>
        <w:pStyle w:val="a3"/>
      </w:pPr>
      <w:r>
        <w:t>неизолированные</w:t>
      </w:r>
      <w:r>
        <w:rPr>
          <w:spacing w:val="40"/>
        </w:rPr>
        <w:t xml:space="preserve"> </w:t>
      </w:r>
      <w:r>
        <w:t>трубопроводы</w:t>
      </w:r>
      <w:r>
        <w:rPr>
          <w:spacing w:val="40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горючими</w:t>
      </w:r>
      <w:r>
        <w:rPr>
          <w:spacing w:val="40"/>
        </w:rPr>
        <w:t xml:space="preserve"> </w:t>
      </w:r>
      <w:r>
        <w:t>газами</w:t>
      </w:r>
      <w:r>
        <w:rPr>
          <w:spacing w:val="40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трубопроводы, транспортирующие горячую среду, кроме обогревающих спутников, следует располагать на противоположных сторонах яруса;</w:t>
      </w:r>
    </w:p>
    <w:p w:rsidR="00B719A6" w:rsidRDefault="00B719A6" w:rsidP="00B719A6">
      <w:pPr>
        <w:pStyle w:val="a3"/>
        <w:ind w:right="138"/>
      </w:pPr>
      <w:r>
        <w:t>трубопроводы</w:t>
      </w:r>
      <w:r>
        <w:rPr>
          <w:spacing w:val="80"/>
          <w:w w:val="150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легковоспламеняющимися</w:t>
      </w:r>
      <w:r>
        <w:rPr>
          <w:spacing w:val="80"/>
          <w:w w:val="150"/>
        </w:rPr>
        <w:t xml:space="preserve"> </w:t>
      </w:r>
      <w:r>
        <w:t>жидкостями,</w:t>
      </w:r>
      <w:r>
        <w:rPr>
          <w:spacing w:val="80"/>
          <w:w w:val="150"/>
        </w:rPr>
        <w:t xml:space="preserve"> </w:t>
      </w:r>
      <w:r>
        <w:t>горючими</w:t>
      </w:r>
      <w:r>
        <w:rPr>
          <w:spacing w:val="80"/>
          <w:w w:val="150"/>
        </w:rPr>
        <w:t xml:space="preserve"> </w:t>
      </w:r>
      <w:r>
        <w:t>жидкостями и сжиженными горючими газами следует прокладывать на верхнем ярусе у края яруса.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8" w:firstLine="567"/>
        <w:jc w:val="both"/>
        <w:rPr>
          <w:sz w:val="24"/>
        </w:rPr>
      </w:pPr>
      <w:r>
        <w:rPr>
          <w:sz w:val="24"/>
        </w:rPr>
        <w:t>Если</w:t>
      </w:r>
      <w:r>
        <w:rPr>
          <w:spacing w:val="73"/>
          <w:sz w:val="24"/>
        </w:rPr>
        <w:t xml:space="preserve"> </w:t>
      </w:r>
      <w:r>
        <w:rPr>
          <w:sz w:val="24"/>
        </w:rPr>
        <w:t>трубопровод</w:t>
      </w:r>
      <w:r>
        <w:rPr>
          <w:spacing w:val="73"/>
          <w:sz w:val="24"/>
        </w:rPr>
        <w:t xml:space="preserve"> </w:t>
      </w:r>
      <w:r>
        <w:rPr>
          <w:sz w:val="24"/>
        </w:rPr>
        <w:t>возвышается</w:t>
      </w:r>
      <w:r>
        <w:rPr>
          <w:spacing w:val="73"/>
          <w:sz w:val="24"/>
        </w:rPr>
        <w:t xml:space="preserve"> </w:t>
      </w:r>
      <w:r>
        <w:rPr>
          <w:sz w:val="24"/>
        </w:rPr>
        <w:t>над</w:t>
      </w:r>
      <w:r>
        <w:rPr>
          <w:spacing w:val="73"/>
          <w:sz w:val="24"/>
        </w:rPr>
        <w:t xml:space="preserve"> </w:t>
      </w:r>
      <w:r>
        <w:rPr>
          <w:sz w:val="24"/>
        </w:rPr>
        <w:t>уровнем</w:t>
      </w:r>
      <w:r>
        <w:rPr>
          <w:spacing w:val="73"/>
          <w:sz w:val="24"/>
        </w:rPr>
        <w:t xml:space="preserve"> </w:t>
      </w:r>
      <w:r>
        <w:rPr>
          <w:sz w:val="24"/>
        </w:rPr>
        <w:t>земли</w:t>
      </w:r>
      <w:r>
        <w:rPr>
          <w:spacing w:val="73"/>
          <w:sz w:val="24"/>
        </w:rPr>
        <w:t xml:space="preserve"> </w:t>
      </w:r>
      <w:r>
        <w:rPr>
          <w:sz w:val="24"/>
        </w:rPr>
        <w:t>более</w:t>
      </w:r>
      <w:r>
        <w:rPr>
          <w:spacing w:val="73"/>
          <w:sz w:val="24"/>
        </w:rPr>
        <w:t xml:space="preserve"> </w:t>
      </w:r>
      <w:r>
        <w:rPr>
          <w:sz w:val="24"/>
        </w:rPr>
        <w:t>чем</w:t>
      </w:r>
      <w:r>
        <w:rPr>
          <w:spacing w:val="73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0,5</w:t>
      </w:r>
      <w:r>
        <w:rPr>
          <w:spacing w:val="73"/>
          <w:sz w:val="24"/>
        </w:rPr>
        <w:t xml:space="preserve"> </w:t>
      </w:r>
      <w:r>
        <w:rPr>
          <w:sz w:val="24"/>
        </w:rPr>
        <w:t>м,</w:t>
      </w:r>
      <w:r>
        <w:rPr>
          <w:spacing w:val="73"/>
          <w:sz w:val="24"/>
        </w:rPr>
        <w:t xml:space="preserve"> </w:t>
      </w:r>
      <w:r>
        <w:rPr>
          <w:sz w:val="24"/>
        </w:rPr>
        <w:t>то в</w:t>
      </w:r>
      <w:r>
        <w:rPr>
          <w:spacing w:val="-3"/>
          <w:sz w:val="24"/>
        </w:rPr>
        <w:t xml:space="preserve"> </w:t>
      </w:r>
      <w:r>
        <w:rPr>
          <w:sz w:val="24"/>
        </w:rPr>
        <w:t>месте</w:t>
      </w:r>
      <w:r>
        <w:rPr>
          <w:spacing w:val="80"/>
          <w:sz w:val="24"/>
        </w:rPr>
        <w:t xml:space="preserve"> </w:t>
      </w:r>
      <w:r>
        <w:rPr>
          <w:sz w:val="24"/>
        </w:rPr>
        <w:t>прохода</w:t>
      </w:r>
      <w:r>
        <w:rPr>
          <w:spacing w:val="80"/>
          <w:sz w:val="24"/>
        </w:rPr>
        <w:t xml:space="preserve"> </w:t>
      </w:r>
      <w:r>
        <w:rPr>
          <w:sz w:val="24"/>
        </w:rPr>
        <w:t>людей</w:t>
      </w:r>
      <w:r>
        <w:rPr>
          <w:spacing w:val="80"/>
          <w:sz w:val="24"/>
        </w:rPr>
        <w:t xml:space="preserve"> </w:t>
      </w:r>
      <w:r>
        <w:rPr>
          <w:sz w:val="24"/>
        </w:rPr>
        <w:t>устанавливаются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переходные</w:t>
      </w:r>
      <w:r>
        <w:rPr>
          <w:spacing w:val="80"/>
          <w:sz w:val="24"/>
        </w:rPr>
        <w:t xml:space="preserve"> </w:t>
      </w:r>
      <w:r>
        <w:rPr>
          <w:sz w:val="24"/>
        </w:rPr>
        <w:t>мостики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перилами.</w:t>
      </w:r>
      <w:r>
        <w:rPr>
          <w:spacing w:val="80"/>
          <w:sz w:val="24"/>
        </w:rPr>
        <w:t xml:space="preserve"> </w:t>
      </w:r>
      <w:r>
        <w:rPr>
          <w:sz w:val="24"/>
        </w:rPr>
        <w:t>Ходить</w:t>
      </w:r>
      <w:r>
        <w:rPr>
          <w:spacing w:val="80"/>
          <w:sz w:val="24"/>
        </w:rPr>
        <w:t xml:space="preserve"> </w:t>
      </w:r>
      <w:r>
        <w:rPr>
          <w:sz w:val="24"/>
        </w:rPr>
        <w:t>по трубопроводам не допускается.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  <w:tab w:val="left" w:pos="3541"/>
          <w:tab w:val="left" w:pos="6718"/>
          <w:tab w:val="left" w:pos="9122"/>
        </w:tabs>
        <w:spacing w:before="1"/>
        <w:ind w:right="136" w:firstLine="567"/>
        <w:jc w:val="both"/>
        <w:rPr>
          <w:sz w:val="24"/>
        </w:rPr>
      </w:pPr>
      <w:r>
        <w:rPr>
          <w:spacing w:val="-2"/>
          <w:sz w:val="24"/>
        </w:rPr>
        <w:t>Трубопроводы</w:t>
      </w:r>
      <w:r>
        <w:rPr>
          <w:sz w:val="24"/>
        </w:rPr>
        <w:tab/>
        <w:t xml:space="preserve">с </w:t>
      </w:r>
      <w:proofErr w:type="spellStart"/>
      <w:r>
        <w:rPr>
          <w:sz w:val="24"/>
        </w:rPr>
        <w:t>легкозамерзающими</w:t>
      </w:r>
      <w:proofErr w:type="spellEnd"/>
      <w:r>
        <w:rPr>
          <w:sz w:val="24"/>
        </w:rPr>
        <w:t>,</w:t>
      </w:r>
      <w:r>
        <w:rPr>
          <w:sz w:val="24"/>
        </w:rPr>
        <w:tab/>
      </w:r>
      <w:r>
        <w:rPr>
          <w:spacing w:val="-2"/>
          <w:sz w:val="24"/>
        </w:rPr>
        <w:t>застывающими</w:t>
      </w:r>
      <w:r>
        <w:rPr>
          <w:sz w:val="24"/>
        </w:rPr>
        <w:tab/>
      </w:r>
      <w:r>
        <w:rPr>
          <w:spacing w:val="-4"/>
          <w:sz w:val="24"/>
        </w:rPr>
        <w:t xml:space="preserve">или </w:t>
      </w:r>
      <w:r>
        <w:rPr>
          <w:sz w:val="24"/>
        </w:rPr>
        <w:t>кристаллизирующимися</w:t>
      </w:r>
      <w:r>
        <w:rPr>
          <w:spacing w:val="80"/>
          <w:sz w:val="24"/>
        </w:rPr>
        <w:t xml:space="preserve"> </w:t>
      </w:r>
      <w:r>
        <w:rPr>
          <w:sz w:val="24"/>
        </w:rPr>
        <w:t>веществами</w:t>
      </w:r>
      <w:r>
        <w:rPr>
          <w:spacing w:val="80"/>
          <w:sz w:val="24"/>
        </w:rPr>
        <w:t xml:space="preserve"> </w:t>
      </w:r>
      <w:r>
        <w:rPr>
          <w:sz w:val="24"/>
        </w:rPr>
        <w:t>монтируются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трубопроводами</w:t>
      </w:r>
      <w:r>
        <w:rPr>
          <w:spacing w:val="80"/>
          <w:sz w:val="24"/>
        </w:rPr>
        <w:t xml:space="preserve"> </w:t>
      </w:r>
      <w:r>
        <w:rPr>
          <w:sz w:val="24"/>
        </w:rPr>
        <w:t>«спутниками»,</w:t>
      </w:r>
      <w:r>
        <w:rPr>
          <w:spacing w:val="80"/>
          <w:sz w:val="24"/>
        </w:rPr>
        <w:t xml:space="preserve"> </w:t>
      </w:r>
      <w:r>
        <w:rPr>
          <w:sz w:val="24"/>
        </w:rPr>
        <w:t>по которым проходит горячая вода или пар для их обогрева.</w:t>
      </w:r>
    </w:p>
    <w:p w:rsidR="00B719A6" w:rsidRDefault="00B719A6" w:rsidP="00B719A6">
      <w:pPr>
        <w:pStyle w:val="a3"/>
        <w:ind w:left="709" w:right="0" w:firstLine="0"/>
      </w:pPr>
      <w:r>
        <w:t>Теплоизоляция</w:t>
      </w:r>
      <w:r>
        <w:rPr>
          <w:spacing w:val="-1"/>
        </w:rPr>
        <w:t xml:space="preserve"> </w:t>
      </w:r>
      <w:r>
        <w:t>обогреваемого</w:t>
      </w:r>
      <w:r>
        <w:rPr>
          <w:spacing w:val="-1"/>
        </w:rPr>
        <w:t xml:space="preserve"> </w:t>
      </w:r>
      <w:r>
        <w:t>трубопровода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«спутника»</w:t>
      </w:r>
      <w:r>
        <w:rPr>
          <w:spacing w:val="-1"/>
        </w:rPr>
        <w:t xml:space="preserve"> </w:t>
      </w:r>
      <w:r>
        <w:t>делается</w:t>
      </w:r>
      <w:r>
        <w:rPr>
          <w:spacing w:val="-1"/>
        </w:rPr>
        <w:t xml:space="preserve"> </w:t>
      </w:r>
      <w:r>
        <w:rPr>
          <w:spacing w:val="-2"/>
        </w:rPr>
        <w:t>общей.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8" w:firstLine="567"/>
        <w:jc w:val="both"/>
        <w:rPr>
          <w:sz w:val="24"/>
        </w:rPr>
      </w:pPr>
      <w:r>
        <w:rPr>
          <w:sz w:val="24"/>
        </w:rPr>
        <w:t>Для разогрева замерзшего продукта в</w:t>
      </w:r>
      <w:r>
        <w:rPr>
          <w:spacing w:val="-4"/>
          <w:sz w:val="24"/>
        </w:rPr>
        <w:t xml:space="preserve"> </w:t>
      </w:r>
      <w:r>
        <w:rPr>
          <w:sz w:val="24"/>
        </w:rPr>
        <w:t>трубопроводе используется горячая вода, горячий песок, горячий воздух или пар.</w:t>
      </w:r>
    </w:p>
    <w:p w:rsidR="00B719A6" w:rsidRDefault="00B719A6" w:rsidP="00B719A6">
      <w:pPr>
        <w:pStyle w:val="a3"/>
        <w:ind w:right="138"/>
      </w:pPr>
      <w:r>
        <w:t>Не допускается обогревать трубопровод паяльными лампами, сварочными горелками, факелами.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9" w:firstLine="567"/>
        <w:jc w:val="both"/>
        <w:rPr>
          <w:sz w:val="24"/>
        </w:rPr>
      </w:pPr>
      <w:r>
        <w:rPr>
          <w:sz w:val="24"/>
        </w:rPr>
        <w:t>Трубопроводы должны обеспечивать компенсацию свободных температурных расширений, предотвращающую их деформацию и разрушение.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Для предотвращения разрушения от</w:t>
      </w:r>
      <w:r>
        <w:rPr>
          <w:spacing w:val="-2"/>
          <w:sz w:val="24"/>
        </w:rPr>
        <w:t xml:space="preserve"> </w:t>
      </w:r>
      <w:r>
        <w:rPr>
          <w:sz w:val="24"/>
        </w:rPr>
        <w:t>воздействия высокого давления транспортируемого продукта (жидкости, пара, газа) трубопроводы должны быть</w:t>
      </w:r>
      <w:r>
        <w:rPr>
          <w:spacing w:val="40"/>
          <w:sz w:val="24"/>
        </w:rPr>
        <w:t xml:space="preserve"> </w:t>
      </w:r>
      <w:r>
        <w:rPr>
          <w:sz w:val="24"/>
        </w:rPr>
        <w:t>оснащены редукционными и предохранительными клапанами.</w:t>
      </w:r>
    </w:p>
    <w:p w:rsidR="00B719A6" w:rsidRDefault="00B719A6" w:rsidP="00B719A6">
      <w:pPr>
        <w:pStyle w:val="a3"/>
        <w:ind w:right="138"/>
      </w:pPr>
      <w:r>
        <w:t>Клапаны</w:t>
      </w:r>
      <w:r>
        <w:rPr>
          <w:spacing w:val="80"/>
          <w:w w:val="150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магистрали</w:t>
      </w:r>
      <w:r>
        <w:rPr>
          <w:spacing w:val="80"/>
          <w:w w:val="150"/>
        </w:rPr>
        <w:t xml:space="preserve"> </w:t>
      </w:r>
      <w:r>
        <w:t>трубопроводов</w:t>
      </w:r>
      <w:r>
        <w:rPr>
          <w:spacing w:val="80"/>
          <w:w w:val="150"/>
        </w:rPr>
        <w:t xml:space="preserve"> </w:t>
      </w:r>
      <w:r>
        <w:t>устанавливаются</w:t>
      </w:r>
      <w:r>
        <w:rPr>
          <w:spacing w:val="80"/>
          <w:w w:val="150"/>
        </w:rPr>
        <w:t xml:space="preserve"> </w:t>
      </w:r>
      <w:r>
        <w:t>так,</w:t>
      </w:r>
      <w:r>
        <w:rPr>
          <w:spacing w:val="80"/>
          <w:w w:val="150"/>
        </w:rPr>
        <w:t xml:space="preserve"> </w:t>
      </w:r>
      <w:r>
        <w:t>чтобы</w:t>
      </w:r>
      <w:r>
        <w:rPr>
          <w:spacing w:val="80"/>
          <w:w w:val="150"/>
        </w:rPr>
        <w:t xml:space="preserve"> </w:t>
      </w:r>
      <w:r>
        <w:t>стрелка</w:t>
      </w:r>
      <w:r>
        <w:rPr>
          <w:spacing w:val="80"/>
        </w:rPr>
        <w:t xml:space="preserve"> </w:t>
      </w:r>
      <w:r>
        <w:t>на корпусе клапана совпадала с направлением движения транспортируемого продукта.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Участки трубопроводов с</w:t>
      </w:r>
      <w:r>
        <w:rPr>
          <w:spacing w:val="-2"/>
          <w:sz w:val="24"/>
        </w:rPr>
        <w:t xml:space="preserve"> </w:t>
      </w:r>
      <w:r>
        <w:rPr>
          <w:sz w:val="24"/>
        </w:rPr>
        <w:t>аппаратами, в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которых может повыситься давление продукта вследствие его нагрева или химической реакции, не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должны иметь запорных устройств перед предохранительными клапанами.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На трубопроводе за</w:t>
      </w:r>
      <w:r>
        <w:rPr>
          <w:spacing w:val="-2"/>
          <w:sz w:val="24"/>
        </w:rPr>
        <w:t xml:space="preserve"> </w:t>
      </w:r>
      <w:r>
        <w:rPr>
          <w:sz w:val="24"/>
        </w:rPr>
        <w:t>редукционным вентилем должен устанавливаться предохранительный клапан, отрегулированный на редуцированное давление.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Выброс в</w:t>
      </w:r>
      <w:r>
        <w:rPr>
          <w:spacing w:val="-3"/>
          <w:sz w:val="24"/>
        </w:rPr>
        <w:t xml:space="preserve"> </w:t>
      </w:r>
      <w:r>
        <w:rPr>
          <w:sz w:val="24"/>
        </w:rPr>
        <w:t>атмосферу продуктов, стравливаемых через предохранительные клапаны, для</w:t>
      </w:r>
      <w:r>
        <w:rPr>
          <w:spacing w:val="-2"/>
          <w:sz w:val="24"/>
        </w:rPr>
        <w:t xml:space="preserve"> </w:t>
      </w:r>
      <w:r>
        <w:rPr>
          <w:sz w:val="24"/>
        </w:rPr>
        <w:t>улавливания опасных продуктов осуществляется через «хвостовой» конденсатор, адсорбер или скруббер.</w:t>
      </w:r>
    </w:p>
    <w:p w:rsidR="00B719A6" w:rsidRDefault="00B719A6" w:rsidP="00B719A6">
      <w:pPr>
        <w:pStyle w:val="a3"/>
      </w:pPr>
      <w:r>
        <w:t>При</w:t>
      </w:r>
      <w:r>
        <w:rPr>
          <w:spacing w:val="40"/>
        </w:rPr>
        <w:t xml:space="preserve"> </w:t>
      </w:r>
      <w:r>
        <w:t>этом</w:t>
      </w:r>
      <w:r>
        <w:rPr>
          <w:spacing w:val="40"/>
        </w:rPr>
        <w:t xml:space="preserve"> </w:t>
      </w:r>
      <w:r>
        <w:t>установка</w:t>
      </w:r>
      <w:r>
        <w:rPr>
          <w:spacing w:val="40"/>
        </w:rPr>
        <w:t xml:space="preserve"> </w:t>
      </w:r>
      <w:r>
        <w:t>запорных</w:t>
      </w:r>
      <w:r>
        <w:rPr>
          <w:spacing w:val="40"/>
        </w:rPr>
        <w:t xml:space="preserve"> </w:t>
      </w:r>
      <w:r>
        <w:t>устройств</w:t>
      </w:r>
      <w:r>
        <w:rPr>
          <w:spacing w:val="4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предохранительных</w:t>
      </w:r>
      <w:r>
        <w:rPr>
          <w:spacing w:val="40"/>
        </w:rPr>
        <w:t xml:space="preserve"> </w:t>
      </w:r>
      <w:r>
        <w:t>клапанов,</w:t>
      </w:r>
      <w:r>
        <w:rPr>
          <w:spacing w:val="40"/>
        </w:rPr>
        <w:t xml:space="preserve"> </w:t>
      </w:r>
      <w:r>
        <w:t>так и после них не допускается.</w:t>
      </w:r>
    </w:p>
    <w:p w:rsidR="00B719A6" w:rsidRDefault="00B719A6" w:rsidP="00B719A6">
      <w:pPr>
        <w:pStyle w:val="a3"/>
        <w:sectPr w:rsidR="00B719A6">
          <w:pgSz w:w="11910" w:h="16840"/>
          <w:pgMar w:top="84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116"/>
        <w:ind w:firstLine="567"/>
        <w:jc w:val="both"/>
        <w:rPr>
          <w:sz w:val="24"/>
        </w:rPr>
      </w:pPr>
      <w:r>
        <w:rPr>
          <w:sz w:val="24"/>
        </w:rPr>
        <w:lastRenderedPageBreak/>
        <w:t>Продувочные трубопроводы должны быть выведены на</w:t>
      </w:r>
      <w:r>
        <w:rPr>
          <w:spacing w:val="-3"/>
          <w:sz w:val="24"/>
        </w:rPr>
        <w:t xml:space="preserve"> </w:t>
      </w:r>
      <w:r>
        <w:rPr>
          <w:sz w:val="24"/>
        </w:rPr>
        <w:t>высоту 3–5 м над коньком кровли здания.</w:t>
      </w:r>
    </w:p>
    <w:p w:rsidR="00B719A6" w:rsidRDefault="00B719A6" w:rsidP="00B719A6">
      <w:pPr>
        <w:pStyle w:val="a3"/>
        <w:ind w:right="138"/>
      </w:pPr>
      <w:r>
        <w:t>При содержании в</w:t>
      </w:r>
      <w:r>
        <w:rPr>
          <w:spacing w:val="-3"/>
        </w:rPr>
        <w:t xml:space="preserve"> </w:t>
      </w:r>
      <w:r>
        <w:t>продувочных газах горючих веществ на</w:t>
      </w:r>
      <w:r>
        <w:rPr>
          <w:spacing w:val="-3"/>
        </w:rPr>
        <w:t xml:space="preserve"> </w:t>
      </w:r>
      <w:r>
        <w:t xml:space="preserve">продувочных трубопроводах устанавливают </w:t>
      </w:r>
      <w:proofErr w:type="spellStart"/>
      <w:r>
        <w:t>огнепреградители</w:t>
      </w:r>
      <w:proofErr w:type="spellEnd"/>
      <w:r>
        <w:t>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before="1"/>
        <w:ind w:right="138" w:firstLine="567"/>
        <w:jc w:val="both"/>
        <w:rPr>
          <w:sz w:val="24"/>
        </w:rPr>
      </w:pPr>
      <w:r>
        <w:rPr>
          <w:sz w:val="24"/>
        </w:rPr>
        <w:t>Чугунную арматуру в</w:t>
      </w:r>
      <w:r>
        <w:rPr>
          <w:spacing w:val="-2"/>
          <w:sz w:val="24"/>
        </w:rPr>
        <w:t xml:space="preserve"> </w:t>
      </w:r>
      <w:r>
        <w:rPr>
          <w:sz w:val="24"/>
        </w:rPr>
        <w:t>трубопроводах не</w:t>
      </w:r>
      <w:r>
        <w:rPr>
          <w:spacing w:val="-2"/>
          <w:sz w:val="24"/>
        </w:rPr>
        <w:t xml:space="preserve"> </w:t>
      </w:r>
      <w:r>
        <w:rPr>
          <w:sz w:val="24"/>
        </w:rPr>
        <w:t>допускается применять при повышенных</w:t>
      </w:r>
      <w:r>
        <w:rPr>
          <w:spacing w:val="40"/>
          <w:sz w:val="24"/>
        </w:rPr>
        <w:t xml:space="preserve"> </w:t>
      </w:r>
      <w:r>
        <w:rPr>
          <w:sz w:val="24"/>
        </w:rPr>
        <w:t>давлениях,</w:t>
      </w:r>
      <w:r>
        <w:rPr>
          <w:spacing w:val="40"/>
          <w:sz w:val="24"/>
        </w:rPr>
        <w:t xml:space="preserve"> </w:t>
      </w:r>
      <w:r>
        <w:rPr>
          <w:sz w:val="24"/>
        </w:rPr>
        <w:t>низких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высоких</w:t>
      </w:r>
      <w:r>
        <w:rPr>
          <w:spacing w:val="40"/>
          <w:sz w:val="24"/>
        </w:rPr>
        <w:t xml:space="preserve"> </w:t>
      </w:r>
      <w:r>
        <w:rPr>
          <w:sz w:val="24"/>
        </w:rPr>
        <w:t>температурах</w:t>
      </w:r>
      <w:r>
        <w:rPr>
          <w:spacing w:val="40"/>
          <w:sz w:val="24"/>
        </w:rPr>
        <w:t xml:space="preserve"> </w:t>
      </w:r>
      <w:r>
        <w:rPr>
          <w:sz w:val="24"/>
        </w:rPr>
        <w:t>транспортируемого</w:t>
      </w:r>
      <w:r>
        <w:rPr>
          <w:spacing w:val="40"/>
          <w:sz w:val="24"/>
        </w:rPr>
        <w:t xml:space="preserve"> </w:t>
      </w:r>
      <w:r>
        <w:rPr>
          <w:sz w:val="24"/>
        </w:rPr>
        <w:t>продукта, а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 для</w:t>
      </w:r>
      <w:r>
        <w:rPr>
          <w:spacing w:val="-2"/>
          <w:sz w:val="24"/>
        </w:rPr>
        <w:t xml:space="preserve"> </w:t>
      </w:r>
      <w:r>
        <w:rPr>
          <w:sz w:val="24"/>
        </w:rPr>
        <w:t>большей части сжиженных горючих газов, ядовитых 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взрывоопасных </w:t>
      </w:r>
      <w:r>
        <w:rPr>
          <w:spacing w:val="-2"/>
          <w:sz w:val="24"/>
        </w:rPr>
        <w:t>веществ.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Для предотвращения разрушительных гидравлических ударов, возникновения гидравлических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пробок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трубопроводы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укладываются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небольшим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уклоном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0,002</w:t>
      </w:r>
      <w:r>
        <w:rPr>
          <w:spacing w:val="40"/>
          <w:sz w:val="24"/>
        </w:rPr>
        <w:t xml:space="preserve"> </w:t>
      </w:r>
      <w:r>
        <w:rPr>
          <w:sz w:val="24"/>
        </w:rPr>
        <w:t>по направлению движения продукта.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6" w:firstLine="567"/>
        <w:jc w:val="both"/>
        <w:rPr>
          <w:sz w:val="24"/>
        </w:rPr>
      </w:pPr>
      <w:r>
        <w:rPr>
          <w:sz w:val="24"/>
        </w:rPr>
        <w:t>Запорные устройства на</w:t>
      </w:r>
      <w:r>
        <w:rPr>
          <w:spacing w:val="-3"/>
          <w:sz w:val="24"/>
        </w:rPr>
        <w:t xml:space="preserve"> </w:t>
      </w:r>
      <w:r>
        <w:rPr>
          <w:sz w:val="24"/>
        </w:rPr>
        <w:t>трубопроводах во избежание гидравлического удара должны</w:t>
      </w:r>
      <w:r>
        <w:rPr>
          <w:spacing w:val="77"/>
          <w:sz w:val="24"/>
        </w:rPr>
        <w:t xml:space="preserve"> </w:t>
      </w:r>
      <w:r>
        <w:rPr>
          <w:sz w:val="24"/>
        </w:rPr>
        <w:t>закрываться</w:t>
      </w:r>
      <w:r>
        <w:rPr>
          <w:spacing w:val="77"/>
          <w:sz w:val="24"/>
        </w:rPr>
        <w:t xml:space="preserve"> </w:t>
      </w:r>
      <w:r>
        <w:rPr>
          <w:sz w:val="24"/>
        </w:rPr>
        <w:t>медленно,</w:t>
      </w:r>
      <w:r>
        <w:rPr>
          <w:spacing w:val="76"/>
          <w:sz w:val="24"/>
        </w:rPr>
        <w:t xml:space="preserve"> </w:t>
      </w:r>
      <w:r>
        <w:rPr>
          <w:sz w:val="24"/>
        </w:rPr>
        <w:t>так</w:t>
      </w:r>
      <w:r>
        <w:rPr>
          <w:spacing w:val="77"/>
          <w:sz w:val="24"/>
        </w:rPr>
        <w:t xml:space="preserve"> </w:t>
      </w:r>
      <w:r>
        <w:rPr>
          <w:sz w:val="24"/>
        </w:rPr>
        <w:t>как</w:t>
      </w:r>
      <w:r>
        <w:rPr>
          <w:spacing w:val="77"/>
          <w:sz w:val="24"/>
        </w:rPr>
        <w:t xml:space="preserve"> </w:t>
      </w:r>
      <w:r>
        <w:rPr>
          <w:sz w:val="24"/>
        </w:rPr>
        <w:t>нарастание</w:t>
      </w:r>
      <w:r>
        <w:rPr>
          <w:spacing w:val="77"/>
          <w:sz w:val="24"/>
        </w:rPr>
        <w:t xml:space="preserve"> </w:t>
      </w:r>
      <w:r>
        <w:rPr>
          <w:sz w:val="24"/>
        </w:rPr>
        <w:t>давления</w:t>
      </w:r>
      <w:r>
        <w:rPr>
          <w:spacing w:val="77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трубопроводе</w:t>
      </w:r>
      <w:r>
        <w:rPr>
          <w:spacing w:val="77"/>
          <w:sz w:val="24"/>
        </w:rPr>
        <w:t xml:space="preserve"> </w:t>
      </w:r>
      <w:r>
        <w:rPr>
          <w:sz w:val="24"/>
        </w:rPr>
        <w:t>зависит от</w:t>
      </w:r>
      <w:r>
        <w:rPr>
          <w:spacing w:val="-2"/>
          <w:sz w:val="24"/>
        </w:rPr>
        <w:t xml:space="preserve"> </w:t>
      </w:r>
      <w:r>
        <w:rPr>
          <w:sz w:val="24"/>
        </w:rPr>
        <w:t>скорости закрытия запорного устройства, длины трубопровода и</w:t>
      </w:r>
      <w:r>
        <w:rPr>
          <w:spacing w:val="-4"/>
          <w:sz w:val="24"/>
        </w:rPr>
        <w:t xml:space="preserve"> </w:t>
      </w:r>
      <w:r>
        <w:rPr>
          <w:sz w:val="24"/>
        </w:rPr>
        <w:t>изменения скорости потока при уменьшении проходного сечения в запорном устройстве.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В трубопроводах с</w:t>
      </w:r>
      <w:r>
        <w:rPr>
          <w:spacing w:val="-2"/>
          <w:sz w:val="24"/>
        </w:rPr>
        <w:t xml:space="preserve"> </w:t>
      </w:r>
      <w:r>
        <w:rPr>
          <w:sz w:val="24"/>
        </w:rPr>
        <w:t>большими скоростями потока применяются постепенно закрывающиеся задвижки с</w:t>
      </w:r>
      <w:r>
        <w:rPr>
          <w:spacing w:val="-2"/>
          <w:sz w:val="24"/>
        </w:rPr>
        <w:t xml:space="preserve"> </w:t>
      </w:r>
      <w:r>
        <w:rPr>
          <w:sz w:val="24"/>
        </w:rPr>
        <w:t>большим числом оборотов маховика запорного устройства (диаметр трубопровода 100 мм – 66 оборотов, 400 мм – 175 оборотов).</w:t>
      </w:r>
    </w:p>
    <w:p w:rsidR="00B719A6" w:rsidRDefault="00B719A6" w:rsidP="00B719A6">
      <w:pPr>
        <w:pStyle w:val="a3"/>
        <w:ind w:right="136"/>
      </w:pPr>
      <w:r>
        <w:t xml:space="preserve">Применение пробковых кранов, </w:t>
      </w:r>
      <w:proofErr w:type="spellStart"/>
      <w:r>
        <w:t>отсекателей</w:t>
      </w:r>
      <w:proofErr w:type="spellEnd"/>
      <w:r>
        <w:t>, прямых задвижек, практически мгновенно останавливающих движение потока в таких трубопроводах, не допускается.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Трубопроводы</w:t>
      </w:r>
      <w:r>
        <w:rPr>
          <w:spacing w:val="80"/>
          <w:sz w:val="24"/>
        </w:rPr>
        <w:t xml:space="preserve"> 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горючих</w:t>
      </w:r>
      <w:r>
        <w:rPr>
          <w:spacing w:val="80"/>
          <w:sz w:val="24"/>
        </w:rPr>
        <w:t xml:space="preserve">  </w:t>
      </w:r>
      <w:r>
        <w:rPr>
          <w:sz w:val="24"/>
        </w:rPr>
        <w:t>газов</w:t>
      </w:r>
      <w:r>
        <w:rPr>
          <w:spacing w:val="80"/>
          <w:sz w:val="24"/>
        </w:rPr>
        <w:t xml:space="preserve">  </w:t>
      </w:r>
      <w:r>
        <w:rPr>
          <w:sz w:val="24"/>
        </w:rPr>
        <w:t>оборудуются</w:t>
      </w:r>
      <w:r>
        <w:rPr>
          <w:spacing w:val="80"/>
          <w:sz w:val="24"/>
        </w:rPr>
        <w:t xml:space="preserve">  </w:t>
      </w:r>
      <w:r>
        <w:rPr>
          <w:sz w:val="24"/>
        </w:rPr>
        <w:t>запорной</w:t>
      </w:r>
      <w:r>
        <w:rPr>
          <w:spacing w:val="80"/>
          <w:sz w:val="24"/>
        </w:rPr>
        <w:t xml:space="preserve">  </w:t>
      </w:r>
      <w:r>
        <w:rPr>
          <w:sz w:val="24"/>
        </w:rPr>
        <w:t>арматурой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дистанционным</w:t>
      </w:r>
      <w:r>
        <w:rPr>
          <w:spacing w:val="-2"/>
          <w:sz w:val="24"/>
        </w:rPr>
        <w:t xml:space="preserve"> </w:t>
      </w:r>
      <w:r>
        <w:rPr>
          <w:sz w:val="24"/>
        </w:rPr>
        <w:t>управлением,</w:t>
      </w:r>
      <w:r>
        <w:rPr>
          <w:spacing w:val="-2"/>
          <w:sz w:val="24"/>
        </w:rPr>
        <w:t xml:space="preserve"> </w:t>
      </w:r>
      <w:r>
        <w:rPr>
          <w:sz w:val="24"/>
        </w:rPr>
        <w:t>устанавливаемой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входе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производственное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помещение и</w:t>
      </w:r>
      <w:r>
        <w:rPr>
          <w:spacing w:val="-2"/>
          <w:sz w:val="24"/>
        </w:rPr>
        <w:t xml:space="preserve"> </w:t>
      </w:r>
      <w:r>
        <w:rPr>
          <w:sz w:val="24"/>
        </w:rPr>
        <w:t>отсекающей подачу продукта за</w:t>
      </w:r>
      <w:r>
        <w:rPr>
          <w:spacing w:val="-1"/>
          <w:sz w:val="24"/>
        </w:rPr>
        <w:t xml:space="preserve"> </w:t>
      </w:r>
      <w:r>
        <w:rPr>
          <w:sz w:val="24"/>
        </w:rPr>
        <w:t>пределами этого помещения в</w:t>
      </w:r>
      <w:r>
        <w:rPr>
          <w:spacing w:val="-2"/>
          <w:sz w:val="24"/>
        </w:rPr>
        <w:t xml:space="preserve"> </w:t>
      </w:r>
      <w:r>
        <w:rPr>
          <w:sz w:val="24"/>
        </w:rPr>
        <w:t>случае аварии, неисправности или пожара.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При давлении 1 МПа (10</w:t>
      </w:r>
      <w:r>
        <w:rPr>
          <w:spacing w:val="-2"/>
          <w:sz w:val="24"/>
        </w:rPr>
        <w:t xml:space="preserve"> </w:t>
      </w:r>
      <w:r>
        <w:rPr>
          <w:sz w:val="24"/>
        </w:rPr>
        <w:t>кгс/кв.</w:t>
      </w:r>
      <w:r>
        <w:rPr>
          <w:spacing w:val="-2"/>
          <w:sz w:val="24"/>
        </w:rPr>
        <w:t xml:space="preserve"> </w:t>
      </w:r>
      <w:r>
        <w:rPr>
          <w:sz w:val="24"/>
        </w:rPr>
        <w:t>см) и</w:t>
      </w:r>
      <w:r>
        <w:rPr>
          <w:spacing w:val="-3"/>
          <w:sz w:val="24"/>
        </w:rPr>
        <w:t xml:space="preserve"> </w:t>
      </w:r>
      <w:r>
        <w:rPr>
          <w:sz w:val="24"/>
        </w:rPr>
        <w:t>выше не</w:t>
      </w:r>
      <w:r>
        <w:rPr>
          <w:spacing w:val="-2"/>
          <w:sz w:val="24"/>
        </w:rPr>
        <w:t xml:space="preserve"> </w:t>
      </w:r>
      <w:r>
        <w:rPr>
          <w:sz w:val="24"/>
        </w:rPr>
        <w:t>разрешается использовать регулирующие и</w:t>
      </w:r>
      <w:r>
        <w:rPr>
          <w:spacing w:val="-3"/>
          <w:sz w:val="24"/>
        </w:rPr>
        <w:t xml:space="preserve"> </w:t>
      </w:r>
      <w:r>
        <w:rPr>
          <w:sz w:val="24"/>
        </w:rPr>
        <w:t>дроссельные вентили в</w:t>
      </w:r>
      <w:r>
        <w:rPr>
          <w:spacing w:val="-3"/>
          <w:sz w:val="24"/>
        </w:rPr>
        <w:t xml:space="preserve"> </w:t>
      </w:r>
      <w:r>
        <w:rPr>
          <w:sz w:val="24"/>
        </w:rPr>
        <w:t>качестве запорных. В</w:t>
      </w:r>
      <w:r>
        <w:rPr>
          <w:spacing w:val="-2"/>
          <w:sz w:val="24"/>
        </w:rPr>
        <w:t xml:space="preserve"> </w:t>
      </w:r>
      <w:r>
        <w:rPr>
          <w:sz w:val="24"/>
        </w:rPr>
        <w:t>этом случае до</w:t>
      </w:r>
      <w:r>
        <w:rPr>
          <w:spacing w:val="-3"/>
          <w:sz w:val="24"/>
        </w:rPr>
        <w:t xml:space="preserve"> </w:t>
      </w:r>
      <w:r>
        <w:rPr>
          <w:sz w:val="24"/>
        </w:rPr>
        <w:t>и после них должны быть установлены запорные устройства.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8" w:firstLine="567"/>
        <w:jc w:val="both"/>
        <w:rPr>
          <w:sz w:val="24"/>
        </w:rPr>
      </w:pPr>
      <w:r>
        <w:rPr>
          <w:sz w:val="24"/>
        </w:rPr>
        <w:t>Все</w:t>
      </w:r>
      <w:r>
        <w:rPr>
          <w:spacing w:val="78"/>
          <w:w w:val="150"/>
          <w:sz w:val="24"/>
        </w:rPr>
        <w:t xml:space="preserve">  </w:t>
      </w:r>
      <w:r>
        <w:rPr>
          <w:sz w:val="24"/>
        </w:rPr>
        <w:t>трубопроводы</w:t>
      </w:r>
      <w:r>
        <w:rPr>
          <w:spacing w:val="78"/>
          <w:w w:val="150"/>
          <w:sz w:val="24"/>
        </w:rPr>
        <w:t xml:space="preserve">  </w:t>
      </w:r>
      <w:r>
        <w:rPr>
          <w:sz w:val="24"/>
        </w:rPr>
        <w:t>подвергаются</w:t>
      </w:r>
      <w:r>
        <w:rPr>
          <w:spacing w:val="78"/>
          <w:w w:val="150"/>
          <w:sz w:val="24"/>
        </w:rPr>
        <w:t xml:space="preserve">  </w:t>
      </w:r>
      <w:r>
        <w:rPr>
          <w:sz w:val="24"/>
        </w:rPr>
        <w:t>техническому</w:t>
      </w:r>
      <w:r>
        <w:rPr>
          <w:spacing w:val="79"/>
          <w:w w:val="150"/>
          <w:sz w:val="24"/>
        </w:rPr>
        <w:t xml:space="preserve">  </w:t>
      </w:r>
      <w:r>
        <w:rPr>
          <w:sz w:val="24"/>
        </w:rPr>
        <w:t>освидетельствованию с периодическими наружными осмотрами и испытаниями на прочность и плотность.</w:t>
      </w:r>
    </w:p>
    <w:p w:rsidR="00B719A6" w:rsidRDefault="00B719A6" w:rsidP="00B719A6">
      <w:pPr>
        <w:pStyle w:val="a3"/>
      </w:pPr>
      <w:r>
        <w:t>При наружном осмотре трубопровода проверяются правильность установки арматуры, легкость открытия и</w:t>
      </w:r>
      <w:r>
        <w:rPr>
          <w:spacing w:val="-3"/>
        </w:rPr>
        <w:t xml:space="preserve"> </w:t>
      </w:r>
      <w:r>
        <w:t>закрытия запорных устройств, состояние уплотнений, фланцевых соединений, опорных устройств, тепло- и</w:t>
      </w:r>
      <w:r>
        <w:rPr>
          <w:spacing w:val="-3"/>
        </w:rPr>
        <w:t xml:space="preserve"> </w:t>
      </w:r>
      <w:r>
        <w:t>антикоррозионной изоляции и</w:t>
      </w:r>
      <w:r>
        <w:rPr>
          <w:spacing w:val="-4"/>
        </w:rPr>
        <w:t xml:space="preserve"> </w:t>
      </w:r>
      <w:r>
        <w:t xml:space="preserve">тому </w:t>
      </w:r>
      <w:r>
        <w:rPr>
          <w:spacing w:val="-2"/>
        </w:rPr>
        <w:t>подобное.</w:t>
      </w:r>
    </w:p>
    <w:p w:rsidR="00B719A6" w:rsidRDefault="00B719A6" w:rsidP="00B719A6">
      <w:pPr>
        <w:pStyle w:val="a3"/>
      </w:pPr>
      <w:r>
        <w:t>Если при обследовании трубопроводов выявлены дефекты или нарушения правил эксплуатации,</w:t>
      </w:r>
      <w:r>
        <w:rPr>
          <w:spacing w:val="-3"/>
        </w:rPr>
        <w:t xml:space="preserve"> </w:t>
      </w:r>
      <w:r>
        <w:t>работа</w:t>
      </w:r>
      <w:r>
        <w:rPr>
          <w:spacing w:val="-3"/>
        </w:rPr>
        <w:t xml:space="preserve"> </w:t>
      </w:r>
      <w:r>
        <w:t>трубопроводов</w:t>
      </w:r>
      <w:r>
        <w:rPr>
          <w:spacing w:val="-3"/>
        </w:rPr>
        <w:t xml:space="preserve"> </w:t>
      </w:r>
      <w:r>
        <w:t>должна</w:t>
      </w:r>
      <w:r>
        <w:rPr>
          <w:spacing w:val="-3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остановлена</w:t>
      </w:r>
      <w:r>
        <w:rPr>
          <w:spacing w:val="-3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устранения</w:t>
      </w:r>
      <w:r>
        <w:rPr>
          <w:spacing w:val="-3"/>
        </w:rPr>
        <w:t xml:space="preserve"> </w:t>
      </w:r>
      <w:r>
        <w:t xml:space="preserve">выявленных </w:t>
      </w:r>
      <w:r>
        <w:rPr>
          <w:spacing w:val="-2"/>
        </w:rPr>
        <w:t>недостатков.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right="136" w:firstLine="567"/>
        <w:jc w:val="both"/>
        <w:rPr>
          <w:sz w:val="24"/>
        </w:rPr>
      </w:pP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3"/>
          <w:sz w:val="24"/>
        </w:rPr>
        <w:t xml:space="preserve"> </w:t>
      </w:r>
      <w:r>
        <w:rPr>
          <w:sz w:val="24"/>
        </w:rPr>
        <w:t>здания,</w:t>
      </w:r>
      <w:r>
        <w:rPr>
          <w:spacing w:val="-3"/>
          <w:sz w:val="24"/>
        </w:rPr>
        <w:t xml:space="preserve"> </w:t>
      </w:r>
      <w:r>
        <w:rPr>
          <w:sz w:val="24"/>
        </w:rPr>
        <w:t>объекта,</w:t>
      </w:r>
      <w:r>
        <w:rPr>
          <w:spacing w:val="-2"/>
          <w:sz w:val="24"/>
        </w:rPr>
        <w:t xml:space="preserve"> </w:t>
      </w:r>
      <w:r>
        <w:rPr>
          <w:sz w:val="24"/>
        </w:rPr>
        <w:t>сооружения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4"/>
          <w:sz w:val="24"/>
        </w:rPr>
        <w:t xml:space="preserve"> </w:t>
      </w:r>
      <w:r>
        <w:rPr>
          <w:sz w:val="24"/>
        </w:rPr>
        <w:t>иметься</w:t>
      </w:r>
      <w:r>
        <w:rPr>
          <w:spacing w:val="-4"/>
          <w:sz w:val="24"/>
        </w:rPr>
        <w:t xml:space="preserve"> </w:t>
      </w:r>
      <w:r>
        <w:rPr>
          <w:sz w:val="24"/>
        </w:rPr>
        <w:t>схемы расположения надземных и</w:t>
      </w:r>
      <w:r>
        <w:rPr>
          <w:spacing w:val="-3"/>
          <w:sz w:val="24"/>
        </w:rPr>
        <w:t xml:space="preserve"> </w:t>
      </w:r>
      <w:r>
        <w:rPr>
          <w:sz w:val="24"/>
        </w:rPr>
        <w:t>подземных инженерных коммуникаций с</w:t>
      </w:r>
      <w:r>
        <w:rPr>
          <w:spacing w:val="-3"/>
          <w:sz w:val="24"/>
        </w:rPr>
        <w:t xml:space="preserve"> </w:t>
      </w:r>
      <w:r>
        <w:rPr>
          <w:sz w:val="24"/>
        </w:rPr>
        <w:t>обозначением всей арматуры, любые изменения в</w:t>
      </w:r>
      <w:r>
        <w:rPr>
          <w:spacing w:val="-3"/>
          <w:sz w:val="24"/>
        </w:rPr>
        <w:t xml:space="preserve"> </w:t>
      </w:r>
      <w:r>
        <w:rPr>
          <w:sz w:val="24"/>
        </w:rPr>
        <w:t>расположении трубопроводов и</w:t>
      </w:r>
      <w:r>
        <w:rPr>
          <w:spacing w:val="-3"/>
          <w:sz w:val="24"/>
        </w:rPr>
        <w:t xml:space="preserve"> </w:t>
      </w:r>
      <w:r>
        <w:rPr>
          <w:sz w:val="24"/>
        </w:rPr>
        <w:t>арматуры должны немедленно отражаться в этих схемах.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6" w:firstLine="567"/>
        <w:jc w:val="both"/>
        <w:rPr>
          <w:sz w:val="24"/>
        </w:rPr>
      </w:pPr>
      <w:r>
        <w:rPr>
          <w:sz w:val="24"/>
        </w:rPr>
        <w:t>При ремонте трубопровода ремонтируемая часть отсоединяется от</w:t>
      </w:r>
      <w:r>
        <w:rPr>
          <w:spacing w:val="-3"/>
          <w:sz w:val="24"/>
        </w:rPr>
        <w:t xml:space="preserve"> </w:t>
      </w:r>
      <w:r>
        <w:rPr>
          <w:sz w:val="24"/>
        </w:rPr>
        <w:t>сети с</w:t>
      </w:r>
      <w:r>
        <w:rPr>
          <w:spacing w:val="-3"/>
          <w:sz w:val="24"/>
        </w:rPr>
        <w:t xml:space="preserve"> </w:t>
      </w:r>
      <w:r>
        <w:rPr>
          <w:sz w:val="24"/>
        </w:rPr>
        <w:t>обеих сторон и очищается от скопившихся осадков.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Испытания</w:t>
      </w:r>
      <w:r>
        <w:rPr>
          <w:spacing w:val="40"/>
          <w:sz w:val="24"/>
        </w:rPr>
        <w:t xml:space="preserve"> </w:t>
      </w:r>
      <w:r>
        <w:rPr>
          <w:sz w:val="24"/>
        </w:rPr>
        <w:t>трубопроводов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прочность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плотность</w:t>
      </w:r>
      <w:r>
        <w:rPr>
          <w:spacing w:val="40"/>
          <w:sz w:val="24"/>
        </w:rPr>
        <w:t xml:space="preserve"> </w:t>
      </w:r>
      <w:r>
        <w:rPr>
          <w:sz w:val="24"/>
        </w:rPr>
        <w:t>производятся</w:t>
      </w:r>
      <w:r>
        <w:rPr>
          <w:spacing w:val="40"/>
          <w:sz w:val="24"/>
        </w:rPr>
        <w:t xml:space="preserve"> </w:t>
      </w:r>
      <w:r>
        <w:rPr>
          <w:sz w:val="24"/>
        </w:rPr>
        <w:t>перед пуском</w:t>
      </w:r>
      <w:r>
        <w:rPr>
          <w:spacing w:val="64"/>
          <w:sz w:val="24"/>
        </w:rPr>
        <w:t xml:space="preserve"> </w:t>
      </w:r>
      <w:r>
        <w:rPr>
          <w:sz w:val="24"/>
        </w:rPr>
        <w:t>трубопроводов</w:t>
      </w:r>
      <w:r>
        <w:rPr>
          <w:spacing w:val="6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эксплуатацию,</w:t>
      </w:r>
      <w:r>
        <w:rPr>
          <w:spacing w:val="64"/>
          <w:sz w:val="24"/>
        </w:rPr>
        <w:t xml:space="preserve"> </w:t>
      </w:r>
      <w:r>
        <w:rPr>
          <w:sz w:val="24"/>
        </w:rPr>
        <w:t>после</w:t>
      </w:r>
      <w:r>
        <w:rPr>
          <w:spacing w:val="64"/>
          <w:sz w:val="24"/>
        </w:rPr>
        <w:t xml:space="preserve"> </w:t>
      </w:r>
      <w:r>
        <w:rPr>
          <w:sz w:val="24"/>
        </w:rPr>
        <w:t>ремонта,</w:t>
      </w:r>
      <w:r>
        <w:rPr>
          <w:spacing w:val="64"/>
          <w:sz w:val="24"/>
        </w:rPr>
        <w:t xml:space="preserve"> </w:t>
      </w:r>
      <w:r>
        <w:rPr>
          <w:sz w:val="24"/>
        </w:rPr>
        <w:t>связанного</w:t>
      </w:r>
      <w:r>
        <w:rPr>
          <w:spacing w:val="63"/>
          <w:sz w:val="24"/>
        </w:rPr>
        <w:t xml:space="preserve"> </w:t>
      </w:r>
      <w:r>
        <w:rPr>
          <w:sz w:val="24"/>
        </w:rPr>
        <w:t>со</w:t>
      </w:r>
      <w:r>
        <w:rPr>
          <w:spacing w:val="-2"/>
          <w:sz w:val="24"/>
        </w:rPr>
        <w:t xml:space="preserve"> </w:t>
      </w:r>
      <w:r>
        <w:rPr>
          <w:sz w:val="24"/>
        </w:rPr>
        <w:t>сваркой</w:t>
      </w:r>
      <w:r>
        <w:rPr>
          <w:spacing w:val="64"/>
          <w:sz w:val="24"/>
        </w:rPr>
        <w:t xml:space="preserve"> </w:t>
      </w:r>
      <w:r>
        <w:rPr>
          <w:sz w:val="24"/>
        </w:rPr>
        <w:t>стыков, а</w:t>
      </w:r>
      <w:r>
        <w:rPr>
          <w:spacing w:val="-3"/>
          <w:sz w:val="24"/>
        </w:rPr>
        <w:t xml:space="preserve"> </w:t>
      </w:r>
      <w:r>
        <w:rPr>
          <w:sz w:val="24"/>
        </w:rPr>
        <w:t>также при пуске в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работу после нахождения их в</w:t>
      </w:r>
      <w:r>
        <w:rPr>
          <w:spacing w:val="-3"/>
          <w:sz w:val="24"/>
        </w:rPr>
        <w:t xml:space="preserve"> </w:t>
      </w:r>
      <w:r>
        <w:rPr>
          <w:sz w:val="24"/>
        </w:rPr>
        <w:t>состоянии консервации более одного года.</w:t>
      </w:r>
      <w:r>
        <w:rPr>
          <w:spacing w:val="40"/>
          <w:sz w:val="24"/>
        </w:rPr>
        <w:t xml:space="preserve"> </w:t>
      </w:r>
      <w:r>
        <w:rPr>
          <w:sz w:val="24"/>
        </w:rPr>
        <w:t>Давление</w:t>
      </w:r>
      <w:r>
        <w:rPr>
          <w:spacing w:val="40"/>
          <w:sz w:val="24"/>
        </w:rPr>
        <w:t xml:space="preserve"> </w:t>
      </w: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испытаниях</w:t>
      </w:r>
      <w:r>
        <w:rPr>
          <w:spacing w:val="40"/>
          <w:sz w:val="24"/>
        </w:rPr>
        <w:t xml:space="preserve"> </w:t>
      </w:r>
      <w:r>
        <w:rPr>
          <w:sz w:val="24"/>
        </w:rPr>
        <w:t>устанавливают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40"/>
          <w:sz w:val="24"/>
        </w:rPr>
        <w:t xml:space="preserve"> </w:t>
      </w:r>
      <w:r>
        <w:rPr>
          <w:sz w:val="24"/>
        </w:rPr>
        <w:t>с проектной документацией или нормативным правовым актом, регламентирующим эксплуатацию конкретного вида трубопроводов.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Применяемые</w:t>
      </w:r>
      <w:r>
        <w:rPr>
          <w:spacing w:val="40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транспортировки</w:t>
      </w:r>
      <w:r>
        <w:rPr>
          <w:spacing w:val="40"/>
          <w:sz w:val="24"/>
        </w:rPr>
        <w:t xml:space="preserve"> </w:t>
      </w:r>
      <w:r>
        <w:rPr>
          <w:sz w:val="24"/>
        </w:rPr>
        <w:t>пульпы</w:t>
      </w:r>
      <w:r>
        <w:rPr>
          <w:spacing w:val="40"/>
          <w:sz w:val="24"/>
        </w:rPr>
        <w:t xml:space="preserve"> </w:t>
      </w:r>
      <w:r>
        <w:rPr>
          <w:sz w:val="24"/>
        </w:rPr>
        <w:t>пульпопроводы</w:t>
      </w:r>
      <w:r>
        <w:rPr>
          <w:spacing w:val="40"/>
          <w:sz w:val="24"/>
        </w:rPr>
        <w:t xml:space="preserve"> </w:t>
      </w:r>
      <w:r>
        <w:rPr>
          <w:sz w:val="24"/>
        </w:rPr>
        <w:t>прокладываются на подкладках с устройством не реже чем через 500 м компенсаторов.</w:t>
      </w:r>
    </w:p>
    <w:p w:rsidR="00B719A6" w:rsidRDefault="00B719A6" w:rsidP="00B719A6">
      <w:pPr>
        <w:pStyle w:val="a3"/>
        <w:ind w:right="138"/>
      </w:pPr>
      <w:r>
        <w:t>Для перехода через пульпопровод</w:t>
      </w:r>
      <w:r>
        <w:rPr>
          <w:spacing w:val="-1"/>
        </w:rPr>
        <w:t xml:space="preserve"> </w:t>
      </w:r>
      <w:r>
        <w:t>устанавливаются мостики шириной не</w:t>
      </w:r>
      <w:r>
        <w:rPr>
          <w:spacing w:val="-4"/>
        </w:rPr>
        <w:t xml:space="preserve"> </w:t>
      </w:r>
      <w:r>
        <w:t>менее 0,5 м с</w:t>
      </w:r>
      <w:r>
        <w:rPr>
          <w:spacing w:val="-3"/>
        </w:rPr>
        <w:t xml:space="preserve"> </w:t>
      </w:r>
      <w:r>
        <w:t>перильным ограждением высотой не</w:t>
      </w:r>
      <w:r>
        <w:rPr>
          <w:spacing w:val="-3"/>
        </w:rPr>
        <w:t xml:space="preserve"> </w:t>
      </w:r>
      <w:r>
        <w:t>менее 1 м со</w:t>
      </w:r>
      <w:r>
        <w:rPr>
          <w:spacing w:val="-3"/>
        </w:rPr>
        <w:t xml:space="preserve"> </w:t>
      </w:r>
      <w:r>
        <w:t>сплошной зашивкой понизу на</w:t>
      </w:r>
      <w:r>
        <w:rPr>
          <w:spacing w:val="-3"/>
        </w:rPr>
        <w:t xml:space="preserve"> </w:t>
      </w:r>
      <w:r>
        <w:t>высоту не менее 0,15 м и дополнительной ограждающей планкой на высоте 0,5 м.</w:t>
      </w:r>
    </w:p>
    <w:p w:rsidR="00B719A6" w:rsidRDefault="00B719A6" w:rsidP="00B719A6">
      <w:pPr>
        <w:pStyle w:val="a3"/>
        <w:sectPr w:rsidR="00B719A6">
          <w:headerReference w:type="default" r:id="rId13"/>
          <w:footerReference w:type="default" r:id="rId14"/>
          <w:pgSz w:w="11910" w:h="16840"/>
          <w:pgMar w:top="86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1"/>
        <w:spacing w:before="119"/>
        <w:ind w:left="2781" w:firstLine="1470"/>
      </w:pPr>
      <w:r>
        <w:lastRenderedPageBreak/>
        <w:t>ГЛАВА 13 ПНЕВМАТИЧЕСКИЙ</w:t>
      </w:r>
      <w:r>
        <w:rPr>
          <w:spacing w:val="-15"/>
        </w:rPr>
        <w:t xml:space="preserve"> </w:t>
      </w:r>
      <w:r>
        <w:t>ТРАНСПОРТ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238" w:line="232" w:lineRule="auto"/>
        <w:ind w:right="138" w:firstLine="567"/>
        <w:jc w:val="both"/>
        <w:rPr>
          <w:sz w:val="24"/>
        </w:rPr>
      </w:pPr>
      <w:r>
        <w:rPr>
          <w:sz w:val="24"/>
        </w:rPr>
        <w:t>Пневматический транспорт может быть как самостоятельным транспортным устройством,</w:t>
      </w:r>
      <w:r>
        <w:rPr>
          <w:spacing w:val="40"/>
          <w:sz w:val="24"/>
        </w:rPr>
        <w:t xml:space="preserve"> </w:t>
      </w:r>
      <w:r>
        <w:rPr>
          <w:sz w:val="24"/>
        </w:rPr>
        <w:t>так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входить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комплекс технологического</w:t>
      </w:r>
      <w:r>
        <w:rPr>
          <w:spacing w:val="40"/>
          <w:sz w:val="24"/>
        </w:rPr>
        <w:t xml:space="preserve"> </w:t>
      </w:r>
      <w:r>
        <w:rPr>
          <w:sz w:val="24"/>
        </w:rPr>
        <w:t>оборудования,</w:t>
      </w:r>
      <w:r>
        <w:rPr>
          <w:spacing w:val="40"/>
          <w:sz w:val="24"/>
        </w:rPr>
        <w:t xml:space="preserve"> </w:t>
      </w:r>
      <w:r>
        <w:rPr>
          <w:sz w:val="24"/>
        </w:rPr>
        <w:t>являясь составной</w:t>
      </w:r>
      <w:r>
        <w:rPr>
          <w:spacing w:val="-4"/>
          <w:sz w:val="24"/>
        </w:rPr>
        <w:t xml:space="preserve"> </w:t>
      </w:r>
      <w:r>
        <w:rPr>
          <w:sz w:val="24"/>
        </w:rPr>
        <w:t>частью</w:t>
      </w:r>
      <w:r>
        <w:rPr>
          <w:spacing w:val="-4"/>
          <w:sz w:val="24"/>
        </w:rPr>
        <w:t xml:space="preserve"> </w:t>
      </w:r>
      <w:r>
        <w:rPr>
          <w:sz w:val="24"/>
        </w:rPr>
        <w:t>технологического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4"/>
          <w:sz w:val="24"/>
        </w:rPr>
        <w:t xml:space="preserve"> </w:t>
      </w:r>
      <w:r>
        <w:rPr>
          <w:sz w:val="24"/>
        </w:rPr>
        <w:t>(удаление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опилок,</w:t>
      </w:r>
      <w:r>
        <w:rPr>
          <w:spacing w:val="-4"/>
          <w:sz w:val="24"/>
        </w:rPr>
        <w:t xml:space="preserve"> </w:t>
      </w:r>
      <w:r>
        <w:rPr>
          <w:sz w:val="24"/>
        </w:rPr>
        <w:t>стружки,</w:t>
      </w:r>
      <w:r>
        <w:rPr>
          <w:spacing w:val="-4"/>
          <w:sz w:val="24"/>
        </w:rPr>
        <w:t xml:space="preserve"> </w:t>
      </w:r>
      <w:r>
        <w:rPr>
          <w:sz w:val="24"/>
        </w:rPr>
        <w:t>пыли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станков в</w:t>
      </w:r>
      <w:r>
        <w:rPr>
          <w:spacing w:val="-5"/>
          <w:sz w:val="24"/>
        </w:rPr>
        <w:t xml:space="preserve"> </w:t>
      </w:r>
      <w:r>
        <w:rPr>
          <w:sz w:val="24"/>
        </w:rPr>
        <w:t>деревообрабатывающем</w:t>
      </w:r>
      <w:r>
        <w:rPr>
          <w:spacing w:val="-5"/>
          <w:sz w:val="24"/>
        </w:rPr>
        <w:t xml:space="preserve"> </w:t>
      </w:r>
      <w:r>
        <w:rPr>
          <w:sz w:val="24"/>
        </w:rPr>
        <w:t>производстве,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котором</w:t>
      </w:r>
      <w:r>
        <w:rPr>
          <w:spacing w:val="-5"/>
          <w:sz w:val="24"/>
        </w:rPr>
        <w:t xml:space="preserve"> </w:t>
      </w:r>
      <w:r>
        <w:rPr>
          <w:sz w:val="24"/>
        </w:rPr>
        <w:t>совмещаются</w:t>
      </w:r>
      <w:r>
        <w:rPr>
          <w:spacing w:val="-5"/>
          <w:sz w:val="24"/>
        </w:rPr>
        <w:t xml:space="preserve"> </w:t>
      </w:r>
      <w:r>
        <w:rPr>
          <w:sz w:val="24"/>
        </w:rPr>
        <w:t>функции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непрерывной транспортировки отходов, </w:t>
      </w:r>
      <w:proofErr w:type="spellStart"/>
      <w:r>
        <w:rPr>
          <w:sz w:val="24"/>
        </w:rPr>
        <w:t>обеспыливания</w:t>
      </w:r>
      <w:proofErr w:type="spellEnd"/>
      <w:r>
        <w:rPr>
          <w:sz w:val="24"/>
        </w:rPr>
        <w:t xml:space="preserve"> производственного процесса, вентиляции помещений и так далее).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1" w:line="232" w:lineRule="auto"/>
        <w:ind w:firstLine="567"/>
        <w:jc w:val="both"/>
        <w:rPr>
          <w:sz w:val="24"/>
        </w:rPr>
      </w:pPr>
      <w:r>
        <w:rPr>
          <w:sz w:val="24"/>
        </w:rPr>
        <w:t>При работе пневматического транспорта нагнетательного действия необходим постоянный надзор за целостностью трубопроводов.</w:t>
      </w:r>
    </w:p>
    <w:p w:rsidR="00B719A6" w:rsidRDefault="00B719A6" w:rsidP="00B719A6">
      <w:pPr>
        <w:pStyle w:val="a3"/>
        <w:spacing w:before="1" w:line="232" w:lineRule="auto"/>
        <w:ind w:right="138"/>
      </w:pPr>
      <w:r>
        <w:t>Опасность при работе пневматического транспорта представляют выбросы транспортируемого материала из</w:t>
      </w:r>
      <w:r>
        <w:rPr>
          <w:spacing w:val="-3"/>
        </w:rPr>
        <w:t xml:space="preserve"> </w:t>
      </w:r>
      <w:r>
        <w:t>зоны приемных устройств, которые могут иметь значительную массу и скорость.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before="1" w:line="232" w:lineRule="auto"/>
        <w:ind w:right="138" w:firstLine="567"/>
        <w:jc w:val="both"/>
        <w:rPr>
          <w:sz w:val="24"/>
        </w:rPr>
      </w:pPr>
      <w:r>
        <w:rPr>
          <w:sz w:val="24"/>
        </w:rPr>
        <w:t>Приемники 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воздуховоды пневматического транспорта должны надежно </w:t>
      </w:r>
      <w:r>
        <w:rPr>
          <w:spacing w:val="-2"/>
          <w:sz w:val="24"/>
        </w:rPr>
        <w:t>заземляться.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line="232" w:lineRule="auto"/>
        <w:ind w:firstLine="567"/>
        <w:jc w:val="both"/>
        <w:rPr>
          <w:sz w:val="24"/>
        </w:rPr>
      </w:pPr>
      <w:r>
        <w:rPr>
          <w:sz w:val="24"/>
        </w:rPr>
        <w:t>Транспортировка материала аэрожелобами применяется на</w:t>
      </w:r>
      <w:r>
        <w:rPr>
          <w:spacing w:val="-2"/>
          <w:sz w:val="24"/>
        </w:rPr>
        <w:t xml:space="preserve"> </w:t>
      </w:r>
      <w:r>
        <w:rPr>
          <w:sz w:val="24"/>
        </w:rPr>
        <w:t>небольшие расстояния с использованием склона.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before="1" w:line="232" w:lineRule="auto"/>
        <w:ind w:firstLine="567"/>
        <w:jc w:val="both"/>
        <w:rPr>
          <w:sz w:val="24"/>
        </w:rPr>
      </w:pPr>
      <w:r>
        <w:rPr>
          <w:sz w:val="24"/>
        </w:rPr>
        <w:t>При эксплуатации аэрожелоба необходимо принимать меры по</w:t>
      </w:r>
      <w:r>
        <w:rPr>
          <w:spacing w:val="-4"/>
          <w:sz w:val="24"/>
        </w:rPr>
        <w:t xml:space="preserve"> </w:t>
      </w:r>
      <w:r>
        <w:rPr>
          <w:sz w:val="24"/>
        </w:rPr>
        <w:t>предохранению пористой перегородки от</w:t>
      </w:r>
      <w:r>
        <w:rPr>
          <w:spacing w:val="-2"/>
          <w:sz w:val="24"/>
        </w:rPr>
        <w:t xml:space="preserve"> </w:t>
      </w:r>
      <w:r>
        <w:rPr>
          <w:sz w:val="24"/>
        </w:rPr>
        <w:t>загрязнения и</w:t>
      </w:r>
      <w:r>
        <w:rPr>
          <w:spacing w:val="-3"/>
          <w:sz w:val="24"/>
        </w:rPr>
        <w:t xml:space="preserve"> </w:t>
      </w:r>
      <w:r>
        <w:rPr>
          <w:sz w:val="24"/>
        </w:rPr>
        <w:t>увлажнения, обеспечивать установленный организацией-изготовителем режим подачи воздуха, контролировать плотность и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высоту потока </w:t>
      </w:r>
      <w:proofErr w:type="spellStart"/>
      <w:r>
        <w:rPr>
          <w:sz w:val="24"/>
        </w:rPr>
        <w:t>аэропульпы</w:t>
      </w:r>
      <w:proofErr w:type="spellEnd"/>
      <w:r>
        <w:rPr>
          <w:sz w:val="24"/>
        </w:rPr>
        <w:t xml:space="preserve"> через смотровое окно, регулярно проверять исправность устройств, регулирующих поступление и выдачу транспортируемого продукта.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line="266" w:lineRule="exact"/>
        <w:ind w:left="1185" w:right="0" w:hanging="476"/>
        <w:jc w:val="both"/>
        <w:rPr>
          <w:sz w:val="24"/>
        </w:rPr>
      </w:pPr>
      <w:r>
        <w:rPr>
          <w:sz w:val="24"/>
        </w:rPr>
        <w:t>Работа</w:t>
      </w:r>
      <w:r>
        <w:rPr>
          <w:spacing w:val="-4"/>
          <w:sz w:val="24"/>
        </w:rPr>
        <w:t xml:space="preserve"> </w:t>
      </w:r>
      <w:r>
        <w:rPr>
          <w:sz w:val="24"/>
        </w:rPr>
        <w:t>аэрожелобов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открытых</w:t>
      </w:r>
      <w:r>
        <w:rPr>
          <w:spacing w:val="-3"/>
          <w:sz w:val="24"/>
        </w:rPr>
        <w:t xml:space="preserve"> </w:t>
      </w:r>
      <w:r>
        <w:rPr>
          <w:sz w:val="24"/>
        </w:rPr>
        <w:t>крышках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допускается.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line="268" w:lineRule="exact"/>
        <w:ind w:left="1189" w:right="0" w:hanging="480"/>
        <w:jc w:val="both"/>
        <w:rPr>
          <w:sz w:val="24"/>
        </w:rPr>
      </w:pPr>
      <w:r>
        <w:rPr>
          <w:sz w:val="24"/>
        </w:rPr>
        <w:t>Приводы</w:t>
      </w:r>
      <w:r>
        <w:rPr>
          <w:spacing w:val="-5"/>
          <w:sz w:val="24"/>
        </w:rPr>
        <w:t xml:space="preserve"> </w:t>
      </w:r>
      <w:r>
        <w:rPr>
          <w:sz w:val="24"/>
        </w:rPr>
        <w:t>переключения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клапанов</w:t>
      </w:r>
      <w:r>
        <w:rPr>
          <w:spacing w:val="-4"/>
          <w:sz w:val="24"/>
        </w:rPr>
        <w:t xml:space="preserve"> </w:t>
      </w:r>
      <w:r>
        <w:rPr>
          <w:sz w:val="24"/>
        </w:rPr>
        <w:t>у</w:t>
      </w:r>
      <w:r>
        <w:rPr>
          <w:spacing w:val="-1"/>
          <w:sz w:val="24"/>
        </w:rPr>
        <w:t xml:space="preserve"> </w:t>
      </w:r>
      <w:r>
        <w:rPr>
          <w:sz w:val="24"/>
        </w:rPr>
        <w:t>аэрожелобов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ограждены.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before="3" w:line="232" w:lineRule="auto"/>
        <w:ind w:firstLine="567"/>
        <w:jc w:val="both"/>
        <w:rPr>
          <w:sz w:val="24"/>
        </w:rPr>
      </w:pPr>
      <w:r>
        <w:rPr>
          <w:sz w:val="24"/>
        </w:rPr>
        <w:t>По окончании работы аэрожелоба должна быть прекращена подача порошкообразного продукта в</w:t>
      </w:r>
      <w:r>
        <w:rPr>
          <w:spacing w:val="-3"/>
          <w:sz w:val="24"/>
        </w:rPr>
        <w:t xml:space="preserve"> </w:t>
      </w:r>
      <w:r>
        <w:rPr>
          <w:sz w:val="24"/>
        </w:rPr>
        <w:t>транспортный лоток, а</w:t>
      </w:r>
      <w:r>
        <w:rPr>
          <w:spacing w:val="-3"/>
          <w:sz w:val="24"/>
        </w:rPr>
        <w:t xml:space="preserve"> </w:t>
      </w:r>
      <w:r>
        <w:rPr>
          <w:sz w:val="24"/>
        </w:rPr>
        <w:t>вентилятор должен работать до</w:t>
      </w:r>
      <w:r>
        <w:rPr>
          <w:spacing w:val="-3"/>
          <w:sz w:val="24"/>
        </w:rPr>
        <w:t xml:space="preserve"> </w:t>
      </w:r>
      <w:r>
        <w:rPr>
          <w:sz w:val="24"/>
        </w:rPr>
        <w:t>тех пор, пока основная масса транспортируемого продукта не стечет по лотку.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spacing w:line="232" w:lineRule="auto"/>
        <w:ind w:right="138" w:firstLine="567"/>
        <w:jc w:val="both"/>
        <w:rPr>
          <w:sz w:val="24"/>
        </w:rPr>
      </w:pPr>
      <w:r>
        <w:rPr>
          <w:sz w:val="24"/>
        </w:rPr>
        <w:t>На рабочих местах, предназначенных для</w:t>
      </w:r>
      <w:r>
        <w:rPr>
          <w:spacing w:val="-3"/>
          <w:sz w:val="24"/>
        </w:rPr>
        <w:t xml:space="preserve"> </w:t>
      </w:r>
      <w:r>
        <w:rPr>
          <w:sz w:val="24"/>
        </w:rPr>
        <w:t>обслуживания пневматического транспорта, должны быть вывешены инструкции о</w:t>
      </w:r>
      <w:r>
        <w:rPr>
          <w:spacing w:val="-2"/>
          <w:sz w:val="24"/>
        </w:rPr>
        <w:t xml:space="preserve"> </w:t>
      </w:r>
      <w:r>
        <w:rPr>
          <w:sz w:val="24"/>
        </w:rPr>
        <w:t>порядке его пуска и</w:t>
      </w:r>
      <w:r>
        <w:rPr>
          <w:spacing w:val="-2"/>
          <w:sz w:val="24"/>
        </w:rPr>
        <w:t xml:space="preserve"> </w:t>
      </w:r>
      <w:r>
        <w:rPr>
          <w:sz w:val="24"/>
        </w:rPr>
        <w:t>остановки, значении сигналов, применяемых при этих работах.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line="232" w:lineRule="auto"/>
        <w:ind w:firstLine="567"/>
        <w:jc w:val="both"/>
        <w:rPr>
          <w:sz w:val="24"/>
        </w:rPr>
      </w:pPr>
      <w:r>
        <w:rPr>
          <w:sz w:val="24"/>
        </w:rPr>
        <w:t>На трубопроводах пневматического транспорта должны быть предусмотрены окна для</w:t>
      </w:r>
      <w:r>
        <w:rPr>
          <w:spacing w:val="-3"/>
          <w:sz w:val="24"/>
        </w:rPr>
        <w:t xml:space="preserve"> </w:t>
      </w:r>
      <w:r>
        <w:rPr>
          <w:sz w:val="24"/>
        </w:rPr>
        <w:t>периодического осмотра и</w:t>
      </w:r>
      <w:r>
        <w:rPr>
          <w:spacing w:val="-3"/>
          <w:sz w:val="24"/>
        </w:rPr>
        <w:t xml:space="preserve"> </w:t>
      </w:r>
      <w:r>
        <w:rPr>
          <w:sz w:val="24"/>
        </w:rPr>
        <w:t>очистки транспортной системы от</w:t>
      </w:r>
      <w:r>
        <w:rPr>
          <w:spacing w:val="-2"/>
          <w:sz w:val="24"/>
        </w:rPr>
        <w:t xml:space="preserve"> </w:t>
      </w:r>
      <w:r>
        <w:rPr>
          <w:sz w:val="24"/>
        </w:rPr>
        <w:t>осевшей горючей пыли и</w:t>
      </w:r>
      <w:r>
        <w:rPr>
          <w:spacing w:val="-2"/>
          <w:sz w:val="24"/>
        </w:rPr>
        <w:t xml:space="preserve"> </w:t>
      </w:r>
      <w:r>
        <w:rPr>
          <w:sz w:val="24"/>
        </w:rPr>
        <w:t>гашения пламени в</w:t>
      </w:r>
      <w:r>
        <w:rPr>
          <w:spacing w:val="-2"/>
          <w:sz w:val="24"/>
        </w:rPr>
        <w:t xml:space="preserve"> </w:t>
      </w:r>
      <w:r>
        <w:rPr>
          <w:sz w:val="24"/>
        </w:rPr>
        <w:t>случае его возникновения. Смотровые окна должны располагаться</w:t>
      </w:r>
      <w:r>
        <w:rPr>
          <w:spacing w:val="23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более</w:t>
      </w:r>
      <w:r>
        <w:rPr>
          <w:spacing w:val="23"/>
          <w:sz w:val="24"/>
        </w:rPr>
        <w:t xml:space="preserve"> </w:t>
      </w:r>
      <w:r>
        <w:rPr>
          <w:sz w:val="24"/>
        </w:rPr>
        <w:t>чем</w:t>
      </w:r>
      <w:r>
        <w:rPr>
          <w:spacing w:val="23"/>
          <w:sz w:val="24"/>
        </w:rPr>
        <w:t xml:space="preserve"> </w:t>
      </w:r>
      <w:r>
        <w:rPr>
          <w:sz w:val="24"/>
        </w:rPr>
        <w:t>через</w:t>
      </w:r>
      <w:r>
        <w:rPr>
          <w:spacing w:val="23"/>
          <w:sz w:val="24"/>
        </w:rPr>
        <w:t xml:space="preserve"> </w:t>
      </w:r>
      <w:r>
        <w:rPr>
          <w:sz w:val="24"/>
        </w:rPr>
        <w:t>15</w:t>
      </w:r>
      <w:r>
        <w:rPr>
          <w:spacing w:val="23"/>
          <w:sz w:val="24"/>
        </w:rPr>
        <w:t xml:space="preserve"> </w:t>
      </w:r>
      <w:r>
        <w:rPr>
          <w:sz w:val="24"/>
        </w:rPr>
        <w:t>м</w:t>
      </w:r>
      <w:r>
        <w:rPr>
          <w:spacing w:val="23"/>
          <w:sz w:val="24"/>
        </w:rPr>
        <w:t xml:space="preserve"> </w:t>
      </w:r>
      <w:r>
        <w:rPr>
          <w:sz w:val="24"/>
        </w:rPr>
        <w:t>друг</w:t>
      </w:r>
      <w:r>
        <w:rPr>
          <w:spacing w:val="21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друга,</w:t>
      </w:r>
      <w:r>
        <w:rPr>
          <w:spacing w:val="23"/>
          <w:sz w:val="24"/>
        </w:rPr>
        <w:t xml:space="preserve"> </w:t>
      </w:r>
      <w:r>
        <w:rPr>
          <w:sz w:val="24"/>
        </w:rPr>
        <w:t>а</w:t>
      </w:r>
      <w:r>
        <w:rPr>
          <w:spacing w:val="-3"/>
          <w:sz w:val="24"/>
        </w:rPr>
        <w:t xml:space="preserve"> </w:t>
      </w:r>
      <w:r>
        <w:rPr>
          <w:sz w:val="24"/>
        </w:rPr>
        <w:t>также</w:t>
      </w:r>
      <w:r>
        <w:rPr>
          <w:spacing w:val="22"/>
          <w:sz w:val="24"/>
        </w:rPr>
        <w:t xml:space="preserve"> </w:t>
      </w:r>
      <w:r>
        <w:rPr>
          <w:sz w:val="24"/>
        </w:rPr>
        <w:t>у</w:t>
      </w:r>
      <w:r>
        <w:rPr>
          <w:spacing w:val="-1"/>
          <w:sz w:val="24"/>
        </w:rPr>
        <w:t xml:space="preserve"> </w:t>
      </w:r>
      <w:r>
        <w:rPr>
          <w:sz w:val="24"/>
        </w:rPr>
        <w:t>тройников,</w:t>
      </w:r>
      <w:r>
        <w:rPr>
          <w:spacing w:val="23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поворотах, в местах прохода трубопроводов через стены и перекрытия.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2" w:line="232" w:lineRule="auto"/>
        <w:ind w:firstLine="567"/>
        <w:jc w:val="both"/>
        <w:rPr>
          <w:sz w:val="24"/>
        </w:rPr>
      </w:pPr>
      <w:r>
        <w:rPr>
          <w:sz w:val="24"/>
        </w:rPr>
        <w:t>Контрольно-измерительная</w:t>
      </w:r>
      <w:r>
        <w:rPr>
          <w:spacing w:val="80"/>
          <w:w w:val="150"/>
          <w:sz w:val="24"/>
        </w:rPr>
        <w:t xml:space="preserve">   </w:t>
      </w:r>
      <w:r>
        <w:rPr>
          <w:sz w:val="24"/>
        </w:rPr>
        <w:t>аппаратура</w:t>
      </w:r>
      <w:r>
        <w:rPr>
          <w:spacing w:val="80"/>
          <w:w w:val="150"/>
          <w:sz w:val="24"/>
        </w:rPr>
        <w:t xml:space="preserve">  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приборы,</w:t>
      </w:r>
      <w:r>
        <w:rPr>
          <w:spacing w:val="80"/>
          <w:w w:val="150"/>
          <w:sz w:val="24"/>
        </w:rPr>
        <w:t xml:space="preserve">   </w:t>
      </w:r>
      <w:r>
        <w:rPr>
          <w:sz w:val="24"/>
        </w:rPr>
        <w:t>необходимые для</w:t>
      </w:r>
      <w:r>
        <w:rPr>
          <w:spacing w:val="-2"/>
          <w:sz w:val="24"/>
        </w:rPr>
        <w:t xml:space="preserve"> </w:t>
      </w:r>
      <w:r>
        <w:rPr>
          <w:sz w:val="24"/>
        </w:rPr>
        <w:t>эксплуатации пневматического транспорта (манометры, расходомеры и</w:t>
      </w:r>
      <w:r>
        <w:rPr>
          <w:spacing w:val="-3"/>
          <w:sz w:val="24"/>
        </w:rPr>
        <w:t xml:space="preserve"> </w:t>
      </w:r>
      <w:r>
        <w:rPr>
          <w:sz w:val="24"/>
        </w:rPr>
        <w:t>тому подобные), устанавливаются на видных, хорошо освещенных местах.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1" w:line="232" w:lineRule="auto"/>
        <w:ind w:right="138" w:firstLine="567"/>
        <w:jc w:val="both"/>
        <w:rPr>
          <w:sz w:val="24"/>
        </w:rPr>
      </w:pPr>
      <w:r>
        <w:rPr>
          <w:sz w:val="24"/>
        </w:rPr>
        <w:t>Контрольно-измерительные приборы, применяемые при эксплуатации пневматического транспорта, должны проходить метрологическую оценку в</w:t>
      </w:r>
      <w:r>
        <w:rPr>
          <w:spacing w:val="-5"/>
          <w:sz w:val="24"/>
        </w:rPr>
        <w:t xml:space="preserve"> </w:t>
      </w:r>
      <w:r>
        <w:rPr>
          <w:sz w:val="24"/>
        </w:rPr>
        <w:t>соответствии с законодательством об обеспечении единства измерений.</w:t>
      </w:r>
    </w:p>
    <w:p w:rsidR="00B719A6" w:rsidRDefault="00B719A6" w:rsidP="00B719A6">
      <w:pPr>
        <w:pStyle w:val="a3"/>
        <w:spacing w:line="265" w:lineRule="exact"/>
        <w:ind w:left="709" w:right="0" w:firstLine="0"/>
      </w:pPr>
      <w:r>
        <w:t>Работа</w:t>
      </w:r>
      <w:r>
        <w:rPr>
          <w:spacing w:val="-3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неисправных контрольно-измерительных</w:t>
      </w:r>
      <w:r>
        <w:rPr>
          <w:spacing w:val="-1"/>
        </w:rPr>
        <w:t xml:space="preserve"> </w:t>
      </w:r>
      <w:r>
        <w:t>приборах</w:t>
      </w:r>
      <w:r>
        <w:rPr>
          <w:spacing w:val="-1"/>
        </w:rPr>
        <w:t xml:space="preserve"> </w:t>
      </w:r>
      <w:r>
        <w:t xml:space="preserve">не </w:t>
      </w:r>
      <w:r>
        <w:rPr>
          <w:spacing w:val="-2"/>
        </w:rPr>
        <w:t>допускается.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3" w:line="232" w:lineRule="auto"/>
        <w:ind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-1"/>
          <w:sz w:val="24"/>
        </w:rPr>
        <w:t xml:space="preserve"> </w:t>
      </w:r>
      <w:r>
        <w:rPr>
          <w:sz w:val="24"/>
        </w:rPr>
        <w:t>ремонте</w:t>
      </w:r>
      <w:r>
        <w:rPr>
          <w:spacing w:val="-1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-1"/>
          <w:sz w:val="24"/>
        </w:rPr>
        <w:t xml:space="preserve"> </w:t>
      </w:r>
      <w:r>
        <w:rPr>
          <w:sz w:val="24"/>
        </w:rPr>
        <w:t>пневматического</w:t>
      </w:r>
      <w:r>
        <w:rPr>
          <w:spacing w:val="-1"/>
          <w:sz w:val="24"/>
        </w:rPr>
        <w:t xml:space="preserve"> </w:t>
      </w:r>
      <w:r>
        <w:rPr>
          <w:sz w:val="24"/>
        </w:rPr>
        <w:t>транспорта</w:t>
      </w:r>
      <w:r>
        <w:rPr>
          <w:spacing w:val="-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-1"/>
          <w:sz w:val="24"/>
        </w:rPr>
        <w:t xml:space="preserve"> </w:t>
      </w:r>
      <w:r>
        <w:rPr>
          <w:sz w:val="24"/>
        </w:rPr>
        <w:t>отключить</w:t>
      </w:r>
      <w:r>
        <w:rPr>
          <w:spacing w:val="-1"/>
          <w:sz w:val="24"/>
        </w:rPr>
        <w:t xml:space="preserve"> </w:t>
      </w:r>
      <w:r>
        <w:rPr>
          <w:sz w:val="24"/>
        </w:rPr>
        <w:t>все приводы и</w:t>
      </w:r>
      <w:r>
        <w:rPr>
          <w:spacing w:val="-4"/>
          <w:sz w:val="24"/>
        </w:rPr>
        <w:t xml:space="preserve"> </w:t>
      </w:r>
      <w:r>
        <w:rPr>
          <w:sz w:val="24"/>
        </w:rPr>
        <w:t>воздухоподводящий трубопровод, чтобы полностью исключить возможность</w:t>
      </w:r>
      <w:r>
        <w:rPr>
          <w:spacing w:val="40"/>
          <w:sz w:val="24"/>
        </w:rPr>
        <w:t xml:space="preserve"> </w:t>
      </w:r>
      <w:r>
        <w:rPr>
          <w:sz w:val="24"/>
        </w:rPr>
        <w:t>их случайного пуска.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8" w:firstLine="567"/>
        <w:jc w:val="both"/>
        <w:rPr>
          <w:sz w:val="24"/>
        </w:rPr>
      </w:pPr>
      <w:r>
        <w:rPr>
          <w:sz w:val="24"/>
        </w:rPr>
        <w:t>Во время работы пневматического транспорта не</w:t>
      </w:r>
      <w:r>
        <w:rPr>
          <w:spacing w:val="-4"/>
          <w:sz w:val="24"/>
        </w:rPr>
        <w:t xml:space="preserve"> </w:t>
      </w:r>
      <w:r>
        <w:rPr>
          <w:sz w:val="24"/>
        </w:rPr>
        <w:t>допускается подходить ближе 1 м к его заборным устройствам.</w:t>
      </w:r>
    </w:p>
    <w:p w:rsidR="00B719A6" w:rsidRDefault="00B719A6" w:rsidP="00B719A6">
      <w:pPr>
        <w:pStyle w:val="1"/>
        <w:spacing w:before="242"/>
        <w:ind w:left="2947" w:firstLine="1303"/>
      </w:pPr>
      <w:r>
        <w:t>ГЛАВА 14 АСПИРАЦИОННЫЕ</w:t>
      </w:r>
      <w:r>
        <w:rPr>
          <w:spacing w:val="-15"/>
        </w:rPr>
        <w:t xml:space="preserve"> </w:t>
      </w:r>
      <w:r>
        <w:t>СИСТЕМЫ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237"/>
        <w:ind w:firstLine="567"/>
        <w:jc w:val="both"/>
        <w:rPr>
          <w:sz w:val="24"/>
        </w:rPr>
      </w:pPr>
      <w:r>
        <w:rPr>
          <w:sz w:val="24"/>
        </w:rPr>
        <w:t>Эксплуатация</w:t>
      </w:r>
      <w:r>
        <w:rPr>
          <w:spacing w:val="73"/>
          <w:sz w:val="24"/>
        </w:rPr>
        <w:t xml:space="preserve">   </w:t>
      </w:r>
      <w:r>
        <w:rPr>
          <w:sz w:val="24"/>
        </w:rPr>
        <w:t>аспирационных</w:t>
      </w:r>
      <w:r>
        <w:rPr>
          <w:spacing w:val="73"/>
          <w:sz w:val="24"/>
        </w:rPr>
        <w:t xml:space="preserve">   </w:t>
      </w:r>
      <w:r>
        <w:rPr>
          <w:sz w:val="24"/>
        </w:rPr>
        <w:t>систем</w:t>
      </w:r>
      <w:r>
        <w:rPr>
          <w:spacing w:val="73"/>
          <w:sz w:val="24"/>
        </w:rPr>
        <w:t xml:space="preserve">   </w:t>
      </w:r>
      <w:r>
        <w:rPr>
          <w:sz w:val="24"/>
        </w:rPr>
        <w:t>производится</w:t>
      </w:r>
      <w:r>
        <w:rPr>
          <w:spacing w:val="73"/>
          <w:sz w:val="24"/>
        </w:rPr>
        <w:t xml:space="preserve">  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соответствии с</w:t>
      </w:r>
      <w:r>
        <w:rPr>
          <w:spacing w:val="-3"/>
          <w:sz w:val="24"/>
        </w:rPr>
        <w:t xml:space="preserve"> </w:t>
      </w:r>
      <w:r>
        <w:rPr>
          <w:sz w:val="24"/>
        </w:rPr>
        <w:t>инструкцией, отражающей порядок их включения и</w:t>
      </w:r>
      <w:r>
        <w:rPr>
          <w:spacing w:val="-3"/>
          <w:sz w:val="24"/>
        </w:rPr>
        <w:t xml:space="preserve"> </w:t>
      </w:r>
      <w:r>
        <w:rPr>
          <w:sz w:val="24"/>
        </w:rPr>
        <w:t>выключения, обслуживания, периодичность осмотров и очистки магистралей, порядок действий при аварии и другое.</w:t>
      </w:r>
    </w:p>
    <w:p w:rsidR="00B719A6" w:rsidRDefault="00B719A6" w:rsidP="00B719A6">
      <w:pPr>
        <w:pStyle w:val="a7"/>
        <w:rPr>
          <w:sz w:val="24"/>
        </w:rPr>
        <w:sectPr w:rsidR="00B719A6">
          <w:pgSz w:w="11910" w:h="16840"/>
          <w:pgMar w:top="860" w:right="992" w:bottom="820" w:left="1275" w:header="578" w:footer="638" w:gutter="0"/>
          <w:cols w:space="720"/>
        </w:sectPr>
      </w:pP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116"/>
        <w:ind w:firstLine="567"/>
        <w:jc w:val="both"/>
        <w:rPr>
          <w:sz w:val="24"/>
        </w:rPr>
      </w:pPr>
      <w:r>
        <w:rPr>
          <w:sz w:val="24"/>
        </w:rPr>
        <w:lastRenderedPageBreak/>
        <w:t>Электродвигатели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привода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аспирационных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систем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блокироваться с</w:t>
      </w:r>
      <w:r>
        <w:rPr>
          <w:spacing w:val="-2"/>
          <w:sz w:val="24"/>
        </w:rPr>
        <w:t xml:space="preserve"> </w:t>
      </w:r>
      <w:r>
        <w:rPr>
          <w:sz w:val="24"/>
        </w:rPr>
        <w:t>электродвигателями</w:t>
      </w:r>
      <w:r>
        <w:rPr>
          <w:spacing w:val="40"/>
          <w:sz w:val="24"/>
        </w:rPr>
        <w:t xml:space="preserve"> </w:t>
      </w:r>
      <w:r>
        <w:rPr>
          <w:sz w:val="24"/>
        </w:rPr>
        <w:t>привода</w:t>
      </w:r>
      <w:r>
        <w:rPr>
          <w:spacing w:val="40"/>
          <w:sz w:val="24"/>
        </w:rPr>
        <w:t xml:space="preserve"> </w:t>
      </w:r>
      <w:r>
        <w:rPr>
          <w:sz w:val="24"/>
        </w:rPr>
        <w:t>технологического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оборудования. Аспирационные системы (оборудование, воздуховоды) подлежат обязательному </w:t>
      </w:r>
      <w:r>
        <w:rPr>
          <w:spacing w:val="-2"/>
          <w:sz w:val="24"/>
        </w:rPr>
        <w:t>заземлению.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spacing w:before="1"/>
        <w:ind w:firstLine="567"/>
        <w:jc w:val="both"/>
        <w:rPr>
          <w:sz w:val="24"/>
        </w:rPr>
      </w:pPr>
      <w:r>
        <w:rPr>
          <w:sz w:val="24"/>
        </w:rPr>
        <w:t>Работа транспортных средства непрерывного действия, оснащенных аспирационными системами, при неработающей аспирации не допускается.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9"/>
        </w:tabs>
        <w:ind w:firstLine="567"/>
        <w:jc w:val="both"/>
        <w:rPr>
          <w:sz w:val="24"/>
        </w:rPr>
      </w:pPr>
      <w:r>
        <w:rPr>
          <w:sz w:val="24"/>
        </w:rPr>
        <w:t>Эффективность работы аспирации обеспечивается герметичностью стыков соединений корпусов оборудования и</w:t>
      </w:r>
      <w:r>
        <w:rPr>
          <w:spacing w:val="-3"/>
          <w:sz w:val="24"/>
        </w:rPr>
        <w:t xml:space="preserve"> </w:t>
      </w:r>
      <w:r>
        <w:rPr>
          <w:sz w:val="24"/>
        </w:rPr>
        <w:t>кожухов аппаратов аспирации, смотровых, ревизионных,</w:t>
      </w:r>
      <w:r>
        <w:rPr>
          <w:spacing w:val="73"/>
          <w:sz w:val="24"/>
        </w:rPr>
        <w:t xml:space="preserve"> </w:t>
      </w:r>
      <w:proofErr w:type="spellStart"/>
      <w:r>
        <w:rPr>
          <w:sz w:val="24"/>
        </w:rPr>
        <w:t>лазовых</w:t>
      </w:r>
      <w:proofErr w:type="spellEnd"/>
      <w:r>
        <w:rPr>
          <w:spacing w:val="73"/>
          <w:sz w:val="24"/>
        </w:rPr>
        <w:t xml:space="preserve"> </w:t>
      </w:r>
      <w:r>
        <w:rPr>
          <w:sz w:val="24"/>
        </w:rPr>
        <w:t>люков</w:t>
      </w:r>
      <w:r>
        <w:rPr>
          <w:spacing w:val="73"/>
          <w:sz w:val="24"/>
        </w:rPr>
        <w:t xml:space="preserve"> </w:t>
      </w:r>
      <w:r>
        <w:rPr>
          <w:sz w:val="24"/>
        </w:rPr>
        <w:t>исправностью</w:t>
      </w:r>
      <w:r>
        <w:rPr>
          <w:spacing w:val="72"/>
          <w:sz w:val="24"/>
        </w:rPr>
        <w:t xml:space="preserve"> </w:t>
      </w:r>
      <w:r>
        <w:rPr>
          <w:sz w:val="24"/>
        </w:rPr>
        <w:t>устройств,</w:t>
      </w:r>
      <w:r>
        <w:rPr>
          <w:spacing w:val="73"/>
          <w:sz w:val="24"/>
        </w:rPr>
        <w:t xml:space="preserve"> </w:t>
      </w:r>
      <w:r>
        <w:rPr>
          <w:sz w:val="24"/>
        </w:rPr>
        <w:t>регулирующих</w:t>
      </w:r>
      <w:r>
        <w:rPr>
          <w:spacing w:val="74"/>
          <w:sz w:val="24"/>
        </w:rPr>
        <w:t xml:space="preserve"> </w:t>
      </w:r>
      <w:r>
        <w:rPr>
          <w:sz w:val="24"/>
        </w:rPr>
        <w:t>отсос</w:t>
      </w:r>
      <w:r>
        <w:rPr>
          <w:spacing w:val="73"/>
          <w:sz w:val="24"/>
        </w:rPr>
        <w:t xml:space="preserve"> </w:t>
      </w:r>
      <w:r>
        <w:rPr>
          <w:sz w:val="24"/>
        </w:rPr>
        <w:t>воздуха, а</w:t>
      </w:r>
      <w:r>
        <w:rPr>
          <w:spacing w:val="-1"/>
          <w:sz w:val="24"/>
        </w:rPr>
        <w:t xml:space="preserve"> </w:t>
      </w:r>
      <w:r>
        <w:rPr>
          <w:sz w:val="24"/>
        </w:rPr>
        <w:t>также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регулярной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чисткой.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Чистка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аспирационных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систем</w:t>
      </w:r>
      <w:r>
        <w:rPr>
          <w:spacing w:val="80"/>
          <w:w w:val="150"/>
          <w:sz w:val="24"/>
        </w:rPr>
        <w:t xml:space="preserve">  </w:t>
      </w:r>
      <w:r>
        <w:rPr>
          <w:sz w:val="24"/>
        </w:rPr>
        <w:t>производится по необходимости, но не реже одного раза в квартал.</w:t>
      </w:r>
    </w:p>
    <w:p w:rsidR="00B719A6" w:rsidRDefault="00B719A6" w:rsidP="00B719A6">
      <w:pPr>
        <w:pStyle w:val="a7"/>
        <w:numPr>
          <w:ilvl w:val="0"/>
          <w:numId w:val="1"/>
        </w:numPr>
        <w:tabs>
          <w:tab w:val="left" w:pos="1185"/>
        </w:tabs>
        <w:ind w:right="138" w:firstLine="567"/>
        <w:jc w:val="both"/>
        <w:rPr>
          <w:sz w:val="24"/>
        </w:rPr>
      </w:pPr>
      <w:r>
        <w:rPr>
          <w:sz w:val="24"/>
        </w:rPr>
        <w:t>Аспирационные воздуховоды должны быть надежно закреплены и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иметь смещений при очистке их от пыли и других осадков.</w:t>
      </w:r>
    </w:p>
    <w:p w:rsidR="00D43078" w:rsidRDefault="00D43078"/>
    <w:sectPr w:rsidR="00D43078">
      <w:pgSz w:w="11910" w:h="16840"/>
      <w:pgMar w:top="860" w:right="992" w:bottom="820" w:left="1275" w:header="578" w:footer="63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62C" w:rsidRDefault="00B719A6">
    <w:pPr>
      <w:pStyle w:val="a3"/>
      <w:spacing w:line="14" w:lineRule="auto"/>
      <w:ind w:left="0" w:right="0" w:firstLine="0"/>
      <w:jc w:val="left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62C" w:rsidRDefault="00B719A6">
    <w:pPr>
      <w:pStyle w:val="a3"/>
      <w:spacing w:line="14" w:lineRule="auto"/>
      <w:ind w:left="0" w:righ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62C" w:rsidRDefault="00B719A6">
    <w:pPr>
      <w:pStyle w:val="a3"/>
      <w:spacing w:line="14" w:lineRule="auto"/>
      <w:ind w:left="0" w:right="0" w:firstLine="0"/>
      <w:jc w:val="left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62C" w:rsidRDefault="00B719A6">
    <w:pPr>
      <w:pStyle w:val="a3"/>
      <w:spacing w:line="14" w:lineRule="auto"/>
      <w:ind w:left="0" w:right="0" w:firstLine="0"/>
      <w:jc w:val="left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62C" w:rsidRDefault="00B719A6">
    <w:pPr>
      <w:pStyle w:val="a3"/>
      <w:spacing w:line="14" w:lineRule="auto"/>
      <w:ind w:left="0" w:right="0" w:firstLine="0"/>
      <w:jc w:val="left"/>
      <w:rPr>
        <w:sz w:val="2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62C" w:rsidRDefault="00B719A6">
    <w:pPr>
      <w:pStyle w:val="a3"/>
      <w:spacing w:line="14" w:lineRule="auto"/>
      <w:ind w:left="0" w:right="0" w:firstLine="0"/>
      <w:jc w:val="left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62C" w:rsidRDefault="00B719A6">
    <w:pPr>
      <w:pStyle w:val="a3"/>
      <w:spacing w:line="14" w:lineRule="auto"/>
      <w:ind w:left="0" w:right="0" w:firstLine="0"/>
      <w:jc w:val="left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62C" w:rsidRDefault="00B719A6">
    <w:pPr>
      <w:pStyle w:val="a3"/>
      <w:spacing w:line="14" w:lineRule="auto"/>
      <w:ind w:left="0" w:right="0" w:firstLine="0"/>
      <w:jc w:val="left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62C" w:rsidRDefault="00B719A6">
    <w:pPr>
      <w:pStyle w:val="a3"/>
      <w:spacing w:line="14" w:lineRule="auto"/>
      <w:ind w:left="0" w:right="0" w:firstLine="0"/>
      <w:jc w:val="left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62C" w:rsidRDefault="00B719A6">
    <w:pPr>
      <w:pStyle w:val="a3"/>
      <w:spacing w:line="14" w:lineRule="auto"/>
      <w:ind w:left="0" w:right="0" w:firstLine="0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25CCD"/>
    <w:multiLevelType w:val="hybridMultilevel"/>
    <w:tmpl w:val="FF0C0F0A"/>
    <w:lvl w:ilvl="0" w:tplc="5B065BB2">
      <w:start w:val="1"/>
      <w:numFmt w:val="decimal"/>
      <w:lvlText w:val="%1."/>
      <w:lvlJc w:val="left"/>
      <w:pPr>
        <w:ind w:left="1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41B08EDC">
      <w:numFmt w:val="bullet"/>
      <w:lvlText w:val="•"/>
      <w:lvlJc w:val="left"/>
      <w:pPr>
        <w:ind w:left="1089" w:hanging="240"/>
      </w:pPr>
      <w:rPr>
        <w:rFonts w:hint="default"/>
        <w:lang w:val="ru-RU" w:eastAsia="en-US" w:bidi="ar-SA"/>
      </w:rPr>
    </w:lvl>
    <w:lvl w:ilvl="2" w:tplc="19948776">
      <w:numFmt w:val="bullet"/>
      <w:lvlText w:val="•"/>
      <w:lvlJc w:val="left"/>
      <w:pPr>
        <w:ind w:left="2039" w:hanging="240"/>
      </w:pPr>
      <w:rPr>
        <w:rFonts w:hint="default"/>
        <w:lang w:val="ru-RU" w:eastAsia="en-US" w:bidi="ar-SA"/>
      </w:rPr>
    </w:lvl>
    <w:lvl w:ilvl="3" w:tplc="48F2BB18">
      <w:numFmt w:val="bullet"/>
      <w:lvlText w:val="•"/>
      <w:lvlJc w:val="left"/>
      <w:pPr>
        <w:ind w:left="2989" w:hanging="240"/>
      </w:pPr>
      <w:rPr>
        <w:rFonts w:hint="default"/>
        <w:lang w:val="ru-RU" w:eastAsia="en-US" w:bidi="ar-SA"/>
      </w:rPr>
    </w:lvl>
    <w:lvl w:ilvl="4" w:tplc="3F5059AA">
      <w:numFmt w:val="bullet"/>
      <w:lvlText w:val="•"/>
      <w:lvlJc w:val="left"/>
      <w:pPr>
        <w:ind w:left="3938" w:hanging="240"/>
      </w:pPr>
      <w:rPr>
        <w:rFonts w:hint="default"/>
        <w:lang w:val="ru-RU" w:eastAsia="en-US" w:bidi="ar-SA"/>
      </w:rPr>
    </w:lvl>
    <w:lvl w:ilvl="5" w:tplc="2912F9A6">
      <w:numFmt w:val="bullet"/>
      <w:lvlText w:val="•"/>
      <w:lvlJc w:val="left"/>
      <w:pPr>
        <w:ind w:left="4888" w:hanging="240"/>
      </w:pPr>
      <w:rPr>
        <w:rFonts w:hint="default"/>
        <w:lang w:val="ru-RU" w:eastAsia="en-US" w:bidi="ar-SA"/>
      </w:rPr>
    </w:lvl>
    <w:lvl w:ilvl="6" w:tplc="E270788E">
      <w:numFmt w:val="bullet"/>
      <w:lvlText w:val="•"/>
      <w:lvlJc w:val="left"/>
      <w:pPr>
        <w:ind w:left="5838" w:hanging="240"/>
      </w:pPr>
      <w:rPr>
        <w:rFonts w:hint="default"/>
        <w:lang w:val="ru-RU" w:eastAsia="en-US" w:bidi="ar-SA"/>
      </w:rPr>
    </w:lvl>
    <w:lvl w:ilvl="7" w:tplc="6BAE82B0">
      <w:numFmt w:val="bullet"/>
      <w:lvlText w:val="•"/>
      <w:lvlJc w:val="left"/>
      <w:pPr>
        <w:ind w:left="6788" w:hanging="240"/>
      </w:pPr>
      <w:rPr>
        <w:rFonts w:hint="default"/>
        <w:lang w:val="ru-RU" w:eastAsia="en-US" w:bidi="ar-SA"/>
      </w:rPr>
    </w:lvl>
    <w:lvl w:ilvl="8" w:tplc="0D5CF578">
      <w:numFmt w:val="bullet"/>
      <w:lvlText w:val="•"/>
      <w:lvlJc w:val="left"/>
      <w:pPr>
        <w:ind w:left="7737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576168AA"/>
    <w:multiLevelType w:val="hybridMultilevel"/>
    <w:tmpl w:val="05FCF31C"/>
    <w:lvl w:ilvl="0" w:tplc="29E49676">
      <w:start w:val="1"/>
      <w:numFmt w:val="decimal"/>
      <w:lvlText w:val="%1."/>
      <w:lvlJc w:val="left"/>
      <w:pPr>
        <w:ind w:left="1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946A4B24">
      <w:numFmt w:val="bullet"/>
      <w:lvlText w:val="•"/>
      <w:lvlJc w:val="left"/>
      <w:pPr>
        <w:ind w:left="1089" w:hanging="240"/>
      </w:pPr>
      <w:rPr>
        <w:rFonts w:hint="default"/>
        <w:lang w:val="ru-RU" w:eastAsia="en-US" w:bidi="ar-SA"/>
      </w:rPr>
    </w:lvl>
    <w:lvl w:ilvl="2" w:tplc="FAEE3860">
      <w:numFmt w:val="bullet"/>
      <w:lvlText w:val="•"/>
      <w:lvlJc w:val="left"/>
      <w:pPr>
        <w:ind w:left="2039" w:hanging="240"/>
      </w:pPr>
      <w:rPr>
        <w:rFonts w:hint="default"/>
        <w:lang w:val="ru-RU" w:eastAsia="en-US" w:bidi="ar-SA"/>
      </w:rPr>
    </w:lvl>
    <w:lvl w:ilvl="3" w:tplc="45C4E81E">
      <w:numFmt w:val="bullet"/>
      <w:lvlText w:val="•"/>
      <w:lvlJc w:val="left"/>
      <w:pPr>
        <w:ind w:left="2989" w:hanging="240"/>
      </w:pPr>
      <w:rPr>
        <w:rFonts w:hint="default"/>
        <w:lang w:val="ru-RU" w:eastAsia="en-US" w:bidi="ar-SA"/>
      </w:rPr>
    </w:lvl>
    <w:lvl w:ilvl="4" w:tplc="68CCB8BC">
      <w:numFmt w:val="bullet"/>
      <w:lvlText w:val="•"/>
      <w:lvlJc w:val="left"/>
      <w:pPr>
        <w:ind w:left="3938" w:hanging="240"/>
      </w:pPr>
      <w:rPr>
        <w:rFonts w:hint="default"/>
        <w:lang w:val="ru-RU" w:eastAsia="en-US" w:bidi="ar-SA"/>
      </w:rPr>
    </w:lvl>
    <w:lvl w:ilvl="5" w:tplc="BA5E1782">
      <w:numFmt w:val="bullet"/>
      <w:lvlText w:val="•"/>
      <w:lvlJc w:val="left"/>
      <w:pPr>
        <w:ind w:left="4888" w:hanging="240"/>
      </w:pPr>
      <w:rPr>
        <w:rFonts w:hint="default"/>
        <w:lang w:val="ru-RU" w:eastAsia="en-US" w:bidi="ar-SA"/>
      </w:rPr>
    </w:lvl>
    <w:lvl w:ilvl="6" w:tplc="511AC1C6">
      <w:numFmt w:val="bullet"/>
      <w:lvlText w:val="•"/>
      <w:lvlJc w:val="left"/>
      <w:pPr>
        <w:ind w:left="5838" w:hanging="240"/>
      </w:pPr>
      <w:rPr>
        <w:rFonts w:hint="default"/>
        <w:lang w:val="ru-RU" w:eastAsia="en-US" w:bidi="ar-SA"/>
      </w:rPr>
    </w:lvl>
    <w:lvl w:ilvl="7" w:tplc="73261552">
      <w:numFmt w:val="bullet"/>
      <w:lvlText w:val="•"/>
      <w:lvlJc w:val="left"/>
      <w:pPr>
        <w:ind w:left="6788" w:hanging="240"/>
      </w:pPr>
      <w:rPr>
        <w:rFonts w:hint="default"/>
        <w:lang w:val="ru-RU" w:eastAsia="en-US" w:bidi="ar-SA"/>
      </w:rPr>
    </w:lvl>
    <w:lvl w:ilvl="8" w:tplc="57C82DE6">
      <w:numFmt w:val="bullet"/>
      <w:lvlText w:val="•"/>
      <w:lvlJc w:val="left"/>
      <w:pPr>
        <w:ind w:left="7737" w:hanging="24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9A6"/>
    <w:rsid w:val="008E2A74"/>
    <w:rsid w:val="00B719A6"/>
    <w:rsid w:val="00C86622"/>
    <w:rsid w:val="00D4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B82959-A3D2-47A1-B6AB-489C3539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B719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B719A6"/>
    <w:pPr>
      <w:ind w:left="17" w:right="2186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B719A6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B719A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B719A6"/>
    <w:pPr>
      <w:ind w:left="142" w:right="137" w:firstLine="567"/>
      <w:jc w:val="both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B719A6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B719A6"/>
    <w:pPr>
      <w:spacing w:before="244"/>
      <w:ind w:left="142" w:right="3847"/>
    </w:pPr>
    <w:rPr>
      <w:b/>
      <w:bCs/>
      <w:sz w:val="28"/>
      <w:szCs w:val="28"/>
    </w:rPr>
  </w:style>
  <w:style w:type="character" w:customStyle="1" w:styleId="a6">
    <w:name w:val="Заголовок Знак"/>
    <w:basedOn w:val="a0"/>
    <w:link w:val="a5"/>
    <w:uiPriority w:val="1"/>
    <w:rsid w:val="00B719A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7">
    <w:name w:val="List Paragraph"/>
    <w:basedOn w:val="a"/>
    <w:uiPriority w:val="1"/>
    <w:qFormat/>
    <w:rsid w:val="00B719A6"/>
    <w:pPr>
      <w:ind w:left="142" w:right="137" w:firstLine="567"/>
      <w:jc w:val="both"/>
    </w:pPr>
  </w:style>
  <w:style w:type="paragraph" w:customStyle="1" w:styleId="TableParagraph">
    <w:name w:val="Table Paragraph"/>
    <w:basedOn w:val="a"/>
    <w:uiPriority w:val="1"/>
    <w:qFormat/>
    <w:rsid w:val="00B719A6"/>
  </w:style>
  <w:style w:type="paragraph" w:styleId="a8">
    <w:name w:val="header"/>
    <w:basedOn w:val="a"/>
    <w:link w:val="a9"/>
    <w:uiPriority w:val="99"/>
    <w:unhideWhenUsed/>
    <w:rsid w:val="00B719A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719A6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B719A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719A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header" Target="header4.xml"/><Relationship Id="rId5" Type="http://schemas.openxmlformats.org/officeDocument/2006/relationships/header" Target="header1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9350</Words>
  <Characters>53300</Characters>
  <Application>Microsoft Office Word</Application>
  <DocSecurity>0</DocSecurity>
  <Lines>444</Lines>
  <Paragraphs>125</Paragraphs>
  <ScaleCrop>false</ScaleCrop>
  <Company/>
  <LinksUpToDate>false</LinksUpToDate>
  <CharactersWithSpaces>62525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1</cp:revision>
  <dcterms:created xsi:type="dcterms:W3CDTF">2025-10-15T08:33:00Z</dcterms:created>
  <dcterms:modified xsi:type="dcterms:W3CDTF">2025-10-15T08:34:00Z</dcterms:modified>
</cp:coreProperties>
</file>