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Работы, связанные с применением газосварки, электросварки которые образовывают открытый огонь и искры, следует проводить в соответствии с установленными требованиями по организации безопасного ведения огневых работ.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Огневые работы, а также техническое обслуживание, испытание и ремонт используемого при проведении указанных работ оборудования относятся к работам с повышенной опасностью.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К проведению огневых работ допускаются лица, имеющие соответствующую квалификацию по профессии и необходимую профессиональную подготовку.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Кроме того, к выполнению огневых работ должны допускаться работающие, прошедшие медицинский осмотр, инструктаж, стажировку и проверку знаний по вопросам охраны труда.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К работе на электросварочных установках допускаются лица, имеющие соответствующие удостоверения и квалификационную группу по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электробезопасности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не ниже второй.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Обращаем внимание, что при выполнении электросварочных работ и обслуживании электросварочной установки следует выполнять требования нормативных правовых актов, устанавливающих требования технической эксплуатации электроустановок потребителей, а также указания по эксплуатации и безопасному обслуживанию, изложенные в инструкции завода-изготовителя.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Размещение сварочного оборудования должно обеспечивать безопасный и свободный доступ к нему.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Рабочие площадки возле электросварочных агрегатов должны выполняться из диэлектрических материалов.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 помещениях, где выполняются сварочные работы, запрещается хранить легковоспламеняющиеся вещества и материалы.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Подключение и отключение от сети электросварочных установок, а также наблюдение за их исправным состоянием в процессе эксплуатации должно осуществляться электротехническим персоналом. Запрещается эти операции выполнять сварщикам.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Постоянные электросварочные работы в зданиях должны производиться в специально отведенных для этого вентилируемых помещениях.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Подключать сварочные агрегаты в отделениях и цехах производства можно только к специальным сварочным постам, которые должны быть всегда закрыты на замок. Подключение других токоприемников к этим постам запрещается.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Также запрещается последовательное включение в заземляющий проводник нескольких заземляющих частей установки.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Перед присоединением сварочной установки следует произвести внешний осмотр всей установки и убедиться в ее исправности. Особое внимание при этом надо обращать на состояние контактов и заземляющих проводников, исправность изоляции рабочих проводов, наличие и исправность защитных средств. При обнаружении каких-либо неисправностей сварочную установку включать запрещается.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7620000"/>
            <wp:effectExtent l="19050" t="0" r="0" b="0"/>
            <wp:docPr id="1" name="Рисунок 1" descr="https://otb.by/images/stories/2019-06-20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19-06-20/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Отсутствует изоляция на электросварочных проводах в местах их соединения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Металлические части электросварочных установок, не находящиеся под напряжением во время работы, а также свариваемые изделия и конструкции должны быть заземлены. При этом заземление электросварочных установок должно быть выполнено до включения их в электросеть.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В передвижных сварочных трансформаторах обратный провод должен быть изолированным так же, как и провод, присоединенный к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электрододержателю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Запрещается использовать в качестве обратного провода контур заземления, трубы санитарно-технических сетей (водопроводов, газопроводов), металлические конструкции зданий и технологического оборудования.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Сварочные установки на время их передвижения необходимо отсоединять от сети.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lastRenderedPageBreak/>
        <w:t>В передвижных электросварочных установках для подключения их к сети следует предусматривать блокирование рубильника, исключающее возможность отсоединения провода от зажимов, находящихся под напряжением.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работах в особо опасных помещениях, а также в колодцах, тоннелях, резервуарах и цистернах электросварочная установка должна иметь электрическую блокировку, обеспечивающую автоматическое включение цепи при соприкосновении электрода со свариваемым изделием и автоматическое отключение сварочной цепи при холостом ходе или понижение напряжения в сварочной цепи до 12 В.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Не допускается производить электросварку на сосудах, находящихся под давлением, а также внутри и снаружи трубопроводов, резервуаров и других емкостей, в которых находились легковоспламеняющиеся, горючие, взрывоопасные или токсичные жидкости, газы, эмульсии и тому подобное, без тщательной их очистки и проверки, подтверждающей безопасную концентрацию этих веществ в емкостях. Сварка должна проводиться при открытых люках, пробках, лазах и так далее.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производстве электросварочных работ внутри подземного сооружения или резервуара сварочное оборудование должно располагаться снаружи, оба сварочных провода должны иметь надежную изоляцию.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Работы в закрытых емкостях должны производиться не менее чем двумя работниками, причем один из них должен находиться снаружи емкости для осуществления </w:t>
      </w:r>
      <w:proofErr w:type="gramStart"/>
      <w:r>
        <w:rPr>
          <w:rFonts w:ascii="Helvetica" w:hAnsi="Helvetica" w:cs="Helvetica"/>
          <w:color w:val="333333"/>
          <w:sz w:val="15"/>
          <w:szCs w:val="15"/>
        </w:rPr>
        <w:t>контроля за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 xml:space="preserve"> безопасным проведением работ сварщиком. Электросварщик должен выполнять работу в диэлектрических перчатках, галошах, изолирующем шлеме (каске), в подлокотниках и наколенниках используя диэлектрический коврик. Кроме того, он должен быть обеспечен предохранительным поясом с веревкой, конец которой должен страховать второй работник, находящийся вне емкости.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 мастерских, кабинах, рабочих местах сварки должны вывешиваться плакаты, предупреждающие о возможности облучения глаз и кожи работающих. Постоянные места электросварочных работ должны ограждаться светонепроницаемыми щитами или завесами из несгораемого материала.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Оборудование, аппаратура и меры безопасности при проведении газопламенной обработки металлов должны отвечать требованиям соответствующих нормативных правовых актов в этой области.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выполнении газосварочных работ и обслуживании сварочной установки запрещается эксплуатировать газовые баллоны, не имеющие надписей с указанием наименования заключенного в них газа.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br/>
        <w:t>Также запрещается оставлять без надзора заряженные баллоны и ацетиленовый генератор при перерывах в работе. По окончании работ их необходимо убрать в отведенные места для хранения.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7620000"/>
            <wp:effectExtent l="19050" t="0" r="0" b="0"/>
            <wp:docPr id="2" name="Рисунок 2" descr="https://otb.by/images/stories/2019-06-20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19-06-20/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Нарушение порядка хранения баллонов с газом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Необходимо отметить, что газосварщикам и резчикам запрещается производить ремонт горелок, резаков, редукторов и другой аппаратуры.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Наполненные и порожние баллоны должны быть предохранены от соприкосновения с токоведущими проводами. Расстояние между баллонами и токоведущим проводом должно быть не менее 1 м.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Производить газопламенную обработку, в том числе и нагрев трубопроводов, сосудов и резервуаров, находящихся под давлением, независимо от того, каким газом или жидкостью они заполнены запрещается.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Во время газосварочных работ баллоны следует устанавливать в специальные стойки в вертикальном положении и прочно крепить их хомутами или цепями. В летнее время необходимо защищать их от нагрева солнечных лучей.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lastRenderedPageBreak/>
        <w:t>Запрещается использовать газосварочные шланги, составленные из нескольких частей (более двух стыков).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Также не допускается применять для газосварочных работ горючие газы, не обладающие запахом.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Обращаем внимание, что на рабочем месте газосварщика (резчика) должны быть первичные средства пожаротушения.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proofErr w:type="gramStart"/>
      <w:r>
        <w:rPr>
          <w:rFonts w:ascii="Helvetica" w:hAnsi="Helvetica" w:cs="Helvetica"/>
          <w:color w:val="333333"/>
          <w:sz w:val="15"/>
          <w:szCs w:val="15"/>
        </w:rPr>
        <w:t>Необходимо также отметить, что при проведении газосварочных работ запрещается: пользоваться самодельными ацетиленовыми аппаратами; выполнять работы от одного генератора несколькими горелками или резаками; оставлять без надзора переносной генератор во время работы; работать без защитных очков и щитков со специальными стеклами; производить сварку трубопроводов и резервуаров, находящихся под давлением, независимо от того, каким газом или жидкостью они заполнены;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 xml:space="preserve"> переносить баллоны на руках без носилок, приспособлений и на плечах; применять для кислорода редукторы и шланги, использовавшиеся ранее для работы со сжиженным газом.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Электросварочные, газосварочные и другие огневые работы на временных рабочих местах, где имеются горючие вещества и материалы, должны проводиться по наряду-допуску.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Работать на переносных лестницах и стремянках при выполнении газосварочных и электросварочных работ не допускается.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7620000"/>
            <wp:effectExtent l="19050" t="0" r="0" b="0"/>
            <wp:docPr id="3" name="Рисунок 3" descr="https://otb.by/images/stories/2019-06-20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19-06-20/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Выполнение электросварщиком сварочных работ на высоте выше 1,3 м с приставной лестницы без применения предохранительного пояса</w:t>
      </w:r>
    </w:p>
    <w:p w:rsidR="00774989" w:rsidRDefault="00774989" w:rsidP="00774989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Источник: </w:t>
      </w:r>
      <w:hyperlink r:id="rId7" w:tgtFrame="_blank" w:history="1">
        <w:r>
          <w:rPr>
            <w:rStyle w:val="a5"/>
            <w:rFonts w:ascii="Helvetica" w:hAnsi="Helvetica" w:cs="Helvetica"/>
            <w:color w:val="37AFCD"/>
            <w:sz w:val="15"/>
            <w:szCs w:val="15"/>
            <w:u w:val="none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774989"/>
    <w:rsid w:val="001C4C48"/>
    <w:rsid w:val="002E0980"/>
    <w:rsid w:val="00774989"/>
    <w:rsid w:val="00814FC8"/>
    <w:rsid w:val="008706BA"/>
    <w:rsid w:val="00C34BE2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4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74989"/>
    <w:rPr>
      <w:i/>
      <w:iCs/>
    </w:rPr>
  </w:style>
  <w:style w:type="character" w:styleId="a5">
    <w:name w:val="Hyperlink"/>
    <w:basedOn w:val="a0"/>
    <w:uiPriority w:val="99"/>
    <w:semiHidden/>
    <w:unhideWhenUsed/>
    <w:rsid w:val="00774989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74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49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5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git.gov.b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2025-11-23T12:44:00Z</dcterms:created>
  <dcterms:modified xsi:type="dcterms:W3CDTF">2025-11-23T12:44:00Z</dcterms:modified>
</cp:coreProperties>
</file>