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8DA" w:rsidRPr="000E4F8F" w:rsidRDefault="00E048DA" w:rsidP="00E048D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SnowBall</w:t>
      </w:r>
      <w:proofErr w:type="spellEnd"/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?</w:t>
      </w:r>
    </w:p>
    <w:p w:rsidR="00E048DA" w:rsidRPr="00E048DA" w:rsidRDefault="00E048DA" w:rsidP="00E048DA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proofErr w:type="spellStart"/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SnowBall</w:t>
      </w:r>
      <w:proofErr w:type="spellEnd"/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small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application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that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enables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you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transfer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terabytes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data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inside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and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outside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E048DA">
        <w:rPr>
          <w:rFonts w:ascii="Segoe UI" w:eastAsia="Times New Roman" w:hAnsi="Segoe UI" w:cs="Segoe UI"/>
          <w:color w:val="373E3F"/>
          <w:sz w:val="24"/>
          <w:szCs w:val="24"/>
        </w:rPr>
        <w:t>environment.</w:t>
      </w:r>
    </w:p>
    <w:p w:rsidR="00B41463" w:rsidRDefault="002B4719">
      <w:r w:rsidRPr="002B4719">
        <w:rPr>
          <w:noProof/>
        </w:rPr>
        <w:drawing>
          <wp:inline distT="0" distB="0" distL="0" distR="0" wp14:anchorId="5167516F" wp14:editId="46EED723">
            <wp:extent cx="3673503" cy="120958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935" cy="121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19" w:rsidRDefault="002B4719"/>
    <w:p w:rsidR="002B4719" w:rsidRPr="000E4F8F" w:rsidRDefault="002B4719" w:rsidP="002B471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CloudWatch</w:t>
      </w:r>
      <w:proofErr w:type="spellEnd"/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?</w:t>
      </w:r>
    </w:p>
    <w:p w:rsidR="002B4719" w:rsidRDefault="002B4719" w:rsidP="002B4719">
      <w:pPr>
        <w:pStyle w:val="NormalWeb"/>
        <w:textAlignment w:val="baseline"/>
        <w:rPr>
          <w:rFonts w:ascii="Segoe UI" w:hAnsi="Segoe UI" w:cs="Segoe UI"/>
          <w:color w:val="373E3F"/>
        </w:rPr>
      </w:pPr>
      <w:proofErr w:type="spellStart"/>
      <w:r>
        <w:rPr>
          <w:rFonts w:ascii="Segoe UI" w:hAnsi="Segoe UI" w:cs="Segoe UI"/>
          <w:color w:val="373E3F"/>
        </w:rPr>
        <w:t>CloudWatch</w:t>
      </w:r>
      <w:proofErr w:type="spellEnd"/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helps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monitor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AWS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environments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like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EC2,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RDS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CPU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utilization.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also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triggers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alarms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depending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various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metrics.</w:t>
      </w:r>
    </w:p>
    <w:p w:rsidR="002B4719" w:rsidRDefault="002B4719" w:rsidP="002B4719">
      <w:pPr>
        <w:pStyle w:val="NormalWeb"/>
        <w:textAlignment w:val="baseline"/>
        <w:rPr>
          <w:rFonts w:ascii="Segoe UI" w:hAnsi="Segoe UI" w:cs="Segoe UI"/>
          <w:color w:val="373E3F"/>
        </w:rPr>
      </w:pPr>
      <w:r w:rsidRPr="002B4719">
        <w:rPr>
          <w:rFonts w:ascii="Segoe UI" w:hAnsi="Segoe UI" w:cs="Segoe UI"/>
          <w:noProof/>
          <w:color w:val="373E3F"/>
        </w:rPr>
        <w:drawing>
          <wp:inline distT="0" distB="0" distL="0" distR="0" wp14:anchorId="64398992" wp14:editId="06D1A65E">
            <wp:extent cx="3739136" cy="1825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917" cy="182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19" w:rsidRDefault="002B4719" w:rsidP="002B4719">
      <w:pPr>
        <w:pStyle w:val="NormalWeb"/>
        <w:textAlignment w:val="baseline"/>
        <w:rPr>
          <w:rFonts w:ascii="Segoe UI" w:hAnsi="Segoe UI" w:cs="Segoe UI"/>
          <w:color w:val="373E3F"/>
        </w:rPr>
      </w:pPr>
    </w:p>
    <w:p w:rsidR="002B4719" w:rsidRPr="000E4F8F" w:rsidRDefault="002B4719" w:rsidP="002B471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Elastic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Transcoder?</w:t>
      </w:r>
    </w:p>
    <w:p w:rsidR="002B4719" w:rsidRDefault="002B4719" w:rsidP="002B471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Elastic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Transcoder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AWS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Service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Tool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helps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changing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video’s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format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resolution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support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various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devices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like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tablets,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smartphones,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laptops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different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resolutions.</w:t>
      </w:r>
    </w:p>
    <w:p w:rsidR="002B4719" w:rsidRPr="000E4F8F" w:rsidRDefault="002B4719" w:rsidP="002B471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understand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by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VPC?</w:t>
      </w:r>
    </w:p>
    <w:p w:rsidR="002B4719" w:rsidRDefault="002B4719" w:rsidP="002B471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VPC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stands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Virtual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Private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Cloud.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customize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networking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configuration.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VPC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network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logically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isolated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networks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cloud.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private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IP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Address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range,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internet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gateways,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subnets,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security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groups.</w:t>
      </w:r>
    </w:p>
    <w:p w:rsidR="002B4719" w:rsidRPr="000E4F8F" w:rsidRDefault="002B4719" w:rsidP="002B471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DNS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Load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Balancer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Services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come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under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which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type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Cloud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Service?</w:t>
      </w:r>
    </w:p>
    <w:p w:rsidR="002B4719" w:rsidRDefault="002B4719" w:rsidP="002B471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DNS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Load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Balancer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part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IaaS-Storage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Cloud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Service.</w:t>
      </w:r>
    </w:p>
    <w:p w:rsidR="002B4719" w:rsidRPr="000E4F8F" w:rsidRDefault="002B4719" w:rsidP="002B471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Storage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Classes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available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Amazon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S3?</w:t>
      </w:r>
    </w:p>
    <w:p w:rsidR="002B4719" w:rsidRDefault="002B4719" w:rsidP="002B471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Storage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available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Amazon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S3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are:</w:t>
      </w:r>
    </w:p>
    <w:p w:rsidR="002B4719" w:rsidRDefault="002B4719" w:rsidP="002B471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Amazon</w:t>
      </w:r>
      <w:r w:rsidR="00A551A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S3</w:t>
      </w:r>
      <w:r w:rsidR="00A551A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Standard</w:t>
      </w:r>
    </w:p>
    <w:p w:rsidR="002B4719" w:rsidRDefault="002B4719" w:rsidP="002B471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Amazon</w:t>
      </w:r>
      <w:r w:rsidR="00A551A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S3</w:t>
      </w:r>
      <w:r w:rsidR="00A551A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Standard-Infrequent</w:t>
      </w:r>
      <w:r w:rsidR="00A551A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Access</w:t>
      </w:r>
    </w:p>
    <w:p w:rsidR="002B4719" w:rsidRDefault="002B4719" w:rsidP="002B471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Amazon</w:t>
      </w:r>
      <w:r w:rsidR="00A551A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S3</w:t>
      </w:r>
      <w:r w:rsidR="00A551A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Reduced</w:t>
      </w:r>
      <w:r w:rsidR="00A551A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Redundancy</w:t>
      </w:r>
      <w:r w:rsidR="00A551A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Storage</w:t>
      </w:r>
    </w:p>
    <w:p w:rsidR="002B4719" w:rsidRDefault="002B4719" w:rsidP="002B471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Amazon</w:t>
      </w:r>
      <w:r w:rsidR="00A551A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Glacier</w:t>
      </w:r>
    </w:p>
    <w:p w:rsidR="002B4719" w:rsidRPr="000E4F8F" w:rsidRDefault="002B4719" w:rsidP="002B471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Explain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T2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instances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are?</w:t>
      </w:r>
    </w:p>
    <w:p w:rsidR="002B4719" w:rsidRDefault="002B4719" w:rsidP="002B471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T2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designed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moderate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baseline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performance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capability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burst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higher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performance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required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workload.</w:t>
      </w:r>
    </w:p>
    <w:p w:rsidR="002B4719" w:rsidRPr="000E4F8F" w:rsidRDefault="002B4719" w:rsidP="002B471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Key-Pairs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AWS?</w:t>
      </w:r>
    </w:p>
    <w:p w:rsidR="002B4719" w:rsidRDefault="002B4719" w:rsidP="002B471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Key-Pairs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secure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login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information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Virtual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Machines.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connect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Key-Pairs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contain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Public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Key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Private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Key.</w:t>
      </w:r>
    </w:p>
    <w:p w:rsidR="002B4719" w:rsidRPr="000E4F8F" w:rsidRDefault="002B4719" w:rsidP="002B471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many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Subnets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have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per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VPC?</w:t>
      </w:r>
    </w:p>
    <w:p w:rsidR="002B4719" w:rsidRDefault="002B4719" w:rsidP="002B471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200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Subnets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VPC.</w:t>
      </w:r>
    </w:p>
    <w:p w:rsidR="00144A4C" w:rsidRDefault="00144A4C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2B4719" w:rsidRPr="000E4F8F" w:rsidRDefault="002B4719" w:rsidP="002B471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List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types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Cloud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Services.</w:t>
      </w:r>
    </w:p>
    <w:p w:rsidR="002B4719" w:rsidRPr="002B4719" w:rsidRDefault="002B4719" w:rsidP="002B4719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r w:rsidRPr="002B4719">
        <w:rPr>
          <w:rFonts w:ascii="Segoe UI" w:eastAsia="Times New Roman" w:hAnsi="Segoe UI" w:cs="Segoe UI"/>
          <w:color w:val="373E3F"/>
          <w:sz w:val="24"/>
          <w:szCs w:val="24"/>
        </w:rPr>
        <w:t>Different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color w:val="373E3F"/>
          <w:sz w:val="24"/>
          <w:szCs w:val="24"/>
        </w:rPr>
        <w:t>types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color w:val="373E3F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color w:val="373E3F"/>
          <w:sz w:val="24"/>
          <w:szCs w:val="24"/>
        </w:rPr>
        <w:t>Cloud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color w:val="373E3F"/>
          <w:sz w:val="24"/>
          <w:szCs w:val="24"/>
        </w:rPr>
        <w:t>Services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color w:val="373E3F"/>
          <w:sz w:val="24"/>
          <w:szCs w:val="24"/>
        </w:rPr>
        <w:t>are:</w:t>
      </w:r>
    </w:p>
    <w:p w:rsidR="002B4719" w:rsidRPr="002B4719" w:rsidRDefault="002B4719" w:rsidP="002B471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2B4719">
        <w:rPr>
          <w:rFonts w:ascii="Segoe UI" w:eastAsia="Times New Roman" w:hAnsi="Segoe UI" w:cs="Segoe UI"/>
          <w:sz w:val="24"/>
          <w:szCs w:val="24"/>
        </w:rPr>
        <w:t>Software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sz w:val="24"/>
          <w:szCs w:val="24"/>
        </w:rPr>
        <w:t>as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sz w:val="24"/>
          <w:szCs w:val="24"/>
        </w:rPr>
        <w:t>Service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sz w:val="24"/>
          <w:szCs w:val="24"/>
        </w:rPr>
        <w:t>(SaaS)</w:t>
      </w:r>
    </w:p>
    <w:p w:rsidR="002B4719" w:rsidRPr="002B4719" w:rsidRDefault="002B4719" w:rsidP="002B471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2B4719">
        <w:rPr>
          <w:rFonts w:ascii="Segoe UI" w:eastAsia="Times New Roman" w:hAnsi="Segoe UI" w:cs="Segoe UI"/>
          <w:sz w:val="24"/>
          <w:szCs w:val="24"/>
        </w:rPr>
        <w:t>Data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sz w:val="24"/>
          <w:szCs w:val="24"/>
        </w:rPr>
        <w:t>as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sz w:val="24"/>
          <w:szCs w:val="24"/>
        </w:rPr>
        <w:t>Service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2B4719">
        <w:rPr>
          <w:rFonts w:ascii="Segoe UI" w:eastAsia="Times New Roman" w:hAnsi="Segoe UI" w:cs="Segoe UI"/>
          <w:sz w:val="24"/>
          <w:szCs w:val="24"/>
        </w:rPr>
        <w:t>DaaS</w:t>
      </w:r>
      <w:proofErr w:type="spellEnd"/>
      <w:r w:rsidRPr="002B4719">
        <w:rPr>
          <w:rFonts w:ascii="Segoe UI" w:eastAsia="Times New Roman" w:hAnsi="Segoe UI" w:cs="Segoe UI"/>
          <w:sz w:val="24"/>
          <w:szCs w:val="24"/>
        </w:rPr>
        <w:t>)</w:t>
      </w:r>
    </w:p>
    <w:p w:rsidR="002B4719" w:rsidRPr="002B4719" w:rsidRDefault="002B4719" w:rsidP="002B471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2B4719">
        <w:rPr>
          <w:rFonts w:ascii="Segoe UI" w:eastAsia="Times New Roman" w:hAnsi="Segoe UI" w:cs="Segoe UI"/>
          <w:sz w:val="24"/>
          <w:szCs w:val="24"/>
        </w:rPr>
        <w:t>Platform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sz w:val="24"/>
          <w:szCs w:val="24"/>
        </w:rPr>
        <w:t>as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sz w:val="24"/>
          <w:szCs w:val="24"/>
        </w:rPr>
        <w:t>Service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sz w:val="24"/>
          <w:szCs w:val="24"/>
        </w:rPr>
        <w:t>(PaaS)</w:t>
      </w:r>
    </w:p>
    <w:p w:rsidR="002B4719" w:rsidRDefault="002B4719" w:rsidP="002B471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2B4719">
        <w:rPr>
          <w:rFonts w:ascii="Segoe UI" w:eastAsia="Times New Roman" w:hAnsi="Segoe UI" w:cs="Segoe UI"/>
          <w:sz w:val="24"/>
          <w:szCs w:val="24"/>
        </w:rPr>
        <w:t>Infrastructure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sz w:val="24"/>
          <w:szCs w:val="24"/>
        </w:rPr>
        <w:t>as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sz w:val="24"/>
          <w:szCs w:val="24"/>
        </w:rPr>
        <w:t>Service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B4719">
        <w:rPr>
          <w:rFonts w:ascii="Segoe UI" w:eastAsia="Times New Roman" w:hAnsi="Segoe UI" w:cs="Segoe UI"/>
          <w:sz w:val="24"/>
          <w:szCs w:val="24"/>
        </w:rPr>
        <w:t>(IaaS)</w:t>
      </w:r>
    </w:p>
    <w:p w:rsidR="007A56CB" w:rsidRPr="000E4F8F" w:rsidRDefault="007A56CB" w:rsidP="007A56CB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Amazon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Route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53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provide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high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availability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low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latency?</w:t>
      </w:r>
    </w:p>
    <w:p w:rsidR="007A56CB" w:rsidRPr="007A56CB" w:rsidRDefault="007A56CB" w:rsidP="007A56C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Amazon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Route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53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uses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following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provide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high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availability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and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low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latency:</w:t>
      </w:r>
    </w:p>
    <w:p w:rsidR="007A56CB" w:rsidRPr="007A56CB" w:rsidRDefault="007A56CB" w:rsidP="007A56C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7A56C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Globally</w:t>
      </w:r>
      <w:r w:rsidR="00A551AC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 xml:space="preserve"> </w:t>
      </w:r>
      <w:r w:rsidRPr="007A56C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Distributed</w:t>
      </w:r>
      <w:r w:rsidR="00A551AC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 xml:space="preserve"> </w:t>
      </w:r>
      <w:r w:rsidRPr="007A56C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Servers</w:t>
      </w:r>
      <w:r w:rsidR="00A551AC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 xml:space="preserve"> </w:t>
      </w:r>
      <w:r w:rsidRPr="007A56C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-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Amazon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global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service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and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consequently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has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DNS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Servers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globally.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Any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customer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creating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query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from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any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part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world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gets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reach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DNS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Server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local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them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that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provides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low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latency.</w:t>
      </w:r>
    </w:p>
    <w:p w:rsidR="007A56CB" w:rsidRPr="007A56CB" w:rsidRDefault="007A56CB" w:rsidP="007A56C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7A56C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Dependency</w:t>
      </w:r>
      <w:r w:rsidR="00A551AC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 xml:space="preserve"> </w:t>
      </w:r>
      <w:r w:rsidRPr="007A56C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-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Route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53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provides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high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level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dependability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required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by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critical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applications.</w:t>
      </w:r>
    </w:p>
    <w:p w:rsidR="007A56CB" w:rsidRPr="007A56CB" w:rsidRDefault="007A56CB" w:rsidP="007A56C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7A56C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Optimal</w:t>
      </w:r>
      <w:r w:rsidR="00A551AC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 xml:space="preserve"> </w:t>
      </w:r>
      <w:r w:rsidRPr="007A56C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Locations</w:t>
      </w:r>
      <w:r w:rsidR="00A551AC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 xml:space="preserve"> </w:t>
      </w:r>
      <w:r w:rsidRPr="007A56C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-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Route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53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serves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requests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from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nearest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data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center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client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sending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request.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has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data-centers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across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world.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data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be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cached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on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different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data-centers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located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in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different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regions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world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depending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on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requirements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and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configuration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chosen.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Route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53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enables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any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server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in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any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data-center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which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has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required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data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respond.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This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way,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it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enables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nearest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server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serve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client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request,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thus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reducing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time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taken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serve.</w:t>
      </w:r>
    </w:p>
    <w:p w:rsidR="002B4719" w:rsidRDefault="002B4719" w:rsidP="002B4719">
      <w:pPr>
        <w:pStyle w:val="NormalWeb"/>
        <w:textAlignment w:val="baseline"/>
        <w:rPr>
          <w:rFonts w:ascii="Segoe UI" w:hAnsi="Segoe UI" w:cs="Segoe UI"/>
          <w:color w:val="373E3F"/>
        </w:rPr>
      </w:pPr>
    </w:p>
    <w:p w:rsidR="002B4719" w:rsidRDefault="007A56CB" w:rsidP="002B4719">
      <w:pPr>
        <w:pStyle w:val="NormalWeb"/>
        <w:textAlignment w:val="baseline"/>
        <w:rPr>
          <w:rFonts w:ascii="Segoe UI" w:hAnsi="Segoe UI" w:cs="Segoe UI"/>
          <w:color w:val="373E3F"/>
        </w:rPr>
      </w:pPr>
      <w:r w:rsidRPr="007A56CB">
        <w:rPr>
          <w:rFonts w:ascii="Segoe UI" w:hAnsi="Segoe UI" w:cs="Segoe UI"/>
          <w:noProof/>
          <w:color w:val="373E3F"/>
        </w:rPr>
        <w:drawing>
          <wp:inline distT="0" distB="0" distL="0" distR="0" wp14:anchorId="241C7986" wp14:editId="12324E87">
            <wp:extent cx="4638675" cy="228365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450" cy="22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CB" w:rsidRDefault="007A56CB" w:rsidP="002B4719">
      <w:pPr>
        <w:pStyle w:val="NormalWeb"/>
        <w:textAlignment w:val="baseline"/>
        <w:rPr>
          <w:rFonts w:ascii="Segoe UI" w:hAnsi="Segoe UI" w:cs="Segoe UI"/>
          <w:color w:val="373E3F"/>
        </w:rPr>
      </w:pPr>
    </w:p>
    <w:p w:rsidR="007A56CB" w:rsidRPr="000E4F8F" w:rsidRDefault="007A56CB" w:rsidP="007A56CB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AMI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include?</w:t>
      </w:r>
    </w:p>
    <w:p w:rsidR="007A56CB" w:rsidRPr="007A56CB" w:rsidRDefault="007A56CB" w:rsidP="007A56C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An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AMI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includes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following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things:</w:t>
      </w:r>
    </w:p>
    <w:p w:rsidR="007A56CB" w:rsidRPr="00067BEA" w:rsidRDefault="007A56CB" w:rsidP="00067BE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67BEA">
        <w:rPr>
          <w:rFonts w:ascii="Segoe UI" w:eastAsia="Times New Roman" w:hAnsi="Segoe UI" w:cs="Segoe UI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template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for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root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volume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for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instance.</w:t>
      </w:r>
    </w:p>
    <w:p w:rsidR="007A56CB" w:rsidRPr="00067BEA" w:rsidRDefault="007A56CB" w:rsidP="00067BE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67BEA">
        <w:rPr>
          <w:rFonts w:ascii="Segoe UI" w:eastAsia="Times New Roman" w:hAnsi="Segoe UI" w:cs="Segoe UI"/>
          <w:sz w:val="24"/>
          <w:szCs w:val="24"/>
        </w:rPr>
        <w:t>Launch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permissions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decide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which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accounts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avail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AMI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launch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instances.</w:t>
      </w:r>
    </w:p>
    <w:p w:rsidR="007A56CB" w:rsidRPr="00067BEA" w:rsidRDefault="007A56CB" w:rsidP="00067BE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67BEA">
        <w:rPr>
          <w:rFonts w:ascii="Segoe UI" w:eastAsia="Times New Roman" w:hAnsi="Segoe UI" w:cs="Segoe UI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block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device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mapping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that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determines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volumes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attach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instance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when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it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launched.</w:t>
      </w:r>
    </w:p>
    <w:p w:rsidR="007A56CB" w:rsidRPr="000E4F8F" w:rsidRDefault="007A56CB" w:rsidP="007A56CB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types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Instances?</w:t>
      </w:r>
    </w:p>
    <w:p w:rsidR="007A56CB" w:rsidRPr="007A56CB" w:rsidRDefault="007A56CB" w:rsidP="007A56C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Following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types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instances:</w:t>
      </w:r>
    </w:p>
    <w:p w:rsidR="007A56CB" w:rsidRPr="00067BEA" w:rsidRDefault="007A56CB" w:rsidP="00067BE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67BEA">
        <w:rPr>
          <w:rFonts w:ascii="Segoe UI" w:eastAsia="Times New Roman" w:hAnsi="Segoe UI" w:cs="Segoe UI"/>
          <w:sz w:val="24"/>
          <w:szCs w:val="24"/>
        </w:rPr>
        <w:t>Compute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Optimized</w:t>
      </w:r>
    </w:p>
    <w:p w:rsidR="007A56CB" w:rsidRPr="00067BEA" w:rsidRDefault="007A56CB" w:rsidP="00067BE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67BEA">
        <w:rPr>
          <w:rFonts w:ascii="Segoe UI" w:eastAsia="Times New Roman" w:hAnsi="Segoe UI" w:cs="Segoe UI"/>
          <w:sz w:val="24"/>
          <w:szCs w:val="24"/>
        </w:rPr>
        <w:t>Memory-Optimized</w:t>
      </w:r>
    </w:p>
    <w:p w:rsidR="007A56CB" w:rsidRPr="00067BEA" w:rsidRDefault="007A56CB" w:rsidP="00067BE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67BEA">
        <w:rPr>
          <w:rFonts w:ascii="Segoe UI" w:eastAsia="Times New Roman" w:hAnsi="Segoe UI" w:cs="Segoe UI"/>
          <w:sz w:val="24"/>
          <w:szCs w:val="24"/>
        </w:rPr>
        <w:t>Storage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Optimized</w:t>
      </w:r>
    </w:p>
    <w:p w:rsidR="007A56CB" w:rsidRPr="00067BEA" w:rsidRDefault="007A56CB" w:rsidP="00067BE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67BEA">
        <w:rPr>
          <w:rFonts w:ascii="Segoe UI" w:eastAsia="Times New Roman" w:hAnsi="Segoe UI" w:cs="Segoe UI"/>
          <w:sz w:val="24"/>
          <w:szCs w:val="24"/>
        </w:rPr>
        <w:t>Accelerated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Computing</w:t>
      </w:r>
    </w:p>
    <w:p w:rsidR="007A56CB" w:rsidRPr="00067BEA" w:rsidRDefault="007A56CB" w:rsidP="00067BE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67BEA">
        <w:rPr>
          <w:rFonts w:ascii="Segoe UI" w:eastAsia="Times New Roman" w:hAnsi="Segoe UI" w:cs="Segoe UI"/>
          <w:sz w:val="24"/>
          <w:szCs w:val="24"/>
        </w:rPr>
        <w:t>General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67BEA">
        <w:rPr>
          <w:rFonts w:ascii="Segoe UI" w:eastAsia="Times New Roman" w:hAnsi="Segoe UI" w:cs="Segoe UI"/>
          <w:sz w:val="24"/>
          <w:szCs w:val="24"/>
        </w:rPr>
        <w:t>Purpose</w:t>
      </w:r>
    </w:p>
    <w:p w:rsidR="007A56CB" w:rsidRDefault="007A56CB" w:rsidP="007A56CB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:rsidR="007A56CB" w:rsidRPr="00C544A9" w:rsidRDefault="007A56CB" w:rsidP="007A56CB">
      <w:pPr>
        <w:pStyle w:val="Heading1"/>
        <w:rPr>
          <w:b/>
          <w:u w:val="thick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relation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Availability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Zone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Region?</w:t>
      </w:r>
    </w:p>
    <w:p w:rsidR="007A56CB" w:rsidRDefault="007A56CB" w:rsidP="007A56CB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AWS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Availability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Zone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physical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location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Amazon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center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located.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hand,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AWS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Region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collection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Availability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Zones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Centers.</w:t>
      </w:r>
      <w:r w:rsidR="00A551AC">
        <w:rPr>
          <w:rFonts w:ascii="Segoe UI" w:hAnsi="Segoe UI" w:cs="Segoe UI"/>
          <w:color w:val="373E3F"/>
        </w:rPr>
        <w:t xml:space="preserve"> </w:t>
      </w:r>
    </w:p>
    <w:p w:rsidR="007A56CB" w:rsidRDefault="007A56CB" w:rsidP="007A56CB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setup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helps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services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available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place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VMs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different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centers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AWS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Region.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centers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fails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Region,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client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requests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still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centers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located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same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Region.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arrangement,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thus,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helps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service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available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even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Center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goes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down.</w:t>
      </w:r>
    </w:p>
    <w:p w:rsidR="007A56CB" w:rsidRPr="000E4F8F" w:rsidRDefault="007A56CB" w:rsidP="007A56CB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monitor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Amazon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VPC?</w:t>
      </w:r>
    </w:p>
    <w:p w:rsidR="007A56CB" w:rsidRPr="007A56CB" w:rsidRDefault="007A56CB" w:rsidP="007A56C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You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monitor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Amazon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VPC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color w:val="373E3F"/>
          <w:sz w:val="24"/>
          <w:szCs w:val="24"/>
        </w:rPr>
        <w:t>using:</w:t>
      </w:r>
    </w:p>
    <w:p w:rsidR="007A56CB" w:rsidRPr="007A56CB" w:rsidRDefault="007A56CB" w:rsidP="007A56CB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A56CB">
        <w:rPr>
          <w:rFonts w:ascii="Segoe UI" w:eastAsia="Times New Roman" w:hAnsi="Segoe UI" w:cs="Segoe UI"/>
          <w:sz w:val="24"/>
          <w:szCs w:val="24"/>
        </w:rPr>
        <w:t>CloudWatch</w:t>
      </w:r>
      <w:proofErr w:type="spellEnd"/>
    </w:p>
    <w:p w:rsidR="007A56CB" w:rsidRPr="007A56CB" w:rsidRDefault="007A56CB" w:rsidP="007A56CB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7A56CB">
        <w:rPr>
          <w:rFonts w:ascii="Segoe UI" w:eastAsia="Times New Roman" w:hAnsi="Segoe UI" w:cs="Segoe UI"/>
          <w:sz w:val="24"/>
          <w:szCs w:val="24"/>
        </w:rPr>
        <w:t>VPC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Flow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56CB">
        <w:rPr>
          <w:rFonts w:ascii="Segoe UI" w:eastAsia="Times New Roman" w:hAnsi="Segoe UI" w:cs="Segoe UI"/>
          <w:sz w:val="24"/>
          <w:szCs w:val="24"/>
        </w:rPr>
        <w:t>Logs</w:t>
      </w:r>
    </w:p>
    <w:p w:rsidR="007A56CB" w:rsidRPr="00C544A9" w:rsidRDefault="007A56CB" w:rsidP="00340E89">
      <w:pPr>
        <w:pStyle w:val="Heading1"/>
        <w:rPr>
          <w:b/>
          <w:u w:val="thick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types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EC2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instances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based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their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costs?</w:t>
      </w:r>
    </w:p>
    <w:p w:rsidR="007A56CB" w:rsidRDefault="007A56CB" w:rsidP="007A56CB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EC2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costs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are:</w:t>
      </w:r>
    </w:p>
    <w:p w:rsidR="007A56CB" w:rsidRDefault="007A56CB" w:rsidP="007A56CB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On-Demand</w:t>
      </w:r>
      <w:r w:rsidR="00A551AC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Instance</w:t>
      </w:r>
      <w:r w:rsidR="00A551AC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-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These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prepared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needed.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Whenever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feel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new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EC2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ahead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on-demand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cheap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short-time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taken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term.</w:t>
      </w:r>
    </w:p>
    <w:p w:rsidR="007A56CB" w:rsidRDefault="007A56CB" w:rsidP="007A56CB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Spot</w:t>
      </w:r>
      <w:r w:rsidR="00A551AC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Instance</w:t>
      </w:r>
      <w:r w:rsidR="00A551AC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-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These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bought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through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bidding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model.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These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comparatively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cheaper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On-Demand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Instances.</w:t>
      </w:r>
      <w:r w:rsidR="00A551AC">
        <w:rPr>
          <w:rFonts w:ascii="Segoe UI" w:hAnsi="Segoe UI" w:cs="Segoe UI"/>
          <w:color w:val="373E3F"/>
        </w:rPr>
        <w:t xml:space="preserve"> </w:t>
      </w:r>
      <w:r w:rsidR="00340E89">
        <w:rPr>
          <w:rFonts w:ascii="Segoe UI" w:hAnsi="Segoe UI" w:cs="Segoe UI"/>
          <w:color w:val="373E3F"/>
        </w:rPr>
        <w:t>(</w:t>
      </w:r>
      <w:proofErr w:type="gramStart"/>
      <w:r w:rsidR="00340E89">
        <w:rPr>
          <w:rFonts w:ascii="Segoe UI" w:hAnsi="Segoe UI" w:cs="Segoe UI"/>
          <w:color w:val="373E3F"/>
          <w:shd w:val="clear" w:color="auto" w:fill="FFFFFF"/>
        </w:rPr>
        <w:t>this</w:t>
      </w:r>
      <w:proofErr w:type="gramEnd"/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is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a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good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option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if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you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are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flexible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about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when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your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applications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can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run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and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if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your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applications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can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be</w:t>
      </w:r>
      <w:r w:rsidR="00A551AC">
        <w:rPr>
          <w:rFonts w:ascii="Segoe UI" w:hAnsi="Segoe UI" w:cs="Segoe UI"/>
          <w:color w:val="373E3F"/>
          <w:shd w:val="clear" w:color="auto" w:fill="FFFFFF"/>
        </w:rPr>
        <w:t xml:space="preserve"> </w:t>
      </w:r>
      <w:r w:rsidR="00340E89">
        <w:rPr>
          <w:rFonts w:ascii="Segoe UI" w:hAnsi="Segoe UI" w:cs="Segoe UI"/>
          <w:color w:val="373E3F"/>
          <w:shd w:val="clear" w:color="auto" w:fill="FFFFFF"/>
        </w:rPr>
        <w:t>interrupted.</w:t>
      </w:r>
      <w:r w:rsidR="00340E89">
        <w:rPr>
          <w:rFonts w:ascii="Segoe UI" w:hAnsi="Segoe UI" w:cs="Segoe UI"/>
          <w:color w:val="373E3F"/>
        </w:rPr>
        <w:t>)</w:t>
      </w:r>
    </w:p>
    <w:p w:rsidR="007A56CB" w:rsidRDefault="007A56CB" w:rsidP="007A56CB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Reserved</w:t>
      </w:r>
      <w:r w:rsidR="00A551AC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Instance</w:t>
      </w:r>
      <w:r w:rsidR="00A551AC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-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AWS,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reserve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year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These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especially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useful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know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advance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needing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term.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such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cases,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reserved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save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heavily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costs.</w:t>
      </w:r>
    </w:p>
    <w:p w:rsidR="00340E89" w:rsidRPr="00C544A9" w:rsidRDefault="00340E89" w:rsidP="00340E89">
      <w:pPr>
        <w:pStyle w:val="Heading1"/>
        <w:rPr>
          <w:b/>
          <w:u w:val="thick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understand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by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stopping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terminating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EC2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Instance?</w:t>
      </w:r>
    </w:p>
    <w:p w:rsidR="00340E89" w:rsidRDefault="00340E89" w:rsidP="00340E8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Stopping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EC2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means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shut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down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would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normally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Personal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Computer.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delete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volumes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attached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started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again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needed.</w:t>
      </w:r>
    </w:p>
    <w:p w:rsidR="00340E89" w:rsidRDefault="00340E89" w:rsidP="00340E8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hand,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terminating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equivalent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deleting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volumes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attached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deleted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possible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restart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needed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later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point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time.</w:t>
      </w:r>
    </w:p>
    <w:p w:rsidR="00340E89" w:rsidRPr="00C544A9" w:rsidRDefault="00340E89" w:rsidP="00340E89">
      <w:pPr>
        <w:pStyle w:val="Heading1"/>
        <w:rPr>
          <w:b/>
          <w:u w:val="thick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consistency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models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for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modern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DBs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offered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by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AWS?</w:t>
      </w:r>
    </w:p>
    <w:p w:rsidR="00340E89" w:rsidRDefault="00340E89" w:rsidP="00340E89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Eventual</w:t>
      </w:r>
      <w:r w:rsidR="00A551AC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Consistency</w:t>
      </w:r>
      <w:r w:rsidR="00A551AC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-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means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consistent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eventually,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immediate.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client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requests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faster,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chances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some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initial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read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requests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read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stale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consistency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preferred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systems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real-time.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example,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don’t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recent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tweets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Twitter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recent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posts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Facebook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couple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seconds,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acceptable.</w:t>
      </w:r>
    </w:p>
    <w:p w:rsidR="00340E89" w:rsidRDefault="00340E89" w:rsidP="00340E89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lastRenderedPageBreak/>
        <w:t>Strong</w:t>
      </w:r>
      <w:r w:rsidR="00A551AC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Consistency</w:t>
      </w:r>
      <w:r w:rsidR="00A551AC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-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immediate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consistency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consistent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across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DB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Servers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immediately.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Accordingly.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model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take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some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time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make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consistent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subsequently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start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requests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again.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However,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model,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guaranteed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responses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always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consistent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data.</w:t>
      </w:r>
    </w:p>
    <w:p w:rsidR="00340E89" w:rsidRPr="000E4F8F" w:rsidRDefault="00340E89" w:rsidP="00340E8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Geo-Targeting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CloudFront</w:t>
      </w:r>
      <w:proofErr w:type="spellEnd"/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?</w:t>
      </w:r>
    </w:p>
    <w:p w:rsidR="00340E89" w:rsidRDefault="00340E89" w:rsidP="00340E8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Geo-Targeting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enables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creation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customized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geographic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location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relevant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example,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Geo-Targeting,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show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news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related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local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body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elections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sitting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India,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show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sitting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Similarly,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news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related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Baseball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Tournament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relevant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sitting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relevant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sitting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India.</w:t>
      </w:r>
    </w:p>
    <w:p w:rsidR="00340E89" w:rsidRPr="000E4F8F" w:rsidRDefault="00340E89" w:rsidP="00340E8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advantages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AWS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IAM?</w:t>
      </w:r>
    </w:p>
    <w:p w:rsidR="00340E89" w:rsidRDefault="00340E89" w:rsidP="00340E8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AWS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IAM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enables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administrator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granular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level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different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groups.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Different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different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levels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different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resources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created.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IAM,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roles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specific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access-levels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assign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roles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users.</w:t>
      </w:r>
      <w:r w:rsidR="00A551AC">
        <w:rPr>
          <w:rFonts w:ascii="Segoe UI" w:hAnsi="Segoe UI" w:cs="Segoe UI"/>
          <w:color w:val="373E3F"/>
        </w:rPr>
        <w:t xml:space="preserve"> </w:t>
      </w:r>
    </w:p>
    <w:p w:rsidR="00340E89" w:rsidRDefault="00340E89" w:rsidP="00340E8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also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resources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applications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without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IAM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Roles,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known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Federated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Access.</w:t>
      </w:r>
    </w:p>
    <w:p w:rsidR="00340E89" w:rsidRPr="000E4F8F" w:rsidRDefault="00340E89" w:rsidP="00340E8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understand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by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Security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Group?</w:t>
      </w:r>
    </w:p>
    <w:p w:rsidR="00340E89" w:rsidRDefault="00340E89" w:rsidP="00340E8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When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AWS,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accessible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public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network.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Moreover,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accessible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some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networks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others.</w:t>
      </w:r>
    </w:p>
    <w:p w:rsidR="00340E89" w:rsidRDefault="00340E89" w:rsidP="00340E8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Security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rule-based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Virtual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Firewall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control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instances.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rules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Port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Numbers,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Networks,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protocols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deny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access.</w:t>
      </w:r>
    </w:p>
    <w:p w:rsidR="00144A4C" w:rsidRDefault="00144A4C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340E89" w:rsidRPr="000E4F8F" w:rsidRDefault="00340E89" w:rsidP="00340E8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Explain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Connection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Draining.</w:t>
      </w:r>
    </w:p>
    <w:p w:rsidR="00340E89" w:rsidRDefault="00340E89" w:rsidP="00340E8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Connection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Draining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feature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AWS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enables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servers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either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going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updated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removed,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current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requests.</w:t>
      </w:r>
      <w:r w:rsidR="00A551AC">
        <w:rPr>
          <w:rFonts w:ascii="Segoe UI" w:hAnsi="Segoe UI" w:cs="Segoe UI"/>
          <w:color w:val="373E3F"/>
        </w:rPr>
        <w:t xml:space="preserve"> </w:t>
      </w:r>
    </w:p>
    <w:p w:rsidR="00340E89" w:rsidRDefault="00340E89" w:rsidP="00340E8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If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Connection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Draining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enabled,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Load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Balancer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outgoing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complete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current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requests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specific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period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new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request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Without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Connection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Draining,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outgoing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immediately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requests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pending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instance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error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out.</w:t>
      </w:r>
    </w:p>
    <w:p w:rsidR="00340E89" w:rsidRPr="00C544A9" w:rsidRDefault="00340E89" w:rsidP="00340E89">
      <w:pPr>
        <w:pStyle w:val="Heading1"/>
        <w:rPr>
          <w:b/>
          <w:u w:val="thick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Stateful</w:t>
      </w:r>
      <w:proofErr w:type="spellEnd"/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Stateless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Firewall?</w:t>
      </w:r>
    </w:p>
    <w:p w:rsidR="00340E89" w:rsidRDefault="00340E89" w:rsidP="00340E8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proofErr w:type="spellStart"/>
      <w:r>
        <w:rPr>
          <w:rFonts w:ascii="Segoe UI" w:hAnsi="Segoe UI" w:cs="Segoe UI"/>
          <w:color w:val="373E3F"/>
        </w:rPr>
        <w:t>Stateful</w:t>
      </w:r>
      <w:proofErr w:type="spellEnd"/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Firewall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maintains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rules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defined.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requires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inbound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rules.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inbound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rules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defined,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automatically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outbound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traffic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flow.</w:t>
      </w:r>
      <w:r w:rsidR="00A551AC">
        <w:rPr>
          <w:rFonts w:ascii="Segoe UI" w:hAnsi="Segoe UI" w:cs="Segoe UI"/>
          <w:color w:val="373E3F"/>
        </w:rPr>
        <w:t xml:space="preserve"> </w:t>
      </w:r>
    </w:p>
    <w:p w:rsidR="00340E89" w:rsidRDefault="00340E89" w:rsidP="00340E8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hand,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Stateless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Firewall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requires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explicitly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rules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inbound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outbound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traffic.</w:t>
      </w:r>
      <w:r w:rsidR="00A551AC">
        <w:rPr>
          <w:rFonts w:ascii="Segoe UI" w:hAnsi="Segoe UI" w:cs="Segoe UI"/>
          <w:color w:val="373E3F"/>
        </w:rPr>
        <w:t xml:space="preserve"> </w:t>
      </w:r>
    </w:p>
    <w:p w:rsidR="00340E89" w:rsidRDefault="00340E89" w:rsidP="00340E8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For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example,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inbound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traffic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Port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80,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proofErr w:type="spellStart"/>
      <w:r>
        <w:rPr>
          <w:rFonts w:ascii="Segoe UI" w:hAnsi="Segoe UI" w:cs="Segoe UI"/>
          <w:color w:val="373E3F"/>
        </w:rPr>
        <w:t>Stateful</w:t>
      </w:r>
      <w:proofErr w:type="spellEnd"/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Firewall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outbound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traffic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Port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80,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Stateless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Firewall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so.</w:t>
      </w:r>
    </w:p>
    <w:p w:rsidR="00340E89" w:rsidRPr="000E4F8F" w:rsidRDefault="00340E89" w:rsidP="00340E8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Power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User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Access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AWS?</w:t>
      </w:r>
    </w:p>
    <w:p w:rsidR="00340E89" w:rsidRDefault="00340E89" w:rsidP="00340E8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Administrator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similar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owner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AWS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Resources.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delete,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modify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view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resources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also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grant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permissions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AWS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Resources.</w:t>
      </w:r>
    </w:p>
    <w:p w:rsidR="00340E89" w:rsidRDefault="00340E89" w:rsidP="00340E8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Power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Administrator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without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capability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manage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permissions.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words,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Power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delete,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modify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resources,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cannot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grant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permissions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users.</w:t>
      </w:r>
    </w:p>
    <w:p w:rsidR="00340E89" w:rsidRPr="000E4F8F" w:rsidRDefault="00340E89" w:rsidP="00340E8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Recovery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Time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Objective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Recovery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Point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Objective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AWS?</w:t>
      </w:r>
    </w:p>
    <w:p w:rsidR="00340E89" w:rsidRDefault="00340E89" w:rsidP="00340E89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Recovery</w:t>
      </w:r>
      <w:r w:rsidR="00A551AC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Time</w:t>
      </w:r>
      <w:r w:rsidR="00A551AC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Objective</w:t>
      </w:r>
      <w:r w:rsidR="00A551AC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-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maximum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acceptable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delay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between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interruption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service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restoration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service.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translates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acceptable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time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window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service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unavailable.</w:t>
      </w:r>
    </w:p>
    <w:p w:rsidR="00340E89" w:rsidRDefault="00340E89" w:rsidP="00340E89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lastRenderedPageBreak/>
        <w:t>Recover</w:t>
      </w:r>
      <w:r w:rsidR="00A551AC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Point</w:t>
      </w:r>
      <w:r w:rsidR="00A551AC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Objective</w:t>
      </w:r>
      <w:r w:rsidR="00A551AC"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bdr w:val="none" w:sz="0" w:space="0" w:color="auto" w:frame="1"/>
        </w:rPr>
        <w:t>-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maximum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acceptable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amount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time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since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last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restore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point.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translates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acceptable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amount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data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loss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lies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between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last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recovery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point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interruption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service.</w:t>
      </w:r>
    </w:p>
    <w:p w:rsidR="00340E89" w:rsidRPr="000E4F8F" w:rsidRDefault="00340E89" w:rsidP="00340E8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lifecycle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hooks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Autoscaling</w:t>
      </w:r>
      <w:proofErr w:type="spellEnd"/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?</w:t>
      </w:r>
    </w:p>
    <w:p w:rsidR="00340E89" w:rsidRDefault="00340E89" w:rsidP="00340E89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Lifecycle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hooks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Auto-scaling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put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additional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wait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time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scale-in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scale-out</w:t>
      </w:r>
      <w:r w:rsidR="00A551AC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event.</w:t>
      </w:r>
    </w:p>
    <w:p w:rsidR="00136319" w:rsidRPr="000E4F8F" w:rsidRDefault="00136319" w:rsidP="0013631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policies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that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set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for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your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user’s</w:t>
      </w:r>
      <w:r w:rsid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0E4F8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passwords?</w:t>
      </w:r>
    </w:p>
    <w:p w:rsidR="00136319" w:rsidRPr="00136319" w:rsidRDefault="00136319" w:rsidP="00136319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r w:rsidRPr="00136319">
        <w:rPr>
          <w:rFonts w:ascii="Segoe UI" w:eastAsia="Times New Roman" w:hAnsi="Segoe UI" w:cs="Segoe UI"/>
          <w:color w:val="373E3F"/>
          <w:sz w:val="24"/>
          <w:szCs w:val="24"/>
        </w:rPr>
        <w:t>Following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color w:val="373E3F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color w:val="373E3F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color w:val="373E3F"/>
          <w:sz w:val="24"/>
          <w:szCs w:val="24"/>
        </w:rPr>
        <w:t>that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color w:val="373E3F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color w:val="373E3F"/>
          <w:sz w:val="24"/>
          <w:szCs w:val="24"/>
        </w:rPr>
        <w:t>be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color w:val="373E3F"/>
          <w:sz w:val="24"/>
          <w:szCs w:val="24"/>
        </w:rPr>
        <w:t>set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color w:val="373E3F"/>
          <w:sz w:val="24"/>
          <w:szCs w:val="24"/>
        </w:rPr>
        <w:t>for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color w:val="373E3F"/>
          <w:sz w:val="24"/>
          <w:szCs w:val="24"/>
        </w:rPr>
        <w:t>user’s</w:t>
      </w:r>
      <w:r w:rsidR="00A551AC"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color w:val="373E3F"/>
          <w:sz w:val="24"/>
          <w:szCs w:val="24"/>
        </w:rPr>
        <w:t>passwords:</w:t>
      </w:r>
    </w:p>
    <w:p w:rsidR="00136319" w:rsidRPr="00136319" w:rsidRDefault="00136319" w:rsidP="00136319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6319">
        <w:rPr>
          <w:rFonts w:ascii="Segoe UI" w:eastAsia="Times New Roman" w:hAnsi="Segoe UI" w:cs="Segoe UI"/>
          <w:sz w:val="24"/>
          <w:szCs w:val="24"/>
        </w:rPr>
        <w:t>You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set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minimum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length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password.</w:t>
      </w:r>
    </w:p>
    <w:p w:rsidR="00136319" w:rsidRPr="00136319" w:rsidRDefault="00136319" w:rsidP="00136319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6319">
        <w:rPr>
          <w:rFonts w:ascii="Segoe UI" w:eastAsia="Times New Roman" w:hAnsi="Segoe UI" w:cs="Segoe UI"/>
          <w:sz w:val="24"/>
          <w:szCs w:val="24"/>
        </w:rPr>
        <w:t>You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ask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users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add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at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least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one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number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or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special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character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password.</w:t>
      </w:r>
    </w:p>
    <w:p w:rsidR="00136319" w:rsidRPr="00136319" w:rsidRDefault="00136319" w:rsidP="00136319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6319">
        <w:rPr>
          <w:rFonts w:ascii="Segoe UI" w:eastAsia="Times New Roman" w:hAnsi="Segoe UI" w:cs="Segoe UI"/>
          <w:sz w:val="24"/>
          <w:szCs w:val="24"/>
        </w:rPr>
        <w:t>Assigning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requirements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particular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character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types,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including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uppercase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letters,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lowercase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letters,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numbers,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and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non-alphanumeric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characters.</w:t>
      </w:r>
    </w:p>
    <w:p w:rsidR="00136319" w:rsidRPr="00136319" w:rsidRDefault="00136319" w:rsidP="00136319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6319">
        <w:rPr>
          <w:rFonts w:ascii="Segoe UI" w:eastAsia="Times New Roman" w:hAnsi="Segoe UI" w:cs="Segoe UI"/>
          <w:sz w:val="24"/>
          <w:szCs w:val="24"/>
        </w:rPr>
        <w:t>You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enforce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automatic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password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expiration,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prevent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reuse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old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passwords,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and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request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for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password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reset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upon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their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next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sign-in.</w:t>
      </w:r>
    </w:p>
    <w:p w:rsidR="00136319" w:rsidRPr="00136319" w:rsidRDefault="00136319" w:rsidP="00136319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36319">
        <w:rPr>
          <w:rFonts w:ascii="Segoe UI" w:eastAsia="Times New Roman" w:hAnsi="Segoe UI" w:cs="Segoe UI"/>
          <w:sz w:val="24"/>
          <w:szCs w:val="24"/>
        </w:rPr>
        <w:t>You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have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users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contact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an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account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administrator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when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user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has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allowed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password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6319">
        <w:rPr>
          <w:rFonts w:ascii="Segoe UI" w:eastAsia="Times New Roman" w:hAnsi="Segoe UI" w:cs="Segoe UI"/>
          <w:sz w:val="24"/>
          <w:szCs w:val="24"/>
        </w:rPr>
        <w:t>expire.</w:t>
      </w:r>
    </w:p>
    <w:p w:rsidR="00144A4C" w:rsidRPr="00144A4C" w:rsidRDefault="00144A4C" w:rsidP="00A551A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144A4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144A4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144A4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144A4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secure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144A4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144A4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access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144A4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144A4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your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144A4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S3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144A4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bucket?</w:t>
      </w:r>
    </w:p>
    <w:p w:rsidR="00144A4C" w:rsidRPr="00144A4C" w:rsidRDefault="00144A4C" w:rsidP="00144A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S3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bucket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be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secured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in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two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ways:</w:t>
      </w:r>
    </w:p>
    <w:p w:rsidR="00144A4C" w:rsidRPr="00144A4C" w:rsidRDefault="00144A4C" w:rsidP="00144A4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ACL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(Access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Control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List</w:t>
      </w:r>
      <w:proofErr w:type="gramStart"/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  <w:proofErr w:type="gramEnd"/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br/>
        <w:t>ACL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used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manage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access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resources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buckets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objects.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object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each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bucket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associated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with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ACL.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defines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which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accounts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have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granted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access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type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access.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When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user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sends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request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for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resource,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its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corresponding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will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checked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verify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whether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user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has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granted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access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resource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not.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br/>
        <w:t>When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you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create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bucket,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Amazon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S3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creates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default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which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provides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full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control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over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resources.</w:t>
      </w:r>
    </w:p>
    <w:p w:rsidR="00144A4C" w:rsidRPr="00144A4C" w:rsidRDefault="00144A4C" w:rsidP="00144A4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Bucket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Policies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br/>
        <w:t>Bucket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only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applied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S3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bucket.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Bucket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define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what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actions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allowed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denied.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Bucket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attached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bucket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not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S3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object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but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permissions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define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bucket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applied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all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objects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S3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bucket.</w:t>
      </w:r>
    </w:p>
    <w:p w:rsidR="00144A4C" w:rsidRPr="00144A4C" w:rsidRDefault="00144A4C" w:rsidP="00144A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following</w:t>
      </w:r>
      <w:r w:rsidR="00A551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main</w:t>
      </w:r>
      <w:r w:rsidR="00A551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elements</w:t>
      </w:r>
      <w:r w:rsidR="00A551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Bucket</w:t>
      </w:r>
      <w:r w:rsidR="00A551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policy:</w:t>
      </w:r>
    </w:p>
    <w:p w:rsidR="00144A4C" w:rsidRPr="00144A4C" w:rsidRDefault="00144A4C" w:rsidP="00144A4C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Sid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br/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Sid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determines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what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will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do.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For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example,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if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action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that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needs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performed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adding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new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user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Access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Control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List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(ACL),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Sid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would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AddCannedAcl</w:t>
      </w:r>
      <w:proofErr w:type="spellEnd"/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If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defined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evaluate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IP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addresses,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Sid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would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IPAllow</w:t>
      </w:r>
      <w:proofErr w:type="spellEnd"/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144A4C" w:rsidRPr="00144A4C" w:rsidRDefault="00144A4C" w:rsidP="00144A4C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Effect: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effect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defines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action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after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applying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policy.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action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could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either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allow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action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deny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action.</w:t>
      </w:r>
    </w:p>
    <w:p w:rsidR="00144A4C" w:rsidRPr="00144A4C" w:rsidRDefault="00144A4C" w:rsidP="00144A4C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Principal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br/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Principal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string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that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determines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whom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applied.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If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set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principal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string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'*',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applied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everyone,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but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also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possible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that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you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specify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individual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account.</w:t>
      </w:r>
    </w:p>
    <w:p w:rsidR="00144A4C" w:rsidRPr="00144A4C" w:rsidRDefault="00144A4C" w:rsidP="00144A4C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Action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br/>
        <w:t>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Action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what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happens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when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applied.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For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example,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s3</w:t>
      </w:r>
      <w:proofErr w:type="gramStart"/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:Getobject</w:t>
      </w:r>
      <w:proofErr w:type="gramEnd"/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action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that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allows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read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object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data.</w:t>
      </w:r>
    </w:p>
    <w:p w:rsidR="00144A4C" w:rsidRPr="00144A4C" w:rsidRDefault="00144A4C" w:rsidP="00144A4C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Resource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br/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Resource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S3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bucket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which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statement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applied.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You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cannot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enter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simply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bucket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name,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you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need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specify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bucket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name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specific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format.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For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example,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bucket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name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javatpoint</w:t>
      </w:r>
      <w:proofErr w:type="spellEnd"/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-bucket,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resource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would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written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"arn</w:t>
      </w:r>
      <w:proofErr w:type="gramStart"/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:aws:s3</w:t>
      </w:r>
      <w:proofErr w:type="gramEnd"/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""javatpoint-bucket/*".</w:t>
      </w:r>
    </w:p>
    <w:p w:rsidR="00144A4C" w:rsidRPr="00A551AC" w:rsidRDefault="00144A4C" w:rsidP="00A551A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policies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types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policies</w:t>
      </w:r>
    </w:p>
    <w:p w:rsidR="00144A4C" w:rsidRPr="00144A4C" w:rsidRDefault="00144A4C" w:rsidP="00144A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Policy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an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object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which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associated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with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resource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that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defines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permissions.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evaluate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these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when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user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makes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request.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Permissions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in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policy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determine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whether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allow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or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deny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an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action.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stored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in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form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JSON</w:t>
      </w:r>
      <w:r w:rsidR="00A551A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333333"/>
          <w:sz w:val="24"/>
          <w:szCs w:val="24"/>
        </w:rPr>
        <w:t>documents.</w:t>
      </w:r>
    </w:p>
    <w:p w:rsidR="00144A4C" w:rsidRPr="00144A4C" w:rsidRDefault="00144A4C" w:rsidP="00144A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supports</w:t>
      </w:r>
      <w:r w:rsidR="00A551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six</w:t>
      </w:r>
      <w:r w:rsidR="00A551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types</w:t>
      </w:r>
      <w:r w:rsidR="00A551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policies:</w:t>
      </w:r>
    </w:p>
    <w:p w:rsidR="00144A4C" w:rsidRPr="00144A4C" w:rsidRDefault="00144A4C" w:rsidP="00144A4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Identity-based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</w:p>
    <w:p w:rsidR="00144A4C" w:rsidRPr="00144A4C" w:rsidRDefault="00144A4C" w:rsidP="00144A4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Resource-based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</w:p>
    <w:p w:rsidR="00144A4C" w:rsidRPr="00144A4C" w:rsidRDefault="00144A4C" w:rsidP="00144A4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Permissions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boundaries</w:t>
      </w:r>
    </w:p>
    <w:p w:rsidR="00144A4C" w:rsidRPr="00144A4C" w:rsidRDefault="00144A4C" w:rsidP="00144A4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Organizations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SCPs</w:t>
      </w:r>
    </w:p>
    <w:p w:rsidR="00144A4C" w:rsidRPr="00144A4C" w:rsidRDefault="00144A4C" w:rsidP="00144A4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Access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Control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Lists</w:t>
      </w:r>
    </w:p>
    <w:p w:rsidR="00144A4C" w:rsidRPr="00144A4C" w:rsidRDefault="00144A4C" w:rsidP="00144A4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Session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</w:p>
    <w:p w:rsidR="00144A4C" w:rsidRPr="00144A4C" w:rsidRDefault="00144A4C" w:rsidP="00144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A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53012" cy="2333625"/>
            <wp:effectExtent l="0" t="0" r="0" b="0"/>
            <wp:docPr id="4" name="Picture 4" descr="AWS Interview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Interview Ques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610" cy="23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4C" w:rsidRPr="00144A4C" w:rsidRDefault="00144A4C" w:rsidP="00144A4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Identity-based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policies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br/>
        <w:t>Identity-based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permissions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stored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form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JSON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format.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This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attached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identity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user,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group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users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role.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determines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actions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that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users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perform,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which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resources,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under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what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conditions.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Identity-based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further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classified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into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two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categories:</w:t>
      </w:r>
    </w:p>
    <w:p w:rsidR="00144A4C" w:rsidRPr="00144A4C" w:rsidRDefault="00144A4C" w:rsidP="00144A4C">
      <w:pPr>
        <w:numPr>
          <w:ilvl w:val="1"/>
          <w:numId w:val="1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Managed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Policies: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Managed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identity-based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which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attached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multiple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users,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groups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roles.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two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types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managed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policies:</w:t>
      </w:r>
    </w:p>
    <w:p w:rsidR="00144A4C" w:rsidRPr="00144A4C" w:rsidRDefault="00144A4C" w:rsidP="00144A4C">
      <w:pPr>
        <w:numPr>
          <w:ilvl w:val="2"/>
          <w:numId w:val="1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Managed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Policies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br/>
        <w:t>AWS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Managed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created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managed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AWS.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If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you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using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first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time,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recommend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you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use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Managed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Policies.</w:t>
      </w:r>
    </w:p>
    <w:p w:rsidR="00144A4C" w:rsidRPr="00144A4C" w:rsidRDefault="00144A4C" w:rsidP="00144A4C">
      <w:pPr>
        <w:numPr>
          <w:ilvl w:val="2"/>
          <w:numId w:val="1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Custom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Managed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Policies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br/>
        <w:t>Custom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Managed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identity-based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created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user.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provides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more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precise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control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over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Managed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Policies.</w:t>
      </w:r>
    </w:p>
    <w:p w:rsidR="00144A4C" w:rsidRPr="00144A4C" w:rsidRDefault="00144A4C" w:rsidP="00144A4C">
      <w:pPr>
        <w:numPr>
          <w:ilvl w:val="1"/>
          <w:numId w:val="1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Inline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Policies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br/>
        <w:t>Inline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created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managed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user.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These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encapsulated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directly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into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single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user,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group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role.</w:t>
      </w:r>
    </w:p>
    <w:p w:rsidR="00144A4C" w:rsidRPr="00144A4C" w:rsidRDefault="00144A4C" w:rsidP="00144A4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Resource-Based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Policies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br/>
        <w:t>Resource-based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which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attached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resource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such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S3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bucket.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Resource-based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define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actions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that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performed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resource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under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what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condition,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these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applied.</w:t>
      </w:r>
    </w:p>
    <w:p w:rsidR="00144A4C" w:rsidRPr="00144A4C" w:rsidRDefault="00144A4C" w:rsidP="00144A4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Permissions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boundaries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br/>
        <w:t>Permissions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boundaries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maximum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permissions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that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identity-based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grant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entity.</w:t>
      </w:r>
    </w:p>
    <w:p w:rsidR="00144A4C" w:rsidRPr="00144A4C" w:rsidRDefault="00144A4C" w:rsidP="00144A4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Service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Control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(SCPs</w:t>
      </w:r>
      <w:proofErr w:type="gramStart"/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  <w:proofErr w:type="gramEnd"/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br/>
        <w:t>Service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Control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are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defined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JSON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format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that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specify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maximum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permissions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for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organization.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If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you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enable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all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features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Organization,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you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apply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Service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Control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all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your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accounts.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SCP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limit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permission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entities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member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accounts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well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root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user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account.</w:t>
      </w:r>
    </w:p>
    <w:p w:rsidR="00144A4C" w:rsidRPr="00144A4C" w:rsidRDefault="00144A4C" w:rsidP="00144A4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Access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Control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Lists</w:t>
      </w:r>
      <w:r w:rsidR="00A551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(ACLs</w:t>
      </w:r>
      <w:proofErr w:type="gramStart"/>
      <w:r w:rsidRPr="00144A4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  <w:proofErr w:type="gramEnd"/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br/>
        <w:t>ACL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defines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control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that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which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principals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another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account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can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access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resource.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ACLs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cannot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be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used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control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access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of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principal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different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AWS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account.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is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only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type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which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does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not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have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the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JSON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policy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document</w:t>
      </w:r>
      <w:r w:rsidR="00A551A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144A4C">
        <w:rPr>
          <w:rFonts w:ascii="Segoe UI" w:eastAsia="Times New Roman" w:hAnsi="Segoe UI" w:cs="Segoe UI"/>
          <w:color w:val="000000"/>
          <w:sz w:val="24"/>
          <w:szCs w:val="24"/>
        </w:rPr>
        <w:t>format.</w:t>
      </w:r>
    </w:p>
    <w:p w:rsidR="00F52401" w:rsidRPr="00A551AC" w:rsidRDefault="00F52401" w:rsidP="00A551A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AWS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Lambda?</w:t>
      </w:r>
    </w:p>
    <w:p w:rsidR="00F52401" w:rsidRDefault="00F52401" w:rsidP="00F5240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1D33"/>
        </w:rPr>
      </w:pPr>
      <w:r>
        <w:rPr>
          <w:rStyle w:val="Strong"/>
          <w:rFonts w:ascii="Arial" w:eastAsiaTheme="majorEastAsia" w:hAnsi="Arial" w:cs="Arial"/>
          <w:color w:val="1D1D33"/>
        </w:rPr>
        <w:t>AWS</w:t>
      </w:r>
      <w:r w:rsidR="00A551AC">
        <w:rPr>
          <w:rStyle w:val="Strong"/>
          <w:rFonts w:ascii="Arial" w:eastAsiaTheme="majorEastAsia" w:hAnsi="Arial" w:cs="Arial"/>
          <w:color w:val="1D1D33"/>
        </w:rPr>
        <w:t xml:space="preserve"> </w:t>
      </w:r>
      <w:r>
        <w:rPr>
          <w:rStyle w:val="Strong"/>
          <w:rFonts w:ascii="Arial" w:eastAsiaTheme="majorEastAsia" w:hAnsi="Arial" w:cs="Arial"/>
          <w:color w:val="1D1D33"/>
        </w:rPr>
        <w:t>Lambda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is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</w:t>
      </w:r>
      <w:r w:rsidR="00A551AC">
        <w:rPr>
          <w:rFonts w:ascii="Arial" w:hAnsi="Arial" w:cs="Arial"/>
          <w:color w:val="1D1D33"/>
        </w:rPr>
        <w:t xml:space="preserve"> </w:t>
      </w:r>
      <w:proofErr w:type="spellStart"/>
      <w:r>
        <w:rPr>
          <w:rFonts w:ascii="Arial" w:hAnsi="Arial" w:cs="Arial"/>
          <w:color w:val="1D1D33"/>
        </w:rPr>
        <w:t>serverless</w:t>
      </w:r>
      <w:proofErr w:type="spellEnd"/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compute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service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provided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by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Amazon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that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runs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the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code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in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response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to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events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and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the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compute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resource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is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automatically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managed.</w:t>
      </w:r>
    </w:p>
    <w:p w:rsidR="00F52401" w:rsidRPr="00A551AC" w:rsidRDefault="00F52401" w:rsidP="00A551A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languages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supported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by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AWS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Lambda?</w:t>
      </w:r>
    </w:p>
    <w:p w:rsidR="00F52401" w:rsidRDefault="00F52401" w:rsidP="00F5240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1D33"/>
        </w:rPr>
      </w:pPr>
      <w:r>
        <w:rPr>
          <w:rStyle w:val="Strong"/>
          <w:rFonts w:ascii="Arial" w:eastAsiaTheme="majorEastAsia" w:hAnsi="Arial" w:cs="Arial"/>
          <w:color w:val="1D1D33"/>
        </w:rPr>
        <w:t>Java,</w:t>
      </w:r>
      <w:r w:rsidR="00A551AC">
        <w:rPr>
          <w:rStyle w:val="Strong"/>
          <w:rFonts w:ascii="Arial" w:eastAsiaTheme="majorEastAsia" w:hAnsi="Arial" w:cs="Arial"/>
          <w:color w:val="1D1D33"/>
        </w:rPr>
        <w:t xml:space="preserve"> </w:t>
      </w:r>
      <w:r>
        <w:rPr>
          <w:rStyle w:val="Strong"/>
          <w:rFonts w:ascii="Arial" w:eastAsiaTheme="majorEastAsia" w:hAnsi="Arial" w:cs="Arial"/>
          <w:color w:val="1D1D33"/>
        </w:rPr>
        <w:t>Go,</w:t>
      </w:r>
      <w:r w:rsidR="00A551AC">
        <w:rPr>
          <w:rStyle w:val="Strong"/>
          <w:rFonts w:ascii="Arial" w:eastAsiaTheme="majorEastAsia" w:hAnsi="Arial" w:cs="Arial"/>
          <w:color w:val="1D1D33"/>
        </w:rPr>
        <w:t xml:space="preserve"> </w:t>
      </w:r>
      <w:r>
        <w:rPr>
          <w:rStyle w:val="Strong"/>
          <w:rFonts w:ascii="Arial" w:eastAsiaTheme="majorEastAsia" w:hAnsi="Arial" w:cs="Arial"/>
          <w:color w:val="1D1D33"/>
        </w:rPr>
        <w:t>PowerShell,</w:t>
      </w:r>
      <w:r w:rsidR="00A551AC">
        <w:rPr>
          <w:rStyle w:val="Strong"/>
          <w:rFonts w:ascii="Arial" w:eastAsiaTheme="majorEastAsia" w:hAnsi="Arial" w:cs="Arial"/>
          <w:color w:val="1D1D33"/>
        </w:rPr>
        <w:t xml:space="preserve"> </w:t>
      </w:r>
      <w:r>
        <w:rPr>
          <w:rStyle w:val="Strong"/>
          <w:rFonts w:ascii="Arial" w:eastAsiaTheme="majorEastAsia" w:hAnsi="Arial" w:cs="Arial"/>
          <w:color w:val="1D1D33"/>
        </w:rPr>
        <w:t>Node.</w:t>
      </w:r>
      <w:r w:rsidR="00A551AC">
        <w:rPr>
          <w:rStyle w:val="Strong"/>
          <w:rFonts w:ascii="Arial" w:eastAsiaTheme="majorEastAsia" w:hAnsi="Arial" w:cs="Arial"/>
          <w:color w:val="1D1D33"/>
        </w:rPr>
        <w:t xml:space="preserve"> 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1D1D33"/>
        </w:rPr>
        <w:t>js</w:t>
      </w:r>
      <w:proofErr w:type="spellEnd"/>
      <w:proofErr w:type="gramEnd"/>
      <w:r>
        <w:rPr>
          <w:rStyle w:val="Strong"/>
          <w:rFonts w:ascii="Arial" w:eastAsiaTheme="majorEastAsia" w:hAnsi="Arial" w:cs="Arial"/>
          <w:color w:val="1D1D33"/>
        </w:rPr>
        <w:t>,</w:t>
      </w:r>
      <w:r w:rsidR="00A551AC">
        <w:rPr>
          <w:rStyle w:val="Strong"/>
          <w:rFonts w:ascii="Arial" w:eastAsiaTheme="majorEastAsia" w:hAnsi="Arial" w:cs="Arial"/>
          <w:color w:val="1D1D33"/>
        </w:rPr>
        <w:t xml:space="preserve"> </w:t>
      </w:r>
      <w:r>
        <w:rPr>
          <w:rStyle w:val="Strong"/>
          <w:rFonts w:ascii="Arial" w:eastAsiaTheme="majorEastAsia" w:hAnsi="Arial" w:cs="Arial"/>
          <w:color w:val="1D1D33"/>
        </w:rPr>
        <w:t>C#,</w:t>
      </w:r>
      <w:r w:rsidR="00A551AC">
        <w:rPr>
          <w:rStyle w:val="Strong"/>
          <w:rFonts w:ascii="Arial" w:eastAsiaTheme="majorEastAsia" w:hAnsi="Arial" w:cs="Arial"/>
          <w:color w:val="1D1D33"/>
        </w:rPr>
        <w:t xml:space="preserve"> </w:t>
      </w:r>
      <w:r>
        <w:rPr>
          <w:rStyle w:val="Strong"/>
          <w:rFonts w:ascii="Arial" w:eastAsiaTheme="majorEastAsia" w:hAnsi="Arial" w:cs="Arial"/>
          <w:color w:val="1D1D33"/>
        </w:rPr>
        <w:t>Python,</w:t>
      </w:r>
      <w:r w:rsidR="00A551AC">
        <w:rPr>
          <w:rStyle w:val="Strong"/>
          <w:rFonts w:ascii="Arial" w:eastAsiaTheme="majorEastAsia" w:hAnsi="Arial" w:cs="Arial"/>
          <w:color w:val="1D1D33"/>
        </w:rPr>
        <w:t xml:space="preserve"> </w:t>
      </w:r>
      <w:r>
        <w:rPr>
          <w:rStyle w:val="Strong"/>
          <w:rFonts w:ascii="Arial" w:eastAsiaTheme="majorEastAsia" w:hAnsi="Arial" w:cs="Arial"/>
          <w:color w:val="1D1D33"/>
        </w:rPr>
        <w:t>and</w:t>
      </w:r>
      <w:r w:rsidR="00A551AC">
        <w:rPr>
          <w:rStyle w:val="Strong"/>
          <w:rFonts w:ascii="Arial" w:eastAsiaTheme="majorEastAsia" w:hAnsi="Arial" w:cs="Arial"/>
          <w:color w:val="1D1D33"/>
        </w:rPr>
        <w:t xml:space="preserve"> </w:t>
      </w:r>
      <w:r>
        <w:rPr>
          <w:rStyle w:val="Strong"/>
          <w:rFonts w:ascii="Arial" w:eastAsiaTheme="majorEastAsia" w:hAnsi="Arial" w:cs="Arial"/>
          <w:color w:val="1D1D33"/>
        </w:rPr>
        <w:t>Ruby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code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are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the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languages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supported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by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AWS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Lambda.</w:t>
      </w:r>
    </w:p>
    <w:p w:rsidR="00F52401" w:rsidRPr="00A551AC" w:rsidRDefault="00F52401" w:rsidP="00A551A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Auto-scaling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AWS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Lambda?</w:t>
      </w:r>
    </w:p>
    <w:p w:rsidR="00F52401" w:rsidRDefault="00F52401" w:rsidP="00F5240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1D33"/>
        </w:rPr>
      </w:pPr>
      <w:r>
        <w:rPr>
          <w:rStyle w:val="Strong"/>
          <w:rFonts w:ascii="Arial" w:eastAsiaTheme="majorEastAsia" w:hAnsi="Arial" w:cs="Arial"/>
          <w:color w:val="1D1D33"/>
        </w:rPr>
        <w:t>Auto</w:t>
      </w:r>
      <w:r w:rsidR="00A551AC">
        <w:rPr>
          <w:rStyle w:val="Strong"/>
          <w:rFonts w:ascii="Arial" w:eastAsiaTheme="majorEastAsia" w:hAnsi="Arial" w:cs="Arial"/>
          <w:color w:val="1D1D33"/>
        </w:rPr>
        <w:t xml:space="preserve"> </w:t>
      </w:r>
      <w:r>
        <w:rPr>
          <w:rStyle w:val="Strong"/>
          <w:rFonts w:ascii="Arial" w:eastAsiaTheme="majorEastAsia" w:hAnsi="Arial" w:cs="Arial"/>
          <w:color w:val="1D1D33"/>
        </w:rPr>
        <w:t>Scaling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is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an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application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in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AWS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that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helps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in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target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tracking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scaling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policy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that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adjusts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provision</w:t>
      </w:r>
      <w:bookmarkStart w:id="0" w:name="_GoBack"/>
      <w:bookmarkEnd w:id="0"/>
      <w:r>
        <w:rPr>
          <w:rFonts w:ascii="Arial" w:hAnsi="Arial" w:cs="Arial"/>
          <w:color w:val="1D1D33"/>
        </w:rPr>
        <w:t>ed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concurrency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levels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automatically.</w:t>
      </w:r>
    </w:p>
    <w:p w:rsidR="00F52401" w:rsidRPr="00A551AC" w:rsidRDefault="00F52401" w:rsidP="00A551A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know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about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AMI?</w:t>
      </w:r>
    </w:p>
    <w:p w:rsidR="00F52401" w:rsidRDefault="00F52401" w:rsidP="00F5240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1D33"/>
        </w:rPr>
      </w:pPr>
      <w:r>
        <w:rPr>
          <w:rStyle w:val="Strong"/>
          <w:rFonts w:ascii="Arial" w:eastAsiaTheme="majorEastAsia" w:hAnsi="Arial" w:cs="Arial"/>
          <w:color w:val="1D1D33"/>
        </w:rPr>
        <w:t>AMI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stands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for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Amazon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Machine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Image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that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is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used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to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provide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the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required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information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to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launch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an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instance.</w:t>
      </w:r>
    </w:p>
    <w:p w:rsidR="00F52401" w:rsidRPr="00A551AC" w:rsidRDefault="00F52401" w:rsidP="00A551A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Serverless</w:t>
      </w:r>
      <w:proofErr w:type="spellEnd"/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Architecture?</w:t>
      </w:r>
    </w:p>
    <w:p w:rsidR="00F52401" w:rsidRDefault="00F52401" w:rsidP="00F5240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1D33"/>
        </w:rPr>
      </w:pPr>
      <w:proofErr w:type="spellStart"/>
      <w:r>
        <w:rPr>
          <w:rStyle w:val="Strong"/>
          <w:rFonts w:ascii="Arial" w:eastAsiaTheme="majorEastAsia" w:hAnsi="Arial" w:cs="Arial"/>
          <w:color w:val="1D1D33"/>
        </w:rPr>
        <w:t>Serverless</w:t>
      </w:r>
      <w:proofErr w:type="spellEnd"/>
      <w:r w:rsidR="00A551AC">
        <w:rPr>
          <w:rStyle w:val="Strong"/>
          <w:rFonts w:ascii="Arial" w:eastAsiaTheme="majorEastAsia" w:hAnsi="Arial" w:cs="Arial"/>
          <w:color w:val="1D1D33"/>
        </w:rPr>
        <w:t xml:space="preserve"> </w:t>
      </w:r>
      <w:r>
        <w:rPr>
          <w:rStyle w:val="Strong"/>
          <w:rFonts w:ascii="Arial" w:eastAsiaTheme="majorEastAsia" w:hAnsi="Arial" w:cs="Arial"/>
          <w:color w:val="1D1D33"/>
        </w:rPr>
        <w:t>architecture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is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method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where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all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the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server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management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is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done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by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AWS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such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that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it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doesn't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need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to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manage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an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infrastructure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to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build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or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run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any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application.</w:t>
      </w:r>
    </w:p>
    <w:p w:rsidR="00F52401" w:rsidRPr="00F52401" w:rsidRDefault="00F52401" w:rsidP="00A551A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List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some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limitations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AWS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Lambda?</w:t>
      </w:r>
    </w:p>
    <w:p w:rsidR="00F52401" w:rsidRPr="00F52401" w:rsidRDefault="00F52401" w:rsidP="00F5240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1D33"/>
          <w:sz w:val="24"/>
          <w:szCs w:val="24"/>
        </w:rPr>
      </w:pPr>
      <w:r w:rsidRPr="00F52401">
        <w:rPr>
          <w:rFonts w:ascii="Arial" w:eastAsia="Times New Roman" w:hAnsi="Arial" w:cs="Arial"/>
          <w:color w:val="1D1D33"/>
          <w:sz w:val="24"/>
          <w:szCs w:val="24"/>
        </w:rPr>
        <w:t>Some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of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the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limitations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of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AWS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Lambda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are:</w:t>
      </w:r>
    </w:p>
    <w:p w:rsidR="00F52401" w:rsidRPr="00F52401" w:rsidRDefault="00F52401" w:rsidP="00F5240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D33"/>
          <w:sz w:val="24"/>
          <w:szCs w:val="24"/>
        </w:rPr>
      </w:pPr>
      <w:r w:rsidRPr="00F52401">
        <w:rPr>
          <w:rFonts w:ascii="Arial" w:eastAsia="Times New Roman" w:hAnsi="Arial" w:cs="Arial"/>
          <w:color w:val="1D1D33"/>
          <w:sz w:val="24"/>
          <w:szCs w:val="24"/>
        </w:rPr>
        <w:t>The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disk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space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(ephemeral)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is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limited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to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512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MB.</w:t>
      </w:r>
    </w:p>
    <w:p w:rsidR="00F52401" w:rsidRPr="00F52401" w:rsidRDefault="00F52401" w:rsidP="00F5240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D33"/>
          <w:sz w:val="24"/>
          <w:szCs w:val="24"/>
        </w:rPr>
      </w:pPr>
      <w:r w:rsidRPr="00F52401">
        <w:rPr>
          <w:rFonts w:ascii="Arial" w:eastAsia="Times New Roman" w:hAnsi="Arial" w:cs="Arial"/>
          <w:color w:val="1D1D33"/>
          <w:sz w:val="24"/>
          <w:szCs w:val="24"/>
        </w:rPr>
        <w:t>The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default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deployment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package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size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is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50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MB.</w:t>
      </w:r>
    </w:p>
    <w:p w:rsidR="00F52401" w:rsidRPr="00F52401" w:rsidRDefault="00F52401" w:rsidP="00F5240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D33"/>
          <w:sz w:val="24"/>
          <w:szCs w:val="24"/>
        </w:rPr>
      </w:pPr>
      <w:r w:rsidRPr="00F52401">
        <w:rPr>
          <w:rFonts w:ascii="Arial" w:eastAsia="Times New Roman" w:hAnsi="Arial" w:cs="Arial"/>
          <w:color w:val="1D1D33"/>
          <w:sz w:val="24"/>
          <w:szCs w:val="24"/>
        </w:rPr>
        <w:t>The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memory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range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is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from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128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to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3008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MB.</w:t>
      </w:r>
    </w:p>
    <w:p w:rsidR="00F52401" w:rsidRPr="00F52401" w:rsidRDefault="00F52401" w:rsidP="00F5240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D33"/>
          <w:sz w:val="24"/>
          <w:szCs w:val="24"/>
        </w:rPr>
      </w:pPr>
      <w:r w:rsidRPr="00F52401">
        <w:rPr>
          <w:rFonts w:ascii="Arial" w:eastAsia="Times New Roman" w:hAnsi="Arial" w:cs="Arial"/>
          <w:color w:val="1D1D33"/>
          <w:sz w:val="24"/>
          <w:szCs w:val="24"/>
        </w:rPr>
        <w:t>The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maximum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execution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timeout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for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function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is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15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minutes</w:t>
      </w:r>
    </w:p>
    <w:p w:rsidR="00F52401" w:rsidRPr="00F52401" w:rsidRDefault="00F52401" w:rsidP="00A551A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aws</w:t>
      </w:r>
      <w:proofErr w:type="spellEnd"/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lambda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path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parameters?</w:t>
      </w:r>
    </w:p>
    <w:p w:rsidR="00F52401" w:rsidRPr="00F52401" w:rsidRDefault="00F52401" w:rsidP="00F5240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1D33"/>
          <w:sz w:val="24"/>
          <w:szCs w:val="24"/>
        </w:rPr>
      </w:pPr>
      <w:r w:rsidRPr="00F52401">
        <w:rPr>
          <w:rFonts w:ascii="Arial" w:eastAsia="Times New Roman" w:hAnsi="Arial" w:cs="Arial"/>
          <w:b/>
          <w:bCs/>
          <w:color w:val="1D1D33"/>
          <w:sz w:val="24"/>
          <w:szCs w:val="24"/>
        </w:rPr>
        <w:t>AWS</w:t>
      </w:r>
      <w:r w:rsidR="00A551AC">
        <w:rPr>
          <w:rFonts w:ascii="Arial" w:eastAsia="Times New Roman" w:hAnsi="Arial" w:cs="Arial"/>
          <w:b/>
          <w:bCs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b/>
          <w:bCs/>
          <w:color w:val="1D1D33"/>
          <w:sz w:val="24"/>
          <w:szCs w:val="24"/>
        </w:rPr>
        <w:t>lambda</w:t>
      </w:r>
      <w:r w:rsidR="00A551AC">
        <w:rPr>
          <w:rFonts w:ascii="Arial" w:eastAsia="Times New Roman" w:hAnsi="Arial" w:cs="Arial"/>
          <w:b/>
          <w:bCs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b/>
          <w:bCs/>
          <w:color w:val="1D1D33"/>
          <w:sz w:val="24"/>
          <w:szCs w:val="24"/>
        </w:rPr>
        <w:t>path</w:t>
      </w:r>
      <w:r w:rsidR="00A551AC">
        <w:rPr>
          <w:rFonts w:ascii="Arial" w:eastAsia="Times New Roman" w:hAnsi="Arial" w:cs="Arial"/>
          <w:b/>
          <w:bCs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b/>
          <w:bCs/>
          <w:color w:val="1D1D33"/>
          <w:sz w:val="24"/>
          <w:szCs w:val="24"/>
        </w:rPr>
        <w:t>parameter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is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used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to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test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query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string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parameters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in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the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AWS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console.</w:t>
      </w:r>
    </w:p>
    <w:p w:rsidR="00F52401" w:rsidRPr="00F52401" w:rsidRDefault="00F52401" w:rsidP="00A551A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Hybrid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Cloud?</w:t>
      </w:r>
    </w:p>
    <w:p w:rsidR="00F52401" w:rsidRPr="00F52401" w:rsidRDefault="00F52401" w:rsidP="00F5240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1D33"/>
          <w:sz w:val="24"/>
          <w:szCs w:val="24"/>
        </w:rPr>
      </w:pPr>
      <w:r w:rsidRPr="00F52401">
        <w:rPr>
          <w:rFonts w:ascii="Arial" w:eastAsia="Times New Roman" w:hAnsi="Arial" w:cs="Arial"/>
          <w:color w:val="1D1D33"/>
          <w:sz w:val="24"/>
          <w:szCs w:val="24"/>
        </w:rPr>
        <w:t>A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b/>
          <w:bCs/>
          <w:color w:val="1D1D33"/>
          <w:sz w:val="24"/>
          <w:szCs w:val="24"/>
        </w:rPr>
        <w:t>hybrid</w:t>
      </w:r>
      <w:r w:rsidR="00A551AC">
        <w:rPr>
          <w:rFonts w:ascii="Arial" w:eastAsia="Times New Roman" w:hAnsi="Arial" w:cs="Arial"/>
          <w:b/>
          <w:bCs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b/>
          <w:bCs/>
          <w:color w:val="1D1D33"/>
          <w:sz w:val="24"/>
          <w:szCs w:val="24"/>
        </w:rPr>
        <w:t>cloud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is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service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used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to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connect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private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cloud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with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one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or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more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public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cloud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services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to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enable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communication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between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each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distinct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service.</w:t>
      </w:r>
    </w:p>
    <w:p w:rsidR="00F52401" w:rsidRPr="00A551AC" w:rsidRDefault="00F52401" w:rsidP="00A551A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SQS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dead-letter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queue?</w:t>
      </w:r>
    </w:p>
    <w:p w:rsidR="00F52401" w:rsidRDefault="00F52401" w:rsidP="00F5240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1D33"/>
        </w:rPr>
      </w:pPr>
      <w:r>
        <w:rPr>
          <w:rFonts w:ascii="Arial" w:hAnsi="Arial" w:cs="Arial"/>
          <w:color w:val="1D1D33"/>
        </w:rPr>
        <w:t>An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Style w:val="Strong"/>
          <w:rFonts w:ascii="Arial" w:eastAsiaTheme="majorEastAsia" w:hAnsi="Arial" w:cs="Arial"/>
          <w:color w:val="1D1D33"/>
        </w:rPr>
        <w:t>SQS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dead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letter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queue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is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a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queue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that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can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be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targeted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by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source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queues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for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messages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that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can't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be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processed</w:t>
      </w:r>
      <w:r w:rsidR="00A551AC">
        <w:rPr>
          <w:rFonts w:ascii="Arial" w:hAnsi="Arial" w:cs="Arial"/>
          <w:color w:val="1D1D33"/>
        </w:rPr>
        <w:t xml:space="preserve"> </w:t>
      </w:r>
      <w:r>
        <w:rPr>
          <w:rFonts w:ascii="Arial" w:hAnsi="Arial" w:cs="Arial"/>
          <w:color w:val="1D1D33"/>
        </w:rPr>
        <w:t>successfully.</w:t>
      </w:r>
    </w:p>
    <w:p w:rsidR="00F52401" w:rsidRPr="00F52401" w:rsidRDefault="00F52401" w:rsidP="00A551A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AWS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Lambda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application?</w:t>
      </w:r>
    </w:p>
    <w:p w:rsidR="00F52401" w:rsidRPr="00F52401" w:rsidRDefault="00F52401" w:rsidP="00F5240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1D33"/>
          <w:sz w:val="24"/>
          <w:szCs w:val="24"/>
        </w:rPr>
      </w:pPr>
      <w:r w:rsidRPr="00F52401">
        <w:rPr>
          <w:rFonts w:ascii="Arial" w:eastAsia="Times New Roman" w:hAnsi="Arial" w:cs="Arial"/>
          <w:color w:val="1D1D33"/>
          <w:sz w:val="24"/>
          <w:szCs w:val="24"/>
        </w:rPr>
        <w:t>An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b/>
          <w:bCs/>
          <w:color w:val="1D1D33"/>
          <w:sz w:val="24"/>
          <w:szCs w:val="24"/>
        </w:rPr>
        <w:t>AWS</w:t>
      </w:r>
      <w:r w:rsidR="00A551AC">
        <w:rPr>
          <w:rFonts w:ascii="Arial" w:eastAsia="Times New Roman" w:hAnsi="Arial" w:cs="Arial"/>
          <w:b/>
          <w:bCs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b/>
          <w:bCs/>
          <w:color w:val="1D1D33"/>
          <w:sz w:val="24"/>
          <w:szCs w:val="24"/>
        </w:rPr>
        <w:t>Lambda</w:t>
      </w:r>
      <w:r w:rsidR="00A551AC">
        <w:rPr>
          <w:rFonts w:ascii="Arial" w:eastAsia="Times New Roman" w:hAnsi="Arial" w:cs="Arial"/>
          <w:b/>
          <w:bCs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b/>
          <w:bCs/>
          <w:color w:val="1D1D33"/>
          <w:sz w:val="24"/>
          <w:szCs w:val="24"/>
        </w:rPr>
        <w:t>application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is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combination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of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Lambda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functions,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event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sources,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and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other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resources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that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work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together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to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perform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tasks.</w:t>
      </w:r>
    </w:p>
    <w:p w:rsidR="00F52401" w:rsidRPr="00F52401" w:rsidRDefault="00F52401" w:rsidP="00A551A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Runtime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interface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emulator?</w:t>
      </w:r>
    </w:p>
    <w:p w:rsidR="00F52401" w:rsidRPr="00F52401" w:rsidRDefault="00F52401" w:rsidP="00F5240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1D33"/>
          <w:sz w:val="24"/>
          <w:szCs w:val="24"/>
        </w:rPr>
      </w:pPr>
      <w:r w:rsidRPr="00F52401">
        <w:rPr>
          <w:rFonts w:ascii="Arial" w:eastAsia="Times New Roman" w:hAnsi="Arial" w:cs="Arial"/>
          <w:b/>
          <w:bCs/>
          <w:color w:val="1D1D33"/>
          <w:sz w:val="24"/>
          <w:szCs w:val="24"/>
        </w:rPr>
        <w:t>Runtime</w:t>
      </w:r>
      <w:r w:rsidR="00A551AC">
        <w:rPr>
          <w:rFonts w:ascii="Arial" w:eastAsia="Times New Roman" w:hAnsi="Arial" w:cs="Arial"/>
          <w:b/>
          <w:bCs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b/>
          <w:bCs/>
          <w:color w:val="1D1D33"/>
          <w:sz w:val="24"/>
          <w:szCs w:val="24"/>
        </w:rPr>
        <w:t>Interface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Emulator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allows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customers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to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locally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test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their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Lambda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function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packaged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container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image.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It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acts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proxy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for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Lambda's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Runtime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and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Extensions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APIs.</w:t>
      </w:r>
    </w:p>
    <w:p w:rsidR="00F52401" w:rsidRPr="00F52401" w:rsidRDefault="00F52401" w:rsidP="00A551A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external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extension?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List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some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Lambda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runtimes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external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extensions?</w:t>
      </w:r>
    </w:p>
    <w:p w:rsidR="00F52401" w:rsidRPr="00F52401" w:rsidRDefault="00F52401" w:rsidP="00F5240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1D33"/>
          <w:sz w:val="24"/>
          <w:szCs w:val="24"/>
        </w:rPr>
      </w:pPr>
      <w:r w:rsidRPr="00F52401">
        <w:rPr>
          <w:rFonts w:ascii="Arial" w:eastAsia="Times New Roman" w:hAnsi="Arial" w:cs="Arial"/>
          <w:color w:val="1D1D33"/>
          <w:sz w:val="24"/>
          <w:szCs w:val="24"/>
        </w:rPr>
        <w:t>An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b/>
          <w:bCs/>
          <w:color w:val="1D1D33"/>
          <w:sz w:val="24"/>
          <w:szCs w:val="24"/>
        </w:rPr>
        <w:t>external</w:t>
      </w:r>
      <w:r w:rsidR="00A551AC">
        <w:rPr>
          <w:rFonts w:ascii="Arial" w:eastAsia="Times New Roman" w:hAnsi="Arial" w:cs="Arial"/>
          <w:b/>
          <w:bCs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b/>
          <w:bCs/>
          <w:color w:val="1D1D33"/>
          <w:sz w:val="24"/>
          <w:szCs w:val="24"/>
        </w:rPr>
        <w:t>extension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is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extension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that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runs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independent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process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in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the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execution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even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after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the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invocation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of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function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is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fully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processed.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Some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Lambda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runtimes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external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extensions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are:</w:t>
      </w:r>
    </w:p>
    <w:p w:rsidR="00F52401" w:rsidRPr="00F52401" w:rsidRDefault="00F52401" w:rsidP="00F524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D33"/>
          <w:sz w:val="24"/>
          <w:szCs w:val="24"/>
        </w:rPr>
      </w:pPr>
      <w:r w:rsidRPr="00F52401">
        <w:rPr>
          <w:rFonts w:ascii="Arial" w:eastAsia="Times New Roman" w:hAnsi="Arial" w:cs="Arial"/>
          <w:color w:val="1D1D33"/>
          <w:sz w:val="24"/>
          <w:szCs w:val="24"/>
        </w:rPr>
        <w:t>NET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Core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3.1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(C#/PowerShell)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(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dotnetcore3.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1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)</w:t>
      </w:r>
    </w:p>
    <w:p w:rsidR="00F52401" w:rsidRPr="00F52401" w:rsidRDefault="00F52401" w:rsidP="00F524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D33"/>
          <w:sz w:val="24"/>
          <w:szCs w:val="24"/>
        </w:rPr>
      </w:pPr>
      <w:r w:rsidRPr="00F52401">
        <w:rPr>
          <w:rFonts w:ascii="Arial" w:eastAsia="Times New Roman" w:hAnsi="Arial" w:cs="Arial"/>
          <w:color w:val="1D1D33"/>
          <w:sz w:val="24"/>
          <w:szCs w:val="24"/>
        </w:rPr>
        <w:t>Custom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runtime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(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provided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)</w:t>
      </w:r>
    </w:p>
    <w:p w:rsidR="00F52401" w:rsidRPr="00F52401" w:rsidRDefault="00F52401" w:rsidP="00F524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D33"/>
          <w:sz w:val="24"/>
          <w:szCs w:val="24"/>
        </w:rPr>
      </w:pPr>
      <w:r w:rsidRPr="00F52401">
        <w:rPr>
          <w:rFonts w:ascii="Arial" w:eastAsia="Times New Roman" w:hAnsi="Arial" w:cs="Arial"/>
          <w:color w:val="1D1D33"/>
          <w:sz w:val="24"/>
          <w:szCs w:val="24"/>
        </w:rPr>
        <w:lastRenderedPageBreak/>
        <w:t>Custom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runtime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on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Amazon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Linux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2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(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provided.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al2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)</w:t>
      </w:r>
    </w:p>
    <w:p w:rsidR="00F52401" w:rsidRPr="00F52401" w:rsidRDefault="00F52401" w:rsidP="00F524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D33"/>
          <w:sz w:val="24"/>
          <w:szCs w:val="24"/>
        </w:rPr>
      </w:pPr>
      <w:r w:rsidRPr="00F52401">
        <w:rPr>
          <w:rFonts w:ascii="Arial" w:eastAsia="Times New Roman" w:hAnsi="Arial" w:cs="Arial"/>
          <w:color w:val="1D1D33"/>
          <w:sz w:val="24"/>
          <w:szCs w:val="24"/>
        </w:rPr>
        <w:t>Java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11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(</w:t>
      </w:r>
      <w:proofErr w:type="spellStart"/>
      <w:r w:rsidRPr="00F52401">
        <w:rPr>
          <w:rFonts w:ascii="Arial" w:eastAsia="Times New Roman" w:hAnsi="Arial" w:cs="Arial"/>
          <w:color w:val="1D1D33"/>
          <w:sz w:val="24"/>
          <w:szCs w:val="24"/>
        </w:rPr>
        <w:t>Corretto</w:t>
      </w:r>
      <w:proofErr w:type="spellEnd"/>
      <w:r w:rsidRPr="00F52401">
        <w:rPr>
          <w:rFonts w:ascii="Arial" w:eastAsia="Times New Roman" w:hAnsi="Arial" w:cs="Arial"/>
          <w:color w:val="1D1D33"/>
          <w:sz w:val="24"/>
          <w:szCs w:val="24"/>
        </w:rPr>
        <w:t>)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(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java11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)</w:t>
      </w:r>
    </w:p>
    <w:p w:rsidR="00F52401" w:rsidRPr="00F52401" w:rsidRDefault="00F52401" w:rsidP="00F524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D33"/>
          <w:sz w:val="24"/>
          <w:szCs w:val="24"/>
        </w:rPr>
      </w:pPr>
      <w:r w:rsidRPr="00F52401">
        <w:rPr>
          <w:rFonts w:ascii="Arial" w:eastAsia="Times New Roman" w:hAnsi="Arial" w:cs="Arial"/>
          <w:color w:val="1D1D33"/>
          <w:sz w:val="24"/>
          <w:szCs w:val="24"/>
        </w:rPr>
        <w:t>Java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8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(</w:t>
      </w:r>
      <w:proofErr w:type="spellStart"/>
      <w:r w:rsidRPr="00F52401">
        <w:rPr>
          <w:rFonts w:ascii="Arial" w:eastAsia="Times New Roman" w:hAnsi="Arial" w:cs="Arial"/>
          <w:color w:val="1D1D33"/>
          <w:sz w:val="24"/>
          <w:szCs w:val="24"/>
        </w:rPr>
        <w:t>Corretto</w:t>
      </w:r>
      <w:proofErr w:type="spellEnd"/>
      <w:r w:rsidRPr="00F52401">
        <w:rPr>
          <w:rFonts w:ascii="Arial" w:eastAsia="Times New Roman" w:hAnsi="Arial" w:cs="Arial"/>
          <w:color w:val="1D1D33"/>
          <w:sz w:val="24"/>
          <w:szCs w:val="24"/>
        </w:rPr>
        <w:t>)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(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java8.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al2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)</w:t>
      </w:r>
    </w:p>
    <w:p w:rsidR="00F52401" w:rsidRPr="00F52401" w:rsidRDefault="00F52401" w:rsidP="00A551A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Explain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AVX2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vectorization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A551AC" w:rsidRPr="00A551A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5240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Lambda?</w:t>
      </w:r>
    </w:p>
    <w:p w:rsidR="00F52401" w:rsidRPr="00F52401" w:rsidRDefault="00F52401" w:rsidP="00F5240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1D33"/>
          <w:sz w:val="24"/>
          <w:szCs w:val="24"/>
        </w:rPr>
      </w:pPr>
      <w:r w:rsidRPr="00F52401">
        <w:rPr>
          <w:rFonts w:ascii="Arial" w:eastAsia="Times New Roman" w:hAnsi="Arial" w:cs="Arial"/>
          <w:b/>
          <w:bCs/>
          <w:color w:val="1D1D33"/>
          <w:sz w:val="24"/>
          <w:szCs w:val="24"/>
        </w:rPr>
        <w:t>AVX2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stands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for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Advanced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Vector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Extensions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2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which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is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vectorization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extension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used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for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creating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Lambda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workloads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or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move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existing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AVX2-enabled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workloads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to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Lambda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at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no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additional</w:t>
      </w:r>
      <w:r w:rsidR="00A551AC">
        <w:rPr>
          <w:rFonts w:ascii="Arial" w:eastAsia="Times New Roman" w:hAnsi="Arial" w:cs="Arial"/>
          <w:color w:val="1D1D33"/>
          <w:sz w:val="24"/>
          <w:szCs w:val="24"/>
        </w:rPr>
        <w:t xml:space="preserve"> </w:t>
      </w:r>
      <w:r w:rsidRPr="00F52401">
        <w:rPr>
          <w:rFonts w:ascii="Arial" w:eastAsia="Times New Roman" w:hAnsi="Arial" w:cs="Arial"/>
          <w:color w:val="1D1D33"/>
          <w:sz w:val="24"/>
          <w:szCs w:val="24"/>
        </w:rPr>
        <w:t>cost</w:t>
      </w:r>
    </w:p>
    <w:p w:rsidR="00874E3B" w:rsidRPr="00874E3B" w:rsidRDefault="00A551AC" w:rsidP="00874E3B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874E3B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 events can trigger an AWS Lambda function?</w:t>
      </w:r>
    </w:p>
    <w:p w:rsidR="00A551AC" w:rsidRDefault="00A551AC" w:rsidP="00A551AC">
      <w:pPr>
        <w:pStyle w:val="Heading4"/>
        <w:spacing w:before="36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i w:val="0"/>
          <w:iCs w:val="0"/>
          <w:color w:val="000000"/>
          <w:sz w:val="29"/>
          <w:szCs w:val="29"/>
        </w:rPr>
        <w:t xml:space="preserve">Lambda-based applications (also known as </w:t>
      </w:r>
      <w:proofErr w:type="spellStart"/>
      <w:r>
        <w:rPr>
          <w:rFonts w:ascii="Segoe UI" w:hAnsi="Segoe UI" w:cs="Segoe UI"/>
          <w:i w:val="0"/>
          <w:iCs w:val="0"/>
          <w:color w:val="000000"/>
          <w:sz w:val="29"/>
          <w:szCs w:val="29"/>
        </w:rPr>
        <w:t>serverless</w:t>
      </w:r>
      <w:proofErr w:type="spellEnd"/>
      <w:r>
        <w:rPr>
          <w:rFonts w:ascii="Segoe UI" w:hAnsi="Segoe UI" w:cs="Segoe UI"/>
          <w:i w:val="0"/>
          <w:iCs w:val="0"/>
          <w:color w:val="000000"/>
          <w:sz w:val="29"/>
          <w:szCs w:val="29"/>
        </w:rPr>
        <w:t xml:space="preserve"> applications) are composed of functions triggered by events. A standard </w:t>
      </w:r>
      <w:proofErr w:type="spellStart"/>
      <w:r>
        <w:rPr>
          <w:rFonts w:ascii="Segoe UI" w:hAnsi="Segoe UI" w:cs="Segoe UI"/>
          <w:i w:val="0"/>
          <w:iCs w:val="0"/>
          <w:color w:val="000000"/>
          <w:sz w:val="29"/>
          <w:szCs w:val="29"/>
        </w:rPr>
        <w:t>serverless</w:t>
      </w:r>
      <w:proofErr w:type="spellEnd"/>
      <w:r>
        <w:rPr>
          <w:rFonts w:ascii="Segoe UI" w:hAnsi="Segoe UI" w:cs="Segoe UI"/>
          <w:i w:val="0"/>
          <w:iCs w:val="0"/>
          <w:color w:val="000000"/>
          <w:sz w:val="29"/>
          <w:szCs w:val="29"/>
        </w:rPr>
        <w:t xml:space="preserve"> application consists of one or more functions triggered by events such as object uploads to Amazon S3, Amazon SNS notifications, or API actions.</w:t>
      </w:r>
    </w:p>
    <w:p w:rsidR="00136319" w:rsidRDefault="00136319" w:rsidP="00144A4C">
      <w:pPr>
        <w:pStyle w:val="NormalWeb"/>
        <w:textAlignment w:val="baseline"/>
        <w:rPr>
          <w:rFonts w:ascii="Segoe UI" w:hAnsi="Segoe UI" w:cs="Segoe UI"/>
          <w:color w:val="373E3F"/>
        </w:rPr>
      </w:pPr>
    </w:p>
    <w:sectPr w:rsidR="00136319" w:rsidSect="008E0C93">
      <w:headerReference w:type="default" r:id="rId11"/>
      <w:footerReference w:type="default" r:id="rId12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43C" w:rsidRDefault="007D043C" w:rsidP="008E0C93">
      <w:pPr>
        <w:spacing w:after="0" w:line="240" w:lineRule="auto"/>
      </w:pPr>
      <w:r>
        <w:separator/>
      </w:r>
    </w:p>
  </w:endnote>
  <w:endnote w:type="continuationSeparator" w:id="0">
    <w:p w:rsidR="007D043C" w:rsidRDefault="007D043C" w:rsidP="008E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09021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E0C93" w:rsidRDefault="008E0C93" w:rsidP="008E0C9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E3B" w:rsidRPr="00874E3B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E0C93" w:rsidRDefault="008E0C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43C" w:rsidRDefault="007D043C" w:rsidP="008E0C93">
      <w:pPr>
        <w:spacing w:after="0" w:line="240" w:lineRule="auto"/>
      </w:pPr>
      <w:r>
        <w:separator/>
      </w:r>
    </w:p>
  </w:footnote>
  <w:footnote w:type="continuationSeparator" w:id="0">
    <w:p w:rsidR="007D043C" w:rsidRDefault="007D043C" w:rsidP="008E0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C93" w:rsidRPr="00C92936" w:rsidRDefault="00F53EAF" w:rsidP="00C92936">
    <w:pPr>
      <w:pStyle w:val="Header"/>
      <w:jc w:val="center"/>
      <w:rPr>
        <w:b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9EB97D7" wp14:editId="5E2D1076">
              <wp:simplePos x="0" y="0"/>
              <wp:positionH relativeFrom="margin">
                <wp:posOffset>0</wp:posOffset>
              </wp:positionH>
              <wp:positionV relativeFrom="page">
                <wp:posOffset>452755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53EAF" w:rsidRDefault="00F53EAF" w:rsidP="00F53EA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aWS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EB97D7" id="Rectangle 197" o:spid="_x0000_s1026" style="position:absolute;left:0;text-align:left;margin-left:0;margin-top:35.65pt;width:468.5pt;height:21.3pt;z-index:-251655168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IcxAc/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53EAF" w:rsidRDefault="00F53EAF" w:rsidP="00F53EA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aWS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20350"/>
    <w:multiLevelType w:val="multilevel"/>
    <w:tmpl w:val="A4AAA7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55E1061"/>
    <w:multiLevelType w:val="multilevel"/>
    <w:tmpl w:val="F2E8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D77AFB"/>
    <w:multiLevelType w:val="hybridMultilevel"/>
    <w:tmpl w:val="A8B83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6763A3"/>
    <w:multiLevelType w:val="multilevel"/>
    <w:tmpl w:val="4E906D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02A1B84"/>
    <w:multiLevelType w:val="hybridMultilevel"/>
    <w:tmpl w:val="99CA8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3157EC"/>
    <w:multiLevelType w:val="multilevel"/>
    <w:tmpl w:val="8DB278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63C7EDD"/>
    <w:multiLevelType w:val="multilevel"/>
    <w:tmpl w:val="75E8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F8256C"/>
    <w:multiLevelType w:val="multilevel"/>
    <w:tmpl w:val="B13E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7370F"/>
    <w:multiLevelType w:val="multilevel"/>
    <w:tmpl w:val="FAD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A30BCA"/>
    <w:multiLevelType w:val="multilevel"/>
    <w:tmpl w:val="DE3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4E5F78"/>
    <w:multiLevelType w:val="multilevel"/>
    <w:tmpl w:val="B75A91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55B4BF8"/>
    <w:multiLevelType w:val="multilevel"/>
    <w:tmpl w:val="40E2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20706"/>
    <w:multiLevelType w:val="multilevel"/>
    <w:tmpl w:val="5AB4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6307F7"/>
    <w:multiLevelType w:val="multilevel"/>
    <w:tmpl w:val="A2A4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3A149D"/>
    <w:multiLevelType w:val="multilevel"/>
    <w:tmpl w:val="0DDC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14"/>
  </w:num>
  <w:num w:numId="10">
    <w:abstractNumId w:val="10"/>
  </w:num>
  <w:num w:numId="11">
    <w:abstractNumId w:val="5"/>
  </w:num>
  <w:num w:numId="12">
    <w:abstractNumId w:val="3"/>
  </w:num>
  <w:num w:numId="13">
    <w:abstractNumId w:val="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D5"/>
    <w:rsid w:val="00067BEA"/>
    <w:rsid w:val="000E4F8F"/>
    <w:rsid w:val="00136319"/>
    <w:rsid w:val="00144A4C"/>
    <w:rsid w:val="00166700"/>
    <w:rsid w:val="002B4719"/>
    <w:rsid w:val="00340E89"/>
    <w:rsid w:val="006D3515"/>
    <w:rsid w:val="007A56CB"/>
    <w:rsid w:val="007D043C"/>
    <w:rsid w:val="0083002A"/>
    <w:rsid w:val="00874E3B"/>
    <w:rsid w:val="008E0C93"/>
    <w:rsid w:val="00A551AC"/>
    <w:rsid w:val="00AA02D5"/>
    <w:rsid w:val="00B15A62"/>
    <w:rsid w:val="00B41463"/>
    <w:rsid w:val="00B8575C"/>
    <w:rsid w:val="00C544A9"/>
    <w:rsid w:val="00C92936"/>
    <w:rsid w:val="00E048DA"/>
    <w:rsid w:val="00F52401"/>
    <w:rsid w:val="00F53EAF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0CC8B-B27F-438F-9516-017DDFAD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04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1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8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4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48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A56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C93"/>
  </w:style>
  <w:style w:type="paragraph" w:styleId="Footer">
    <w:name w:val="footer"/>
    <w:basedOn w:val="Normal"/>
    <w:link w:val="FooterChar"/>
    <w:uiPriority w:val="99"/>
    <w:unhideWhenUsed/>
    <w:rsid w:val="008E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C93"/>
  </w:style>
  <w:style w:type="paragraph" w:styleId="ListParagraph">
    <w:name w:val="List Paragraph"/>
    <w:basedOn w:val="Normal"/>
    <w:uiPriority w:val="34"/>
    <w:qFormat/>
    <w:rsid w:val="00067B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551A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13</Pages>
  <Words>2702</Words>
  <Characters>15408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</vt:lpstr>
    </vt:vector>
  </TitlesOfParts>
  <Company>Bureau Veritas</Company>
  <LinksUpToDate>false</LinksUpToDate>
  <CharactersWithSpaces>18074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</dc:title>
  <dc:subject/>
  <dc:creator>Ashwani SAXENA</dc:creator>
  <cp:keywords/>
  <dc:description/>
  <cp:lastModifiedBy>Ashwani SAXENA</cp:lastModifiedBy>
  <cp:revision>15</cp:revision>
  <dcterms:created xsi:type="dcterms:W3CDTF">2021-07-09T05:31:00Z</dcterms:created>
  <dcterms:modified xsi:type="dcterms:W3CDTF">2021-08-25T13:50:00Z</dcterms:modified>
</cp:coreProperties>
</file>