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7482" w:rsidRDefault="007D25E6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291B76" wp14:editId="120F45BA">
            <wp:extent cx="581349" cy="53369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49" cy="533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государственный юридический университет</w:t>
      </w:r>
    </w:p>
    <w:p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имени О.Е. Кутафина (МГЮА)»</w:t>
      </w:r>
    </w:p>
    <w:p w:rsidR="005F7482" w:rsidRDefault="005F7482">
      <w:pPr>
        <w:jc w:val="center"/>
        <w:rPr>
          <w:b/>
          <w:bCs/>
          <w:sz w:val="28"/>
          <w:szCs w:val="28"/>
        </w:rPr>
      </w:pPr>
    </w:p>
    <w:p w:rsidR="005F7482" w:rsidRDefault="005F7482">
      <w:pPr>
        <w:jc w:val="center"/>
        <w:rPr>
          <w:b/>
          <w:bCs/>
          <w:sz w:val="28"/>
          <w:szCs w:val="28"/>
        </w:rPr>
      </w:pPr>
    </w:p>
    <w:p w:rsidR="005F7482" w:rsidRDefault="005F7482">
      <w:pPr>
        <w:jc w:val="center"/>
        <w:rPr>
          <w:b/>
          <w:bCs/>
          <w:sz w:val="28"/>
          <w:szCs w:val="28"/>
        </w:rPr>
      </w:pPr>
    </w:p>
    <w:p w:rsidR="005F7482" w:rsidRDefault="005F7482">
      <w:pPr>
        <w:rPr>
          <w:b/>
          <w:bCs/>
          <w:sz w:val="28"/>
          <w:szCs w:val="28"/>
        </w:rPr>
      </w:pPr>
    </w:p>
    <w:p w:rsidR="005F7482" w:rsidRDefault="005F7482">
      <w:pPr>
        <w:rPr>
          <w:b/>
          <w:bCs/>
          <w:sz w:val="28"/>
          <w:szCs w:val="28"/>
        </w:rPr>
      </w:pPr>
    </w:p>
    <w:p w:rsidR="005F7482" w:rsidRDefault="007D25E6">
      <w:pPr>
        <w:jc w:val="center"/>
        <w:rPr>
          <w:sz w:val="28"/>
          <w:szCs w:val="28"/>
        </w:rPr>
      </w:pPr>
      <w:r>
        <w:rPr>
          <w:sz w:val="28"/>
          <w:szCs w:val="28"/>
        </w:rPr>
        <w:t>ИТОГОВЫЙ ПРОЕКТ</w:t>
      </w:r>
    </w:p>
    <w:p w:rsidR="005F7482" w:rsidRDefault="005F7482">
      <w:pPr>
        <w:jc w:val="center"/>
        <w:rPr>
          <w:b/>
          <w:bCs/>
          <w:sz w:val="20"/>
          <w:szCs w:val="20"/>
        </w:rPr>
      </w:pPr>
    </w:p>
    <w:p w:rsidR="005F7482" w:rsidRDefault="005F7482">
      <w:pPr>
        <w:jc w:val="center"/>
        <w:rPr>
          <w:b/>
          <w:bCs/>
          <w:sz w:val="20"/>
          <w:szCs w:val="20"/>
        </w:rPr>
      </w:pPr>
    </w:p>
    <w:p w:rsidR="005F7482" w:rsidRDefault="005F7482">
      <w:pPr>
        <w:jc w:val="center"/>
        <w:rPr>
          <w:b/>
          <w:bCs/>
          <w:sz w:val="20"/>
          <w:szCs w:val="20"/>
        </w:rPr>
      </w:pPr>
    </w:p>
    <w:p w:rsidR="005F7482" w:rsidRDefault="005F7482">
      <w:pPr>
        <w:ind w:right="-327"/>
        <w:rPr>
          <w:b/>
          <w:bCs/>
          <w:sz w:val="28"/>
          <w:szCs w:val="28"/>
        </w:rPr>
      </w:pPr>
    </w:p>
    <w:p w:rsidR="005F7482" w:rsidRDefault="007D25E6">
      <w:pPr>
        <w:ind w:right="-32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МОНИТОРИНГА ПРАВОВОГО РЕГУЛИРОВАНИЯ ИСКУССТВЕННОГО ИНТЕЛЛЕКТА «AI REGULATION MONITOR»</w:t>
      </w:r>
    </w:p>
    <w:p w:rsidR="005F7482" w:rsidRDefault="005F7482">
      <w:pPr>
        <w:ind w:right="-327"/>
        <w:jc w:val="center"/>
        <w:rPr>
          <w:sz w:val="28"/>
          <w:szCs w:val="28"/>
        </w:rPr>
      </w:pPr>
    </w:p>
    <w:p w:rsidR="005F7482" w:rsidRDefault="005F7482">
      <w:pPr>
        <w:ind w:right="-327"/>
        <w:jc w:val="center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sz w:val="28"/>
          <w:szCs w:val="28"/>
        </w:rPr>
      </w:pPr>
    </w:p>
    <w:p w:rsidR="005F7482" w:rsidRDefault="005F7482">
      <w:pPr>
        <w:ind w:right="-327"/>
        <w:jc w:val="right"/>
        <w:rPr>
          <w:b/>
          <w:bCs/>
          <w:i/>
          <w:iCs/>
          <w:sz w:val="28"/>
          <w:szCs w:val="28"/>
        </w:rPr>
      </w:pPr>
    </w:p>
    <w:p w:rsidR="005F7482" w:rsidRDefault="007D25E6">
      <w:pPr>
        <w:jc w:val="righ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Научный руководитель проекта: к.ю.н., доцент кафедры</w:t>
      </w:r>
      <w:r>
        <w:rPr>
          <w:sz w:val="28"/>
          <w:szCs w:val="28"/>
        </w:rPr>
        <w:br/>
      </w:r>
    </w:p>
    <w:p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информационного права</w:t>
      </w:r>
    </w:p>
    <w:p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и цифровых технологий</w:t>
      </w:r>
    </w:p>
    <w:p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Университета имени О.Е. Кутафина</w:t>
      </w:r>
    </w:p>
    <w:p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(МГЮА) Никишин Владимир Дмитриевич</w:t>
      </w:r>
    </w:p>
    <w:p w:rsidR="005F7482" w:rsidRDefault="005F7482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8"/>
          <w:szCs w:val="28"/>
        </w:rPr>
      </w:pPr>
    </w:p>
    <w:p w:rsidR="005F7482" w:rsidRDefault="005F7482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F7482" w:rsidRDefault="005F7482">
      <w:pPr>
        <w:jc w:val="center"/>
        <w:rPr>
          <w:sz w:val="28"/>
          <w:szCs w:val="28"/>
        </w:rPr>
      </w:pPr>
    </w:p>
    <w:p w:rsidR="005F7482" w:rsidRDefault="007D25E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Москва – 202</w:t>
      </w:r>
      <w:r w:rsidR="00F12CC7">
        <w:rPr>
          <w:sz w:val="28"/>
          <w:szCs w:val="28"/>
          <w:lang w:val="ru-RU"/>
        </w:rPr>
        <w:t>6</w:t>
      </w:r>
    </w:p>
    <w:p w:rsidR="00F12CC7" w:rsidRPr="00F12CC7" w:rsidRDefault="00F12CC7">
      <w:pPr>
        <w:jc w:val="center"/>
        <w:rPr>
          <w:sz w:val="28"/>
          <w:szCs w:val="28"/>
          <w:lang w:val="ru-RU"/>
        </w:rPr>
      </w:pPr>
    </w:p>
    <w:bookmarkStart w:id="0" w:name="_Toc232539488" w:displacedByCustomXml="next"/>
    <w:sdt>
      <w:sdtPr>
        <w:rPr>
          <w:b w:val="0"/>
          <w:bCs w:val="0"/>
          <w:color w:val="auto"/>
          <w:sz w:val="24"/>
          <w:szCs w:val="24"/>
        </w:rPr>
        <w:id w:val="-6744151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D496E" w:rsidRPr="005D496E" w:rsidRDefault="00240D97" w:rsidP="00313ED2">
          <w:pPr>
            <w:pStyle w:val="1"/>
            <w:ind w:left="709" w:hanging="709"/>
            <w:rPr>
              <w:b w:val="0"/>
              <w:bCs w:val="0"/>
              <w:noProof/>
            </w:rPr>
          </w:pPr>
          <w:r w:rsidRPr="00240D97">
            <w:t>Оглавление</w:t>
          </w:r>
          <w:bookmarkEnd w:id="0"/>
          <w:r w:rsidRPr="005D496E">
            <w:rPr>
              <w:b w:val="0"/>
              <w:bCs w:val="0"/>
            </w:rPr>
            <w:fldChar w:fldCharType="begin"/>
          </w:r>
          <w:r w:rsidRPr="005D496E">
            <w:rPr>
              <w:b w:val="0"/>
              <w:bCs w:val="0"/>
            </w:rPr>
            <w:instrText>TOC \o "1-3" \h \z \u</w:instrText>
          </w:r>
          <w:r w:rsidRPr="005D496E">
            <w:rPr>
              <w:b w:val="0"/>
              <w:bCs w:val="0"/>
            </w:rPr>
            <w:fldChar w:fldCharType="separate"/>
          </w:r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8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Название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_Toc232539489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90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2.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Актуальность проекта. Постановка и конкретизация проблемы (описание бизнес-кейса)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_Toc232539490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1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2.1.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Проблема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_Toc232539491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3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2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2.2.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Причины появления проблемы: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_Toc232539492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4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3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2.3.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Решенные задачи по автоматизации процесса или деятельности и аналоги.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_Toc232539493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5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4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2.4.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Что дает оптимизация: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_Toc232539494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6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7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2.5.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Предложения по устранению выявленных недостатков путем автоматизации бизнес-процессов.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_Toc232539497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7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8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2.6.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SWOT-анализ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_Toc232539498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noProof/>
                <w:webHidden/>
              </w:rPr>
              <w:t>8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9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3.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Цель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_Toc232539499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0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4.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Задачи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_Toc232539500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1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5.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Требования к команде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_Toc232539501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AIRegulationMethodology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6.</w:t>
            </w:r>
            <w:bookmarkStart w:id="1" w:name="_GoBack"/>
            <w:bookmarkEnd w:id="1"/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Методика отбора информации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_Toc232539502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2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7.</w:t>
            </w:r>
            <w:bookmarkStart w:id="1" w:name="_GoBack"/>
            <w:bookmarkEnd w:id="1"/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Ожидаемые результаты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_Toc232539502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3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8.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Календарный план реализации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_Toc232539503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4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9.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Риски реализации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_Toc232539504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5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10.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Мониторинг и контроль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_Toc232539505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6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11.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Список источников и литературы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_Toc232539506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7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12.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Состав исполнителей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_Toc232539507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8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13.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Приложение 1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_Toc232539508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22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D496E" w:rsidRPr="005D496E" w:rsidRDefault="00CA5717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14.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Приложение 2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973D2F">
              <w:rPr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F7482" w:rsidRPr="005D496E" w:rsidRDefault="00240D97" w:rsidP="00240D97">
          <w:pPr>
            <w:ind w:left="426" w:hanging="426"/>
          </w:pPr>
          <w:r w:rsidRPr="005D496E">
            <w:rPr>
              <w:noProof/>
            </w:rPr>
            <w:fldChar w:fldCharType="end"/>
          </w:r>
        </w:p>
      </w:sdtContent>
    </w:sdt>
    <w:p w:rsidR="005F7482" w:rsidRDefault="007D25E6" w:rsidP="00240D97">
      <w:pPr>
        <w:ind w:hanging="709"/>
        <w:rPr>
          <w:b/>
          <w:bCs/>
          <w:sz w:val="28"/>
          <w:szCs w:val="28"/>
        </w:rPr>
      </w:pPr>
      <w:r>
        <w:rPr>
          <w:sz w:val="28"/>
        </w:rPr>
        <w:br w:type="page"/>
      </w:r>
    </w:p>
    <w:p w:rsidR="005F7482" w:rsidRDefault="007D25E6">
      <w:pPr>
        <w:spacing w:after="240" w:line="360" w:lineRule="auto"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проекта</w:t>
      </w:r>
    </w:p>
    <w:p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2" w:name="_heading=h.l1jwfsgobgcw" w:colFirst="0" w:colLast="0"/>
      <w:bookmarkStart w:id="3" w:name="_Toc232539489"/>
      <w:bookmarkEnd w:id="2"/>
      <w:r>
        <w:t>Название проекта</w:t>
      </w:r>
      <w:bookmarkEnd w:id="3"/>
    </w:p>
    <w:p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center"/>
        <w:rPr>
          <w:sz w:val="28"/>
          <w:szCs w:val="28"/>
        </w:rPr>
      </w:pPr>
      <w:r w:rsidRPr="00F12CC7">
        <w:rPr>
          <w:sz w:val="28"/>
          <w:szCs w:val="28"/>
        </w:rPr>
        <w:t xml:space="preserve">«Система мониторинга правового регулирования искусственного интеллекта AI </w:t>
      </w:r>
      <w:proofErr w:type="spellStart"/>
      <w:r w:rsidRPr="00F12CC7">
        <w:rPr>
          <w:sz w:val="28"/>
          <w:szCs w:val="28"/>
        </w:rPr>
        <w:t>Regulation</w:t>
      </w:r>
      <w:proofErr w:type="spellEnd"/>
      <w:r w:rsidRPr="00F12CC7">
        <w:rPr>
          <w:sz w:val="28"/>
          <w:szCs w:val="28"/>
        </w:rPr>
        <w:t xml:space="preserve"> </w:t>
      </w:r>
      <w:proofErr w:type="spellStart"/>
      <w:r w:rsidRPr="00F12CC7">
        <w:rPr>
          <w:sz w:val="28"/>
          <w:szCs w:val="28"/>
        </w:rPr>
        <w:t>Monitor</w:t>
      </w:r>
      <w:proofErr w:type="spellEnd"/>
      <w:r w:rsidRPr="00F12CC7">
        <w:rPr>
          <w:sz w:val="28"/>
          <w:szCs w:val="28"/>
        </w:rPr>
        <w:t>».</w:t>
      </w:r>
    </w:p>
    <w:p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4" w:name="_heading=h.a4pbmcc999ty" w:colFirst="0" w:colLast="0"/>
      <w:bookmarkStart w:id="5" w:name="_Toc232539490"/>
      <w:bookmarkEnd w:id="4"/>
      <w:r>
        <w:t>Актуальность проекта. Постановка и конкретизация проблемы (описание бизнес-кейса)</w:t>
      </w:r>
      <w:bookmarkEnd w:id="5"/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Законодательство в сфере искусственного интеллекта формируется одновременно на международном, наднациональном и национальном уровнях. Новые законы, законопроекты, регламенты, правила, руководства и официальные планы регулирования публикуются на сайтах парламентов, правительств, регуляторов и международных организаций.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Материалы размещаются в неодинаковых форматах: RSS и Atom-лентах, открытых API, HTML-страницах, карточках документов, пресс-релизах и PDF-файлах. Из-за этого ручное наблюдение за правовыми изменениями требует последовательного просмотра десятков сайтов и значительных временных затрат.</w:t>
      </w:r>
    </w:p>
    <w:p w:rsidR="005F7482" w:rsidRPr="00F12CC7" w:rsidRDefault="00D37A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Проект специализируется н</w:t>
      </w:r>
      <w:r w:rsidR="007D25E6" w:rsidRPr="00F12CC7">
        <w:rPr>
          <w:sz w:val="28"/>
          <w:szCs w:val="28"/>
        </w:rPr>
        <w:t xml:space="preserve">е просто </w:t>
      </w:r>
      <w:r>
        <w:rPr>
          <w:sz w:val="28"/>
          <w:szCs w:val="28"/>
          <w:lang w:val="ru-RU"/>
        </w:rPr>
        <w:t>на нахождении</w:t>
      </w:r>
      <w:r w:rsidR="007D25E6" w:rsidRPr="00F12CC7">
        <w:rPr>
          <w:sz w:val="28"/>
          <w:szCs w:val="28"/>
        </w:rPr>
        <w:t xml:space="preserve"> </w:t>
      </w:r>
      <w:proofErr w:type="spellStart"/>
      <w:r w:rsidR="007D25E6" w:rsidRPr="00F12CC7">
        <w:rPr>
          <w:sz w:val="28"/>
          <w:szCs w:val="28"/>
        </w:rPr>
        <w:t>упоминани</w:t>
      </w:r>
      <w:proofErr w:type="spellEnd"/>
      <w:r>
        <w:rPr>
          <w:sz w:val="28"/>
          <w:szCs w:val="28"/>
          <w:lang w:val="ru-RU"/>
        </w:rPr>
        <w:t>й</w:t>
      </w:r>
      <w:r w:rsidR="007D25E6" w:rsidRPr="00F12CC7">
        <w:rPr>
          <w:sz w:val="28"/>
          <w:szCs w:val="28"/>
        </w:rPr>
        <w:t xml:space="preserve"> искусственного интеллекта, а </w:t>
      </w:r>
      <w:r>
        <w:rPr>
          <w:sz w:val="28"/>
          <w:szCs w:val="28"/>
          <w:lang w:val="ru-RU"/>
        </w:rPr>
        <w:t>на отборе</w:t>
      </w:r>
      <w:r w:rsidR="007D25E6" w:rsidRPr="00F12CC7">
        <w:rPr>
          <w:sz w:val="28"/>
          <w:szCs w:val="28"/>
        </w:rPr>
        <w:t xml:space="preserve"> юридически значимы</w:t>
      </w:r>
      <w:r>
        <w:rPr>
          <w:sz w:val="28"/>
          <w:szCs w:val="28"/>
          <w:lang w:val="ru-RU"/>
        </w:rPr>
        <w:t>х</w:t>
      </w:r>
      <w:r w:rsidR="007D25E6" w:rsidRPr="00F12CC7">
        <w:rPr>
          <w:sz w:val="28"/>
          <w:szCs w:val="28"/>
        </w:rPr>
        <w:t xml:space="preserve"> материал</w:t>
      </w:r>
      <w:proofErr w:type="spellStart"/>
      <w:r>
        <w:rPr>
          <w:sz w:val="28"/>
          <w:szCs w:val="28"/>
          <w:lang w:val="ru-RU"/>
        </w:rPr>
        <w:t>ов</w:t>
      </w:r>
      <w:proofErr w:type="spellEnd"/>
      <w:r w:rsidR="007D25E6" w:rsidRPr="00F12CC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из</w:t>
      </w:r>
      <w:r w:rsidR="007D25E6" w:rsidRPr="00F12CC7">
        <w:rPr>
          <w:sz w:val="28"/>
          <w:szCs w:val="28"/>
        </w:rPr>
        <w:t xml:space="preserve"> общего информационного потока и </w:t>
      </w:r>
      <w:proofErr w:type="spellStart"/>
      <w:r w:rsidR="007D25E6" w:rsidRPr="00F12CC7">
        <w:rPr>
          <w:sz w:val="28"/>
          <w:szCs w:val="28"/>
        </w:rPr>
        <w:t>сохран</w:t>
      </w:r>
      <w:r>
        <w:rPr>
          <w:sz w:val="28"/>
          <w:szCs w:val="28"/>
          <w:lang w:val="ru-RU"/>
        </w:rPr>
        <w:t>ении</w:t>
      </w:r>
      <w:proofErr w:type="spellEnd"/>
      <w:r w:rsidR="007D25E6" w:rsidRPr="00F12CC7">
        <w:rPr>
          <w:sz w:val="28"/>
          <w:szCs w:val="28"/>
        </w:rPr>
        <w:t xml:space="preserve"> прям</w:t>
      </w:r>
      <w:r>
        <w:rPr>
          <w:sz w:val="28"/>
          <w:szCs w:val="28"/>
          <w:lang w:val="ru-RU"/>
        </w:rPr>
        <w:t>ой</w:t>
      </w:r>
      <w:r w:rsidR="007D25E6" w:rsidRPr="00F12CC7">
        <w:rPr>
          <w:sz w:val="28"/>
          <w:szCs w:val="28"/>
        </w:rPr>
        <w:t xml:space="preserve"> проверяем</w:t>
      </w:r>
      <w:r>
        <w:rPr>
          <w:sz w:val="28"/>
          <w:szCs w:val="28"/>
          <w:lang w:val="ru-RU"/>
        </w:rPr>
        <w:t>ой</w:t>
      </w:r>
      <w:r w:rsidR="007D25E6" w:rsidRPr="00F12CC7">
        <w:rPr>
          <w:sz w:val="28"/>
          <w:szCs w:val="28"/>
        </w:rPr>
        <w:t xml:space="preserve"> </w:t>
      </w:r>
      <w:proofErr w:type="spellStart"/>
      <w:r w:rsidR="007D25E6" w:rsidRPr="00F12CC7">
        <w:rPr>
          <w:sz w:val="28"/>
          <w:szCs w:val="28"/>
        </w:rPr>
        <w:t>ссылк</w:t>
      </w:r>
      <w:proofErr w:type="spellEnd"/>
      <w:r>
        <w:rPr>
          <w:sz w:val="28"/>
          <w:szCs w:val="28"/>
          <w:lang w:val="ru-RU"/>
        </w:rPr>
        <w:t>и</w:t>
      </w:r>
      <w:r w:rsidR="007D25E6" w:rsidRPr="00F12CC7">
        <w:rPr>
          <w:sz w:val="28"/>
          <w:szCs w:val="28"/>
        </w:rPr>
        <w:t xml:space="preserve"> на первоисточник.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6" w:name="_heading=h.90z3btcg7csr" w:colFirst="0" w:colLast="0"/>
      <w:bookmarkStart w:id="7" w:name="_Toc229820281"/>
      <w:bookmarkStart w:id="8" w:name="_Toc229830305"/>
      <w:bookmarkStart w:id="9" w:name="_Toc232539491"/>
      <w:bookmarkEnd w:id="6"/>
      <w:r w:rsidRPr="00F12CC7">
        <w:t>Проблема</w:t>
      </w:r>
      <w:bookmarkEnd w:id="7"/>
      <w:bookmarkEnd w:id="8"/>
      <w:bookmarkEnd w:id="9"/>
    </w:p>
    <w:p w:rsidR="005F7482" w:rsidRPr="00F12CC7" w:rsidRDefault="00A25A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Существующие</w:t>
      </w:r>
      <w:r>
        <w:rPr>
          <w:sz w:val="28"/>
          <w:szCs w:val="28"/>
          <w:lang w:val="ru-RU"/>
        </w:rPr>
        <w:t xml:space="preserve"> методы ручного </w:t>
      </w:r>
      <w:r w:rsidR="004B722C">
        <w:rPr>
          <w:sz w:val="28"/>
          <w:szCs w:val="28"/>
          <w:lang w:val="ru-RU"/>
        </w:rPr>
        <w:t>мониторинга и аналитики</w:t>
      </w:r>
      <w:r>
        <w:rPr>
          <w:sz w:val="28"/>
          <w:szCs w:val="28"/>
          <w:lang w:val="ru-RU"/>
        </w:rPr>
        <w:t xml:space="preserve"> </w:t>
      </w:r>
      <w:r w:rsidRPr="00F12CC7">
        <w:rPr>
          <w:sz w:val="28"/>
          <w:szCs w:val="28"/>
        </w:rPr>
        <w:t xml:space="preserve">зарубежного регулирования искусственного интеллекта неэффективны, </w:t>
      </w:r>
      <w:r>
        <w:rPr>
          <w:sz w:val="28"/>
          <w:szCs w:val="28"/>
          <w:lang w:val="ru-RU"/>
        </w:rPr>
        <w:t>они</w:t>
      </w:r>
      <w:r w:rsidRPr="00F12CC7">
        <w:rPr>
          <w:sz w:val="28"/>
          <w:szCs w:val="28"/>
        </w:rPr>
        <w:t xml:space="preserve"> </w:t>
      </w:r>
      <w:proofErr w:type="spellStart"/>
      <w:r w:rsidRPr="00F12CC7">
        <w:rPr>
          <w:sz w:val="28"/>
          <w:szCs w:val="28"/>
        </w:rPr>
        <w:t>снижа</w:t>
      </w:r>
      <w:proofErr w:type="spellEnd"/>
      <w:r>
        <w:rPr>
          <w:sz w:val="28"/>
          <w:szCs w:val="28"/>
          <w:lang w:val="ru-RU"/>
        </w:rPr>
        <w:t>ют</w:t>
      </w:r>
      <w:r w:rsidRPr="00F12CC7">
        <w:rPr>
          <w:sz w:val="28"/>
          <w:szCs w:val="28"/>
        </w:rPr>
        <w:t xml:space="preserve"> скорость и полноту получения сведений, </w:t>
      </w:r>
      <w:proofErr w:type="spellStart"/>
      <w:r w:rsidRPr="00F12CC7">
        <w:rPr>
          <w:sz w:val="28"/>
          <w:szCs w:val="28"/>
        </w:rPr>
        <w:t>повыша</w:t>
      </w:r>
      <w:proofErr w:type="spellEnd"/>
      <w:r>
        <w:rPr>
          <w:sz w:val="28"/>
          <w:szCs w:val="28"/>
          <w:lang w:val="ru-RU"/>
        </w:rPr>
        <w:t>ю</w:t>
      </w:r>
      <w:r w:rsidRPr="00F12CC7">
        <w:rPr>
          <w:sz w:val="28"/>
          <w:szCs w:val="28"/>
        </w:rPr>
        <w:t xml:space="preserve">т риск пропуска значимого правового события и </w:t>
      </w:r>
      <w:proofErr w:type="spellStart"/>
      <w:r w:rsidRPr="00F12CC7">
        <w:rPr>
          <w:sz w:val="28"/>
          <w:szCs w:val="28"/>
        </w:rPr>
        <w:t>затрудня</w:t>
      </w:r>
      <w:proofErr w:type="spellEnd"/>
      <w:r>
        <w:rPr>
          <w:sz w:val="28"/>
          <w:szCs w:val="28"/>
          <w:lang w:val="ru-RU"/>
        </w:rPr>
        <w:t>ют</w:t>
      </w:r>
      <w:r w:rsidRPr="00F12CC7">
        <w:rPr>
          <w:sz w:val="28"/>
          <w:szCs w:val="28"/>
        </w:rPr>
        <w:t xml:space="preserve"> подготовку юридических обзоров.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В организации отсутствует специализированная и автоматизированная платформа, способная обеспечивать:</w:t>
      </w:r>
    </w:p>
    <w:p w:rsidR="005F7482" w:rsidRPr="00582619" w:rsidRDefault="00F12CC7" w:rsidP="00582619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8"/>
          <w:szCs w:val="28"/>
        </w:rPr>
      </w:pPr>
      <w:r w:rsidRPr="00582619">
        <w:rPr>
          <w:sz w:val="28"/>
          <w:szCs w:val="28"/>
        </w:rPr>
        <w:t xml:space="preserve">Системный сбор материалов из приоритетных официальных и </w:t>
      </w:r>
      <w:r w:rsidRPr="00582619">
        <w:rPr>
          <w:sz w:val="28"/>
          <w:szCs w:val="28"/>
        </w:rPr>
        <w:lastRenderedPageBreak/>
        <w:t xml:space="preserve">профильных источников: Европейский союз как единая наднациональная система, США, Великобритания, Канада, Австралия, Сингапур, Япония, Республика Корея, Китай, Индия, Бразилия, а также международные организации и глобальные правовые обзоры. </w:t>
      </w:r>
    </w:p>
    <w:p w:rsidR="005F7482" w:rsidRPr="00A25A77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С</w:t>
      </w:r>
      <w:proofErr w:type="spellStart"/>
      <w:r w:rsidR="007D25E6" w:rsidRPr="00A25A77">
        <w:rPr>
          <w:sz w:val="28"/>
          <w:szCs w:val="28"/>
        </w:rPr>
        <w:t>труктурированное</w:t>
      </w:r>
      <w:proofErr w:type="spellEnd"/>
      <w:r w:rsidR="007D25E6" w:rsidRPr="00A25A77">
        <w:rPr>
          <w:sz w:val="28"/>
          <w:szCs w:val="28"/>
        </w:rPr>
        <w:t xml:space="preserve"> хранение сведений о названии, дате, регионе, категории, источнике, типе правового события и прямом URL материала;</w:t>
      </w:r>
    </w:p>
    <w:p w:rsidR="005F7482" w:rsidRPr="00A25A77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И</w:t>
      </w:r>
      <w:proofErr w:type="spellStart"/>
      <w:r w:rsidR="007D25E6" w:rsidRPr="00A25A77">
        <w:rPr>
          <w:sz w:val="28"/>
          <w:szCs w:val="28"/>
        </w:rPr>
        <w:t>нтеллектуальный</w:t>
      </w:r>
      <w:proofErr w:type="spellEnd"/>
      <w:r w:rsidR="007D25E6" w:rsidRPr="00A25A77">
        <w:rPr>
          <w:sz w:val="28"/>
          <w:szCs w:val="28"/>
        </w:rPr>
        <w:t xml:space="preserve"> отбор по обязательной смысловой связи между темой искусственного интеллекта и правовым инструментом, действием регулятора либо намерением принять регулирование;</w:t>
      </w:r>
    </w:p>
    <w:p w:rsidR="005F7482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Р</w:t>
      </w:r>
      <w:proofErr w:type="spellStart"/>
      <w:r w:rsidR="007D25E6" w:rsidRPr="00A25A77">
        <w:rPr>
          <w:sz w:val="28"/>
          <w:szCs w:val="28"/>
        </w:rPr>
        <w:t>азделение</w:t>
      </w:r>
      <w:proofErr w:type="spellEnd"/>
      <w:r w:rsidR="007D25E6" w:rsidRPr="00A25A77">
        <w:rPr>
          <w:sz w:val="28"/>
          <w:szCs w:val="28"/>
        </w:rPr>
        <w:t xml:space="preserve"> подтвержденных нормативных материалов и расширенной правовой повестки, а также устранение дублей одного события, опубликованного несколькими источниками.</w:t>
      </w:r>
    </w:p>
    <w:p w:rsidR="00FF2956" w:rsidRPr="00A25A77" w:rsidRDefault="00FF2956" w:rsidP="00FF2956">
      <w:pPr>
        <w:pStyle w:val="af5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Это приводит к ряду косвенных проблем:</w:t>
      </w:r>
    </w:p>
    <w:p w:rsidR="005F7482" w:rsidRPr="0079519B" w:rsidRDefault="00F12CC7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79519B">
        <w:rPr>
          <w:sz w:val="28"/>
          <w:szCs w:val="28"/>
          <w:lang w:val="ru-RU"/>
        </w:rPr>
        <w:t>С</w:t>
      </w:r>
      <w:proofErr w:type="spellStart"/>
      <w:r w:rsidR="007D25E6" w:rsidRPr="0079519B">
        <w:rPr>
          <w:sz w:val="28"/>
          <w:szCs w:val="28"/>
        </w:rPr>
        <w:t>истематическим</w:t>
      </w:r>
      <w:proofErr w:type="spellEnd"/>
      <w:r w:rsidR="007D25E6" w:rsidRPr="0079519B">
        <w:rPr>
          <w:sz w:val="28"/>
          <w:szCs w:val="28"/>
        </w:rPr>
        <w:t xml:space="preserve"> задержкам при поиске актуальных законов, законопроектов, правил, стандартов и официальных сообщений;</w:t>
      </w:r>
    </w:p>
    <w:p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П</w:t>
      </w:r>
      <w:proofErr w:type="spellStart"/>
      <w:r w:rsidR="007D25E6" w:rsidRPr="004B722C">
        <w:rPr>
          <w:sz w:val="28"/>
          <w:szCs w:val="28"/>
        </w:rPr>
        <w:t>овторяющемуся</w:t>
      </w:r>
      <w:proofErr w:type="spellEnd"/>
      <w:r w:rsidR="007D25E6" w:rsidRPr="004B722C">
        <w:rPr>
          <w:sz w:val="28"/>
          <w:szCs w:val="28"/>
        </w:rPr>
        <w:t xml:space="preserve"> ручному труду: открытию одних и тех же сайтов, проверке дат, чтению описаний, копированию ссылок и формированию сводок;</w:t>
      </w:r>
    </w:p>
    <w:p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П</w:t>
      </w:r>
      <w:proofErr w:type="spellStart"/>
      <w:r w:rsidR="007D25E6" w:rsidRPr="004B722C">
        <w:rPr>
          <w:sz w:val="28"/>
          <w:szCs w:val="28"/>
        </w:rPr>
        <w:t>овышенному</w:t>
      </w:r>
      <w:proofErr w:type="spellEnd"/>
      <w:r w:rsidR="007D25E6" w:rsidRPr="004B722C">
        <w:rPr>
          <w:sz w:val="28"/>
          <w:szCs w:val="28"/>
        </w:rPr>
        <w:t xml:space="preserve"> риску ошибок, ложноположительных результатов, неверных дат, пропусков и повторного включения одного правового события;</w:t>
      </w:r>
    </w:p>
    <w:p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О</w:t>
      </w:r>
      <w:proofErr w:type="spellStart"/>
      <w:r w:rsidR="007D25E6" w:rsidRPr="004B722C">
        <w:rPr>
          <w:sz w:val="28"/>
          <w:szCs w:val="28"/>
        </w:rPr>
        <w:t>граниченной</w:t>
      </w:r>
      <w:proofErr w:type="spellEnd"/>
      <w:r w:rsidR="007D25E6" w:rsidRPr="004B722C">
        <w:rPr>
          <w:sz w:val="28"/>
          <w:szCs w:val="28"/>
        </w:rPr>
        <w:t xml:space="preserve"> возможности использовать накопленную информацию как единую проверяемую базу для образовательной, научной и аналитической работы.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10" w:name="_heading=h.sr0dmdrayt6q" w:colFirst="0" w:colLast="0"/>
      <w:bookmarkStart w:id="11" w:name="_Toc229820282"/>
      <w:bookmarkStart w:id="12" w:name="_Toc229830306"/>
      <w:bookmarkStart w:id="13" w:name="_Toc232539492"/>
      <w:bookmarkEnd w:id="10"/>
      <w:r w:rsidRPr="00F12CC7">
        <w:t>Причины появления проблемы:</w:t>
      </w:r>
      <w:bookmarkEnd w:id="11"/>
      <w:bookmarkEnd w:id="12"/>
      <w:bookmarkEnd w:id="13"/>
    </w:p>
    <w:p w:rsidR="005F7482" w:rsidRPr="00F12CC7" w:rsidRDefault="007D25E6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Отсутствие единой международной базы, объединяющей официальные материалы разных государств и международных организаций о правовом регулировании искусственного интеллекта.</w:t>
      </w:r>
    </w:p>
    <w:p w:rsidR="005F7482" w:rsidRPr="00F12CC7" w:rsidRDefault="007D25E6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Различия в структуре сайтов, языках, форматах дат, глубине архивов </w:t>
      </w:r>
      <w:r w:rsidRPr="00F12CC7">
        <w:rPr>
          <w:sz w:val="28"/>
          <w:szCs w:val="28"/>
        </w:rPr>
        <w:lastRenderedPageBreak/>
        <w:t>и способах публикации, вследствие чего отсутствует единый стандарт исходных данных.</w:t>
      </w:r>
    </w:p>
    <w:p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2CC7">
        <w:rPr>
          <w:sz w:val="28"/>
          <w:szCs w:val="28"/>
        </w:rPr>
        <w:t>Фрагментированность</w:t>
      </w:r>
      <w:proofErr w:type="spellEnd"/>
      <w:r w:rsidRPr="00F12CC7">
        <w:rPr>
          <w:sz w:val="28"/>
          <w:szCs w:val="28"/>
        </w:rPr>
        <w:t xml:space="preserve"> источников: сведения публикуются в RSS-лентах, API, поисковых формах, HTML-страницах, пресс-релизах и документах, которые требуют разных способов обработки.</w:t>
      </w:r>
    </w:p>
    <w:p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Технические ограничения внешних ресурсов: таймауты, HTTP 403/429, изменение адресов, JavaScript-загрузка и временная недоступность отдельных сайтов.</w:t>
      </w:r>
    </w:p>
    <w:p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Недостаточность простого </w:t>
      </w:r>
      <w:proofErr w:type="gramStart"/>
      <w:r w:rsidRPr="00F12CC7">
        <w:rPr>
          <w:sz w:val="28"/>
          <w:szCs w:val="28"/>
        </w:rPr>
        <w:t>поиска по ключевым словам</w:t>
      </w:r>
      <w:proofErr w:type="gramEnd"/>
      <w:r w:rsidRPr="00F12CC7">
        <w:rPr>
          <w:sz w:val="28"/>
          <w:szCs w:val="28"/>
        </w:rPr>
        <w:t>: упоминание AI, algorithm, governance или policy само по себе не подтверждает наличие нормативно-правового содержания.</w:t>
      </w:r>
    </w:p>
    <w:p w:rsidR="005F7482" w:rsidRPr="00FF2956" w:rsidRDefault="00FF29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 чём </w:t>
      </w:r>
      <w:r w:rsidR="00EF35C9">
        <w:rPr>
          <w:b/>
          <w:bCs/>
          <w:sz w:val="28"/>
          <w:szCs w:val="28"/>
          <w:lang w:val="ru-RU"/>
        </w:rPr>
        <w:t>заключается суть</w:t>
      </w:r>
      <w:r>
        <w:rPr>
          <w:b/>
          <w:bCs/>
          <w:sz w:val="28"/>
          <w:szCs w:val="28"/>
          <w:lang w:val="ru-RU"/>
        </w:rPr>
        <w:t xml:space="preserve"> проекта и для решения каких задач он </w:t>
      </w:r>
      <w:r w:rsidR="00EF35C9">
        <w:rPr>
          <w:b/>
          <w:bCs/>
          <w:sz w:val="28"/>
          <w:szCs w:val="28"/>
          <w:lang w:val="ru-RU"/>
        </w:rPr>
        <w:t>предназначен</w:t>
      </w:r>
      <w:r>
        <w:rPr>
          <w:b/>
          <w:bCs/>
          <w:sz w:val="28"/>
          <w:szCs w:val="28"/>
          <w:lang w:val="ru-RU"/>
        </w:rPr>
        <w:t>?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Регулирование искусственного интеллекта непосредственно связано с защитой прав человека, обработкой персональных данных, информационной безопасностью, ответственностью разработчиков и пользователей, прозрачностью алгоритмов и противодействием вредоносному контенту.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Новые правовые акты и проекты разных государств могут использоваться для сравнительно-правовых исследований, подготовки аналитических материалов, образовательных программ и экспертных предложений.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Своевременное выявление таких документов позволяет отслеживать развитие зарубежных правовых подходов и оценивать возможные направления совершенствования российского регулирования.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14" w:name="_heading=h.v3bbe3xnxak4" w:colFirst="0" w:colLast="0"/>
      <w:bookmarkStart w:id="15" w:name="_Toc229820283"/>
      <w:bookmarkStart w:id="16" w:name="_Toc229830307"/>
      <w:bookmarkStart w:id="17" w:name="_Toc232539493"/>
      <w:bookmarkEnd w:id="14"/>
      <w:r w:rsidRPr="00F12CC7">
        <w:t>Решенные задачи по автоматизации процесса или деятельности и аналоги.</w:t>
      </w:r>
      <w:bookmarkEnd w:id="15"/>
      <w:bookmarkEnd w:id="16"/>
      <w:bookmarkEnd w:id="17"/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Официальные правовые системы частично решают задачу поиска документов в пределах собственной юрисдикции. </w:t>
      </w:r>
      <w:r w:rsidR="00FF2956">
        <w:rPr>
          <w:sz w:val="28"/>
          <w:szCs w:val="28"/>
          <w:lang w:val="ru-RU"/>
        </w:rPr>
        <w:t>Например</w:t>
      </w:r>
      <w:r w:rsidR="00FF2956" w:rsidRPr="00FF2956">
        <w:rPr>
          <w:sz w:val="28"/>
          <w:szCs w:val="28"/>
          <w:lang w:val="ru-RU"/>
        </w:rPr>
        <w:t xml:space="preserve">, </w:t>
      </w:r>
      <w:r w:rsidRPr="00F12CC7">
        <w:rPr>
          <w:sz w:val="28"/>
          <w:szCs w:val="28"/>
        </w:rPr>
        <w:t>EUR-</w:t>
      </w:r>
      <w:proofErr w:type="spellStart"/>
      <w:r w:rsidRPr="00F12CC7">
        <w:rPr>
          <w:sz w:val="28"/>
          <w:szCs w:val="28"/>
        </w:rPr>
        <w:t>Lex</w:t>
      </w:r>
      <w:proofErr w:type="spellEnd"/>
      <w:r w:rsidRPr="00F12CC7">
        <w:rPr>
          <w:sz w:val="28"/>
          <w:szCs w:val="28"/>
        </w:rPr>
        <w:t xml:space="preserve"> предоставляет доступ к актам Европейского союза, Congress.gov — к законопроектам США, </w:t>
      </w:r>
      <w:proofErr w:type="spellStart"/>
      <w:r w:rsidRPr="00F12CC7">
        <w:rPr>
          <w:sz w:val="28"/>
          <w:szCs w:val="28"/>
        </w:rPr>
        <w:t>Federal</w:t>
      </w:r>
      <w:proofErr w:type="spellEnd"/>
      <w:r w:rsidRPr="00F12CC7">
        <w:rPr>
          <w:sz w:val="28"/>
          <w:szCs w:val="28"/>
        </w:rPr>
        <w:t xml:space="preserve"> </w:t>
      </w:r>
      <w:proofErr w:type="spellStart"/>
      <w:r w:rsidRPr="00F12CC7">
        <w:rPr>
          <w:sz w:val="28"/>
          <w:szCs w:val="28"/>
        </w:rPr>
        <w:t>Register</w:t>
      </w:r>
      <w:proofErr w:type="spellEnd"/>
      <w:r w:rsidRPr="00F12CC7">
        <w:rPr>
          <w:sz w:val="28"/>
          <w:szCs w:val="28"/>
        </w:rPr>
        <w:t xml:space="preserve"> — к правилам и уведомлениям федеральных органов.</w:t>
      </w: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sz w:val="28"/>
          <w:szCs w:val="28"/>
        </w:rPr>
      </w:pPr>
      <w:r w:rsidRPr="00F12CC7">
        <w:rPr>
          <w:sz w:val="28"/>
          <w:szCs w:val="28"/>
        </w:rPr>
        <w:lastRenderedPageBreak/>
        <w:t>Также в таблице представлены иные решения:</w:t>
      </w:r>
    </w:p>
    <w:tbl>
      <w:tblPr>
        <w:tblStyle w:val="a5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3975"/>
        <w:gridCol w:w="3885"/>
      </w:tblGrid>
      <w:tr w:rsidR="005F7482" w:rsidRPr="00F12CC7">
        <w:tc>
          <w:tcPr>
            <w:tcW w:w="14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Аналог</w:t>
            </w:r>
          </w:p>
        </w:tc>
        <w:tc>
          <w:tcPr>
            <w:tcW w:w="39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Задачи, которые решает</w:t>
            </w:r>
          </w:p>
        </w:tc>
        <w:tc>
          <w:tcPr>
            <w:tcW w:w="38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Сравнение с нашим решением</w:t>
            </w:r>
          </w:p>
        </w:tc>
      </w:tr>
      <w:tr w:rsidR="005F7482" w:rsidRPr="00F12CC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EUR-Lex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Предоставляет официальные акты Европейского союза, включая AI Act, связанные регламенты, решения и подготовительные документы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Охватывает только право ЕС; не объединяет иные юрисдикции и не выполняет общую межсайтовую классификацию</w:t>
            </w:r>
          </w:p>
        </w:tc>
      </w:tr>
      <w:tr w:rsidR="005F7482" w:rsidRPr="00F12CC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Federal Register / Congress.gov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Позволяет искать федеральные правила, уведомления и законопроекты США, связанные с искусственным интеллектом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Требует отдельных запросов, проверки дат и дополнительного отбора материалов по юридической релевантности</w:t>
            </w:r>
          </w:p>
        </w:tc>
      </w:tr>
      <w:tr w:rsidR="005F7482" w:rsidRPr="00F12CC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OECD AI Policy Observatory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Содержит сведения о государственной политике и правовых подходах разных стран в сфере искусственного интеллекта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Включает аналитические и политические материалы; не заменяет проверку официального акта и не формирует закрытую внутреннюю историю</w:t>
            </w:r>
          </w:p>
        </w:tc>
      </w:tr>
    </w:tbl>
    <w:p w:rsidR="005F7482" w:rsidRPr="00F12CC7" w:rsidRDefault="005F7482">
      <w:pPr>
        <w:spacing w:line="360" w:lineRule="auto"/>
        <w:jc w:val="both"/>
        <w:rPr>
          <w:sz w:val="28"/>
          <w:szCs w:val="28"/>
        </w:rPr>
      </w:pPr>
    </w:p>
    <w:p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111111"/>
          <w:sz w:val="28"/>
          <w:szCs w:val="28"/>
          <w:highlight w:val="white"/>
        </w:rPr>
      </w:pPr>
      <w:r w:rsidRPr="00F12CC7">
        <w:rPr>
          <w:sz w:val="28"/>
          <w:szCs w:val="28"/>
        </w:rPr>
        <w:t>Кажется целесообразным выбрать вариант разработки программного обеспечения с нуля, поскольку проект предназначен для внутреннего использования, требует собственной системы источников, двух режимов отбора, объяснимой NLP-классификации, диагностики, истории обновлений и закрытой авторизации.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18" w:name="_heading=h.20a7lk4qlcu8" w:colFirst="0" w:colLast="0"/>
      <w:bookmarkStart w:id="19" w:name="_Toc229820284"/>
      <w:bookmarkStart w:id="20" w:name="_Toc229830308"/>
      <w:bookmarkStart w:id="21" w:name="_Toc232539494"/>
      <w:bookmarkEnd w:id="18"/>
      <w:r w:rsidRPr="00F12CC7">
        <w:t>Что дает оптимизация:</w:t>
      </w:r>
      <w:bookmarkEnd w:id="19"/>
      <w:bookmarkEnd w:id="20"/>
      <w:bookmarkEnd w:id="21"/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Быстрое получение единой выборки новых правовых материалов по искусственному интеллекту.</w:t>
      </w:r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Автоматическое разделение подтвержденных правовых событий и расширенной правовой повестки.</w:t>
      </w:r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Снижение количества случайных технологических новостей за счет двухэтапной фильтрации.</w:t>
      </w:r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Сокращение затрат на рутинный ручной поиск, проверку дат и копирование ссылок.</w:t>
      </w:r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lastRenderedPageBreak/>
        <w:t>Сохранение истории обновлений и формирование форматированных Excel-отчетов.</w:t>
      </w:r>
    </w:p>
    <w:p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 xml:space="preserve">Повышение </w:t>
      </w:r>
      <w:proofErr w:type="spellStart"/>
      <w:r w:rsidRPr="00D173D2">
        <w:rPr>
          <w:sz w:val="28"/>
          <w:szCs w:val="28"/>
        </w:rPr>
        <w:t>проверяемости</w:t>
      </w:r>
      <w:proofErr w:type="spellEnd"/>
      <w:r w:rsidRPr="00D173D2">
        <w:rPr>
          <w:sz w:val="28"/>
          <w:szCs w:val="28"/>
        </w:rPr>
        <w:t xml:space="preserve"> результатов благодаря диагностике источников, прямым URL и объяснению причин отбора.</w:t>
      </w:r>
    </w:p>
    <w:p w:rsidR="00D173D2" w:rsidRDefault="007D25E6" w:rsidP="00D173D2">
      <w:pPr>
        <w:pStyle w:val="2"/>
        <w:spacing w:line="360" w:lineRule="auto"/>
        <w:ind w:left="425" w:firstLine="0"/>
      </w:pPr>
      <w:bookmarkStart w:id="22" w:name="_heading=h.x3ld3ovzirs" w:colFirst="0" w:colLast="0"/>
      <w:bookmarkStart w:id="23" w:name="_Toc229820285"/>
      <w:bookmarkStart w:id="24" w:name="_Toc229830309"/>
      <w:bookmarkStart w:id="25" w:name="_Toc232539495"/>
      <w:bookmarkEnd w:id="22"/>
      <w:r w:rsidRPr="00F12CC7">
        <w:t>Описание «узких мест» существующих в организации бизнес-процессов</w:t>
      </w:r>
      <w:bookmarkEnd w:id="23"/>
      <w:bookmarkEnd w:id="24"/>
      <w:bookmarkEnd w:id="25"/>
    </w:p>
    <w:p w:rsidR="005F7482" w:rsidRPr="00D173D2" w:rsidRDefault="00D173D2" w:rsidP="00D173D2">
      <w:pPr>
        <w:pStyle w:val="2"/>
        <w:numPr>
          <w:ilvl w:val="0"/>
          <w:numId w:val="9"/>
        </w:numPr>
        <w:spacing w:line="360" w:lineRule="auto"/>
        <w:rPr>
          <w:b w:val="0"/>
          <w:bCs w:val="0"/>
        </w:rPr>
      </w:pPr>
      <w:bookmarkStart w:id="26" w:name="_Toc232539496"/>
      <w:r>
        <w:rPr>
          <w:b w:val="0"/>
          <w:bCs w:val="0"/>
          <w:lang w:val="ru-RU"/>
        </w:rPr>
        <w:t>Ф</w:t>
      </w:r>
      <w:proofErr w:type="spellStart"/>
      <w:r w:rsidR="007D25E6" w:rsidRPr="00D173D2">
        <w:rPr>
          <w:b w:val="0"/>
          <w:bCs w:val="0"/>
        </w:rPr>
        <w:t>рагментированный</w:t>
      </w:r>
      <w:proofErr w:type="spellEnd"/>
      <w:r w:rsidR="007D25E6" w:rsidRPr="00D173D2">
        <w:rPr>
          <w:b w:val="0"/>
          <w:bCs w:val="0"/>
        </w:rPr>
        <w:t xml:space="preserve"> доступ к данным: правовые документы и новости об их разработке размещаются на разрозненных сайтах и в неодинаковых форматах, что не позволяет сформировать единый быстрый канал получения информации.</w:t>
      </w:r>
      <w:bookmarkEnd w:id="26"/>
    </w:p>
    <w:p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реобладание</w:t>
      </w:r>
      <w:proofErr w:type="spellEnd"/>
      <w:r w:rsidR="007D25E6" w:rsidRPr="00D173D2">
        <w:rPr>
          <w:sz w:val="28"/>
          <w:szCs w:val="28"/>
        </w:rPr>
        <w:t xml:space="preserve"> ручного труда</w:t>
      </w:r>
      <w:r>
        <w:rPr>
          <w:sz w:val="28"/>
          <w:szCs w:val="28"/>
          <w:lang w:val="ru-RU"/>
        </w:rPr>
        <w:t>: н</w:t>
      </w:r>
      <w:proofErr w:type="spellStart"/>
      <w:r w:rsidR="007D25E6" w:rsidRPr="00D173D2">
        <w:rPr>
          <w:sz w:val="28"/>
          <w:szCs w:val="28"/>
        </w:rPr>
        <w:t>еобходимо</w:t>
      </w:r>
      <w:proofErr w:type="spellEnd"/>
      <w:r w:rsidR="007D25E6" w:rsidRPr="00D173D2">
        <w:rPr>
          <w:sz w:val="28"/>
          <w:szCs w:val="28"/>
        </w:rPr>
        <w:t xml:space="preserve"> открывать сайты, выполнять поисковые запросы, читать материалы, проверять связь </w:t>
      </w:r>
      <w:proofErr w:type="gramStart"/>
      <w:r w:rsidR="007D25E6" w:rsidRPr="00D173D2">
        <w:rPr>
          <w:sz w:val="28"/>
          <w:szCs w:val="28"/>
        </w:rPr>
        <w:t>с правом</w:t>
      </w:r>
      <w:proofErr w:type="gramEnd"/>
      <w:r w:rsidR="007D25E6" w:rsidRPr="00D173D2">
        <w:rPr>
          <w:sz w:val="28"/>
          <w:szCs w:val="28"/>
        </w:rPr>
        <w:t xml:space="preserve"> и ИИ, определять дату и вручную переносить сведения в итоговый список.</w:t>
      </w:r>
    </w:p>
    <w:p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</w:t>
      </w:r>
      <w:proofErr w:type="spellStart"/>
      <w:r w:rsidR="007D25E6" w:rsidRPr="00D173D2">
        <w:rPr>
          <w:sz w:val="28"/>
          <w:szCs w:val="28"/>
        </w:rPr>
        <w:t>тсутстви</w:t>
      </w:r>
      <w:proofErr w:type="spellEnd"/>
      <w:r>
        <w:rPr>
          <w:sz w:val="28"/>
          <w:szCs w:val="28"/>
          <w:lang w:val="ru-RU"/>
        </w:rPr>
        <w:t>е</w:t>
      </w:r>
      <w:r w:rsidR="007D25E6" w:rsidRPr="00D173D2">
        <w:rPr>
          <w:sz w:val="28"/>
          <w:szCs w:val="28"/>
        </w:rPr>
        <w:t xml:space="preserve"> единой процедуры проверки релевантности</w:t>
      </w:r>
      <w:r>
        <w:rPr>
          <w:sz w:val="28"/>
          <w:szCs w:val="28"/>
          <w:lang w:val="ru-RU"/>
        </w:rPr>
        <w:t>:</w:t>
      </w:r>
      <w:r w:rsidR="007D25E6" w:rsidRPr="00D173D2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ростые</w:t>
      </w:r>
      <w:proofErr w:type="spellEnd"/>
      <w:r w:rsidR="007D25E6" w:rsidRPr="00D173D2">
        <w:rPr>
          <w:sz w:val="28"/>
          <w:szCs w:val="28"/>
        </w:rPr>
        <w:t xml:space="preserve"> ключевые слова не учитывают смысловую связь между искусственным интеллектом, правовым инструментом и юридическим действием.</w:t>
      </w:r>
    </w:p>
    <w:p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</w:t>
      </w:r>
      <w:proofErr w:type="spellStart"/>
      <w:r w:rsidR="007D25E6" w:rsidRPr="00D173D2">
        <w:rPr>
          <w:sz w:val="28"/>
          <w:szCs w:val="28"/>
        </w:rPr>
        <w:t>тсутствие</w:t>
      </w:r>
      <w:proofErr w:type="spellEnd"/>
      <w:r w:rsidR="007D25E6" w:rsidRPr="00D173D2">
        <w:rPr>
          <w:sz w:val="28"/>
          <w:szCs w:val="28"/>
        </w:rPr>
        <w:t xml:space="preserve"> общей истории обновлений и защиты от дублей</w:t>
      </w:r>
      <w:r>
        <w:rPr>
          <w:sz w:val="28"/>
          <w:szCs w:val="28"/>
          <w:lang w:val="ru-RU"/>
        </w:rPr>
        <w:t>:</w:t>
      </w:r>
      <w:r w:rsidR="007D25E6" w:rsidRPr="00D173D2">
        <w:rPr>
          <w:sz w:val="28"/>
          <w:szCs w:val="28"/>
        </w:rPr>
        <w:t xml:space="preserve"> затрудняет контроль полноты мониторинга, повторную проверку результатов и совместную работу нескольких пользователей.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27" w:name="_heading=h.qx18j3j9zd7e" w:colFirst="0" w:colLast="0"/>
      <w:bookmarkStart w:id="28" w:name="_Toc229820286"/>
      <w:bookmarkStart w:id="29" w:name="_Toc229830310"/>
      <w:bookmarkStart w:id="30" w:name="_Toc232539497"/>
      <w:bookmarkEnd w:id="27"/>
      <w:r w:rsidRPr="00F12CC7">
        <w:t>Предложения по устранению выявленных недостатков путем автоматизации бизнес-процессов.</w:t>
      </w:r>
      <w:bookmarkEnd w:id="28"/>
      <w:bookmarkEnd w:id="29"/>
      <w:bookmarkEnd w:id="30"/>
    </w:p>
    <w:p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В качестве целевого состояния предлагается единое Flask-приложение, объединяющее утвержденный белый список зарубежных и международных источников и предоставляющее общую точку входа для допущенных пользователей.</w:t>
      </w:r>
    </w:p>
    <w:p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Необходим запуск конвейера сбора и обработки: получение записей через RSS, API и HTML, нормализация заголовков, описаний, дат и URL, первичный отбор кандидатов и второй этап локальной NLP-классификации.</w:t>
      </w:r>
    </w:p>
    <w:p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 xml:space="preserve">Внутри системы целесообразно реализовать строгий режим для актов, </w:t>
      </w:r>
      <w:r w:rsidRPr="00D173D2">
        <w:rPr>
          <w:sz w:val="28"/>
          <w:szCs w:val="28"/>
        </w:rPr>
        <w:lastRenderedPageBreak/>
        <w:t>законопроектов, правил, изменений и вступления в силу, а также расширенный режим для планов, консультаций и официальных обсуждений будущего регулирования.</w:t>
      </w:r>
    </w:p>
    <w:p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Для контроля качества требуется диагностика по каждому источнику, объяснение причин отбора, сортировка по реальной дате документа и содержательная дедупликация с сохранением альтернативных ссылок.</w:t>
      </w:r>
    </w:p>
    <w:p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Для эксплуатации необходимо сохранять каждое обновление, формировать Excel-отчет, отправлять уведомление о новых материалах либо об их отсутствии и ограничивать доступ заранее созданными учетными записями.</w:t>
      </w:r>
    </w:p>
    <w:p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31" w:name="_heading=h.qebtbjrmi99a" w:colFirst="0" w:colLast="0"/>
      <w:bookmarkStart w:id="32" w:name="_Toc229820287"/>
      <w:bookmarkStart w:id="33" w:name="_Toc229830311"/>
      <w:bookmarkStart w:id="34" w:name="_Toc232539498"/>
      <w:bookmarkEnd w:id="31"/>
      <w:r w:rsidRPr="00F12CC7">
        <w:t>SWOT-анализ</w:t>
      </w:r>
      <w:bookmarkEnd w:id="32"/>
      <w:bookmarkEnd w:id="33"/>
      <w:bookmarkEnd w:id="34"/>
    </w:p>
    <w:tbl>
      <w:tblPr>
        <w:tblStyle w:val="a6"/>
        <w:tblW w:w="910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425"/>
      </w:tblGrid>
      <w:tr w:rsidR="005F7482" w:rsidRPr="00F12CC7"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Сильные стороны</w:t>
            </w:r>
          </w:p>
        </w:tc>
        <w:tc>
          <w:tcPr>
            <w:tcW w:w="44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Слабые стороны</w:t>
            </w:r>
          </w:p>
        </w:tc>
      </w:tr>
      <w:tr w:rsidR="005F7482" w:rsidRPr="00F12CC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Юридическая специализация на регулировании ИИ. Белый список официальных и профильных источников. Два режима выдачи. Объяснимая локальная NLP-проверка. История обновлений, Excel-отчеты, диагностика и закрытая авторизация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Зависимость от доступности внешних сайтов. Необходимость сопровождения адаптеров и словарей. Невозможность гарантированно обходить HTTP 403. Итоговая выборка требует юридической проверки</w:t>
            </w:r>
          </w:p>
        </w:tc>
      </w:tr>
      <w:tr w:rsidR="005F7482" w:rsidRPr="00F12CC7"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Возможности</w:t>
            </w:r>
          </w:p>
        </w:tc>
        <w:tc>
          <w:tcPr>
            <w:tcW w:w="44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Угрозы</w:t>
            </w:r>
          </w:p>
        </w:tc>
      </w:tr>
      <w:tr w:rsidR="005F7482" w:rsidRPr="00F12CC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Расширение числа стран и официальных API. Формирование сравнительно-правовых обзоров. Использование экспертной разметки для повышения качества классификации. Интеграция с внутренними аналитическими системами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Изменение сайтов и API. Сокращение открытых данных. Блокировки запросов. Неверные даты в источниках. Компрометация учетных данных или SMTP-настроек</w:t>
            </w:r>
          </w:p>
        </w:tc>
      </w:tr>
    </w:tbl>
    <w:p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5" w:name="_heading=h.7419fo6m9fmt" w:colFirst="0" w:colLast="0"/>
      <w:bookmarkStart w:id="36" w:name="_Toc232539499"/>
      <w:bookmarkEnd w:id="35"/>
      <w:r w:rsidRPr="00F12CC7">
        <w:t>Цель проекта</w:t>
      </w:r>
      <w:bookmarkEnd w:id="36"/>
    </w:p>
    <w:p w:rsidR="005F7482" w:rsidRPr="00F12CC7" w:rsidRDefault="007D25E6">
      <w:pPr>
        <w:spacing w:after="120" w:line="276" w:lineRule="auto"/>
        <w:ind w:firstLine="709"/>
        <w:jc w:val="both"/>
        <w:rPr>
          <w:sz w:val="28"/>
          <w:szCs w:val="28"/>
        </w:rPr>
      </w:pPr>
      <w:r>
        <w:t>Создание за  3 месяца внутренней веб-системы для автоматизированного мониторинга 75 активных зарубежных и международных источников о правовом регулировании искусственного интеллекта, с периодом наблюдения пять лет, двухэтапной фильтрацией, двумя режимами выдачи, диагностикой, историей обновлений и закрытым доступом.</w:t>
      </w:r>
    </w:p>
    <w:p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7" w:name="_heading=h.trynvl7lnicw" w:colFirst="0" w:colLast="0"/>
      <w:bookmarkStart w:id="38" w:name="_Toc232539500"/>
      <w:bookmarkEnd w:id="37"/>
      <w:r w:rsidRPr="00F12CC7">
        <w:lastRenderedPageBreak/>
        <w:t>Задачи проекта</w:t>
      </w:r>
      <w:bookmarkEnd w:id="38"/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Провести анализ официальных и профильных источников зарубежного правового регулирования искусственного интеллекта.</w:t>
      </w:r>
      <w:r w:rsidR="00EF35C9">
        <w:rPr>
          <w:sz w:val="28"/>
          <w:szCs w:val="28"/>
          <w:lang w:val="ru-RU"/>
        </w:rPr>
        <w:t xml:space="preserve"> Провести</w:t>
      </w:r>
      <w:r w:rsidR="004B722C">
        <w:rPr>
          <w:sz w:val="28"/>
          <w:szCs w:val="28"/>
          <w:lang w:val="en-US"/>
        </w:rPr>
        <w:t xml:space="preserve"> </w:t>
      </w:r>
      <w:r w:rsidR="004B722C">
        <w:rPr>
          <w:sz w:val="28"/>
          <w:szCs w:val="28"/>
          <w:lang w:val="ru-RU"/>
        </w:rPr>
        <w:t>выборк</w:t>
      </w:r>
      <w:r w:rsidR="00EF35C9">
        <w:rPr>
          <w:sz w:val="28"/>
          <w:szCs w:val="28"/>
          <w:lang w:val="ru-RU"/>
        </w:rPr>
        <w:t>у</w:t>
      </w:r>
      <w:r w:rsidR="004B722C">
        <w:rPr>
          <w:sz w:val="28"/>
          <w:szCs w:val="28"/>
          <w:lang w:val="ru-RU"/>
        </w:rPr>
        <w:t xml:space="preserve"> сайтов для </w:t>
      </w:r>
      <w:proofErr w:type="spellStart"/>
      <w:r w:rsidR="004B722C">
        <w:rPr>
          <w:sz w:val="28"/>
          <w:szCs w:val="28"/>
          <w:lang w:val="ru-RU"/>
        </w:rPr>
        <w:t>парсинга</w:t>
      </w:r>
      <w:proofErr w:type="spellEnd"/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структуру данных для хранения</w:t>
      </w:r>
      <w:r w:rsidR="004B722C">
        <w:rPr>
          <w:sz w:val="28"/>
          <w:szCs w:val="28"/>
          <w:lang w:val="ru-RU"/>
        </w:rPr>
        <w:t>:</w:t>
      </w:r>
      <w:r w:rsidRPr="00D173D2">
        <w:rPr>
          <w:sz w:val="28"/>
          <w:szCs w:val="28"/>
        </w:rPr>
        <w:t xml:space="preserve"> названия, описания, даты, страны, категории, источника, URL</w:t>
      </w:r>
      <w:r w:rsidR="004B722C">
        <w:rPr>
          <w:sz w:val="28"/>
          <w:szCs w:val="28"/>
          <w:lang w:val="ru-RU"/>
        </w:rPr>
        <w:t>-адреса</w:t>
      </w:r>
      <w:r w:rsidRPr="00D173D2">
        <w:rPr>
          <w:sz w:val="28"/>
          <w:szCs w:val="28"/>
        </w:rPr>
        <w:t xml:space="preserve"> и результатов анализа материала.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Составить технические требования к сбору, фильтрации, NLP-классификации, дедупликации, интерфейсу, истории и уведомлениям.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модули автоматизированного сбора данных через RSS/Atom, открытые API, HTML-поиск и официальные страницы.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веб-интерфейс с поиском, фильтрами, строгим и расширенным режимами, карточками материалов и диагностикой.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 xml:space="preserve">Организовать </w:t>
      </w:r>
      <w:proofErr w:type="spellStart"/>
      <w:r w:rsidRPr="00D173D2">
        <w:rPr>
          <w:sz w:val="28"/>
          <w:szCs w:val="28"/>
        </w:rPr>
        <w:t>юриди</w:t>
      </w:r>
      <w:proofErr w:type="spellEnd"/>
      <w:r w:rsidR="004B722C">
        <w:rPr>
          <w:sz w:val="28"/>
          <w:szCs w:val="28"/>
          <w:lang w:val="ru-RU"/>
        </w:rPr>
        <w:t>ко-</w:t>
      </w:r>
      <w:r w:rsidRPr="00D173D2">
        <w:rPr>
          <w:sz w:val="28"/>
          <w:szCs w:val="28"/>
        </w:rPr>
        <w:t>функциональное тестирование системы на контрольной выборке релевантных и нерелевантных материалов.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показатели контроля: доступность источников, юридическая точность, полнота, отсутствие дублей и время обновления.</w:t>
      </w:r>
    </w:p>
    <w:p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Провести приемочные испытания на соответствие утвержденным требованиям и зафиксировать устранение критических ошибок.</w:t>
      </w:r>
    </w:p>
    <w:p w:rsidR="005F7482" w:rsidRPr="006127D0" w:rsidRDefault="007D25E6" w:rsidP="006127D0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 xml:space="preserve">Подготовить итоговое описание проекта, инструкцию пользователя и рекомендации по </w:t>
      </w:r>
      <w:proofErr w:type="spellStart"/>
      <w:r w:rsidRPr="00D173D2">
        <w:rPr>
          <w:sz w:val="28"/>
          <w:szCs w:val="28"/>
        </w:rPr>
        <w:t>эксплуатаци</w:t>
      </w:r>
      <w:proofErr w:type="spellEnd"/>
      <w:r w:rsidR="006127D0">
        <w:rPr>
          <w:sz w:val="28"/>
          <w:szCs w:val="28"/>
          <w:lang w:val="ru-RU"/>
        </w:rPr>
        <w:t>и</w:t>
      </w:r>
    </w:p>
    <w:p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9" w:name="_heading=h.nj4i37flhl72" w:colFirst="0" w:colLast="0"/>
      <w:bookmarkStart w:id="40" w:name="_Toc232539501"/>
      <w:bookmarkEnd w:id="39"/>
      <w:r w:rsidRPr="00F12CC7">
        <w:t>Требования к команде проекта</w:t>
      </w:r>
      <w:bookmarkEnd w:id="40"/>
    </w:p>
    <w:tbl>
      <w:tblPr>
        <w:tblStyle w:val="a7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10"/>
        <w:gridCol w:w="2268"/>
        <w:gridCol w:w="2268"/>
        <w:gridCol w:w="2268"/>
      </w:tblGrid>
      <w:tr w:rsidR="005F7482" w:rsidRPr="00F12CC7" w:rsidTr="00D173D2">
        <w:trPr>
          <w:trHeight w:val="784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Задачи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Необходимые навыки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Исполнитель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Обоснование выбора</w:t>
            </w:r>
          </w:p>
        </w:tc>
      </w:tr>
      <w:tr w:rsidR="005F7482" w:rsidRPr="00F12CC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A9083B" w:rsidRPr="004B722C" w:rsidRDefault="004B722C">
            <w:pPr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lastRenderedPageBreak/>
              <w:t>Руководительпроекта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 xml:space="preserve">Формирование требований; </w:t>
            </w:r>
            <w:proofErr w:type="spellStart"/>
            <w:r w:rsidRPr="00F12CC7">
              <w:rPr>
                <w:sz w:val="28"/>
                <w:szCs w:val="28"/>
              </w:rPr>
              <w:t>приоритизация</w:t>
            </w:r>
            <w:proofErr w:type="spellEnd"/>
            <w:r w:rsidRPr="00F12CC7">
              <w:rPr>
                <w:sz w:val="28"/>
                <w:szCs w:val="28"/>
              </w:rPr>
              <w:t xml:space="preserve"> функций; определение критериев юридической релевантности; приемка результатов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Правовая аналитика; понимание потребностей подразделения; формулирование требований и критериев качества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EF35C9" w:rsidRDefault="00EF35C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Никишин Владимир Дмитриевич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Определяет практическую ценность и состав итоговой выборки</w:t>
            </w:r>
          </w:p>
        </w:tc>
      </w:tr>
      <w:tr w:rsidR="005F7482" w:rsidRPr="00F12CC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Разработчик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Разработка парсера, Flask-приложения, API, авторизации, хранения, отчетов и интерфейса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Python; HTTP; HTML; JSON; Git; работа с API; основы информационной безопасности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EF35C9" w:rsidRDefault="00EF35C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Никишин Дмитрий Дмитриевич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Реализует и сопровождает программную часть проекта</w:t>
            </w:r>
          </w:p>
        </w:tc>
      </w:tr>
      <w:tr w:rsidR="005F7482" w:rsidRPr="00F12CC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lastRenderedPageBreak/>
              <w:t>Тестировщик (QA Engineer)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Проверка функциональности, интерфейса и адаптивности; тестирование авторизации, API, безопасности и производительности; проверка качества и юридической релевантности результатов; регистрация дефектов и контроль их исправления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Ручное и автоматизированное тестирование; тестирование Flask и API; UX/UI; основы информационной безопасности; нагрузочное тестирование; подготовка тест-кейсов и отчетов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9083B" w:rsidRPr="00F12CC7" w:rsidRDefault="00EF35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Никишин Дмитрий Дмитриевич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Обеспечивает качество, надежность и безопасность приложения, проверяет корректность отбора материалов и готовность проекта к эксплуатации</w:t>
            </w:r>
          </w:p>
        </w:tc>
      </w:tr>
    </w:tbl>
    <w:p w:rsidR="00BA2F92" w:rsidRPr="00973D2F" w:rsidRDefault="003F49DB" w:rsidP="009A0AF3">
      <w:pPr>
        <w:pStyle w:val="1"/>
        <w:numPr>
          <w:ilvl w:val="0"/>
          <w:numId w:val="5"/>
        </w:numPr>
        <w:spacing w:after="120"/>
        <w:ind w:left="-426"/>
        <w:rPr>
          <w:lang w:val="ru-RU"/>
        </w:rPr>
      </w:pPr>
      <w:bookmarkStart w:id="56" w:name="_TocAIRegulationMethodology"/>
      <w:r>
        <w:rPr>
          <w:rFonts w:ascii="Times New Roman" w:hAnsi="Times New Roman" w:eastAsia="Times New Roman"/>
          <w:b/>
          <w:sz w:val="28"/>
        </w:rPr>
        <w:t>Методика отбора информации</w:t>
      </w:r>
      <w:bookmarkEnd w:id="56"/>
    </w:p>
    <w:p w:rsidR="009A0AF3" w:rsidRPr="009A0AF3" w:rsidRDefault="009A0AF3" w:rsidP="009A0AF3">
      <w:pPr>
        <w:rPr>
          <w:lang w:val="ru-RU"/>
        </w:rPr>
      </w:pPr>
    </w:p>
    <w:p w:rsidR="003F49DB" w:rsidRPr="003F49DB" w:rsidRDefault="003F49DB" w:rsidP="009A0AF3">
      <w:pPr>
        <w:pStyle w:val="af5"/>
        <w:spacing w:after="120" w:line="360" w:lineRule="auto"/>
        <w:ind w:left="-426" w:firstLine="720"/>
        <w:jc w:val="both"/>
        <w:rPr>
          <w:sz w:val="28"/>
          <w:szCs w:val="28"/>
        </w:rPr>
      </w:pPr>
      <w:r w:rsidRPr="003F49DB">
        <w:rPr>
          <w:sz w:val="28"/>
          <w:szCs w:val="28"/>
        </w:rPr>
        <w:t>После классификации выполняется нормализация и контроль качества: проверяются дата, источник, прямой URL, принадлежность к разрешенному домену, отсутствие будущих дат без фактического основания и дублирование по URL, заголовку и смысловому совпадению.</w:t>
      </w:r>
    </w:p>
    <w:p w:rsidR="003F49DB" w:rsidRPr="003F49DB" w:rsidRDefault="003F49DB" w:rsidP="009A0AF3">
      <w:pPr>
        <w:pStyle w:val="af5"/>
        <w:spacing w:after="120" w:line="360" w:lineRule="auto"/>
        <w:ind w:left="-426" w:firstLine="720"/>
        <w:jc w:val="both"/>
        <w:rPr>
          <w:sz w:val="28"/>
          <w:szCs w:val="28"/>
        </w:rPr>
      </w:pPr>
      <w:r w:rsidRPr="003F49DB">
        <w:rPr>
          <w:sz w:val="28"/>
          <w:szCs w:val="28"/>
        </w:rPr>
        <w:t>Порог NLP-классификации составляет 68 баллов для строгого режима и 52 балла для расширенного режима. Материалы ниже порога отклоняются, даже если в тексте встречались отдельные ключевые слова.</w:t>
      </w:r>
    </w:p>
    <w:p w:rsidR="003F49DB" w:rsidRPr="003F49DB" w:rsidRDefault="003F49DB" w:rsidP="009A0AF3">
      <w:pPr>
        <w:pStyle w:val="af5"/>
        <w:spacing w:after="120" w:line="360" w:lineRule="auto"/>
        <w:ind w:left="-426" w:firstLine="720"/>
        <w:jc w:val="both"/>
        <w:rPr>
          <w:sz w:val="28"/>
          <w:szCs w:val="28"/>
        </w:rPr>
      </w:pPr>
      <w:r w:rsidRPr="003F49DB">
        <w:rPr>
          <w:sz w:val="28"/>
          <w:szCs w:val="28"/>
        </w:rPr>
        <w:t>Для строгого режима требуется высокий уровень правовой определенности: принятый акт, внесенный или опубликованный законопроект, официальный регламент, руководство регулятора или консультационный документ. Для расширенного режима допускаются планы, заявления, обсуждения и новости о будущих правовых мерах, если они прямо связаны с ИИ и регулированием.</w:t>
      </w:r>
    </w:p>
    <w:p w:rsidR="003F49DB" w:rsidRDefault="003F49DB" w:rsidP="009A0AF3">
      <w:pPr>
        <w:pStyle w:val="af5"/>
        <w:spacing w:after="120" w:line="360" w:lineRule="auto"/>
        <w:ind w:left="0" w:firstLine="720"/>
        <w:jc w:val="both"/>
        <w:rPr>
          <w:sz w:val="28"/>
          <w:szCs w:val="28"/>
        </w:rPr>
      </w:pPr>
      <w:r w:rsidRPr="003F49DB">
        <w:rPr>
          <w:sz w:val="28"/>
          <w:szCs w:val="28"/>
        </w:rPr>
        <w:t xml:space="preserve">Первый этап - первичный отбор по тематическим и правовым ключевым словам. Материал должен содержать признаки темы ИИ и признаки правового регулирования: закон, законопроект, регламент, акт, консультация, регулятор, </w:t>
      </w:r>
      <w:r w:rsidRPr="003F49DB">
        <w:rPr>
          <w:sz w:val="28"/>
          <w:szCs w:val="28"/>
        </w:rPr>
        <w:lastRenderedPageBreak/>
        <w:t>министерство, парламент, стандарт, руководство или официальный план. Одного случайного ключевого слова недостаточно.</w:t>
      </w:r>
    </w:p>
    <w:p w:rsidR="00D173D2" w:rsidRPr="009A0AF3" w:rsidRDefault="009A0AF3" w:rsidP="009A0AF3">
      <w:pPr>
        <w:pStyle w:val="af5"/>
        <w:spacing w:after="120" w:line="360" w:lineRule="auto"/>
        <w:ind w:left="0" w:firstLine="709"/>
        <w:rPr>
          <w:sz w:val="28"/>
          <w:szCs w:val="28"/>
        </w:rPr>
      </w:pPr>
      <w:r w:rsidRPr="003F49DB">
        <w:rPr>
          <w:sz w:val="28"/>
          <w:szCs w:val="28"/>
        </w:rPr>
        <w:t>Второй этап - локальная объяснимая NLP-классификация. Функция классификации оценивает заголовок и описание по группам признаков: термины ИИ, юридические термины, действие правового акта, официальный орган, стадия принятия, близость терминов друг к другу и контекст публикации.</w:t>
      </w:r>
    </w:p>
    <w:p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41" w:name="_heading=h.ode81x76oj3h" w:colFirst="0" w:colLast="0"/>
      <w:bookmarkStart w:id="42" w:name="_Toc232539502"/>
      <w:bookmarkEnd w:id="41"/>
      <w:r w:rsidRPr="00F12CC7">
        <w:t>Ожидаемые результаты проекта</w:t>
      </w:r>
      <w:bookmarkEnd w:id="42"/>
    </w:p>
    <w:p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В рамках данной проектной работы под результатами понимается не только программный код, но и качественное изменение процесса мониторинга зарубежного правового регулирования искусственного интеллекта. Целесообразно разделить ожидаемые итоги на результат-эффект и результат-продукт.</w:t>
      </w:r>
    </w:p>
    <w:p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В ходе анализа предметной области установлено, что ключевой проблемой является отсутствие единой точки входа в актуальные юридически значимые материалы. При дальнейшей эксплуатации проекта </w:t>
      </w:r>
      <w:r w:rsidR="004B722C">
        <w:rPr>
          <w:sz w:val="28"/>
          <w:szCs w:val="28"/>
          <w:lang w:val="ru-RU"/>
        </w:rPr>
        <w:t xml:space="preserve">пользователь </w:t>
      </w:r>
      <w:r w:rsidRPr="00F12CC7">
        <w:rPr>
          <w:sz w:val="28"/>
          <w:szCs w:val="28"/>
        </w:rPr>
        <w:t>получит следующие улучшения:</w:t>
      </w:r>
    </w:p>
    <w:p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b/>
          <w:bCs/>
          <w:sz w:val="28"/>
          <w:szCs w:val="28"/>
        </w:rPr>
        <w:t>Снижение трудоемкости аналитической работы</w:t>
      </w:r>
      <w:r w:rsidRPr="00D173D2">
        <w:rPr>
          <w:sz w:val="28"/>
          <w:szCs w:val="28"/>
        </w:rPr>
        <w:t>. За счет автоматизации сбора, первичной проверки и структурирования материалов сокращается время на подготовку тематической выборки.</w:t>
      </w:r>
    </w:p>
    <w:p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b/>
          <w:bCs/>
          <w:sz w:val="28"/>
          <w:szCs w:val="28"/>
        </w:rPr>
        <w:t>Повышение точности отбора</w:t>
      </w:r>
      <w:r w:rsidRPr="00D173D2">
        <w:rPr>
          <w:sz w:val="28"/>
          <w:szCs w:val="28"/>
        </w:rPr>
        <w:t xml:space="preserve">. Переход от единичных ключевых слов к анализу совокупности AI-терминов, правовых </w:t>
      </w:r>
      <w:r w:rsidR="004B722C">
        <w:rPr>
          <w:sz w:val="28"/>
          <w:szCs w:val="28"/>
          <w:lang w:val="ru-RU"/>
        </w:rPr>
        <w:t>механизмов</w:t>
      </w:r>
      <w:r w:rsidRPr="00D173D2">
        <w:rPr>
          <w:sz w:val="28"/>
          <w:szCs w:val="28"/>
        </w:rPr>
        <w:t>, действий и контекста снижает вероятность включения случайных технологических публикаций.</w:t>
      </w:r>
    </w:p>
    <w:p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ED14EB">
        <w:rPr>
          <w:b/>
          <w:bCs/>
          <w:sz w:val="28"/>
          <w:szCs w:val="28"/>
        </w:rPr>
        <w:t>Формирование нематериального актива</w:t>
      </w:r>
      <w:r w:rsidRPr="00D173D2">
        <w:rPr>
          <w:sz w:val="28"/>
          <w:szCs w:val="28"/>
        </w:rPr>
        <w:t>. История обновлений, Excel-отчеты, диагностика и сохраненная выборка образуют внутреннюю базу знаний, доступную допущенным пользователям и пригодную для повторной проверки.</w:t>
      </w:r>
    </w:p>
    <w:p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  <w:r w:rsidRPr="00F12CC7">
        <w:rPr>
          <w:sz w:val="28"/>
          <w:szCs w:val="28"/>
        </w:rPr>
        <w:lastRenderedPageBreak/>
        <w:t>В день формального закрытия проекта Заказчику должно быть передано следующее программное решение, отвечающее заявленным функциональным характеристикам:</w:t>
      </w:r>
    </w:p>
    <w:p w:rsidR="005F7482" w:rsidRPr="003F49DB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sz w:val="28"/>
          <w:szCs w:val="28"/>
        </w:rPr>
      </w:pPr>
      <w:r w:rsidRPr="003F49DB">
        <w:rPr>
          <w:sz w:val="28"/>
          <w:szCs w:val="28"/>
        </w:rPr>
        <w:t>Система сбора и первичной обработки данных, которая обращается к 75 активным источникам, нормализует записи и сохраняет актуальные материалы за 5 лет;</w:t>
      </w:r>
    </w:p>
    <w:p w:rsidR="005F7482" w:rsidRPr="00D173D2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А</w:t>
      </w:r>
      <w:proofErr w:type="spellStart"/>
      <w:r w:rsidR="007D25E6" w:rsidRPr="00D173D2">
        <w:rPr>
          <w:sz w:val="28"/>
          <w:szCs w:val="28"/>
        </w:rPr>
        <w:t>налитическая</w:t>
      </w:r>
      <w:proofErr w:type="spellEnd"/>
      <w:r w:rsidR="007D25E6" w:rsidRPr="00D173D2">
        <w:rPr>
          <w:sz w:val="28"/>
          <w:szCs w:val="28"/>
        </w:rPr>
        <w:t xml:space="preserve"> программа, содержащая правила первичного отбора, локальную NLP-классификацию, определение режима, даты, типа события и признаков релевантности;</w:t>
      </w:r>
    </w:p>
    <w:p w:rsidR="005F7482" w:rsidRPr="00D173D2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ользовательский</w:t>
      </w:r>
      <w:proofErr w:type="spellEnd"/>
      <w:r w:rsidR="007D25E6" w:rsidRPr="00D173D2">
        <w:rPr>
          <w:sz w:val="28"/>
          <w:szCs w:val="28"/>
        </w:rPr>
        <w:t xml:space="preserve"> веб-интерфейс, содержащий поиск, фильтры, карточки с прямыми URL</w:t>
      </w:r>
      <w:r w:rsidR="00AD6004">
        <w:rPr>
          <w:sz w:val="28"/>
          <w:szCs w:val="28"/>
          <w:lang w:val="ru-RU"/>
        </w:rPr>
        <w:t>-ссылками</w:t>
      </w:r>
      <w:r w:rsidR="007D25E6" w:rsidRPr="00D173D2">
        <w:rPr>
          <w:sz w:val="28"/>
          <w:szCs w:val="28"/>
        </w:rPr>
        <w:t>, диагностику, историю обновлений и скачивание Excel-отчетов;</w:t>
      </w:r>
    </w:p>
    <w:p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Для наглядного представления работы необходимо провести анализ состояния процессов до и после внедрения программы.</w:t>
      </w:r>
    </w:p>
    <w:p w:rsidR="00BA2F92" w:rsidRPr="00F12CC7" w:rsidRDefault="00BA2F9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</w:p>
    <w:tbl>
      <w:tblPr>
        <w:tblStyle w:val="a8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540"/>
        <w:gridCol w:w="3615"/>
      </w:tblGrid>
      <w:tr w:rsidR="005F7482" w:rsidRPr="00F12CC7">
        <w:tc>
          <w:tcPr>
            <w:tcW w:w="216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Критерии сравнения</w:t>
            </w:r>
          </w:p>
        </w:tc>
        <w:tc>
          <w:tcPr>
            <w:tcW w:w="354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Модель «AS IS» (Текущее состояние)</w:t>
            </w:r>
          </w:p>
        </w:tc>
        <w:tc>
          <w:tcPr>
            <w:tcW w:w="361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Модель «TO BE» (состояние после внедрения программы)</w:t>
            </w:r>
          </w:p>
        </w:tc>
      </w:tr>
      <w:tr w:rsidR="005F7482" w:rsidRPr="00F12CC7">
        <w:tc>
          <w:tcPr>
            <w:tcW w:w="216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Источник данных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Информация находится на несвязанных сайтах, в поисковых формах, лентах и карточках документов</w:t>
            </w:r>
          </w:p>
        </w:tc>
        <w:tc>
          <w:tcPr>
            <w:tcW w:w="361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Единый белый список официальных и профильных источников</w:t>
            </w:r>
          </w:p>
        </w:tc>
      </w:tr>
      <w:tr w:rsidR="005F7482" w:rsidRPr="00F12CC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Метод поиска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Ручной просмотр и поиск по отдельным ключевым словам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Автоматизированный сбор, первичный фильтр и локальная NLP-классификация</w:t>
            </w:r>
          </w:p>
        </w:tc>
      </w:tr>
      <w:tr w:rsidR="005F7482" w:rsidRPr="00F12CC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Время получения аналитической выборки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От нескольких часов до нескольких рабочих дней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Ориентировочно около одной минуты при нормальной доступности внешних ресурсов</w:t>
            </w:r>
          </w:p>
        </w:tc>
      </w:tr>
      <w:tr w:rsidR="005F7482" w:rsidRPr="00F12CC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Степень структуризации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Ссылки и заметки хранятся в разных файлах и форматах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Карточки с датой, регионом, категорией, режимом, источником и URL</w:t>
            </w:r>
          </w:p>
        </w:tc>
      </w:tr>
      <w:tr w:rsidR="005F7482" w:rsidRPr="00F12CC7">
        <w:trPr>
          <w:trHeight w:val="2111"/>
        </w:trPr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lastRenderedPageBreak/>
              <w:t>Доступность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582619">
              <w:rPr>
                <w:color w:val="auto"/>
                <w:sz w:val="28"/>
                <w:szCs w:val="28"/>
              </w:rPr>
              <w:t>Локальные материалы</w:t>
            </w:r>
            <w:r w:rsidR="00582619" w:rsidRPr="00582619">
              <w:rPr>
                <w:color w:val="auto"/>
                <w:sz w:val="28"/>
                <w:szCs w:val="28"/>
                <w:lang w:val="ru-RU"/>
              </w:rPr>
              <w:t xml:space="preserve">, </w:t>
            </w:r>
            <w:r w:rsidRPr="00582619">
              <w:rPr>
                <w:color w:val="auto"/>
                <w:sz w:val="28"/>
                <w:szCs w:val="28"/>
              </w:rPr>
              <w:t>отсутствует единая история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 xml:space="preserve">Общий интерфейс, закрытые учетные записи, история обновлений и </w:t>
            </w:r>
            <w:proofErr w:type="spellStart"/>
            <w:r w:rsidRPr="00F12CC7">
              <w:rPr>
                <w:sz w:val="28"/>
                <w:szCs w:val="28"/>
              </w:rPr>
              <w:t>Excel</w:t>
            </w:r>
            <w:proofErr w:type="spellEnd"/>
            <w:r w:rsidRPr="00F12CC7">
              <w:rPr>
                <w:sz w:val="28"/>
                <w:szCs w:val="28"/>
              </w:rPr>
              <w:t>-отчеты</w:t>
            </w:r>
          </w:p>
        </w:tc>
      </w:tr>
    </w:tbl>
    <w:p w:rsidR="00BA2F92" w:rsidRPr="00F12CC7" w:rsidRDefault="00BA2F92" w:rsidP="00BA2F92">
      <w:pPr>
        <w:rPr>
          <w:sz w:val="28"/>
          <w:szCs w:val="28"/>
        </w:rPr>
      </w:pPr>
      <w:bookmarkStart w:id="43" w:name="_heading=h.iwceymfyeur" w:colFirst="0" w:colLast="0"/>
      <w:bookmarkEnd w:id="43"/>
    </w:p>
    <w:p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44" w:name="_heading=h.2f6e11zdfjsz" w:colFirst="0" w:colLast="0"/>
      <w:bookmarkStart w:id="45" w:name="_Toc232539503"/>
      <w:bookmarkEnd w:id="44"/>
      <w:r>
        <w:t>Календарный план реализации проекта</w:t>
      </w:r>
      <w:bookmarkEnd w:id="45"/>
    </w:p>
    <w:p w:rsidR="00C2015B" w:rsidRPr="00C2015B" w:rsidRDefault="00C2015B" w:rsidP="00C2015B"/>
    <w:p w:rsidR="00150681" w:rsidRPr="00150681" w:rsidRDefault="00150681" w:rsidP="00150681"/>
    <w:tbl>
      <w:tblPr>
        <w:tblStyle w:val="a9"/>
        <w:tblW w:w="885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215"/>
        <w:gridCol w:w="3195"/>
        <w:gridCol w:w="2601"/>
      </w:tblGrid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rPr>
                <w:b/>
              </w:rPr>
              <w:t>Задача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rPr>
                <w:b/>
              </w:rPr>
              <w:t>Срок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AD6004" w:rsidRDefault="00AD6004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Вид работ 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rPr>
                <w:b/>
              </w:rPr>
              <w:t>Ответственные лица</w:t>
            </w:r>
          </w:p>
        </w:tc>
      </w:tr>
      <w:tr w:rsidR="00AD6004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Итерация №А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b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b/>
                <w:lang w:val="ru-RU"/>
              </w:rPr>
            </w:pP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b/>
              </w:rPr>
            </w:pPr>
          </w:p>
        </w:tc>
      </w:tr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Уточнение требований и критериев правовой релевантности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C2015B">
              <w:rPr>
                <w:lang w:val="en-US"/>
              </w:rPr>
              <w:t xml:space="preserve"> </w:t>
            </w:r>
            <w:proofErr w:type="spellStart"/>
            <w:r w:rsidR="000B3E79">
              <w:t>дн</w:t>
            </w:r>
            <w:proofErr w:type="spellEnd"/>
            <w:r w:rsidR="00EF35C9">
              <w:rPr>
                <w:lang w:val="ru-RU"/>
              </w:rPr>
              <w:t>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Определение перечня стран, регионов и источников.</w:t>
            </w:r>
          </w:p>
          <w:p w:rsidR="00C81466" w:rsidRDefault="000B3E79">
            <w:r>
              <w:t>Согласование строгого и расширенного режима отбора.</w:t>
            </w:r>
          </w:p>
          <w:p w:rsidR="00C81466" w:rsidRDefault="000B3E79">
            <w:r>
              <w:t>Формирование критериев юридической релевантности материалов.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0B3E79">
            <w:pPr>
              <w:rPr>
                <w:color w:val="auto"/>
              </w:rPr>
            </w:pPr>
            <w:r w:rsidRPr="00EF35C9">
              <w:rPr>
                <w:color w:val="auto"/>
              </w:rPr>
              <w:t>Руководитель проекта</w:t>
            </w:r>
          </w:p>
          <w:p w:rsidR="00C81466" w:rsidRPr="00AD6004" w:rsidRDefault="00C81466">
            <w:pPr>
              <w:rPr>
                <w:color w:val="FF0000"/>
              </w:rPr>
            </w:pPr>
          </w:p>
        </w:tc>
      </w:tr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Формирование белого списка источников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EF35C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8F68FA">
              <w:rPr>
                <w:lang w:val="ru-RU"/>
              </w:rPr>
              <w:t>0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 w:rsidR="008F68FA">
              <w:rPr>
                <w:lang w:val="ru-RU"/>
              </w:rPr>
              <w:t>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Отбор официальных и профильных зарубежных источников.</w:t>
            </w:r>
          </w:p>
          <w:p w:rsidR="00C81466" w:rsidRDefault="000B3E79">
            <w:r>
              <w:t>Разделение источников по странам, регионам и типам материалов.</w:t>
            </w:r>
          </w:p>
          <w:p w:rsidR="00C81466" w:rsidRDefault="000B3E79">
            <w:r>
              <w:t>Проверка доступности RSS, API и страниц для парсинга.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EF35C9">
            <w:pPr>
              <w:rPr>
                <w:color w:val="FF0000"/>
                <w:lang w:val="ru-RU"/>
              </w:rPr>
            </w:pPr>
            <w:r w:rsidRPr="00EF35C9">
              <w:rPr>
                <w:color w:val="auto"/>
                <w:lang w:val="ru-RU"/>
              </w:rPr>
              <w:t>Разработчик</w:t>
            </w:r>
          </w:p>
        </w:tc>
      </w:tr>
      <w:tr w:rsidR="00AD6004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lang w:val="en-US"/>
              </w:rPr>
            </w:pPr>
            <w:r>
              <w:rPr>
                <w:lang w:val="ru-RU"/>
              </w:rPr>
              <w:t>Итерация №</w:t>
            </w:r>
            <w:r>
              <w:rPr>
                <w:lang w:val="en-US"/>
              </w:rPr>
              <w:t>B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/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color w:val="FF0000"/>
              </w:rPr>
            </w:pPr>
          </w:p>
        </w:tc>
      </w:tr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Разработка и настройка парсера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8F68FA">
            <w:r>
              <w:rPr>
                <w:lang w:val="ru-RU"/>
              </w:rPr>
              <w:t>20</w:t>
            </w:r>
            <w:r w:rsidR="000B3E79">
              <w:t xml:space="preserve"> дней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Подключение RSS-лент, API и HTML-страниц.</w:t>
            </w:r>
          </w:p>
          <w:p w:rsidR="00C81466" w:rsidRDefault="000B3E79">
            <w:r>
              <w:t>Настройка таймаутов, повторных запросов и диагностики ошибок.</w:t>
            </w:r>
          </w:p>
          <w:p w:rsidR="00C81466" w:rsidRDefault="000B3E79">
            <w:r>
              <w:t>Нормализация дат, URL, названий источников и описаний материалов.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EF35C9">
            <w:pPr>
              <w:rPr>
                <w:color w:val="FF0000"/>
                <w:lang w:val="ru-RU"/>
              </w:rPr>
            </w:pPr>
            <w:r w:rsidRPr="00EF35C9">
              <w:rPr>
                <w:color w:val="auto"/>
                <w:lang w:val="ru-RU"/>
              </w:rPr>
              <w:t>Разработчик</w:t>
            </w:r>
          </w:p>
        </w:tc>
      </w:tr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Разработка фильтрации и NLP-проверки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  <w:r w:rsidR="000B3E79">
              <w:t xml:space="preserve"> д</w:t>
            </w:r>
            <w:r w:rsidR="00C2015B">
              <w:rPr>
                <w:lang w:val="ru-RU"/>
              </w:rPr>
              <w:t>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Первичный отбор по связке терминов ИИ и правового регулирования.</w:t>
            </w:r>
          </w:p>
          <w:p w:rsidR="00C81466" w:rsidRDefault="000B3E79">
            <w:r>
              <w:t>Вторичная NLP-</w:t>
            </w:r>
            <w:r>
              <w:lastRenderedPageBreak/>
              <w:t>классификация релевантности.</w:t>
            </w:r>
          </w:p>
          <w:p w:rsidR="00C81466" w:rsidRDefault="000B3E79">
            <w:r>
              <w:t>Разделение материалов на строгий и расширенный режимы.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EF35C9">
            <w:pPr>
              <w:rPr>
                <w:color w:val="FF0000"/>
                <w:lang w:val="ru-RU"/>
              </w:rPr>
            </w:pPr>
            <w:r w:rsidRPr="00EF35C9">
              <w:rPr>
                <w:color w:val="auto"/>
                <w:lang w:val="ru-RU"/>
              </w:rPr>
              <w:lastRenderedPageBreak/>
              <w:t>Разработчик</w:t>
            </w:r>
          </w:p>
        </w:tc>
      </w:tr>
      <w:tr w:rsidR="00AD6004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lang w:val="ru-RU"/>
              </w:rPr>
            </w:pPr>
            <w:r>
              <w:rPr>
                <w:lang w:val="en-US"/>
              </w:rPr>
              <w:t>И</w:t>
            </w:r>
            <w:proofErr w:type="spellStart"/>
            <w:r>
              <w:rPr>
                <w:lang w:val="ru-RU"/>
              </w:rPr>
              <w:t>терация</w:t>
            </w:r>
            <w:proofErr w:type="spellEnd"/>
            <w:r>
              <w:rPr>
                <w:lang w:val="ru-RU"/>
              </w:rPr>
              <w:t xml:space="preserve"> С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/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color w:val="FF0000"/>
              </w:rPr>
            </w:pPr>
          </w:p>
        </w:tc>
      </w:tr>
      <w:tr w:rsidR="005F7482" w:rsidTr="008F68FA">
        <w:trPr>
          <w:trHeight w:val="44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Устранение дублей и повышение качества выдачи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 w:rsidR="00C2015B"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Сравнение материалов по URL, заголовку и смысловому содержанию.</w:t>
            </w:r>
          </w:p>
          <w:p w:rsidR="00C81466" w:rsidRDefault="000B3E79">
            <w:r>
              <w:t>Исключение повторяющихся новостей из разных источников.</w:t>
            </w:r>
          </w:p>
          <w:p w:rsidR="00C81466" w:rsidRDefault="000B3E79">
            <w:r>
              <w:t>Проверка ложных срабатываний и корректировка словарей.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EF35C9">
            <w:pPr>
              <w:rPr>
                <w:color w:val="auto"/>
                <w:lang w:val="ru-RU"/>
              </w:rPr>
            </w:pPr>
            <w:r w:rsidRPr="00EF35C9">
              <w:rPr>
                <w:color w:val="auto"/>
                <w:lang w:val="ru-RU"/>
              </w:rPr>
              <w:t>Разработчик</w:t>
            </w:r>
          </w:p>
          <w:p w:rsidR="00EF35C9" w:rsidRPr="00EF35C9" w:rsidRDefault="00EF35C9">
            <w:pPr>
              <w:rPr>
                <w:color w:val="FF0000"/>
                <w:lang w:val="ru-RU"/>
              </w:rPr>
            </w:pPr>
            <w:r w:rsidRPr="00EF35C9">
              <w:rPr>
                <w:color w:val="auto"/>
                <w:lang w:val="ru-RU"/>
              </w:rPr>
              <w:t>Тестировщик</w:t>
            </w:r>
          </w:p>
        </w:tc>
      </w:tr>
      <w:tr w:rsidR="005F7482" w:rsidTr="008F68FA">
        <w:trPr>
          <w:trHeight w:val="44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 xml:space="preserve">Разработка веб-интерфейса </w:t>
            </w:r>
            <w:proofErr w:type="spellStart"/>
            <w:r>
              <w:t>Flask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  <w:r w:rsidR="000B3E79">
              <w:t xml:space="preserve"> д</w:t>
            </w:r>
            <w:r w:rsidR="00C2015B">
              <w:rPr>
                <w:lang w:val="ru-RU"/>
              </w:rPr>
              <w:t>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Реализация авторизации по заранее заданным учетным записям.</w:t>
            </w:r>
          </w:p>
          <w:p w:rsidR="00C81466" w:rsidRDefault="000B3E79">
            <w:r>
              <w:t>Создание фильтров, карточек материалов и блока диагностики.</w:t>
            </w:r>
          </w:p>
          <w:p w:rsidR="00C81466" w:rsidRDefault="000B3E79">
            <w:r>
              <w:t>Отображение прямого URL, даты, региона, категории и режима материала.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EF35C9" w:rsidRDefault="00EF35C9">
            <w:pPr>
              <w:rPr>
                <w:color w:val="FF0000"/>
                <w:lang w:val="ru-RU"/>
              </w:rPr>
            </w:pPr>
            <w:r w:rsidRPr="00EF35C9">
              <w:rPr>
                <w:color w:val="auto"/>
                <w:lang w:val="ru-RU"/>
              </w:rPr>
              <w:t>Разработчик</w:t>
            </w:r>
          </w:p>
        </w:tc>
      </w:tr>
      <w:tr w:rsidR="008F68FA" w:rsidTr="008F68FA">
        <w:trPr>
          <w:trHeight w:val="44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P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t xml:space="preserve">Настройка </w:t>
            </w:r>
            <w:r>
              <w:rPr>
                <w:lang w:val="en-US"/>
              </w:rPr>
              <w:t>email-</w:t>
            </w:r>
            <w:r>
              <w:rPr>
                <w:lang w:val="ru-RU"/>
              </w:rPr>
              <w:t>уведомлений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t>2 дня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Default="008F68FA">
            <w:r>
              <w:t>Настройка уведомлений о новых материалах или об отсутствии новых данных.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Pr="00EF35C9" w:rsidRDefault="008F68FA">
            <w:pPr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Разработчик</w:t>
            </w:r>
          </w:p>
        </w:tc>
      </w:tr>
      <w:tr w:rsidR="005F7482" w:rsidTr="008F68FA">
        <w:trPr>
          <w:trHeight w:val="1723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 xml:space="preserve">Реализация истории обновлений, </w:t>
            </w:r>
            <w:proofErr w:type="spellStart"/>
            <w:r>
              <w:t>Excel</w:t>
            </w:r>
            <w:proofErr w:type="spellEnd"/>
            <w:r>
              <w:t xml:space="preserve">-отчетов 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 w:rsidR="00C2015B"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Сохранение результатов каждого обновления.</w:t>
            </w:r>
          </w:p>
          <w:p w:rsidR="00C81466" w:rsidRDefault="000B3E79">
            <w:r>
              <w:t>Формирование Excel-файлов с корректной шириной столбцов.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EF35C9">
            <w:r w:rsidRPr="00EF35C9">
              <w:rPr>
                <w:color w:val="auto"/>
                <w:lang w:val="ru-RU"/>
              </w:rPr>
              <w:t>Разработчик</w:t>
            </w:r>
          </w:p>
        </w:tc>
      </w:tr>
      <w:tr w:rsidR="00AD6004" w:rsidTr="008F68FA">
        <w:trPr>
          <w:trHeight w:val="164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Pr="00AD6004" w:rsidRDefault="00AD6004">
            <w:pPr>
              <w:rPr>
                <w:lang w:val="en-US"/>
              </w:rPr>
            </w:pPr>
            <w:r>
              <w:rPr>
                <w:lang w:val="ru-RU"/>
              </w:rPr>
              <w:t>Итерация D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/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4" w:rsidRDefault="00AD6004"/>
        </w:tc>
      </w:tr>
      <w:tr w:rsidR="005F7482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Тестирование, доработка и подготовка к защите проекта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Pr="00C2015B" w:rsidRDefault="008F68FA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B3E79">
              <w:t xml:space="preserve"> д</w:t>
            </w:r>
            <w:r w:rsidR="00C2015B">
              <w:rPr>
                <w:lang w:val="ru-RU"/>
              </w:rPr>
              <w:t>н</w:t>
            </w:r>
            <w:r>
              <w:rPr>
                <w:lang w:val="ru-RU"/>
              </w:rPr>
              <w:t>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Проверка релевантности найденных ссылок.</w:t>
            </w:r>
          </w:p>
          <w:p w:rsidR="00C81466" w:rsidRDefault="000B3E79">
            <w:r>
              <w:t>Тестирование авторизации, обновления данных, истории и отчетов.</w:t>
            </w:r>
          </w:p>
          <w:p w:rsidR="00C81466" w:rsidRPr="00CE0AE0" w:rsidRDefault="000B3E79">
            <w:pPr>
              <w:rPr>
                <w:lang w:val="ru-RU"/>
              </w:rPr>
            </w:pPr>
            <w:r>
              <w:t>Подготовка описания логики работы программы и демонстрационных материалов.</w:t>
            </w:r>
            <w:r w:rsidR="00CE0AE0">
              <w:br/>
            </w:r>
            <w:r w:rsidR="00CE0AE0">
              <w:br/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1466" w:rsidRDefault="000B3E79">
            <w:r>
              <w:t>Руководитель проекта</w:t>
            </w:r>
          </w:p>
          <w:p w:rsidR="00EF35C9" w:rsidRDefault="00EF35C9">
            <w:r w:rsidRPr="00EF35C9">
              <w:rPr>
                <w:color w:val="auto"/>
                <w:lang w:val="ru-RU"/>
              </w:rPr>
              <w:t>Разработчик</w:t>
            </w:r>
            <w:r>
              <w:t xml:space="preserve"> </w:t>
            </w:r>
          </w:p>
          <w:p w:rsidR="00C81466" w:rsidRDefault="000B3E79">
            <w:r>
              <w:t>Тестировщик</w:t>
            </w:r>
          </w:p>
        </w:tc>
      </w:tr>
      <w:tr w:rsidR="008F68FA" w:rsidTr="008F68FA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P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Хостинг проекта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t>1 день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P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t xml:space="preserve">Размещение </w:t>
            </w:r>
            <w:r>
              <w:rPr>
                <w:lang w:val="en-US"/>
              </w:rPr>
              <w:t>Flask</w:t>
            </w:r>
            <w:r w:rsidRPr="008F68FA">
              <w:rPr>
                <w:lang w:val="ru-RU"/>
              </w:rPr>
              <w:t>-</w:t>
            </w:r>
            <w:r>
              <w:rPr>
                <w:lang w:val="ru-RU"/>
              </w:rPr>
              <w:t xml:space="preserve">приложения на сервере для круглосуточного доступа к проекту 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8FA" w:rsidRPr="008F68FA" w:rsidRDefault="008F68FA">
            <w:pPr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</w:tr>
    </w:tbl>
    <w:p w:rsidR="005F7482" w:rsidRDefault="005F7482">
      <w:pPr>
        <w:tabs>
          <w:tab w:val="left" w:pos="851"/>
        </w:tabs>
      </w:pPr>
    </w:p>
    <w:p w:rsidR="005F7482" w:rsidRPr="00F12CC7" w:rsidRDefault="007D25E6">
      <w:pPr>
        <w:tabs>
          <w:tab w:val="left" w:pos="851"/>
        </w:tabs>
        <w:rPr>
          <w:sz w:val="28"/>
          <w:szCs w:val="28"/>
        </w:rPr>
      </w:pPr>
      <w:r>
        <w:tab/>
      </w:r>
    </w:p>
    <w:p w:rsidR="005F7482" w:rsidRPr="00F12CC7" w:rsidRDefault="00B51E20" w:rsidP="00B51E20">
      <w:pPr>
        <w:pStyle w:val="1"/>
        <w:numPr>
          <w:ilvl w:val="0"/>
          <w:numId w:val="5"/>
        </w:numPr>
        <w:spacing w:line="360" w:lineRule="auto"/>
      </w:pPr>
      <w:bookmarkStart w:id="46" w:name="_heading=h.ce1uor24l7q2" w:colFirst="0" w:colLast="0"/>
      <w:bookmarkStart w:id="47" w:name="_Toc232539504"/>
      <w:bookmarkEnd w:id="46"/>
      <w:r w:rsidRPr="00F12CC7">
        <w:rPr>
          <w:lang w:val="ru-RU"/>
        </w:rPr>
        <w:t>Риски реализации проекта</w:t>
      </w:r>
      <w:bookmarkEnd w:id="47"/>
    </w:p>
    <w:p w:rsidR="005F7482" w:rsidRPr="00F12CC7" w:rsidRDefault="007D25E6">
      <w:pPr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1. Организационные и операционные риски</w:t>
      </w:r>
    </w:p>
    <w:p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Недоступность отдельных официальных источников и изменение структуры сайтов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неполная выборка, задержка обновления или отсутствие актуальных материалов по отдельным регионам;</w:t>
      </w:r>
    </w:p>
    <w:p w:rsidR="00CE0AE0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>: высокая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использовать официальный API или RSS при наличии, вести диагностику, сохранять предыдущую выборку и регулярно проверять адаптеры;</w:t>
      </w:r>
    </w:p>
    <w:p w:rsidR="00C2015B" w:rsidRPr="00F12CC7" w:rsidRDefault="00C2015B" w:rsidP="00A51C86">
      <w:pPr>
        <w:spacing w:line="360" w:lineRule="auto"/>
        <w:jc w:val="both"/>
        <w:rPr>
          <w:sz w:val="28"/>
          <w:szCs w:val="28"/>
        </w:rPr>
      </w:pPr>
    </w:p>
    <w:p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Ограничения автоматических запросов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HTTP 403/429, временная блокировка запросов и невозможность получить данные с конкретного сайта;</w:t>
      </w:r>
    </w:p>
    <w:p w:rsidR="00CE0AE0" w:rsidRPr="00CE0AE0" w:rsidRDefault="00CE0AE0" w:rsidP="00CE0AE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высокая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ограничивать параллельность, использовать умеренную частоту запросов, таймауты, повторные попытки и официальные интерфейсы;</w:t>
      </w:r>
    </w:p>
    <w:p w:rsidR="005F7482" w:rsidRPr="00F12CC7" w:rsidRDefault="007D25E6">
      <w:pPr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2. Технические риски</w:t>
      </w:r>
    </w:p>
    <w:p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Разнородность зарубежных форматов, языков и способов публикации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неверное извлечение даты, описания или ссылки, а также ошибочная классификация материала;</w:t>
      </w:r>
    </w:p>
    <w:p w:rsidR="00CE0AE0" w:rsidRPr="00F12CC7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влияния:</w:t>
      </w:r>
      <w:r w:rsidRPr="00F12CC7">
        <w:rPr>
          <w:sz w:val="28"/>
          <w:szCs w:val="28"/>
        </w:rPr>
        <w:t xml:space="preserve"> средняя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применять отдельные адаптеры, нормализацию, контрольные сценарии и юридическую проверку результатов;</w:t>
      </w:r>
    </w:p>
    <w:p w:rsidR="005F7482" w:rsidRPr="00F12CC7" w:rsidRDefault="007D25E6">
      <w:pPr>
        <w:spacing w:before="240" w:line="360" w:lineRule="auto"/>
        <w:ind w:firstLine="720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3. Финансовые риски</w:t>
      </w:r>
    </w:p>
    <w:p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lastRenderedPageBreak/>
        <w:t>Необходимость постоянного сервера, прокси или дополнительных средств браузерного парсинга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увеличение стоимости эксплуатации и сопровождения проекта;</w:t>
      </w:r>
    </w:p>
    <w:p w:rsidR="00CE0AE0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>: низкая</w:t>
      </w:r>
    </w:p>
    <w:p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</w:t>
      </w:r>
      <w:r w:rsidRPr="00F12CC7">
        <w:rPr>
          <w:sz w:val="28"/>
          <w:szCs w:val="28"/>
        </w:rPr>
        <w:t>: использовать открытые библиотеки, официальные API, локальную NLP-классификацию и планировать инфраструктурные расходы отдельно;</w:t>
      </w:r>
    </w:p>
    <w:p w:rsidR="005F7482" w:rsidRDefault="00B51E20">
      <w:pPr>
        <w:pStyle w:val="1"/>
        <w:numPr>
          <w:ilvl w:val="0"/>
          <w:numId w:val="5"/>
        </w:numPr>
        <w:spacing w:line="360" w:lineRule="auto"/>
      </w:pPr>
      <w:bookmarkStart w:id="48" w:name="_Toc232539505"/>
      <w:r>
        <w:rPr>
          <w:lang w:val="ru-RU"/>
        </w:rPr>
        <w:t>Мониторинг и контроль проекта</w:t>
      </w:r>
      <w:bookmarkEnd w:id="48"/>
    </w:p>
    <w:tbl>
      <w:tblPr>
        <w:tblStyle w:val="aa"/>
        <w:tblW w:w="101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5063"/>
      </w:tblGrid>
      <w:tr w:rsidR="005F7482">
        <w:trPr>
          <w:tblHeader/>
          <w:jc w:val="center"/>
        </w:trPr>
        <w:tc>
          <w:tcPr>
            <w:tcW w:w="46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3563" w:rsidRPr="003F49DB" w:rsidRDefault="003F49DB">
            <w:r w:rsidRPr="003F49DB">
              <w:rPr>
                <w:b/>
              </w:rPr>
              <w:t>Количественный показатель</w:t>
            </w:r>
          </w:p>
        </w:tc>
        <w:tc>
          <w:tcPr>
            <w:tcW w:w="46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3563" w:rsidRPr="003F49DB" w:rsidRDefault="003F49DB">
            <w:r w:rsidRPr="003F49DB">
              <w:rPr>
                <w:b/>
              </w:rPr>
              <w:t>Качественный показатель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75 активных источников в белом списке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Источники отобраны как официальные, регуляторные или профильные правовые ресурсы по теме ИИ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13 юрисдикций и международный уровень в интерфейсе фильтрации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Юрисдикции сгруппированы по правовой значимости: ЕС выделен отдельно, Global отображается как международный уровень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Период наблюдения - 5 лет (1825 дней)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Выборка охватывает не только текущие новости, но и ранее опубликованные акты, проекты и консультации, сохраняющие юридическую значимость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2 режима выдачи: строгий и расширенный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Строгий режим показывает акты, законопроекты и официальные правовые публикации; расширенный - правовую повестку, планы и консультации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2 этапа фильтрации: ключевые слова + NLP-классификация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Материал принимается только при смысловой связке ИИ и правового регулирования, а не по одному случайному слову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Порог NLP: 68 баллов для строгого режима, 52 балла для расширенного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Пороговые значения отделяют подтвержденные правовые события от более мягких регуляторных сообщений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Не менее 8 полей сохраняется по каждому материалу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Фиксируются дата, юрисдикция, категория, источник, URL, описание, режим отбора и диагностические признаки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1 диагностическая запись формируется по каждому активному источнику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В диагностике видны успешные источники, пустые выдачи, ошибки доступа и причины отклонения материалов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3 критерия удаления дублей: URL, заголовок, смысловое совпадение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Повтор одного правового события не должен искажать итоговую выборку</w:t>
            </w:r>
          </w:p>
        </w:tc>
      </w:tr>
      <w:tr w:rsidR="00D13563">
        <w:trPr>
          <w:jc w:val="center"/>
        </w:trPr>
        <w:tc>
          <w:tcPr>
            <w:tcW w:w="4649" w:type="dxa"/>
            <w:vAlign w:val="center"/>
          </w:tcPr>
          <w:p w:rsidR="00D13563" w:rsidRPr="003F49DB" w:rsidRDefault="003F49DB">
            <w:r w:rsidRPr="003F49DB">
              <w:lastRenderedPageBreak/>
              <w:t xml:space="preserve">Каждое обновление создает 1 запись истории и 1 </w:t>
            </w:r>
            <w:proofErr w:type="spellStart"/>
            <w:r w:rsidRPr="003F49DB">
              <w:t>Excel</w:t>
            </w:r>
            <w:proofErr w:type="spellEnd"/>
            <w:r w:rsidRPr="003F49DB">
              <w:t>-отчет</w:t>
            </w:r>
          </w:p>
        </w:tc>
        <w:tc>
          <w:tcPr>
            <w:tcW w:w="4649" w:type="dxa"/>
            <w:vAlign w:val="center"/>
          </w:tcPr>
          <w:p w:rsidR="00D13563" w:rsidRPr="003F49DB" w:rsidRDefault="003F49DB">
            <w:r w:rsidRPr="003F49DB">
              <w:t>Результаты можно проверять повторно, сравнивать между обновлениями и передавать для анализа</w:t>
            </w:r>
          </w:p>
        </w:tc>
      </w:tr>
    </w:tbl>
    <w:p w:rsidR="00F12CC7" w:rsidRDefault="00F12CC7">
      <w:pPr>
        <w:widowControl/>
        <w:spacing w:line="276" w:lineRule="auto"/>
        <w:rPr>
          <w:sz w:val="28"/>
          <w:szCs w:val="28"/>
        </w:rPr>
      </w:pPr>
    </w:p>
    <w:p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49" w:name="_Toc232539506"/>
      <w:r w:rsidRPr="00F12CC7">
        <w:t>Список источников и литературы</w:t>
      </w:r>
      <w:bookmarkEnd w:id="49"/>
    </w:p>
    <w:p w:rsidR="00D13563" w:rsidRDefault="003F49DB">
      <w:pPr>
        <w:spacing w:after="120" w:line="276" w:lineRule="auto"/>
      </w:pPr>
      <w:r>
        <w:rPr>
          <w:sz w:val="20"/>
        </w:rPr>
        <w:t>1. European Commission Digital Strategy – AI (ЕС; Еврокомиссия) [Электронный ресурс]. - Режим доступа: https://digital-strategy.ec.europa.eu/en/search?query=artificial%20intelligence%20act.</w:t>
      </w:r>
    </w:p>
    <w:p w:rsidR="00D13563" w:rsidRDefault="003F49DB">
      <w:pPr>
        <w:spacing w:after="120" w:line="276" w:lineRule="auto"/>
      </w:pPr>
      <w:r>
        <w:rPr>
          <w:sz w:val="20"/>
        </w:rPr>
        <w:t>2. Council of the EU AI Search (ЕС; Законодательство) [Электронный ресурс]. - Режим доступа: https://www.consilium.europa.eu/en/search/?keyword=artificial%20intelligence.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3. EU AI Act Official Page (ЕС; Законодательство) [Электронный ресурс]. - Режим доступа: https://digital-strategy.ec.europa.eu/en/policies/regulatory-framework-ai.</w:t>
      </w:r>
    </w:p>
    <w:p w:rsidR="00D13563" w:rsidRDefault="003F49DB">
      <w:pPr>
        <w:spacing w:after="120" w:line="276" w:lineRule="auto"/>
      </w:pPr>
      <w:r>
        <w:rPr>
          <w:sz w:val="20"/>
        </w:rPr>
        <w:t>4. EUR-Lex (прямой поиск) (ЕС; Законодательство) [Электронный ресурс]. - Режим доступа: .</w:t>
      </w:r>
    </w:p>
    <w:p w:rsidR="00D13563" w:rsidRDefault="003F49DB">
      <w:pPr>
        <w:spacing w:after="120" w:line="276" w:lineRule="auto"/>
      </w:pPr>
      <w:r>
        <w:rPr>
          <w:sz w:val="20"/>
        </w:rPr>
        <w:t>5. European Parliament Press Releases (ЕС; Законодательство) [Электронный ресурс]. - Режим доступа: https://www.europarl.europa.eu/rss/doc/press-releases/en.xml.</w:t>
      </w:r>
    </w:p>
    <w:p w:rsidR="00D13563" w:rsidRDefault="003F49DB">
      <w:pPr>
        <w:spacing w:after="120" w:line="276" w:lineRule="auto"/>
      </w:pPr>
      <w:r>
        <w:rPr>
          <w:sz w:val="20"/>
        </w:rPr>
        <w:t>6. European Commission Have Your Say AI (ЕС; Консультации) [Электронный ресурс]. - Режим доступа: https://ec.europa.eu/info/law/better-regulation/have-your-say/initiatives_en?text=artificial%20intelligence.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7. EDPB Publications AI (ЕС; Регулятор) [Электронный ресурс]. - Режим доступа: https://www.edpb.europa.eu/our-work-tools/our-documents_en?field_keywords_target_id=All&amp;search=artificial%20intelligence.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8. EU AI Act Governance and Enforcement (ЕС; Регулятор) [Электронный ресурс]. - Режим доступа: https://digital-strategy.ec.europa.eu/en/policies/ai-act-governance-and-enforcement.</w:t>
      </w:r>
    </w:p>
    <w:p w:rsidR="00D13563" w:rsidRDefault="003F49DB">
      <w:pPr>
        <w:spacing w:after="120" w:line="276" w:lineRule="auto"/>
      </w:pPr>
      <w:r>
        <w:rPr>
          <w:sz w:val="20"/>
        </w:rPr>
        <w:t>9. EU AI Act Service Desk (ЕС; Регулятор) [Электронный ресурс]. - Режим доступа: https://ai-act-service-desk.ec.europa.eu/search?query=artificial%20intelligence%20act.</w:t>
      </w:r>
    </w:p>
    <w:p w:rsidR="00D13563" w:rsidRDefault="003F49DB">
      <w:pPr>
        <w:spacing w:after="120" w:line="276" w:lineRule="auto"/>
      </w:pPr>
      <w:r>
        <w:rPr>
          <w:sz w:val="20"/>
        </w:rPr>
        <w:t>10. EU AI Act Service Desk — сообщение о запуске (ЕС; Регулятор) [Электронный ресурс]. - Режим доступа: https://digital-strategy.ec.europa.eu/en/news/commission-launches-ai-act-service-desk-and-single-information-platform-support-ai-act.</w:t>
      </w:r>
    </w:p>
    <w:p w:rsidR="00D13563" w:rsidRDefault="003F49DB">
      <w:pPr>
        <w:spacing w:after="120" w:line="276" w:lineRule="auto"/>
      </w:pPr>
      <w:r>
        <w:rPr>
          <w:sz w:val="20"/>
        </w:rPr>
        <w:t>11. EU AI Pact Progress (ЕС; Регулятор) [Электронный ресурс]. - Режим доступа: https://digital-strategy.ec.europa.eu/en/news/ai-pact-marks-one-year-progress-trustworthy-ai-europe.</w:t>
      </w:r>
    </w:p>
    <w:p w:rsidR="00D13563" w:rsidRDefault="003F49DB">
      <w:pPr>
        <w:spacing w:after="120" w:line="276" w:lineRule="auto"/>
      </w:pPr>
      <w:r>
        <w:rPr>
          <w:sz w:val="20"/>
        </w:rPr>
        <w:t>12. EU GPAI Safety Tender (ЕС; Регулятор) [Электронный ресурс]. - Режим доступа: https://digital-strategy.ec.europa.eu/en/funding/eu-ai-office-launches-eu9-million-tender-technical-support-gpai-safety.</w:t>
      </w:r>
    </w:p>
    <w:p w:rsidR="00D13563" w:rsidRDefault="003F49DB">
      <w:pPr>
        <w:spacing w:after="120" w:line="276" w:lineRule="auto"/>
      </w:pPr>
      <w:r>
        <w:rPr>
          <w:sz w:val="20"/>
        </w:rPr>
        <w:t>13. European AI Office (ЕС; Регулятор) [Электронный ресурс]. - Режим доступа: https://digital-strategy.ec.europa.eu/en/policies/ai-office.</w:t>
      </w:r>
    </w:p>
    <w:p w:rsidR="00D13563" w:rsidRDefault="003F49DB">
      <w:pPr>
        <w:spacing w:after="120" w:line="276" w:lineRule="auto"/>
      </w:pPr>
      <w:r>
        <w:rPr>
          <w:sz w:val="20"/>
        </w:rPr>
        <w:t>14. European Data Protection Board News (ЕС; Регулятор) [Электронный ресурс]. - Режим доступа: https://www.edpb.europa.eu/news/news_en.</w:t>
      </w:r>
    </w:p>
    <w:p w:rsidR="00D13563" w:rsidRDefault="003F49DB">
      <w:pPr>
        <w:spacing w:after="120" w:line="276" w:lineRule="auto"/>
      </w:pPr>
      <w:r>
        <w:rPr>
          <w:sz w:val="20"/>
        </w:rPr>
        <w:t>15. EU AI Act Guidelines (ЕС; Руководства) [Электронный ресурс]. - Режим доступа: https://digital-strategy.ec.europa.eu/en/news/supporting-implementation-ai-act-clear-guidelines.</w:t>
      </w:r>
    </w:p>
    <w:p w:rsidR="00D13563" w:rsidRDefault="003F49DB">
      <w:pPr>
        <w:spacing w:after="120" w:line="276" w:lineRule="auto"/>
      </w:pPr>
      <w:r>
        <w:rPr>
          <w:sz w:val="20"/>
        </w:rPr>
        <w:t>16. EU AI-Generated Content Code (ЕС; Руководства) [Электронный ресурс]. - Режим доступа: https://digital-strategy.ec.europa.eu/en/news/commission-launches-work-code-practice-marking-and-labelling-ai-generated-content.</w:t>
      </w:r>
    </w:p>
    <w:p w:rsidR="00D13563" w:rsidRDefault="003F49DB">
      <w:pPr>
        <w:spacing w:after="120" w:line="276" w:lineRule="auto"/>
      </w:pPr>
      <w:r>
        <w:rPr>
          <w:sz w:val="20"/>
        </w:rPr>
        <w:t>17. USA White House AI Search (США; Госуправление) [Электронный ресурс]. - Режим доступа: https://www.whitehouse.gov/?s=artificial+intelligence.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18. US Congress (прямой поиск) (США; Законопроекты) [Электронный ресурс]. - Режим доступа: .</w:t>
      </w:r>
    </w:p>
    <w:p w:rsidR="00D13563" w:rsidRDefault="003F49DB">
      <w:pPr>
        <w:spacing w:after="120" w:line="276" w:lineRule="auto"/>
      </w:pPr>
      <w:r>
        <w:rPr>
          <w:sz w:val="20"/>
        </w:rPr>
        <w:lastRenderedPageBreak/>
        <w:t>19. USA Regulations.gov AI (США; Консультации) [Электронный ресурс]. - Режим доступа: https://www.regulations.gov/search?filter=artificial%20intelligence.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20. Federal Register (официальный API) (США; Регулятор) [Электронный ресурс]. - Режим доступа: .</w:t>
      </w:r>
    </w:p>
    <w:p w:rsidR="00D13563" w:rsidRDefault="003F49DB">
      <w:pPr>
        <w:spacing w:after="120" w:line="276" w:lineRule="auto"/>
      </w:pPr>
      <w:r>
        <w:rPr>
          <w:sz w:val="20"/>
        </w:rPr>
        <w:t>21. USA CFPB AI Search (США; Регулятор) [Электронный ресурс]. - Режим доступа: https://www.consumerfinance.gov/search/?selected_facets=&amp;q=artificial%20intelligence.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22. USA DOJ AI Search (США; Регулятор) [Электронный ресурс]. - Режим доступа: https://www.justice.gov/search?keys=artificial%20intelligence.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23. USA EEOC AI Guidance (США; Регулятор) [Электронный ресурс]. - Режим доступа: https://www.eeoc.gov/search?search=artificial%20intelligence.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24. USA FTC – AI Press Releases (США; Регулятор) [Электронный ресурс]. - Режим доступа: https://www.ftc.gov/news-events/news/press-releases?search=artificial%20intelligence.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25. USA SEC AI Search (США; Регулятор) [Электронный ресурс]. - Режим доступа: https://www.sec.gov/search?keys=artificial%20intelligence.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26. NIST News (США; Стандарты) [Электронный ресурс]. - Режим доступа: https://www.nist.gov/news-events/news/rss.xml.</w:t>
      </w:r>
    </w:p>
    <w:p w:rsidR="00D13563" w:rsidRDefault="003F49DB">
      <w:pPr>
        <w:spacing w:after="120" w:line="276" w:lineRule="auto"/>
      </w:pPr>
      <w:r>
        <w:rPr>
          <w:sz w:val="20"/>
        </w:rPr>
        <w:t>27. California Legislature AI Bills (США; Штаты США) [Электронный ресурс]. - Режим доступа: https://leginfo.legislature.ca.gov/faces/billSearchClient.xhtml?keyword=artificial%20intelligence.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28. Colorado Legislature AI Bills (США; Штаты США) [Электронный ресурс]. - Режим доступа: https://leg.colorado.gov/bill-search?search_api_views_fulltext=artificial%20intelligence.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29. New York Senate AI Bills (США; Штаты США) [Электронный ресурс]. - Режим доступа: https://www.nysenate.gov/search/legislation?search=artificial%20intelligence.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30. UK Legislation AI Search (Великобритания; База актов) [Электронный ресурс]. - Режим доступа: https://www.legislation.gov.uk/all?title=artificial%20intelligence.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31. UK GOV – AI Regulation Search (Великобритания; Законодательство) [Электронный ресурс]. - Режим доступа: https://www.gov.uk/search/all?keywords=artificial%20intelligence%20regulation&amp;order=updated-newest.</w:t>
      </w:r>
    </w:p>
    <w:p w:rsidR="00D13563" w:rsidRDefault="003F49DB">
      <w:pPr>
        <w:spacing w:after="120" w:line="276" w:lineRule="auto"/>
      </w:pPr>
      <w:r>
        <w:rPr>
          <w:sz w:val="20"/>
        </w:rPr>
        <w:t>32. UK Parliament Bills AI (Великобритания; Законопроекты) [Электронный ресурс]. - Режим доступа: https://bills.parliament.uk/search?SearchTerm=artificial%20intelligence.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33. UK GOV Consultations AI (Великобритания; Консультации) [Электронный ресурс]. - Режим доступа: https://www.gov.uk/search/policy-papers-and-consultations?keywords=artificial%20intelligence.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34. ICO AI Innovation Response (Великобритания; Регулятор) [Электронный ресурс]. - Режим доступа: https://ico.org.uk/about-the-ico/media-centre/news-and-blogs/2026/05/ico-response-to-government-on-safe-ai-powered-innovation/.</w:t>
      </w:r>
    </w:p>
    <w:p w:rsidR="00D13563" w:rsidRDefault="003F49DB">
      <w:pPr>
        <w:spacing w:after="120" w:line="276" w:lineRule="auto"/>
      </w:pPr>
      <w:r>
        <w:rPr>
          <w:sz w:val="20"/>
        </w:rPr>
        <w:t>35. ICO AI and Biometrics Strategy (Великобритания; Регулятор) [Электронный ресурс]. - Режим доступа: https://ico.org.uk/about-the-ico/our-information/our-strategies-and-plans/artificial-intelligence-and-biometrics-strategy/what-we-have-achieved-so-far-on-ai-and-biometrics/.</w:t>
      </w:r>
    </w:p>
    <w:p w:rsidR="00D13563" w:rsidRDefault="003F49DB">
      <w:pPr>
        <w:spacing w:after="120" w:line="276" w:lineRule="auto"/>
      </w:pPr>
      <w:r>
        <w:rPr>
          <w:sz w:val="20"/>
        </w:rPr>
        <w:t>36. ICO – AI News and Blogs (Великобритания; Регулятор) [Электронный ресурс]. - Режим доступа: https://ico.org.uk/about-the-ico/media-centre/news-and-blogs/.</w:t>
      </w:r>
    </w:p>
    <w:p w:rsidR="00D13563" w:rsidRDefault="003F49DB">
      <w:pPr>
        <w:spacing w:after="120" w:line="276" w:lineRule="auto"/>
      </w:pPr>
      <w:r>
        <w:rPr>
          <w:sz w:val="20"/>
        </w:rPr>
        <w:t>37. Canada Gazette AI (Канада; База актов) [Электронный ресурс]. - Режим доступа: https://www.gazette.gc.ca/rp-pr/publications-eng.html.</w:t>
      </w:r>
    </w:p>
    <w:p w:rsidR="00D13563" w:rsidRDefault="003F49DB">
      <w:pPr>
        <w:spacing w:after="120" w:line="276" w:lineRule="auto"/>
      </w:pPr>
      <w:r>
        <w:rPr>
          <w:sz w:val="20"/>
        </w:rPr>
        <w:t>38. Canada AI Portal (Канада; Госуправление) [Электронный ресурс]. - Режим доступа: https://www.canada.ca/en/services/science/innovation/artificial-intelligence.html.</w:t>
      </w:r>
    </w:p>
    <w:p w:rsidR="00D13563" w:rsidRDefault="003F49DB">
      <w:pPr>
        <w:spacing w:after="120" w:line="276" w:lineRule="auto"/>
      </w:pPr>
      <w:r>
        <w:rPr>
          <w:sz w:val="20"/>
        </w:rPr>
        <w:t>39. Canada ISED AI Search (Канада; Госуправление) [Электронный ресурс]. - Режим доступа: https://ised-isde.canada.ca/site/ised/en/search/site/artificial%20intelligence.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40. Canada Parliament AI Bills (Канада; Законопроекты) [Электронный ресурс]. - Режим доступа: https://www.parl.ca/legisinfo/en/bills?parlsession=all&amp;text=artificial%20intelligence.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lastRenderedPageBreak/>
        <w:t>41. Canada Responsible AI (Канада; Руководства) [Электронный ресурс]. - Режим доступа: https://www.canada.ca/en/government/system/digital-government/digital-government-innovations/responsible-use-ai.html.</w:t>
      </w:r>
    </w:p>
    <w:p w:rsidR="00D13563" w:rsidRDefault="003F49DB">
      <w:pPr>
        <w:spacing w:after="120" w:line="276" w:lineRule="auto"/>
      </w:pPr>
      <w:r>
        <w:rPr>
          <w:sz w:val="20"/>
        </w:rPr>
        <w:t>42. Australia Federal Register AI (Австралия; База актов) [Электронный ресурс]. - Режим доступа: https://www.legislation.gov.au/search?query=artificial%20intelligence.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43. Australia Artificial Intelligence (Австралия; Госуправление) [Электронный ресурс]. - Режим доступа: https://www.industry.gov.au/science-technology-and-innovation/technology/artificial-intelligence.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44. Australia Industry AI Search (Австралия; Госуправление) [Электронный ресурс]. - Режим доступа: https://www.industry.gov.au/search?query=artificial%20intelligence.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45. Australia National AI Plan (Австралия; Госуправление) [Электронный ресурс]. - Режим доступа: https://www.industry.gov.au/publications/national-ai-plan.</w:t>
      </w:r>
    </w:p>
    <w:p w:rsidR="00D13563" w:rsidRDefault="003F49DB">
      <w:pPr>
        <w:spacing w:after="120" w:line="276" w:lineRule="auto"/>
      </w:pPr>
      <w:r>
        <w:rPr>
          <w:sz w:val="20"/>
        </w:rPr>
        <w:t>46. Australia Consultation AI (Австралия; Консультации) [Электронный ресурс]. - Режим доступа: https://consult.industry.gov.au/search?query=artificial%20intelligence.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47. Australia Attorney-General AI Transparency (Австралия; Руководства) [Электронный ресурс]. - Режим доступа: https://www.ag.gov.au/about-us/accountability-and-reporting/attorney-generals-department-artificial-intelligence-transparency-statement.</w:t>
      </w:r>
    </w:p>
    <w:p w:rsidR="00D13563" w:rsidRDefault="003F49DB">
      <w:pPr>
        <w:spacing w:after="120" w:line="276" w:lineRule="auto"/>
      </w:pPr>
      <w:r>
        <w:rPr>
          <w:sz w:val="20"/>
        </w:rPr>
        <w:t>48. Australia Voluntary AI Safety Standard (Австралия; Руководства) [Электронный ресурс]. - Режим доступа: https://www.industry.gov.au/publications/voluntary-ai-safety-standard.</w:t>
      </w:r>
    </w:p>
    <w:p w:rsidR="00D13563" w:rsidRDefault="003F49DB">
      <w:pPr>
        <w:spacing w:after="120" w:line="276" w:lineRule="auto"/>
      </w:pPr>
      <w:r>
        <w:rPr>
          <w:sz w:val="20"/>
        </w:rPr>
        <w:t>49. Singapore MDDI – AI (Сингапур; Госуправление) [Электронный ресурс]. - Режим доступа: https://www.mddi.gov.sg/search?query=artificial%20intelligence.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50. Singapore MAS AI Search (Сингапур; Регулятор) [Электронный ресурс]. - Режим доступа: https://www.mas.gov.sg/search?query=artificial%20intelligence.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51. Singapore AI Governance Framework (Сингапур; Руководства) [Электронный ресурс]. - Режим доступа: https://www.pdpc.gov.sg/help-and-resources/2020/01/model-ai-governance-framework.</w:t>
      </w:r>
    </w:p>
    <w:p w:rsidR="00D13563" w:rsidRDefault="003F49DB">
      <w:pPr>
        <w:spacing w:after="120" w:line="276" w:lineRule="auto"/>
      </w:pPr>
      <w:r>
        <w:rPr>
          <w:sz w:val="20"/>
        </w:rPr>
        <w:t>52. Singapore Agentic AI Framework (Сингапур; Руководства) [Электронный ресурс]. - Режим доступа: https://www.imda.gov.sg/resources/press-releases-factsheets-and-speeches/press-releases/2026/new-model-ai-governance-framework-for-agentic-ai.</w:t>
      </w:r>
    </w:p>
    <w:p w:rsidR="00D13563" w:rsidRDefault="003F49DB">
      <w:pPr>
        <w:spacing w:after="120" w:line="276" w:lineRule="auto"/>
      </w:pPr>
      <w:r>
        <w:rPr>
          <w:sz w:val="20"/>
        </w:rPr>
        <w:t>53. Japan Cabinet Office AI Act (Япония; Госуправление) [Электронный ресурс]. - Режим доступа: https://www8.cao.go.jp/cstp/ai/ai_act/ai_act.html.</w:t>
      </w:r>
    </w:p>
    <w:p w:rsidR="00D13563" w:rsidRDefault="003F49DB">
      <w:pPr>
        <w:spacing w:after="120" w:line="276" w:lineRule="auto"/>
      </w:pPr>
      <w:r>
        <w:rPr>
          <w:sz w:val="20"/>
        </w:rPr>
        <w:t>54. Japan Digital Agency (Япония; Госуправление) [Электронный ресурс]. - Режим доступа: https://www.digital.go.jp/rss/news.xml.</w:t>
      </w:r>
    </w:p>
    <w:p w:rsidR="00D13563" w:rsidRDefault="003F49DB">
      <w:pPr>
        <w:spacing w:after="120" w:line="276" w:lineRule="auto"/>
      </w:pPr>
      <w:r>
        <w:rPr>
          <w:sz w:val="20"/>
        </w:rPr>
        <w:t>55. Japan Digital Agency – AI (Япония; Госуправление) [Электронный ресурс]. - Режим доступа: https://www.digital.go.jp/en/search?q=artificial%20intelligence.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56. Japan e-Gov AI Act (Япония; Нормативные акты) [Электронный ресурс]. - Режим доступа: https://laws.e-gov.go.jp/law/507AC0000000053.</w:t>
      </w:r>
    </w:p>
    <w:p w:rsidR="00D13563" w:rsidRDefault="003F49DB">
      <w:pPr>
        <w:spacing w:after="120" w:line="276" w:lineRule="auto"/>
      </w:pPr>
      <w:r>
        <w:rPr>
          <w:sz w:val="20"/>
        </w:rPr>
        <w:t>57. South Korea Law AI Search (Республика Корея; База актов) [Электронный ресурс]. - Режим доступа: https://www.law.go.kr/LSW/eng/engLsSc.do?menuId=2&amp;query=artificial%20intelligence.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58. South Korea MSIT AI (Республика Корея; Госуправление) [Электронный ресурс]. - Режим доступа: https://www.msit.go.kr/eng/bbs/list.do?sCode=eng&amp;mPid=2&amp;mId=4.</w:t>
      </w:r>
    </w:p>
    <w:p w:rsidR="00D13563" w:rsidRDefault="003F49DB">
      <w:pPr>
        <w:spacing w:after="120" w:line="276" w:lineRule="auto"/>
      </w:pPr>
      <w:r>
        <w:rPr>
          <w:sz w:val="20"/>
        </w:rPr>
        <w:t>59. South Korea AI Basic Act (Республика Корея; Законодательство) [Электронный ресурс]. - Режим доступа: https://www.korea.net/NewsFocus/policies/view?articleId=286183.</w:t>
      </w:r>
    </w:p>
    <w:p w:rsidR="00D13563" w:rsidRDefault="003F49DB">
      <w:pPr>
        <w:spacing w:after="120" w:line="276" w:lineRule="auto"/>
      </w:pPr>
      <w:r>
        <w:rPr>
          <w:sz w:val="20"/>
        </w:rPr>
        <w:t>60. China CAC Generative AI Measures (Китай; Нормативные акты) [Электронный ресурс]. - Режим доступа: https://www.cac.gov.cn/2023-07/13/c_1690898327029107.htm.</w:t>
      </w:r>
    </w:p>
    <w:p w:rsidR="00D13563" w:rsidRDefault="003F49DB">
      <w:pPr>
        <w:spacing w:after="120" w:line="276" w:lineRule="auto"/>
      </w:pPr>
      <w:r>
        <w:rPr>
          <w:sz w:val="20"/>
        </w:rPr>
        <w:t>61. China CAC AI Search (Китай; Регулятор) [Электронный ресурс]. - Режим доступа: https://www.cac.gov.cn/was5/web/search?searchword=%E4%BA%BA%E5%B7%A5%E6%99%BA%E8%83%BD.</w:t>
      </w:r>
    </w:p>
    <w:p w:rsidR="00D13563" w:rsidRDefault="003F49DB">
      <w:pPr>
        <w:spacing w:after="120" w:line="276" w:lineRule="auto"/>
      </w:pPr>
      <w:r>
        <w:rPr>
          <w:sz w:val="20"/>
        </w:rPr>
        <w:lastRenderedPageBreak/>
        <w:t>62. India MeitY AI Search (Индия; Госуправление) [Электронный ресурс]. - Режим доступа: https://www.meity.gov.in/search/node/artificial%20intelligence.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63. IndiaAI Official Portal (Индия; Госуправление) [Электронный ресурс]. - Режим доступа: https://indiaai.gov.in/search?search=artificial%20intelligence%20regulation.</w:t>
      </w:r>
    </w:p>
    <w:p w:rsidR="00D13563" w:rsidRDefault="003F49DB">
      <w:pPr>
        <w:spacing w:after="120" w:line="276" w:lineRule="auto"/>
      </w:pPr>
      <w:r>
        <w:rPr>
          <w:sz w:val="20"/>
        </w:rPr>
        <w:t>64. Brazil AI Bill (Бразилия; Законопроекты) [Электронный ресурс]. - Режим доступа: https://www.loc.gov/item/global-legal-monitor/2025-05-23/brazil-senate-advances-discussions-on-bill-to-regulate-ai-use/.</w:t>
      </w:r>
    </w:p>
    <w:p w:rsidR="00D13563" w:rsidRDefault="003F49DB">
      <w:pPr>
        <w:spacing w:after="120" w:line="276" w:lineRule="auto"/>
      </w:pPr>
      <w:r>
        <w:rPr>
          <w:sz w:val="20"/>
        </w:rPr>
        <w:t>65. Brazil Chamber AI Search (Бразилия; Законопроекты) [Электронный ресурс]. - Режим доступа: https://www.camara.leg.br/busca-portal?contextoBusca=BuscaProposicoes&amp;termo=intelig%C3%AAncia%20artificial.</w:t>
      </w:r>
    </w:p>
    <w:p w:rsidR="00D13563" w:rsidRDefault="003F49DB">
      <w:pPr>
        <w:spacing w:after="120" w:line="276" w:lineRule="auto"/>
      </w:pPr>
      <w:r>
        <w:rPr>
          <w:sz w:val="20"/>
        </w:rPr>
        <w:t>66. Brazil Senate AI Search (Бразилия; Законопроекты) [Электронный ресурс]. - Режим доступа: https://www12.senado.leg.br/busca?SearchableText=intelig%C3%AAncia%20artificial.</w:t>
      </w:r>
    </w:p>
    <w:p w:rsidR="00D13563" w:rsidRDefault="003F49DB">
      <w:pPr>
        <w:spacing w:after="120" w:line="276" w:lineRule="auto"/>
      </w:pPr>
      <w:r>
        <w:rPr>
          <w:sz w:val="20"/>
        </w:rPr>
        <w:t>67. New Zealand Legislation AI (Новая Зеландия; База актов) [Электронный ресурс]. - Режим доступа: https://www.legislation.govt.nz/search.aspx?search=qs_all%40act%40bill%40regulation_artificial+intelligence_resel_25_h&amp;p=1.</w:t>
      </w:r>
    </w:p>
    <w:p w:rsidR="00D13563" w:rsidRDefault="003F49DB">
      <w:pPr>
        <w:spacing w:after="120" w:line="276" w:lineRule="auto"/>
      </w:pPr>
      <w:r>
        <w:rPr>
          <w:sz w:val="20"/>
        </w:rPr>
        <w:t>68. New Zealand Digital Government AI (Новая Зеландия; Госуправление) [Электронный ресурс]. - Режим доступа: https://www.digital.govt.nz/search/SearchForm?Search=artificial%20intelligence.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69. Council of Europe AI Framework Convention (Международный уровень; Международные акты) [Электронный ресурс]. - Режим доступа: https://www.coe.int/en/web/artificial-intelligence/the-framework-convention-on-artificial-intelligence.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70. Council of Europe AI News (Международный уровень; Международные акты) [Электронный ресурс]. - Режим доступа: https://www.coe.int/en/web/artificial-intelligence/news.</w:t>
      </w:r>
    </w:p>
    <w:p w:rsidR="00D13563" w:rsidRDefault="003F49DB">
      <w:pPr>
        <w:spacing w:after="120" w:line="276" w:lineRule="auto"/>
      </w:pPr>
      <w:r>
        <w:rPr>
          <w:sz w:val="20"/>
        </w:rPr>
        <w:t>71. OECD AI Policy Search (Международный уровень; Международные стандарты) [Электронный ресурс]. - Режим доступа: https://oecd.ai/en/search?search=artificial%20intelligence%20regulation.</w:t>
      </w:r>
    </w:p>
    <w:p w:rsidR="00D13563" w:rsidRDefault="003F49DB">
      <w:pPr>
        <w:spacing w:after="120" w:line="276" w:lineRule="auto"/>
      </w:pPr>
      <w:r>
        <w:rPr>
          <w:sz w:val="20"/>
        </w:rPr>
        <w:t>72. OECD AI Principles (Международный уровень; Международные стандарты) [Электронный ресурс]. - Режим доступа: https://oecd.ai/en/ai-principles.</w:t>
      </w:r>
    </w:p>
    <w:p w:rsidR="00D13563" w:rsidRDefault="003F49DB">
      <w:pPr>
        <w:spacing w:after="120" w:line="276" w:lineRule="auto"/>
      </w:pPr>
      <w:r>
        <w:rPr>
          <w:sz w:val="20"/>
        </w:rPr>
        <w:t>73. UNESCO AI Ethics Recommendation (Международный уровень; Международные стандарты) [Электронный ресурс]. - Режим доступа: https://www.unesco.org/en/artificial-intelligence/recommendation-ethics.</w:t>
      </w:r>
    </w:p>
    <w:p w:rsidR="00D13563" w:rsidRDefault="003F49DB">
      <w:pPr>
        <w:spacing w:after="120" w:line="276" w:lineRule="auto"/>
      </w:pPr>
      <w:r>
        <w:rPr>
          <w:sz w:val="20"/>
        </w:rPr>
        <w:t>74. UNESCO Artificial Intelligence (Международный уровень; Международные стандарты) [Электронный ресурс]. - Режим доступа: https://www.unesco.org/en/artificial-intelligence.</w:t>
      </w:r>
    </w:p>
    <w:p w:rsidR="00D13563" w:rsidRDefault="003F49DB">
      <w:pPr>
        <w:spacing w:after="120" w:line="276" w:lineRule="auto"/>
      </w:pPr>
      <w:r>
        <w:rPr>
          <w:sz w:val="20"/>
        </w:rPr>
        <w:t>75. WIPO AI Policy Search (Международный уровень; Международные стандарты) [Электронный ресурс]. - Режим доступа: https://www.wipo.int/search/en/search.jsp?query=artificial%20intelligence%20regulation.</w:t>
      </w:r>
    </w:p>
    <w:p w:rsidR="005F7482" w:rsidRPr="00F12CC7" w:rsidRDefault="0079519B">
      <w:pPr>
        <w:pStyle w:val="1"/>
        <w:numPr>
          <w:ilvl w:val="0"/>
          <w:numId w:val="5"/>
        </w:numPr>
        <w:spacing w:line="360" w:lineRule="auto"/>
      </w:pPr>
      <w:bookmarkStart w:id="50" w:name="_heading=h.ild0cjle7iyt" w:colFirst="0" w:colLast="0"/>
      <w:bookmarkEnd w:id="50"/>
      <w:r w:rsidRPr="00D9582A">
        <w:rPr>
          <w:lang w:val="ru-RU"/>
        </w:rPr>
        <w:t xml:space="preserve"> </w:t>
      </w:r>
      <w:bookmarkStart w:id="51" w:name="_Toc232539507"/>
      <w:r w:rsidR="007D25E6" w:rsidRPr="00F12CC7">
        <w:t>Состав исполнителей</w:t>
      </w:r>
      <w:bookmarkEnd w:id="51"/>
    </w:p>
    <w:tbl>
      <w:tblPr>
        <w:tblStyle w:val="ab"/>
        <w:tblW w:w="10335" w:type="dxa"/>
        <w:tblInd w:w="-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5941"/>
        <w:gridCol w:w="3404"/>
      </w:tblGrid>
      <w:tr w:rsidR="005F7482" w:rsidRPr="00F12CC7">
        <w:tc>
          <w:tcPr>
            <w:tcW w:w="990" w:type="dxa"/>
            <w:shd w:val="clear" w:color="auto" w:fill="D9D9D9"/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5941" w:type="dxa"/>
            <w:shd w:val="clear" w:color="auto" w:fill="D9D9D9"/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3404" w:type="dxa"/>
            <w:shd w:val="clear" w:color="auto" w:fill="D9D9D9"/>
            <w:vAlign w:val="center"/>
          </w:tcPr>
          <w:p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Выполнение</w:t>
            </w:r>
          </w:p>
        </w:tc>
      </w:tr>
      <w:tr w:rsidR="00A51C86" w:rsidRPr="00F12CC7">
        <w:tc>
          <w:tcPr>
            <w:tcW w:w="990" w:type="dxa"/>
            <w:shd w:val="clear" w:color="auto" w:fill="D9D9D9"/>
            <w:vAlign w:val="center"/>
          </w:tcPr>
          <w:p w:rsidR="00A51C86" w:rsidRPr="00A51C86" w:rsidRDefault="00A51C86">
            <w:pPr>
              <w:rPr>
                <w:bCs/>
                <w:sz w:val="28"/>
                <w:szCs w:val="28"/>
                <w:lang w:val="en-US"/>
              </w:rPr>
            </w:pPr>
            <w:r w:rsidRPr="00A51C86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941" w:type="dxa"/>
            <w:shd w:val="clear" w:color="auto" w:fill="D9D9D9"/>
            <w:vAlign w:val="center"/>
          </w:tcPr>
          <w:p w:rsidR="00A51C86" w:rsidRPr="00F12CC7" w:rsidRDefault="00A51C86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Никишин Владимир Дмитриевич</w:t>
            </w:r>
          </w:p>
        </w:tc>
        <w:tc>
          <w:tcPr>
            <w:tcW w:w="3404" w:type="dxa"/>
            <w:shd w:val="clear" w:color="auto" w:fill="D9D9D9"/>
            <w:vAlign w:val="center"/>
          </w:tcPr>
          <w:p w:rsidR="00A51C86" w:rsidRPr="00F12CC7" w:rsidRDefault="00A51C86">
            <w:pPr>
              <w:rPr>
                <w:b/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Определение задач и требований проекта</w:t>
            </w:r>
          </w:p>
        </w:tc>
      </w:tr>
      <w:tr w:rsidR="005F7482" w:rsidRPr="00F12CC7">
        <w:tc>
          <w:tcPr>
            <w:tcW w:w="990" w:type="dxa"/>
            <w:vAlign w:val="center"/>
          </w:tcPr>
          <w:p w:rsidR="00A9083B" w:rsidRPr="00A51C86" w:rsidRDefault="00A51C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941" w:type="dxa"/>
            <w:vAlign w:val="center"/>
          </w:tcPr>
          <w:p w:rsidR="00A9083B" w:rsidRPr="00D9582A" w:rsidRDefault="00D9582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Никишин Дмитрий Дмитриевич</w:t>
            </w:r>
          </w:p>
        </w:tc>
        <w:tc>
          <w:tcPr>
            <w:tcW w:w="3404" w:type="dxa"/>
          </w:tcPr>
          <w:p w:rsidR="00A9083B" w:rsidRPr="00A51C86" w:rsidRDefault="00A51C8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Разработка и проверка качества проекта</w:t>
            </w:r>
          </w:p>
        </w:tc>
      </w:tr>
    </w:tbl>
    <w:p w:rsidR="005F7482" w:rsidRPr="00F12CC7" w:rsidRDefault="005F7482">
      <w:pPr>
        <w:spacing w:line="360" w:lineRule="auto"/>
        <w:rPr>
          <w:sz w:val="28"/>
          <w:szCs w:val="28"/>
        </w:rPr>
        <w:sectPr w:rsidR="005F7482" w:rsidRPr="00F12CC7" w:rsidSect="005A7D1C">
          <w:footerReference w:type="default" r:id="rId10"/>
          <w:pgSz w:w="11906" w:h="16838"/>
          <w:pgMar w:top="1134" w:right="850" w:bottom="1134" w:left="1417" w:header="708" w:footer="708" w:gutter="0"/>
          <w:pgNumType w:start="1"/>
          <w:cols w:space="720"/>
          <w:titlePg/>
          <w:docGrid w:linePitch="326"/>
        </w:sectPr>
      </w:pPr>
    </w:p>
    <w:p w:rsidR="005F7482" w:rsidRPr="009A0AF3" w:rsidRDefault="00F12CC7" w:rsidP="009A0AF3">
      <w:pPr>
        <w:pStyle w:val="1"/>
        <w:numPr>
          <w:ilvl w:val="0"/>
          <w:numId w:val="5"/>
        </w:numPr>
        <w:spacing w:line="360" w:lineRule="auto"/>
      </w:pPr>
      <w:bookmarkStart w:id="52" w:name="_heading=h.rkw341m0lx7j" w:colFirst="0" w:colLast="0"/>
      <w:bookmarkEnd w:id="52"/>
      <w:r w:rsidRPr="00F12CC7">
        <w:rPr>
          <w:lang w:val="ru-RU"/>
        </w:rPr>
        <w:lastRenderedPageBreak/>
        <w:t xml:space="preserve"> </w:t>
      </w:r>
      <w:bookmarkStart w:id="53" w:name="_Toc232539508"/>
      <w:r w:rsidR="007D25E6" w:rsidRPr="00F12CC7">
        <w:t>Приложение 1</w:t>
      </w:r>
      <w:bookmarkStart w:id="54" w:name="_heading=h.nhtd6bke8acb" w:colFirst="0" w:colLast="0"/>
      <w:bookmarkEnd w:id="53"/>
      <w:bookmarkEnd w:id="54"/>
    </w:p>
    <w:tbl>
      <w:tblPr>
        <w:tblStyle w:val="ac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332"/>
        <w:gridCol w:w="2324"/>
        <w:gridCol w:w="3543"/>
        <w:gridCol w:w="1644"/>
      </w:tblGrid>
      <w:tr w:rsidR="00BD0AEA" w:rsidTr="00E33661">
        <w:trPr>
          <w:tblHeader/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547770">
            <w:r>
              <w:rPr>
                <w:b/>
              </w:rPr>
              <w:t>N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rPr>
                <w:b/>
              </w:rPr>
              <w:t>Юрисдикция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rPr>
                <w:b/>
              </w:rPr>
              <w:t>Источник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rPr>
                <w:b/>
              </w:rPr>
              <w:t>URL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rPr>
                <w:b/>
              </w:rPr>
              <w:t>Категория / назначение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European Commission Digital Strategy –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1">
              <w:r w:rsidR="00547770" w:rsidRPr="007A2A23">
                <w:rPr>
                  <w:color w:val="0000FF"/>
                  <w:u w:val="single"/>
                  <w:lang w:val="en-US"/>
                </w:rPr>
                <w:t>https://digital-strategy.ec.europa.eu/en/search?query=artificial%20intelligence%20act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Еврокомиссия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Council of the EU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2">
              <w:r w:rsidR="00547770" w:rsidRPr="007A2A23">
                <w:rPr>
                  <w:color w:val="0000FF"/>
                  <w:u w:val="single"/>
                  <w:lang w:val="en-US"/>
                </w:rPr>
                <w:t>https://www.consilium.europa.eu/en/search/?keyword=artificial%20intelligence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 AI Act Official Page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3">
              <w:r w:rsidR="00547770" w:rsidRPr="007A2A23">
                <w:rPr>
                  <w:color w:val="0000FF"/>
                  <w:u w:val="single"/>
                  <w:lang w:val="en-US"/>
                </w:rPr>
                <w:t>https://digital-strategy.ec.europa.eu/en/policies/regulatory-framework-ai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EUR-Lex (прямой поиск)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14">
              <w:r w:rsidR="00547770">
                <w:rPr>
                  <w:color w:val="0000FF"/>
                  <w:u w:val="single"/>
                </w:rPr>
                <w:t>https://eur-lex.europa.eu/search.html?scope=EURLEX&amp;text=artificial%20intelligence&amp;lang=en&amp;type=quick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European Parliament Press Releases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15">
              <w:r w:rsidR="00547770">
                <w:rPr>
                  <w:color w:val="0000FF"/>
                  <w:u w:val="single"/>
                </w:rPr>
                <w:t>https://www.europarl.europa.eu/rss/doc/press-releases/en.xml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European Commission Have Your Say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6">
              <w:r w:rsidR="00547770" w:rsidRPr="007A2A23">
                <w:rPr>
                  <w:color w:val="0000FF"/>
                  <w:u w:val="single"/>
                  <w:lang w:val="en-US"/>
                </w:rPr>
                <w:t>https://ec.europa.eu/info/law/better-regulation/have-your-say/initiatives_en?text=artificial%20intelligence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Консультации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EDPB Publications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17">
              <w:r w:rsidR="00547770">
                <w:rPr>
                  <w:color w:val="0000FF"/>
                  <w:u w:val="single"/>
                </w:rPr>
                <w:t>https://www.edpb.europa.eu/our-work-tools/our-documents_en?field_keywords_target_id=All&amp;search=artificial%20intelligence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 AI Act Governance and Enforcement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8">
              <w:r w:rsidR="00547770" w:rsidRPr="007A2A23">
                <w:rPr>
                  <w:color w:val="0000FF"/>
                  <w:u w:val="single"/>
                  <w:lang w:val="en-US"/>
                </w:rPr>
                <w:t>https://digital-strategy.ec.europa.eu/en/policies/ai-act-governance-and-enforcement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 AI Act Service Desk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19">
              <w:r w:rsidR="00547770" w:rsidRPr="007A2A23">
                <w:rPr>
                  <w:color w:val="0000FF"/>
                  <w:u w:val="single"/>
                  <w:lang w:val="en-US"/>
                </w:rPr>
                <w:t>https://ai-act-service-desk.ec.europa.eu/search?query=artificial%20intelligence%20act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 AI Act Service Desk — сообщение о запуске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20">
              <w:r w:rsidR="00547770" w:rsidRPr="007A2A23">
                <w:rPr>
                  <w:color w:val="0000FF"/>
                  <w:u w:val="single"/>
                  <w:lang w:val="en-US"/>
                </w:rPr>
                <w:t>https://digital-strategy.ec.europa.eu/en/news/commission-launches-ai-act-service-desk-and-single-information-platform-support-ai-act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 AI Pact Progress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1">
              <w:r w:rsidR="00547770">
                <w:rPr>
                  <w:color w:val="0000FF"/>
                  <w:u w:val="single"/>
                </w:rPr>
                <w:t>https://digital-strategy.ec.europa.eu/en/news/ai-pact-marks-one-year-progress-trustworthy-ai-europe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 GPAI Safety Tender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2">
              <w:r w:rsidR="00547770">
                <w:rPr>
                  <w:color w:val="0000FF"/>
                  <w:u w:val="single"/>
                </w:rPr>
                <w:t>https://digital-strategy.ec.europa.eu/en/funding/eu-ai-office-launches-eu9-million-tender-technical-support-gpai-safety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European AI Office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3">
              <w:r w:rsidR="00547770">
                <w:rPr>
                  <w:color w:val="0000FF"/>
                  <w:u w:val="single"/>
                </w:rPr>
                <w:t>https://digital-strategy.ec.europa.eu/en/policies/ai-office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European Data Protection Board News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24">
              <w:r w:rsidR="00547770" w:rsidRPr="007A2A23">
                <w:rPr>
                  <w:color w:val="0000FF"/>
                  <w:u w:val="single"/>
                  <w:lang w:val="en-US"/>
                </w:rPr>
                <w:t>https://www.edpb.europa.eu/news/news_en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EU AI Act Guidelines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5">
              <w:r w:rsidR="00547770">
                <w:rPr>
                  <w:color w:val="0000FF"/>
                  <w:u w:val="single"/>
                </w:rPr>
                <w:t>https://digital-strategy.ec.europa.eu/en/news/supporting-implementation-ai-act-clear-guidelines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ЕС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EU AI-Generated Content Code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26">
              <w:r w:rsidR="00547770" w:rsidRPr="007A2A23">
                <w:rPr>
                  <w:color w:val="0000FF"/>
                  <w:u w:val="single"/>
                  <w:lang w:val="en-US"/>
                </w:rPr>
                <w:t>https://digital-strategy.ec.europa.eu/en/news/commission-launches-work-code-practice-marking-and-labelling-ai-generated-content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17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USA White House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27">
              <w:r w:rsidR="00547770" w:rsidRPr="007A2A23">
                <w:rPr>
                  <w:color w:val="0000FF"/>
                  <w:u w:val="single"/>
                  <w:lang w:val="en-US"/>
                </w:rPr>
                <w:t>https://www.whitehouse.gov/?s=artificial+intelligence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 Congress (прямой поиск)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8">
              <w:r w:rsidR="00547770">
                <w:rPr>
                  <w:color w:val="0000FF"/>
                  <w:u w:val="single"/>
                </w:rPr>
                <w:t>https://www.congress.gov/search?q=%7B%22search%22%3A%22artificial%20intelligence%22%7D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19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USA Regulations.gov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29">
              <w:r w:rsidR="00547770">
                <w:rPr>
                  <w:color w:val="0000FF"/>
                  <w:u w:val="single"/>
                </w:rPr>
                <w:t>https://www.regulations.gov/search?filter=artificial%20intelligence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Консультации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Federal Register (официальный API)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0">
              <w:r w:rsidR="00547770">
                <w:rPr>
                  <w:color w:val="0000FF"/>
                  <w:u w:val="single"/>
                </w:rPr>
                <w:t>https://www.federalregister.gov/api/v1/documents.json?conditions%5Bterm%5D=artificial%20intelligence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USA CFPB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1">
              <w:r w:rsidR="00547770">
                <w:rPr>
                  <w:color w:val="0000FF"/>
                  <w:u w:val="single"/>
                </w:rPr>
                <w:t>https://www.consumerfinance.gov/search/?selected_facets=&amp;q=artificial%20intelligence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USA DOJ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2">
              <w:r w:rsidR="00547770">
                <w:rPr>
                  <w:color w:val="0000FF"/>
                  <w:u w:val="single"/>
                </w:rPr>
                <w:t>https://www.justice.gov/search?keys=artificial%20intelligence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USA EEOC AI Guidance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3">
              <w:r w:rsidR="00547770">
                <w:rPr>
                  <w:color w:val="0000FF"/>
                  <w:u w:val="single"/>
                </w:rPr>
                <w:t>https://www.eeoc.gov/search?search=artificial%20intelligence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USA FTC – AI Press Releases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34">
              <w:r w:rsidR="00547770" w:rsidRPr="007A2A23">
                <w:rPr>
                  <w:color w:val="0000FF"/>
                  <w:u w:val="single"/>
                  <w:lang w:val="en-US"/>
                </w:rPr>
                <w:t>https://www.ftc.gov/news-events/news/press-releases?search=artificial%20intelligence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USA SEC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5">
              <w:r w:rsidR="00547770">
                <w:rPr>
                  <w:color w:val="0000FF"/>
                  <w:u w:val="single"/>
                </w:rPr>
                <w:t>https://www.sec.gov/search?keys=artificial%20intelligence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NIST News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6">
              <w:r w:rsidR="00547770">
                <w:rPr>
                  <w:color w:val="0000FF"/>
                  <w:u w:val="single"/>
                </w:rPr>
                <w:t>https://www.nist.gov/news-events/news/rss.xml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Стандарты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California Legislature AI Bills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7">
              <w:r w:rsidR="00547770">
                <w:rPr>
                  <w:color w:val="0000FF"/>
                  <w:u w:val="single"/>
                </w:rPr>
                <w:t>https://leginfo.legislature.ca.gov/faces/billSearchClient.xhtml?keyword=artificial%20intelligence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Штаты США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Colorado Legislature AI Bills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38">
              <w:r w:rsidR="00547770">
                <w:rPr>
                  <w:color w:val="0000FF"/>
                  <w:u w:val="single"/>
                </w:rPr>
                <w:t>https://leg.colorado.gov/bill-search?search_api_views_fulltext</w:t>
              </w:r>
              <w:r w:rsidR="00547770">
                <w:rPr>
                  <w:color w:val="0000FF"/>
                  <w:u w:val="single"/>
                </w:rPr>
                <w:lastRenderedPageBreak/>
                <w:t>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Штаты США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29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США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New York Senate AI Bills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39">
              <w:r w:rsidR="00547770" w:rsidRPr="007A2A23">
                <w:rPr>
                  <w:color w:val="0000FF"/>
                  <w:u w:val="single"/>
                  <w:lang w:val="en-US"/>
                </w:rPr>
                <w:t>https://www.nysenate.gov/search/legislation?search=artificial%20intelligence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Штаты США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UK Legislation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0">
              <w:r w:rsidR="00547770">
                <w:rPr>
                  <w:color w:val="0000FF"/>
                  <w:u w:val="single"/>
                </w:rPr>
                <w:t>https://www.legislation.gov.uk/all?title=artificial%20intelligence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База актов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UK GOV – AI Regulation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41">
              <w:r w:rsidR="00547770" w:rsidRPr="007A2A23">
                <w:rPr>
                  <w:color w:val="0000FF"/>
                  <w:u w:val="single"/>
                  <w:lang w:val="en-US"/>
                </w:rPr>
                <w:t>https://www.gov.uk/search/all?keywords=artificial%20intelligence%20regulation&amp;order=updated-newest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UK Parliament Bills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2">
              <w:r w:rsidR="00547770">
                <w:rPr>
                  <w:color w:val="0000FF"/>
                  <w:u w:val="single"/>
                </w:rPr>
                <w:t>https://bills.parliament.uk/search?SearchTerm=artificial%20intelligence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UK GOV Consultations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3">
              <w:r w:rsidR="00547770">
                <w:rPr>
                  <w:color w:val="0000FF"/>
                  <w:u w:val="single"/>
                </w:rPr>
                <w:t>https://www.gov.uk/search/policy-papers-and-consultations?keywords=artificial%20intelligence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Консультации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ICO AI Innovation Response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4">
              <w:r w:rsidR="00547770">
                <w:rPr>
                  <w:color w:val="0000FF"/>
                  <w:u w:val="single"/>
                </w:rPr>
                <w:t>https://ico.org.uk/about-the-ico/media-centre/news-and-blogs/2026/05/ico-response-to-government-on-safe-ai-powered-innovation/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ICO AI and Biometrics Strategy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45">
              <w:r w:rsidR="00547770" w:rsidRPr="007A2A23">
                <w:rPr>
                  <w:color w:val="0000FF"/>
                  <w:u w:val="single"/>
                  <w:lang w:val="en-US"/>
                </w:rPr>
                <w:t>https://ico.org.uk/about-the-ico/our-information/our-strategies-and-plans/artificial-intelligence-and-biometrics-strategy/what-we-have-achieved-so-far-on-ai-and-biometrics/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Великобритания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ICO – AI News and Blogs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46">
              <w:r w:rsidR="00547770" w:rsidRPr="007A2A23">
                <w:rPr>
                  <w:color w:val="0000FF"/>
                  <w:u w:val="single"/>
                  <w:lang w:val="en-US"/>
                </w:rPr>
                <w:t>https://ico.org.uk/about-the-ico/media-centre/news-and-blogs/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Канада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Canada Gazette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7">
              <w:r w:rsidR="00547770">
                <w:rPr>
                  <w:color w:val="0000FF"/>
                  <w:u w:val="single"/>
                </w:rPr>
                <w:t>https://www.gazette.gc.ca/rp-pr/publications-eng.html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База актов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38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Канада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Canada AI Portal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8">
              <w:r w:rsidR="00547770">
                <w:rPr>
                  <w:color w:val="0000FF"/>
                  <w:u w:val="single"/>
                </w:rPr>
                <w:t>https://www.canada.ca/en/services/science/innovation/artificial-intelligence.html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39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Канада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Canada ISED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49">
              <w:r w:rsidR="00547770">
                <w:rPr>
                  <w:color w:val="0000FF"/>
                  <w:u w:val="single"/>
                </w:rPr>
                <w:t>https://ised-isde.canada.ca/site/ised/en/search/site/artificial%20intelligence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Канада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Canada Parliament AI Bills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0">
              <w:r w:rsidR="00547770">
                <w:rPr>
                  <w:color w:val="0000FF"/>
                  <w:u w:val="single"/>
                </w:rPr>
                <w:t>https://www.parl.ca/legisinfo/en/bills?parlsession=all&amp;text=artificial%20intelligence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Канада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Canada Responsible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1">
              <w:r w:rsidR="00547770">
                <w:rPr>
                  <w:color w:val="0000FF"/>
                  <w:u w:val="single"/>
                </w:rPr>
                <w:t>https://www.canada.ca/en/government/system/digital-government/digital-government-innovations/responsible-use-ai.html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Australia Federal Register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2">
              <w:r w:rsidR="00547770">
                <w:rPr>
                  <w:color w:val="0000FF"/>
                  <w:u w:val="single"/>
                </w:rPr>
                <w:t>https://www.legislation.gov.au/search?query=artificial%20intelligence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База актов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Australia Artificial Intelligence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3">
              <w:r w:rsidR="00547770">
                <w:rPr>
                  <w:color w:val="0000FF"/>
                  <w:u w:val="single"/>
                </w:rPr>
                <w:t>https://www.industry.gov.au/science-technology-and-innovation/technology/artificial-intelligence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Australia Industry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4">
              <w:r w:rsidR="00547770">
                <w:rPr>
                  <w:color w:val="0000FF"/>
                  <w:u w:val="single"/>
                </w:rPr>
                <w:t>https://www.industry.gov.au/search?query=artificial%20intelligence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Australia National AI Plan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5">
              <w:r w:rsidR="00547770">
                <w:rPr>
                  <w:color w:val="0000FF"/>
                  <w:u w:val="single"/>
                </w:rPr>
                <w:t>https://www.industry.gov.au/publications/national-ai-plan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Australia Consultation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6">
              <w:r w:rsidR="00547770">
                <w:rPr>
                  <w:color w:val="0000FF"/>
                  <w:u w:val="single"/>
                </w:rPr>
                <w:t>https://consult.industry.gov.au/search?query=artificial%20intelligence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Консультации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Australia Attorney-General AI Transparency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57">
              <w:r w:rsidR="00547770" w:rsidRPr="007A2A23">
                <w:rPr>
                  <w:color w:val="0000FF"/>
                  <w:u w:val="single"/>
                  <w:lang w:val="en-US"/>
                </w:rPr>
                <w:t>https://www.ag.gov.au/about-us/accountability-and-reporting/attorney-generals-department-artificial-intelligence-</w:t>
              </w:r>
              <w:r w:rsidR="00547770" w:rsidRPr="007A2A23">
                <w:rPr>
                  <w:color w:val="0000FF"/>
                  <w:u w:val="single"/>
                  <w:lang w:val="en-US"/>
                </w:rPr>
                <w:lastRenderedPageBreak/>
                <w:t>transparency-statement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Австралия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Australia Voluntary AI Safety Standard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58">
              <w:r w:rsidR="00547770" w:rsidRPr="007A2A23">
                <w:rPr>
                  <w:color w:val="0000FF"/>
                  <w:u w:val="single"/>
                  <w:lang w:val="en-US"/>
                </w:rPr>
                <w:t>https://www.industry.gov.au/publications/voluntary-ai-safety-standard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49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Сингапур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Singapore MDDI –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59">
              <w:r w:rsidR="00547770">
                <w:rPr>
                  <w:color w:val="0000FF"/>
                  <w:u w:val="single"/>
                </w:rPr>
                <w:t>https://www.mddi.gov.sg/search?query=artificial%20intelligence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Сингапур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Singapore MAS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0">
              <w:r w:rsidR="00547770">
                <w:rPr>
                  <w:color w:val="0000FF"/>
                  <w:u w:val="single"/>
                </w:rPr>
                <w:t>https://www.mas.gov.sg/search?query=artificial%20intelligence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Сингапур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Singapore AI Governance Framework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1">
              <w:r w:rsidR="00547770">
                <w:rPr>
                  <w:color w:val="0000FF"/>
                  <w:u w:val="single"/>
                </w:rPr>
                <w:t>https://www.pdpc.gov.sg/help-and-resources/2020/01/model-ai-governance-framework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Сингапур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Singapore Agentic AI Framework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2">
              <w:r w:rsidR="00547770">
                <w:rPr>
                  <w:color w:val="0000FF"/>
                  <w:u w:val="single"/>
                </w:rPr>
                <w:t>https://www.imda.gov.sg/resources/press-releases-factsheets-and-speeches/press-releases/2026/new-model-ai-governance-framework-for-agentic-ai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Руководства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Япония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Japan Cabinet Office AI Act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63">
              <w:r w:rsidR="00547770" w:rsidRPr="007A2A23">
                <w:rPr>
                  <w:color w:val="0000FF"/>
                  <w:u w:val="single"/>
                  <w:lang w:val="en-US"/>
                </w:rPr>
                <w:t>https://www8.cao.go.jp/cstp/ai/ai_act/ai_act.html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Япония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Japan Digital Agency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4">
              <w:r w:rsidR="00547770">
                <w:rPr>
                  <w:color w:val="0000FF"/>
                  <w:u w:val="single"/>
                </w:rPr>
                <w:t>https://www.digital.go.jp/rss/news.xml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Япония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Japan Digital Agency –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5">
              <w:r w:rsidR="00547770">
                <w:rPr>
                  <w:color w:val="0000FF"/>
                  <w:u w:val="single"/>
                </w:rPr>
                <w:t>https://www.digital.go.jp/en/search?q=artificial%20intelligence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Япония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Japan e-Gov AI Act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66">
              <w:r w:rsidR="00547770" w:rsidRPr="007A2A23">
                <w:rPr>
                  <w:color w:val="0000FF"/>
                  <w:u w:val="single"/>
                  <w:lang w:val="en-US"/>
                </w:rPr>
                <w:t>https://laws.e-gov.go.jp/law/507AC0000000053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Нормативные акты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Республика Корея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South Korea Law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67">
              <w:r w:rsidR="00547770" w:rsidRPr="007A2A23">
                <w:rPr>
                  <w:color w:val="0000FF"/>
                  <w:u w:val="single"/>
                  <w:lang w:val="en-US"/>
                </w:rPr>
                <w:t>https://www.law.go.kr/LSW/eng/engLsSc.do?menuId=2&amp;query=artificial%20intelligence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База актов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58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Республика Корея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South Korea MSIT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68">
              <w:r w:rsidR="00547770">
                <w:rPr>
                  <w:color w:val="0000FF"/>
                  <w:u w:val="single"/>
                </w:rPr>
                <w:t>https://www.msit.go.kr/eng/bbs/list.do?sCode=eng&amp;mPid=2&amp;mId=4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59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Республика Корея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South Korea AI Basic Act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69">
              <w:r w:rsidR="00547770" w:rsidRPr="007A2A23">
                <w:rPr>
                  <w:color w:val="0000FF"/>
                  <w:u w:val="single"/>
                  <w:lang w:val="en-US"/>
                </w:rPr>
                <w:t>https://www.korea.net/NewsFocus/policies/view?articleId=286183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Законодательство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Китай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China CAC Generative AI Measures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70">
              <w:r w:rsidR="00547770" w:rsidRPr="007A2A23">
                <w:rPr>
                  <w:color w:val="0000FF"/>
                  <w:u w:val="single"/>
                  <w:lang w:val="en-US"/>
                </w:rPr>
                <w:t>https://www.cac.gov.cn/2023-07/13/c_1690898327029107.htm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Нормативные акты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Китай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China CAC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1">
              <w:r w:rsidR="00547770">
                <w:rPr>
                  <w:color w:val="0000FF"/>
                  <w:u w:val="single"/>
                </w:rPr>
                <w:t>https://www.cac.gov.cn/was5/web/search?searchword=%E4%BA%BA%E5%B7%A5%E6%99%BA%E8%83%BD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Регулятор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Индия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India MeitY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2">
              <w:r w:rsidR="00547770">
                <w:rPr>
                  <w:color w:val="0000FF"/>
                  <w:u w:val="single"/>
                </w:rPr>
                <w:t>https://www.meity.gov.in/search/node/artificial%20intelligence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Индия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IndiaAI Official Portal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3">
              <w:r w:rsidR="00547770">
                <w:rPr>
                  <w:color w:val="0000FF"/>
                  <w:u w:val="single"/>
                </w:rPr>
                <w:t>https://indiaai.gov.in/search?search=artificial%20intelligence%20regulation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Бразилия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Brazil AI Bill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4">
              <w:r w:rsidR="00547770">
                <w:rPr>
                  <w:color w:val="0000FF"/>
                  <w:u w:val="single"/>
                </w:rPr>
                <w:t>https://www.loc.gov/item/global-legal-monitor/2025-05-23/brazil-senate-advances-discussions-on-bill-to-regulate-ai-use/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Бразилия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Brazil Chamber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5">
              <w:r w:rsidR="00547770">
                <w:rPr>
                  <w:color w:val="0000FF"/>
                  <w:u w:val="single"/>
                </w:rPr>
                <w:t>https://www.camara.leg.br/busca-portal?contextoBusca=BuscaProposicoes&amp;termo=intelig%C3%AAncia%20artificial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66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Бразилия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Brazil Senate AI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6">
              <w:r w:rsidR="00547770">
                <w:rPr>
                  <w:color w:val="0000FF"/>
                  <w:u w:val="single"/>
                </w:rPr>
                <w:t>https://www12.senado.leg.br/busca?SearchableText=intelig%C3%AAncia%20artificial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Законопроекты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67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Новая Зеландия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New Zealand Legislation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77">
              <w:r w:rsidR="00547770">
                <w:rPr>
                  <w:color w:val="0000FF"/>
                  <w:u w:val="single"/>
                </w:rPr>
                <w:t>https://www.legislation.govt.nz/search.aspx?search=qs_all%40act%40bill%40regulation_artificial+intelligence_resel_25_h&amp;p=1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База актов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68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Новая Зеландия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New Zealand Digital Government AI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78">
              <w:r w:rsidR="00547770" w:rsidRPr="007A2A23">
                <w:rPr>
                  <w:color w:val="0000FF"/>
                  <w:u w:val="single"/>
                  <w:lang w:val="en-US"/>
                </w:rPr>
                <w:t>https://www.digital.govt.nz/search/SearchForm?Search=artificial%20intelligence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Госуправление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lastRenderedPageBreak/>
              <w:t>69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Council of Europe AI Framework Convention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79">
              <w:r w:rsidR="00547770" w:rsidRPr="007A2A23">
                <w:rPr>
                  <w:color w:val="0000FF"/>
                  <w:u w:val="single"/>
                  <w:lang w:val="en-US"/>
                </w:rPr>
                <w:t>https://www.coe.int/en/web/artificial-intelligence/the-framework-convention-on-artificial-intelligence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акты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70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Pr="003F49DB" w:rsidRDefault="003F49DB">
            <w:pPr>
              <w:rPr>
                <w:lang w:val="en-US"/>
              </w:rPr>
            </w:pPr>
            <w:r w:rsidRPr="003F49DB">
              <w:rPr>
                <w:lang w:val="en-US"/>
              </w:rPr>
              <w:t>Council of Europe AI News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Pr="007A2A23" w:rsidRDefault="00CA5717">
            <w:pPr>
              <w:rPr>
                <w:lang w:val="en-US"/>
              </w:rPr>
            </w:pPr>
            <w:hyperlink r:id="rId80">
              <w:r w:rsidR="00547770" w:rsidRPr="007A2A23">
                <w:rPr>
                  <w:color w:val="0000FF"/>
                  <w:u w:val="single"/>
                  <w:lang w:val="en-US"/>
                </w:rPr>
                <w:t>https://www.coe.int/en/web/artificial-intelligence/news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акты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71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OECD AI Policy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81">
              <w:r w:rsidR="00547770">
                <w:rPr>
                  <w:color w:val="0000FF"/>
                  <w:u w:val="single"/>
                </w:rPr>
                <w:t>https://oecd.ai/en/search?search=artificial%20intelligence%20regulation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стандарты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72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OECD AI Principles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82">
              <w:r w:rsidR="00547770">
                <w:rPr>
                  <w:color w:val="0000FF"/>
                  <w:u w:val="single"/>
                </w:rPr>
                <w:t>https://oecd.ai/en/ai-principles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стандарты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73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UNESCO AI Ethics Recommendation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83">
              <w:r w:rsidR="00547770">
                <w:rPr>
                  <w:color w:val="0000FF"/>
                  <w:u w:val="single"/>
                </w:rPr>
                <w:t>https://www.unesco.org/en/artificial-intelligence/recommendation-ethics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стандарты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74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UNESCO Artificial Intelligence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84">
              <w:r w:rsidR="00547770">
                <w:rPr>
                  <w:color w:val="0000FF"/>
                  <w:u w:val="single"/>
                </w:rPr>
                <w:t>https://www.unesco.org/en/artificial-intelligence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стандарты</w:t>
            </w:r>
          </w:p>
        </w:tc>
      </w:tr>
      <w:tr w:rsidR="00D13563" w:rsidTr="00E33661">
        <w:trPr>
          <w:jc w:val="center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75</w:t>
            </w:r>
          </w:p>
        </w:tc>
        <w:tc>
          <w:tcPr>
            <w:tcW w:w="1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Международный уровень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WIPO AI Policy Search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80D53" w:rsidRDefault="00CA5717">
            <w:hyperlink r:id="rId85">
              <w:r w:rsidR="00547770">
                <w:rPr>
                  <w:color w:val="0000FF"/>
                  <w:u w:val="single"/>
                </w:rPr>
                <w:t>https://www.wipo.int/search/en/search.jsp?query=artificial%20intelligence%20regulation</w:t>
              </w:r>
            </w:hyperlink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13563" w:rsidRDefault="003F49DB">
            <w:r>
              <w:t>Международные стандарты</w:t>
            </w:r>
          </w:p>
        </w:tc>
      </w:tr>
    </w:tbl>
    <w:p w:rsidR="00237E59" w:rsidRDefault="00237E59"/>
    <w:p w:rsidR="00D13563" w:rsidRDefault="00D13563"/>
    <w:p w:rsidR="00D13563" w:rsidRDefault="00D13563"/>
    <w:p w:rsidR="009A0AF3" w:rsidRDefault="009A0AF3" w:rsidP="009A0AF3">
      <w:pPr>
        <w:pStyle w:val="1"/>
        <w:numPr>
          <w:ilvl w:val="0"/>
          <w:numId w:val="5"/>
        </w:numPr>
        <w:spacing w:line="360" w:lineRule="auto"/>
      </w:pPr>
      <w:bookmarkStart w:id="55" w:name="_Toc232539509"/>
      <w:r>
        <w:rPr>
          <w:lang w:val="ru-RU"/>
        </w:rPr>
        <w:t xml:space="preserve"> </w:t>
      </w:r>
      <w:r>
        <w:t>Приложение 2</w:t>
      </w:r>
      <w:bookmarkEnd w:id="55"/>
    </w:p>
    <w:p w:rsidR="009A0AF3" w:rsidRPr="00F12CC7" w:rsidRDefault="009A0AF3" w:rsidP="009A0A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F12CC7">
        <w:rPr>
          <w:sz w:val="28"/>
          <w:szCs w:val="28"/>
        </w:rPr>
        <w:t>BPMN-модель AS IS</w:t>
      </w:r>
    </w:p>
    <w:p w:rsidR="009A0AF3" w:rsidRDefault="009A0AF3" w:rsidP="009A0AF3">
      <w:pPr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Cs w:val="28"/>
        </w:rPr>
        <w:lastRenderedPageBreak/>
        <w:drawing>
          <wp:inline distT="0" distB="0" distL="0" distR="0" wp14:anchorId="7BEE0D33" wp14:editId="767D6033">
            <wp:extent cx="6315075" cy="3038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AF3" w:rsidRPr="00F12CC7" w:rsidRDefault="009A0AF3" w:rsidP="009A0A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F12CC7">
        <w:rPr>
          <w:sz w:val="28"/>
          <w:szCs w:val="28"/>
        </w:rPr>
        <w:t>BPMN-модель TO BE</w:t>
      </w:r>
    </w:p>
    <w:p w:rsidR="009A0AF3" w:rsidRPr="00D9582A" w:rsidRDefault="009A0AF3" w:rsidP="009A0AF3">
      <w:pPr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42E07C56" wp14:editId="390EDA2A">
            <wp:extent cx="6315075" cy="1714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p w:rsidR="00D13563" w:rsidRDefault="00D13563"/>
    <w:sectPr w:rsidR="00D13563">
      <w:pgSz w:w="16838" w:h="11906" w:orient="landscape"/>
      <w:pgMar w:top="1134" w:right="850" w:bottom="1134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A5717" w:rsidRDefault="00CA5717">
      <w:r>
        <w:separator/>
      </w:r>
    </w:p>
  </w:endnote>
  <w:endnote w:type="continuationSeparator" w:id="0">
    <w:p w:rsidR="00CA5717" w:rsidRDefault="00CA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FDAEFC0-4C2E-4658-B4D1-AD99EB8C138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BDF2796-5CA9-481B-A1A8-C5952002B5CB}"/>
    <w:embedBold r:id="rId3" w:fontKey="{EFDB37F2-8F39-4094-B3B1-B4C0D6067C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42DFD78-A755-4D72-9350-627319244125}"/>
    <w:embedBold r:id="rId5" w:fontKey="{DAADF45B-E840-4B51-9EB1-4C964E37F1C7}"/>
    <w:embedBoldItalic r:id="rId6" w:fontKey="{A30BE67C-8004-4F3B-9608-4DF0B0EABA0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45C21027-94FC-47D4-83D6-63072EA3D6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49DB" w:rsidRDefault="003F49D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A5717" w:rsidRDefault="00CA5717">
      <w:r>
        <w:separator/>
      </w:r>
    </w:p>
  </w:footnote>
  <w:footnote w:type="continuationSeparator" w:id="0">
    <w:p w:rsidR="00CA5717" w:rsidRDefault="00CA5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F7F0D"/>
    <w:multiLevelType w:val="multilevel"/>
    <w:tmpl w:val="C48CA7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325662"/>
    <w:multiLevelType w:val="multilevel"/>
    <w:tmpl w:val="4F06F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973556"/>
    <w:multiLevelType w:val="multilevel"/>
    <w:tmpl w:val="BB461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83366"/>
    <w:multiLevelType w:val="multilevel"/>
    <w:tmpl w:val="CA92EF42"/>
    <w:lvl w:ilvl="0">
      <w:start w:val="1"/>
      <w:numFmt w:val="decimal"/>
      <w:lvlText w:val="%1."/>
      <w:lvlJc w:val="left"/>
      <w:pPr>
        <w:ind w:left="425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0E7BB1"/>
    <w:multiLevelType w:val="multilevel"/>
    <w:tmpl w:val="229C3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5A4B47"/>
    <w:multiLevelType w:val="multilevel"/>
    <w:tmpl w:val="6178C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2B73B2"/>
    <w:multiLevelType w:val="multilevel"/>
    <w:tmpl w:val="674C455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A3C48"/>
    <w:multiLevelType w:val="multilevel"/>
    <w:tmpl w:val="C14C3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AA1C67"/>
    <w:multiLevelType w:val="multilevel"/>
    <w:tmpl w:val="8FAAF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BE3840"/>
    <w:multiLevelType w:val="multilevel"/>
    <w:tmpl w:val="6F8247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D19D1"/>
    <w:multiLevelType w:val="multilevel"/>
    <w:tmpl w:val="7E807A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D1E6CB2"/>
    <w:multiLevelType w:val="multilevel"/>
    <w:tmpl w:val="5F34B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E626D4F"/>
    <w:multiLevelType w:val="multilevel"/>
    <w:tmpl w:val="9CEC7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9F6174"/>
    <w:multiLevelType w:val="multilevel"/>
    <w:tmpl w:val="B43C0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A6710D5"/>
    <w:multiLevelType w:val="multilevel"/>
    <w:tmpl w:val="2BDAAC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FF40409"/>
    <w:multiLevelType w:val="multilevel"/>
    <w:tmpl w:val="AB7E71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934D91"/>
    <w:multiLevelType w:val="multilevel"/>
    <w:tmpl w:val="02E8DE8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864B54"/>
    <w:multiLevelType w:val="multilevel"/>
    <w:tmpl w:val="167877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A2B39F5"/>
    <w:multiLevelType w:val="multilevel"/>
    <w:tmpl w:val="4814BE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397352B"/>
    <w:multiLevelType w:val="multilevel"/>
    <w:tmpl w:val="C400EB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B9552AE"/>
    <w:multiLevelType w:val="multilevel"/>
    <w:tmpl w:val="2F2C2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E892563"/>
    <w:multiLevelType w:val="multilevel"/>
    <w:tmpl w:val="E4E2439A"/>
    <w:lvl w:ilvl="0">
      <w:start w:val="1"/>
      <w:numFmt w:val="decimal"/>
      <w:lvlText w:val="2.%1."/>
      <w:lvlJc w:val="right"/>
      <w:pPr>
        <w:ind w:left="114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9"/>
  </w:num>
  <w:num w:numId="2">
    <w:abstractNumId w:val="8"/>
  </w:num>
  <w:num w:numId="3">
    <w:abstractNumId w:val="12"/>
  </w:num>
  <w:num w:numId="4">
    <w:abstractNumId w:val="7"/>
  </w:num>
  <w:num w:numId="5">
    <w:abstractNumId w:val="6"/>
  </w:num>
  <w:num w:numId="6">
    <w:abstractNumId w:val="20"/>
  </w:num>
  <w:num w:numId="7">
    <w:abstractNumId w:val="0"/>
  </w:num>
  <w:num w:numId="8">
    <w:abstractNumId w:val="1"/>
  </w:num>
  <w:num w:numId="9">
    <w:abstractNumId w:val="3"/>
  </w:num>
  <w:num w:numId="10">
    <w:abstractNumId w:val="16"/>
  </w:num>
  <w:num w:numId="11">
    <w:abstractNumId w:val="17"/>
  </w:num>
  <w:num w:numId="12">
    <w:abstractNumId w:val="21"/>
  </w:num>
  <w:num w:numId="13">
    <w:abstractNumId w:val="9"/>
  </w:num>
  <w:num w:numId="14">
    <w:abstractNumId w:val="15"/>
  </w:num>
  <w:num w:numId="15">
    <w:abstractNumId w:val="18"/>
  </w:num>
  <w:num w:numId="16">
    <w:abstractNumId w:val="10"/>
  </w:num>
  <w:num w:numId="17">
    <w:abstractNumId w:val="5"/>
  </w:num>
  <w:num w:numId="18">
    <w:abstractNumId w:val="4"/>
  </w:num>
  <w:num w:numId="19">
    <w:abstractNumId w:val="14"/>
  </w:num>
  <w:num w:numId="20">
    <w:abstractNumId w:val="13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82"/>
    <w:rsid w:val="00071095"/>
    <w:rsid w:val="00087721"/>
    <w:rsid w:val="000B3E79"/>
    <w:rsid w:val="00104CD4"/>
    <w:rsid w:val="0010797F"/>
    <w:rsid w:val="00150681"/>
    <w:rsid w:val="00237E59"/>
    <w:rsid w:val="00240D97"/>
    <w:rsid w:val="00275106"/>
    <w:rsid w:val="002E1AF1"/>
    <w:rsid w:val="002F7C65"/>
    <w:rsid w:val="00313ED2"/>
    <w:rsid w:val="00380D53"/>
    <w:rsid w:val="003F3197"/>
    <w:rsid w:val="003F49DB"/>
    <w:rsid w:val="00462DAB"/>
    <w:rsid w:val="004951CD"/>
    <w:rsid w:val="004B722C"/>
    <w:rsid w:val="00547770"/>
    <w:rsid w:val="00582619"/>
    <w:rsid w:val="005A7D1C"/>
    <w:rsid w:val="005D496E"/>
    <w:rsid w:val="005F7482"/>
    <w:rsid w:val="006127D0"/>
    <w:rsid w:val="0079519B"/>
    <w:rsid w:val="007A2A23"/>
    <w:rsid w:val="007D25E6"/>
    <w:rsid w:val="008F68FA"/>
    <w:rsid w:val="009221F6"/>
    <w:rsid w:val="0095362A"/>
    <w:rsid w:val="00973D2F"/>
    <w:rsid w:val="009A0AF3"/>
    <w:rsid w:val="00A01E1D"/>
    <w:rsid w:val="00A25A77"/>
    <w:rsid w:val="00A51C86"/>
    <w:rsid w:val="00A570AD"/>
    <w:rsid w:val="00A7590B"/>
    <w:rsid w:val="00A9083B"/>
    <w:rsid w:val="00A933A3"/>
    <w:rsid w:val="00AD6004"/>
    <w:rsid w:val="00AE3695"/>
    <w:rsid w:val="00B32D39"/>
    <w:rsid w:val="00B51E20"/>
    <w:rsid w:val="00BA2F92"/>
    <w:rsid w:val="00BD0AEA"/>
    <w:rsid w:val="00BE1DF7"/>
    <w:rsid w:val="00C2015B"/>
    <w:rsid w:val="00C37677"/>
    <w:rsid w:val="00C81466"/>
    <w:rsid w:val="00CA5717"/>
    <w:rsid w:val="00CE0AE0"/>
    <w:rsid w:val="00D13563"/>
    <w:rsid w:val="00D173D2"/>
    <w:rsid w:val="00D37AA1"/>
    <w:rsid w:val="00D92536"/>
    <w:rsid w:val="00D9582A"/>
    <w:rsid w:val="00E33661"/>
    <w:rsid w:val="00E46806"/>
    <w:rsid w:val="00ED14EB"/>
    <w:rsid w:val="00ED3AD1"/>
    <w:rsid w:val="00EF35C9"/>
    <w:rsid w:val="00F12CC7"/>
    <w:rsid w:val="00F67646"/>
    <w:rsid w:val="00FE20B2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8479043-5573-0143-9019-F68F1A91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tabs>
        <w:tab w:val="left" w:pos="851"/>
      </w:tabs>
      <w:spacing w:before="240" w:after="240" w:line="276" w:lineRule="auto"/>
      <w:ind w:left="720" w:hanging="3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line="276" w:lineRule="auto"/>
      <w:ind w:firstLine="851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240D9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1"/>
      </w:tabs>
      <w:spacing w:before="480" w:after="0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40D97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240D9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e">
    <w:name w:val="Hyperlink"/>
    <w:basedOn w:val="a0"/>
    <w:uiPriority w:val="99"/>
    <w:unhideWhenUsed/>
    <w:rsid w:val="00240D97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semiHidden/>
    <w:unhideWhenUsed/>
    <w:rsid w:val="00240D97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240D97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240D97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240D97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40D97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40D97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40D97"/>
    <w:pPr>
      <w:ind w:left="1920"/>
    </w:pPr>
    <w:rPr>
      <w:rFonts w:asciiTheme="minorHAnsi" w:hAnsiTheme="minorHAns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5A7D1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A7D1C"/>
  </w:style>
  <w:style w:type="paragraph" w:styleId="af1">
    <w:name w:val="footer"/>
    <w:basedOn w:val="a"/>
    <w:link w:val="af2"/>
    <w:uiPriority w:val="99"/>
    <w:unhideWhenUsed/>
    <w:rsid w:val="005A7D1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A7D1C"/>
  </w:style>
  <w:style w:type="paragraph" w:styleId="af3">
    <w:name w:val="Balloon Text"/>
    <w:basedOn w:val="a"/>
    <w:link w:val="af4"/>
    <w:uiPriority w:val="99"/>
    <w:semiHidden/>
    <w:unhideWhenUsed/>
    <w:rsid w:val="00313ED2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13ED2"/>
    <w:rPr>
      <w:rFonts w:ascii="Segoe UI" w:hAnsi="Segoe UI" w:cs="Segoe UI"/>
      <w:sz w:val="18"/>
      <w:szCs w:val="18"/>
    </w:rPr>
  </w:style>
  <w:style w:type="paragraph" w:styleId="af5">
    <w:name w:val="List Paragraph"/>
    <w:basedOn w:val="a"/>
    <w:uiPriority w:val="34"/>
    <w:qFormat/>
    <w:rsid w:val="00313ED2"/>
    <w:pPr>
      <w:ind w:left="720"/>
      <w:contextualSpacing/>
    </w:pPr>
  </w:style>
  <w:style w:type="character" w:styleId="af6">
    <w:name w:val="annotation reference"/>
    <w:basedOn w:val="a0"/>
    <w:uiPriority w:val="99"/>
    <w:semiHidden/>
    <w:unhideWhenUsed/>
    <w:rsid w:val="00FE20B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FE20B2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20B2"/>
    <w:rPr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E20B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FE20B2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igital-strategy.ec.europa.eu/en/policies/regulatory-framework-ai" TargetMode="External"/><Relationship Id="rId18" Type="http://schemas.openxmlformats.org/officeDocument/2006/relationships/hyperlink" Target="https://digital-strategy.ec.europa.eu/en/policies/ai-act-governance-and-enforcement" TargetMode="External"/><Relationship Id="rId26" Type="http://schemas.openxmlformats.org/officeDocument/2006/relationships/hyperlink" Target="https://digital-strategy.ec.europa.eu/en/news/commission-launches-work-code-practice-marking-and-labelling-ai-generated-content" TargetMode="External"/><Relationship Id="rId39" Type="http://schemas.openxmlformats.org/officeDocument/2006/relationships/hyperlink" Target="https://www.nysenate.gov/search/legislation?search=artificial%20intelligence" TargetMode="External"/><Relationship Id="rId21" Type="http://schemas.openxmlformats.org/officeDocument/2006/relationships/hyperlink" Target="https://digital-strategy.ec.europa.eu/en/news/ai-pact-marks-one-year-progress-trustworthy-ai-europe" TargetMode="External"/><Relationship Id="rId34" Type="http://schemas.openxmlformats.org/officeDocument/2006/relationships/hyperlink" Target="https://www.ftc.gov/news-events/news/press-releases?search=artificial%20intelligence" TargetMode="External"/><Relationship Id="rId42" Type="http://schemas.openxmlformats.org/officeDocument/2006/relationships/hyperlink" Target="https://bills.parliament.uk/search?SearchTerm=artificial%20intelligence" TargetMode="External"/><Relationship Id="rId47" Type="http://schemas.openxmlformats.org/officeDocument/2006/relationships/hyperlink" Target="https://www.gazette.gc.ca/rp-pr/publications-eng.html" TargetMode="External"/><Relationship Id="rId50" Type="http://schemas.openxmlformats.org/officeDocument/2006/relationships/hyperlink" Target="https://www.parl.ca/legisinfo/en/bills?parlsession=all&amp;text=artificial%20intelligence" TargetMode="External"/><Relationship Id="rId55" Type="http://schemas.openxmlformats.org/officeDocument/2006/relationships/hyperlink" Target="https://www.industry.gov.au/publications/national-ai-plan" TargetMode="External"/><Relationship Id="rId63" Type="http://schemas.openxmlformats.org/officeDocument/2006/relationships/hyperlink" Target="https://www8.cao.go.jp/cstp/ai/ai_act/ai_act.html" TargetMode="External"/><Relationship Id="rId68" Type="http://schemas.openxmlformats.org/officeDocument/2006/relationships/hyperlink" Target="https://www.msit.go.kr/eng/bbs/list.do?sCode=eng&amp;mPid=2&amp;mId=4" TargetMode="External"/><Relationship Id="rId76" Type="http://schemas.openxmlformats.org/officeDocument/2006/relationships/hyperlink" Target="https://www12.senado.leg.br/busca?SearchableText=intelig%C3%AAncia%20artificial" TargetMode="External"/><Relationship Id="rId84" Type="http://schemas.openxmlformats.org/officeDocument/2006/relationships/hyperlink" Target="https://www.unesco.org/en/artificial-intelligence" TargetMode="External"/><Relationship Id="rId89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https://www.cac.gov.cn/was5/web/search?searchword=%E4%BA%BA%E5%B7%A5%E6%99%BA%E8%83%B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c.europa.eu/info/law/better-regulation/have-your-say/initiatives_en?text=artificial%20intelligence" TargetMode="External"/><Relationship Id="rId29" Type="http://schemas.openxmlformats.org/officeDocument/2006/relationships/hyperlink" Target="https://www.regulations.gov/search?filter=artificial%20intelligence" TargetMode="External"/><Relationship Id="rId11" Type="http://schemas.openxmlformats.org/officeDocument/2006/relationships/hyperlink" Target="https://digital-strategy.ec.europa.eu/en/search?query=artificial%20intelligence%20act" TargetMode="External"/><Relationship Id="rId24" Type="http://schemas.openxmlformats.org/officeDocument/2006/relationships/hyperlink" Target="https://www.edpb.europa.eu/news/news_en" TargetMode="External"/><Relationship Id="rId32" Type="http://schemas.openxmlformats.org/officeDocument/2006/relationships/hyperlink" Target="https://www.justice.gov/search?keys=artificial%20intelligence" TargetMode="External"/><Relationship Id="rId37" Type="http://schemas.openxmlformats.org/officeDocument/2006/relationships/hyperlink" Target="https://leginfo.legislature.ca.gov/faces/billSearchClient.xhtml?keyword=artificial%20intelligence" TargetMode="External"/><Relationship Id="rId40" Type="http://schemas.openxmlformats.org/officeDocument/2006/relationships/hyperlink" Target="https://www.legislation.gov.uk/all?title=artificial%20intelligence" TargetMode="External"/><Relationship Id="rId45" Type="http://schemas.openxmlformats.org/officeDocument/2006/relationships/hyperlink" Target="https://ico.org.uk/about-the-ico/our-information/our-strategies-and-plans/artificial-intelligence-and-biometrics-strategy/what-we-have-achieved-so-far-on-ai-and-biometrics/" TargetMode="External"/><Relationship Id="rId53" Type="http://schemas.openxmlformats.org/officeDocument/2006/relationships/hyperlink" Target="https://www.industry.gov.au/science-technology-and-innovation/technology/artificial-intelligence" TargetMode="External"/><Relationship Id="rId58" Type="http://schemas.openxmlformats.org/officeDocument/2006/relationships/hyperlink" Target="https://www.industry.gov.au/publications/voluntary-ai-safety-standard" TargetMode="External"/><Relationship Id="rId66" Type="http://schemas.openxmlformats.org/officeDocument/2006/relationships/hyperlink" Target="https://laws.e-gov.go.jp/law/507AC0000000053" TargetMode="External"/><Relationship Id="rId74" Type="http://schemas.openxmlformats.org/officeDocument/2006/relationships/hyperlink" Target="https://www.loc.gov/item/global-legal-monitor/2025-05-23/brazil-senate-advances-discussions-on-bill-to-regulate-ai-use/" TargetMode="External"/><Relationship Id="rId79" Type="http://schemas.openxmlformats.org/officeDocument/2006/relationships/hyperlink" Target="https://www.coe.int/en/web/artificial-intelligence/the-framework-convention-on-artificial-intelligence" TargetMode="External"/><Relationship Id="rId87" Type="http://schemas.openxmlformats.org/officeDocument/2006/relationships/image" Target="media/image3.png"/><Relationship Id="rId5" Type="http://schemas.openxmlformats.org/officeDocument/2006/relationships/settings" Target="settings.xml"/><Relationship Id="rId61" Type="http://schemas.openxmlformats.org/officeDocument/2006/relationships/hyperlink" Target="https://www.pdpc.gov.sg/help-and-resources/2020/01/model-ai-governance-framework" TargetMode="External"/><Relationship Id="rId82" Type="http://schemas.openxmlformats.org/officeDocument/2006/relationships/hyperlink" Target="https://oecd.ai/en/ai-principles" TargetMode="External"/><Relationship Id="rId19" Type="http://schemas.openxmlformats.org/officeDocument/2006/relationships/hyperlink" Target="https://ai-act-service-desk.ec.europa.eu/search?query=artificial%20intelligence%20ac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eur-lex.europa.eu/search.html?scope=EURLEX&amp;text=artificial%20intelligence&amp;lang=en&amp;type=quick" TargetMode="External"/><Relationship Id="rId22" Type="http://schemas.openxmlformats.org/officeDocument/2006/relationships/hyperlink" Target="https://digital-strategy.ec.europa.eu/en/funding/eu-ai-office-launches-eu9-million-tender-technical-support-gpai-safety" TargetMode="External"/><Relationship Id="rId27" Type="http://schemas.openxmlformats.org/officeDocument/2006/relationships/hyperlink" Target="https://www.whitehouse.gov/?s=artificial+intelligence" TargetMode="External"/><Relationship Id="rId30" Type="http://schemas.openxmlformats.org/officeDocument/2006/relationships/hyperlink" Target="https://www.federalregister.gov/api/v1/documents.json?conditions%5Bterm%5D=artificial%20intelligence" TargetMode="External"/><Relationship Id="rId35" Type="http://schemas.openxmlformats.org/officeDocument/2006/relationships/hyperlink" Target="https://www.sec.gov/search?keys=artificial%20intelligence" TargetMode="External"/><Relationship Id="rId43" Type="http://schemas.openxmlformats.org/officeDocument/2006/relationships/hyperlink" Target="https://www.gov.uk/search/policy-papers-and-consultations?keywords=artificial%20intelligence" TargetMode="External"/><Relationship Id="rId48" Type="http://schemas.openxmlformats.org/officeDocument/2006/relationships/hyperlink" Target="https://www.canada.ca/en/services/science/innovation/artificial-intelligence.html" TargetMode="External"/><Relationship Id="rId56" Type="http://schemas.openxmlformats.org/officeDocument/2006/relationships/hyperlink" Target="https://consult.industry.gov.au/search?query=artificial%20intelligence" TargetMode="External"/><Relationship Id="rId64" Type="http://schemas.openxmlformats.org/officeDocument/2006/relationships/hyperlink" Target="https://www.digital.go.jp/rss/news.xml" TargetMode="External"/><Relationship Id="rId69" Type="http://schemas.openxmlformats.org/officeDocument/2006/relationships/hyperlink" Target="https://www.korea.net/NewsFocus/policies/view?articleId=286183" TargetMode="External"/><Relationship Id="rId77" Type="http://schemas.openxmlformats.org/officeDocument/2006/relationships/hyperlink" Target="https://www.legislation.govt.nz/search.aspx?search=qs_all%40act%40bill%40regulation_artificial+intelligence_resel_25_h&amp;p=1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canada.ca/en/government/system/digital-government/digital-government-innovations/responsible-use-ai.html" TargetMode="External"/><Relationship Id="rId72" Type="http://schemas.openxmlformats.org/officeDocument/2006/relationships/hyperlink" Target="https://www.meity.gov.in/search/node/artificial%20intelligence" TargetMode="External"/><Relationship Id="rId80" Type="http://schemas.openxmlformats.org/officeDocument/2006/relationships/hyperlink" Target="https://www.coe.int/en/web/artificial-intelligence/news" TargetMode="External"/><Relationship Id="rId85" Type="http://schemas.openxmlformats.org/officeDocument/2006/relationships/hyperlink" Target="https://www.wipo.int/search/en/search.jsp?query=artificial%20intelligence%20regulation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www.consilium.europa.eu/en/search/?keyword=artificial%20intelligence" TargetMode="External"/><Relationship Id="rId17" Type="http://schemas.openxmlformats.org/officeDocument/2006/relationships/hyperlink" Target="https://www.edpb.europa.eu/our-work-tools/our-documents_en?field_keywords_target_id=All&amp;search=artificial%20intelligence" TargetMode="External"/><Relationship Id="rId25" Type="http://schemas.openxmlformats.org/officeDocument/2006/relationships/hyperlink" Target="https://digital-strategy.ec.europa.eu/en/news/supporting-implementation-ai-act-clear-guidelines" TargetMode="External"/><Relationship Id="rId33" Type="http://schemas.openxmlformats.org/officeDocument/2006/relationships/hyperlink" Target="https://www.eeoc.gov/search?search=artificial%20intelligence" TargetMode="External"/><Relationship Id="rId38" Type="http://schemas.openxmlformats.org/officeDocument/2006/relationships/hyperlink" Target="https://leg.colorado.gov/bill-search?search_api_views_fulltext=artificial%20intelligence" TargetMode="External"/><Relationship Id="rId46" Type="http://schemas.openxmlformats.org/officeDocument/2006/relationships/hyperlink" Target="https://ico.org.uk/about-the-ico/media-centre/news-and-blogs/" TargetMode="External"/><Relationship Id="rId59" Type="http://schemas.openxmlformats.org/officeDocument/2006/relationships/hyperlink" Target="https://www.mddi.gov.sg/search?query=artificial%20intelligence" TargetMode="External"/><Relationship Id="rId67" Type="http://schemas.openxmlformats.org/officeDocument/2006/relationships/hyperlink" Target="https://www.law.go.kr/LSW/eng/engLsSc.do?menuId=2&amp;query=artificial%20intelligence" TargetMode="External"/><Relationship Id="rId20" Type="http://schemas.openxmlformats.org/officeDocument/2006/relationships/hyperlink" Target="https://digital-strategy.ec.europa.eu/en/news/commission-launches-ai-act-service-desk-and-single-information-platform-support-ai-act" TargetMode="External"/><Relationship Id="rId41" Type="http://schemas.openxmlformats.org/officeDocument/2006/relationships/hyperlink" Target="https://www.gov.uk/search/all?keywords=artificial%20intelligence%20regulation&amp;order=updated-newest" TargetMode="External"/><Relationship Id="rId54" Type="http://schemas.openxmlformats.org/officeDocument/2006/relationships/hyperlink" Target="https://www.industry.gov.au/search?query=artificial%20intelligence" TargetMode="External"/><Relationship Id="rId62" Type="http://schemas.openxmlformats.org/officeDocument/2006/relationships/hyperlink" Target="https://www.imda.gov.sg/resources/press-releases-factsheets-and-speeches/press-releases/2026/new-model-ai-governance-framework-for-agentic-ai" TargetMode="External"/><Relationship Id="rId70" Type="http://schemas.openxmlformats.org/officeDocument/2006/relationships/hyperlink" Target="https://www.cac.gov.cn/2023-07/13/c_1690898327029107.htm" TargetMode="External"/><Relationship Id="rId75" Type="http://schemas.openxmlformats.org/officeDocument/2006/relationships/hyperlink" Target="https://www.camara.leg.br/busca-portal?contextoBusca=BuscaProposicoes&amp;termo=intelig%C3%AAncia%20artificial" TargetMode="External"/><Relationship Id="rId83" Type="http://schemas.openxmlformats.org/officeDocument/2006/relationships/hyperlink" Target="https://www.unesco.org/en/artificial-intelligence/recommendation-ethics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europarl.europa.eu/rss/doc/press-releases/en.xml" TargetMode="External"/><Relationship Id="rId23" Type="http://schemas.openxmlformats.org/officeDocument/2006/relationships/hyperlink" Target="https://digital-strategy.ec.europa.eu/en/policies/ai-office" TargetMode="External"/><Relationship Id="rId28" Type="http://schemas.openxmlformats.org/officeDocument/2006/relationships/hyperlink" Target="https://www.congress.gov/search?q=%7B%22search%22%3A%22artificial%20intelligence%22%7D" TargetMode="External"/><Relationship Id="rId36" Type="http://schemas.openxmlformats.org/officeDocument/2006/relationships/hyperlink" Target="https://www.nist.gov/news-events/news/rss.xml" TargetMode="External"/><Relationship Id="rId49" Type="http://schemas.openxmlformats.org/officeDocument/2006/relationships/hyperlink" Target="https://ised-isde.canada.ca/site/ised/en/search/site/artificial%20intelligence" TargetMode="External"/><Relationship Id="rId57" Type="http://schemas.openxmlformats.org/officeDocument/2006/relationships/hyperlink" Target="https://www.ag.gov.au/about-us/accountability-and-reporting/attorney-generals-department-artificial-intelligence-transparency-statement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www.consumerfinance.gov/search/?selected_facets=&amp;q=artificial%20intelligence" TargetMode="External"/><Relationship Id="rId44" Type="http://schemas.openxmlformats.org/officeDocument/2006/relationships/hyperlink" Target="https://ico.org.uk/about-the-ico/media-centre/news-and-blogs/2026/05/ico-response-to-government-on-safe-ai-powered-innovation/" TargetMode="External"/><Relationship Id="rId52" Type="http://schemas.openxmlformats.org/officeDocument/2006/relationships/hyperlink" Target="https://www.legislation.gov.au/search?query=artificial%20intelligence" TargetMode="External"/><Relationship Id="rId60" Type="http://schemas.openxmlformats.org/officeDocument/2006/relationships/hyperlink" Target="https://www.mas.gov.sg/search?query=artificial%20intelligence" TargetMode="External"/><Relationship Id="rId65" Type="http://schemas.openxmlformats.org/officeDocument/2006/relationships/hyperlink" Target="https://www.digital.go.jp/en/search?q=artificial%20intelligence" TargetMode="External"/><Relationship Id="rId73" Type="http://schemas.openxmlformats.org/officeDocument/2006/relationships/hyperlink" Target="https://indiaai.gov.in/search?search=artificial%20intelligence%20regulation" TargetMode="External"/><Relationship Id="rId78" Type="http://schemas.openxmlformats.org/officeDocument/2006/relationships/hyperlink" Target="https://www.digital.govt.nz/search/SearchForm?Search=artificial%20intelligence" TargetMode="External"/><Relationship Id="rId81" Type="http://schemas.openxmlformats.org/officeDocument/2006/relationships/hyperlink" Target="https://oecd.ai/en/search?search=artificial%20intelligence%20regulation" TargetMode="External"/><Relationship Id="rId86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+Z3KCluyGDdDD2LJFyjUaDfJpA==">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67D9A1-33E0-4AC3-8612-93ADDF8DF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8200</Words>
  <Characters>46746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AI Regulation Monitor</vt:lpstr>
    </vt:vector>
  </TitlesOfParts>
  <Company/>
  <LinksUpToDate>false</LinksUpToDate>
  <CharactersWithSpaces>54837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Regulation Monitor</dc:title>
  <dc:subject>Итоговый проект по образцу ВШП 23-03Д</dc:subject>
  <dc:creator>Мария Андреева</dc:creator>
  <cp:lastModifiedBy>Дмитрий</cp:lastModifiedBy>
  <cp:revision>22</cp:revision>
  <dcterms:created xsi:type="dcterms:W3CDTF">2026-06-16T16:52:00Z</dcterms:created>
  <dcterms:modified xsi:type="dcterms:W3CDTF">2026-09-01T18:43:00Z</dcterms:modified>
</cp:coreProperties>
</file>