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3864"/>
          <w:sz w:val="52"/>
          <w:szCs w:val="52"/>
        </w:rPr>
        <w:t xml:space="preserve">PRODUCT REQUIREMENTS DOCUMENT</w:t>
      </w:r>
    </w:p>
    <w:p>
      <w:pPr>
        <w:spacing w:after="0" w:before="120"/>
        <w:jc w:val="center"/>
      </w:pPr>
      <w:r>
        <w:rPr>
          <w:b/>
          <w:bCs/>
          <w:color w:val="C0392B"/>
          <w:sz w:val="30"/>
          <w:szCs w:val="30"/>
        </w:rPr>
        <w:t xml:space="preserve">F&amp;B Controller — Restaurant Audit &amp; Analytics Platform</w:t>
      </w:r>
    </w:p>
    <w:p>
      <w:pPr>
        <w:spacing w:before="600"/>
        <w:jc w:val="center"/>
      </w:pPr>
      <w:r>
        <w:rPr>
          <w:i/>
          <w:iCs/>
          <w:color w:val="595959"/>
          <w:sz w:val="22"/>
          <w:szCs w:val="22"/>
        </w:rPr>
        <w:t xml:space="preserve">Version 1.0 (MVP)  ·  Draft for Review</w:t>
      </w:r>
    </w:p>
    <w:p>
      <w:pPr>
        <w:spacing w:before="80"/>
        <w:jc w:val="center"/>
      </w:pPr>
      <w:r>
        <w:rPr>
          <w:color w:val="595959"/>
          <w:sz w:val="20"/>
          <w:szCs w:val="20"/>
        </w:rPr>
        <w:t xml:space="preserve">Status: Draft  ·  Owner: Product  ·  Date: July 21, 2026</w:t>
      </w:r>
    </w:p>
    <w:p>
      <w:r>
        <w:br w:type="page"/>
      </w:r>
    </w:p>
    <w:p>
      <w:pPr>
        <w:pStyle w:val="Heading1"/>
        <w:spacing w:after="140" w:before="320"/>
      </w:pPr>
      <w:r>
        <w:rPr>
          <w:b/>
          <w:bCs/>
          <w:color w:val="1F3864"/>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3864"/>
          <w:sz w:val="30"/>
          <w:szCs w:val="30"/>
        </w:rPr>
        <w:t xml:space="preserve">1. Overview &amp; Problem Statement</w:t>
      </w:r>
    </w:p>
    <w:p>
      <w:pPr>
        <w:pStyle w:val="Heading2"/>
        <w:spacing w:after="100" w:before="240"/>
      </w:pPr>
      <w:r>
        <w:rPr>
          <w:b/>
          <w:bCs/>
          <w:color w:val="C0392B"/>
          <w:sz w:val="25"/>
          <w:szCs w:val="25"/>
        </w:rPr>
        <w:t xml:space="preserve">1.1 The Problem</w:t>
      </w:r>
    </w:p>
    <w:p>
      <w:pPr>
        <w:spacing w:after="120" w:line="276"/>
      </w:pPr>
      <w:r>
        <w:rPr>
          <w:sz w:val="21"/>
          <w:szCs w:val="21"/>
        </w:rPr>
        <w:t xml:space="preserve">F&amp;B controllers and auditors currently run restaurant audits entirely on Excel. Auditors physically visit each restaurant and manually pull data across multiple report types, analyse each one by hand, review stored-food photos, and reconcile PNL, ingredient costs, bill modifications, service charges, and unit economics. There is no dedicated software for this workflow — it is slow, error-prone, hard to standardise across outlets, and impossible to trend over time.</w:t>
      </w:r>
    </w:p>
    <w:p>
      <w:pPr>
        <w:pStyle w:val="Heading2"/>
        <w:spacing w:after="100" w:before="240"/>
      </w:pPr>
      <w:r>
        <w:rPr>
          <w:b/>
          <w:bCs/>
          <w:color w:val="C0392B"/>
          <w:sz w:val="25"/>
          <w:szCs w:val="25"/>
        </w:rPr>
        <w:t xml:space="preserve">1.2 The Product</w:t>
      </w:r>
    </w:p>
    <w:p>
      <w:pPr>
        <w:spacing w:after="120" w:line="276"/>
      </w:pPr>
      <w:r>
        <w:rPr>
          <w:sz w:val="21"/>
          <w:szCs w:val="21"/>
        </w:rPr>
        <w:t xml:space="preserve">A web and mobile platform that digitises the F&amp;B audit workflow and layers analytics on top of the restaurant's operational reports. Auditors run structured, checklist-driven audits on mobile (uploading photos and remarks); a Super Admin reviews and publishes reports; restaurant admins view published reports and (in a later phase) assign corrective tasks. In parallel, the platform ingests six operational report types, auto-parses them, and surfaces insights on cost, discounts, cancellations, stock, and unit economics.</w:t>
      </w:r>
    </w:p>
    <w:p>
      <w:pPr>
        <w:pStyle w:val="Heading2"/>
        <w:spacing w:after="100" w:before="240"/>
      </w:pPr>
      <w:r>
        <w:rPr>
          <w:b/>
          <w:bCs/>
          <w:color w:val="C0392B"/>
          <w:sz w:val="25"/>
          <w:szCs w:val="25"/>
        </w:rPr>
        <w:t xml:space="preserve">1.3 Vision vs. MVP</w:t>
      </w:r>
    </w:p>
    <w:p>
      <w:pPr>
        <w:spacing w:after="120" w:line="276"/>
      </w:pPr>
      <w:r>
        <w:rPr>
          <w:i/>
          <w:iCs/>
          <w:sz w:val="21"/>
          <w:szCs w:val="21"/>
        </w:rPr>
        <w:t xml:space="preserve">Vision: A plug-and-play control tower where any restaurant uploads its reports and instantly gets cost control, variance, and unit-economics analytics across all outlets.</w:t>
      </w:r>
    </w:p>
    <w:p>
      <w:pPr>
        <w:spacing w:after="120" w:line="276"/>
      </w:pPr>
      <w:r>
        <w:rPr>
          <w:i/>
          <w:iCs/>
          <w:sz w:val="21"/>
          <w:szCs w:val="21"/>
        </w:rPr>
        <w:t xml:space="preserve">MVP (this document): Deliver the end-to-end audit workflow first (auditor → super admin → published report), a Super-Admin-owned checklist template builder, plus report upload with auto-parse and initial insights for the six report types. Task assignment and multi-format normalisation are deferred.</w:t>
      </w:r>
    </w:p>
    <w:p>
      <w:pPr>
        <w:pStyle w:val="Heading2"/>
        <w:spacing w:after="100" w:before="240"/>
      </w:pPr>
      <w:r>
        <w:rPr>
          <w:b/>
          <w:bCs/>
          <w:color w:val="C0392B"/>
          <w:sz w:val="25"/>
          <w:szCs w:val="25"/>
        </w:rPr>
        <w:t xml:space="preserve">1.4 Goals &amp; Success Metrics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4500"/>
        <w:gridCol w:w="4860"/>
      </w:tblGrid>
      <w:tr>
        <w:trPr>
          <w:tblHeader/>
        </w:trPr>
        <w:tc>
          <w:tcPr>
            <w:tcW w:type="dxa" w:w="4500"/>
            <w:shd w:fill="1F3864" w:color="auto" w:val="clear"/>
            <w:tcMar>
              <w:top w:type="dxa" w:w="60"/>
              <w:left w:type="dxa" w:w="90"/>
              <w:bottom w:type="dxa" w:w="60"/>
              <w:right w:type="dxa" w:w="90"/>
            </w:tcMar>
          </w:tcPr>
          <w:p>
            <w:pPr>
              <w:spacing w:line="252"/>
            </w:pPr>
            <w:r>
              <w:rPr>
                <w:b/>
                <w:bCs/>
                <w:color w:val="FFFFFF"/>
                <w:sz w:val="20"/>
                <w:szCs w:val="20"/>
              </w:rPr>
              <w:t xml:space="preserve">Goal</w:t>
            </w:r>
          </w:p>
        </w:tc>
        <w:tc>
          <w:tcPr>
            <w:tcW w:type="dxa" w:w="4860"/>
            <w:shd w:fill="1F3864" w:color="auto" w:val="clear"/>
            <w:tcMar>
              <w:top w:type="dxa" w:w="60"/>
              <w:left w:type="dxa" w:w="90"/>
              <w:bottom w:type="dxa" w:w="60"/>
              <w:right w:type="dxa" w:w="90"/>
            </w:tcMar>
          </w:tcPr>
          <w:p>
            <w:pPr>
              <w:spacing w:line="252"/>
            </w:pPr>
            <w:r>
              <w:rPr>
                <w:b/>
                <w:bCs/>
                <w:color w:val="FFFFFF"/>
                <w:sz w:val="20"/>
                <w:szCs w:val="20"/>
              </w:rPr>
              <w:t xml:space="preserve">Success Metric (MVP)</w:t>
            </w:r>
          </w:p>
        </w:tc>
      </w:tr>
      <w:tr>
        <w:tc>
          <w:tcPr>
            <w:tcW w:type="dxa" w:w="4500"/>
            <w:tcMar>
              <w:top w:type="dxa" w:w="60"/>
              <w:left w:type="dxa" w:w="90"/>
              <w:bottom w:type="dxa" w:w="60"/>
              <w:right w:type="dxa" w:w="90"/>
            </w:tcMar>
          </w:tcPr>
          <w:p>
            <w:pPr>
              <w:spacing w:line="252"/>
            </w:pPr>
            <w:r>
              <w:rPr>
                <w:b w:val="false"/>
                <w:bCs w:val="false"/>
                <w:color w:val="000000"/>
                <w:sz w:val="20"/>
                <w:szCs w:val="20"/>
              </w:rPr>
              <w:t xml:space="preserve">Replace Excel-based audits</w:t>
            </w:r>
          </w:p>
        </w:tc>
        <w:tc>
          <w:tcPr>
            <w:tcW w:type="dxa" w:w="4860"/>
            <w:tcMar>
              <w:top w:type="dxa" w:w="60"/>
              <w:left w:type="dxa" w:w="90"/>
              <w:bottom w:type="dxa" w:w="60"/>
              <w:right w:type="dxa" w:w="90"/>
            </w:tcMar>
          </w:tcPr>
          <w:p>
            <w:pPr>
              <w:spacing w:line="252"/>
            </w:pPr>
            <w:r>
              <w:rPr>
                <w:b w:val="false"/>
                <w:bCs w:val="false"/>
                <w:color w:val="000000"/>
                <w:sz w:val="20"/>
                <w:szCs w:val="20"/>
              </w:rPr>
              <w:t xml:space="preserve">≥ 80% of audits completed in-app vs. spreadsheet</w:t>
            </w:r>
          </w:p>
        </w:tc>
      </w:tr>
      <w:tr>
        <w:tc>
          <w:tcPr>
            <w:tcW w:type="dxa" w:w="4500"/>
            <w:shd w:fill="F2F4F7" w:color="auto" w:val="clear"/>
            <w:tcMar>
              <w:top w:type="dxa" w:w="60"/>
              <w:left w:type="dxa" w:w="90"/>
              <w:bottom w:type="dxa" w:w="60"/>
              <w:right w:type="dxa" w:w="90"/>
            </w:tcMar>
          </w:tcPr>
          <w:p>
            <w:pPr>
              <w:spacing w:line="252"/>
            </w:pPr>
            <w:r>
              <w:rPr>
                <w:b w:val="false"/>
                <w:bCs w:val="false"/>
                <w:color w:val="000000"/>
                <w:sz w:val="20"/>
                <w:szCs w:val="20"/>
              </w:rPr>
              <w:t xml:space="preserve">Speed up the audit cycle</w:t>
            </w:r>
          </w:p>
        </w:tc>
        <w:tc>
          <w:tcPr>
            <w:tcW w:type="dxa" w:w="4860"/>
            <w:shd w:fill="F2F4F7" w:color="auto" w:val="clear"/>
            <w:tcMar>
              <w:top w:type="dxa" w:w="60"/>
              <w:left w:type="dxa" w:w="90"/>
              <w:bottom w:type="dxa" w:w="60"/>
              <w:right w:type="dxa" w:w="90"/>
            </w:tcMar>
          </w:tcPr>
          <w:p>
            <w:pPr>
              <w:spacing w:line="252"/>
            </w:pPr>
            <w:r>
              <w:rPr>
                <w:b w:val="false"/>
                <w:bCs w:val="false"/>
                <w:color w:val="000000"/>
                <w:sz w:val="20"/>
                <w:szCs w:val="20"/>
              </w:rPr>
              <w:t xml:space="preserve">Reduce audit + report turnaround time by ≥ 50%</w:t>
            </w:r>
          </w:p>
        </w:tc>
      </w:tr>
      <w:tr>
        <w:tc>
          <w:tcPr>
            <w:tcW w:type="dxa" w:w="4500"/>
            <w:tcMar>
              <w:top w:type="dxa" w:w="60"/>
              <w:left w:type="dxa" w:w="90"/>
              <w:bottom w:type="dxa" w:w="60"/>
              <w:right w:type="dxa" w:w="90"/>
            </w:tcMar>
          </w:tcPr>
          <w:p>
            <w:pPr>
              <w:spacing w:line="252"/>
            </w:pPr>
            <w:r>
              <w:rPr>
                <w:b w:val="false"/>
                <w:bCs w:val="false"/>
                <w:color w:val="000000"/>
                <w:sz w:val="20"/>
                <w:szCs w:val="20"/>
              </w:rPr>
              <w:t xml:space="preserve">Standardise audits across outlets</w:t>
            </w:r>
          </w:p>
        </w:tc>
        <w:tc>
          <w:tcPr>
            <w:tcW w:type="dxa" w:w="4860"/>
            <w:tcMar>
              <w:top w:type="dxa" w:w="60"/>
              <w:left w:type="dxa" w:w="90"/>
              <w:bottom w:type="dxa" w:w="60"/>
              <w:right w:type="dxa" w:w="90"/>
            </w:tcMar>
          </w:tcPr>
          <w:p>
            <w:pPr>
              <w:spacing w:line="252"/>
            </w:pPr>
            <w:r>
              <w:rPr>
                <w:b w:val="false"/>
                <w:bCs w:val="false"/>
                <w:color w:val="000000"/>
                <w:sz w:val="20"/>
                <w:szCs w:val="20"/>
              </w:rPr>
              <w:t xml:space="preserve">100% of audits run from a Super-Admin template</w:t>
            </w:r>
          </w:p>
        </w:tc>
      </w:tr>
      <w:tr>
        <w:tc>
          <w:tcPr>
            <w:tcW w:type="dxa" w:w="4500"/>
            <w:shd w:fill="F2F4F7" w:color="auto" w:val="clear"/>
            <w:tcMar>
              <w:top w:type="dxa" w:w="60"/>
              <w:left w:type="dxa" w:w="90"/>
              <w:bottom w:type="dxa" w:w="60"/>
              <w:right w:type="dxa" w:w="90"/>
            </w:tcMar>
          </w:tcPr>
          <w:p>
            <w:pPr>
              <w:spacing w:line="252"/>
            </w:pPr>
            <w:r>
              <w:rPr>
                <w:b w:val="false"/>
                <w:bCs w:val="false"/>
                <w:color w:val="000000"/>
                <w:sz w:val="20"/>
                <w:szCs w:val="20"/>
              </w:rPr>
              <w:t xml:space="preserve">Make reports analyzable</w:t>
            </w:r>
          </w:p>
        </w:tc>
        <w:tc>
          <w:tcPr>
            <w:tcW w:type="dxa" w:w="4860"/>
            <w:shd w:fill="F2F4F7" w:color="auto" w:val="clear"/>
            <w:tcMar>
              <w:top w:type="dxa" w:w="60"/>
              <w:left w:type="dxa" w:w="90"/>
              <w:bottom w:type="dxa" w:w="60"/>
              <w:right w:type="dxa" w:w="90"/>
            </w:tcMar>
          </w:tcPr>
          <w:p>
            <w:pPr>
              <w:spacing w:line="252"/>
            </w:pPr>
            <w:r>
              <w:rPr>
                <w:b w:val="false"/>
                <w:bCs w:val="false"/>
                <w:color w:val="000000"/>
                <w:sz w:val="20"/>
                <w:szCs w:val="20"/>
              </w:rPr>
              <w:t xml:space="preserve">6 report types parse successfully ≥ 90% of uploads</w:t>
            </w:r>
          </w:p>
        </w:tc>
      </w:tr>
      <w:tr>
        <w:tc>
          <w:tcPr>
            <w:tcW w:type="dxa" w:w="4500"/>
            <w:tcMar>
              <w:top w:type="dxa" w:w="60"/>
              <w:left w:type="dxa" w:w="90"/>
              <w:bottom w:type="dxa" w:w="60"/>
              <w:right w:type="dxa" w:w="90"/>
            </w:tcMar>
          </w:tcPr>
          <w:p>
            <w:pPr>
              <w:spacing w:line="252"/>
            </w:pPr>
            <w:r>
              <w:rPr>
                <w:b w:val="false"/>
                <w:bCs w:val="false"/>
                <w:color w:val="000000"/>
                <w:sz w:val="20"/>
                <w:szCs w:val="20"/>
              </w:rPr>
              <w:t xml:space="preserve">Give restaurants visibility</w:t>
            </w:r>
          </w:p>
        </w:tc>
        <w:tc>
          <w:tcPr>
            <w:tcW w:type="dxa" w:w="4860"/>
            <w:tcMar>
              <w:top w:type="dxa" w:w="60"/>
              <w:left w:type="dxa" w:w="90"/>
              <w:bottom w:type="dxa" w:w="60"/>
              <w:right w:type="dxa" w:w="90"/>
            </w:tcMar>
          </w:tcPr>
          <w:p>
            <w:pPr>
              <w:spacing w:line="252"/>
            </w:pPr>
            <w:r>
              <w:rPr>
                <w:b w:val="false"/>
                <w:bCs w:val="false"/>
                <w:color w:val="000000"/>
                <w:sz w:val="20"/>
                <w:szCs w:val="20"/>
              </w:rPr>
              <w:t xml:space="preserve">Restaurant admins view every published report online</w:t>
            </w:r>
          </w:p>
        </w:tc>
      </w:tr>
    </w:tbl>
    <w:p>
      <w:pPr>
        <w:pStyle w:val="Heading2"/>
        <w:spacing w:after="100" w:before="240"/>
      </w:pPr>
      <w:r>
        <w:rPr>
          <w:b/>
          <w:bCs/>
          <w:color w:val="C0392B"/>
          <w:sz w:val="25"/>
          <w:szCs w:val="25"/>
        </w:rPr>
        <w:t xml:space="preserve">1.5 Out of Scope (MVP)</w:t>
      </w:r>
    </w:p>
    <w:p>
      <w:pPr>
        <w:pStyle w:val="ListParagraph"/>
        <w:numPr>
          <w:ilvl w:val="0"/>
          <w:numId w:val="2"/>
        </w:numPr>
        <w:spacing w:after="60" w:line="264"/>
      </w:pPr>
      <w:r>
        <w:rPr>
          <w:sz w:val="21"/>
          <w:szCs w:val="21"/>
        </w:rPr>
        <w:t xml:space="preserve">In-app task assignment to Food / Procurement managers (view &amp; export only for MVP).</w:t>
      </w:r>
    </w:p>
    <w:p>
      <w:pPr>
        <w:pStyle w:val="ListParagraph"/>
        <w:numPr>
          <w:ilvl w:val="0"/>
          <w:numId w:val="2"/>
        </w:numPr>
        <w:spacing w:after="60" w:line="264"/>
      </w:pPr>
      <w:r>
        <w:rPr>
          <w:sz w:val="21"/>
          <w:szCs w:val="21"/>
        </w:rPr>
        <w:t xml:space="preserve">Auto-normalisation across differing POS/report formats (see Open Question OQ-1).</w:t>
      </w:r>
    </w:p>
    <w:p>
      <w:pPr>
        <w:pStyle w:val="ListParagraph"/>
        <w:numPr>
          <w:ilvl w:val="0"/>
          <w:numId w:val="2"/>
        </w:numPr>
        <w:spacing w:after="60" w:line="264"/>
      </w:pPr>
      <w:r>
        <w:rPr>
          <w:sz w:val="21"/>
          <w:szCs w:val="21"/>
        </w:rPr>
        <w:t xml:space="preserve">Advanced role/permission granularity — basic login only for MVP.</w:t>
      </w:r>
    </w:p>
    <w:p>
      <w:pPr>
        <w:pStyle w:val="ListParagraph"/>
        <w:numPr>
          <w:ilvl w:val="0"/>
          <w:numId w:val="2"/>
        </w:numPr>
        <w:spacing w:after="60" w:line="264"/>
      </w:pPr>
      <w:r>
        <w:rPr>
          <w:sz w:val="21"/>
          <w:szCs w:val="21"/>
        </w:rPr>
        <w:t xml:space="preserve">Billing, subscriptions, and multi-tenant onboarding automation.</w:t>
      </w:r>
    </w:p>
    <w:p>
      <w:r>
        <w:br w:type="page"/>
      </w:r>
    </w:p>
    <w:p>
      <w:pPr>
        <w:pStyle w:val="Heading1"/>
        <w:spacing w:after="140" w:before="320"/>
      </w:pPr>
      <w:r>
        <w:rPr>
          <w:b/>
          <w:bCs/>
          <w:color w:val="1F3864"/>
          <w:sz w:val="30"/>
          <w:szCs w:val="30"/>
        </w:rPr>
        <w:t xml:space="preserve">2. Users &amp; Roles</w:t>
      </w:r>
    </w:p>
    <w:p>
      <w:pPr>
        <w:spacing w:after="120" w:line="276"/>
      </w:pPr>
      <w:r>
        <w:rPr>
          <w:sz w:val="21"/>
          <w:szCs w:val="21"/>
        </w:rPr>
        <w:t xml:space="preserve">The platform serves three primary roles. A Restaurant may have its own admins and managers; auditors operate across restaurants.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900"/>
        <w:gridCol w:w="3400"/>
        <w:gridCol w:w="1700"/>
        <w:gridCol w:w="2360"/>
      </w:tblGrid>
      <w:tr>
        <w:trPr>
          <w:tblHeader/>
        </w:trPr>
        <w:tc>
          <w:tcPr>
            <w:tcW w:type="dxa" w:w="1900"/>
            <w:shd w:fill="1F3864" w:color="auto" w:val="clear"/>
            <w:tcMar>
              <w:top w:type="dxa" w:w="60"/>
              <w:left w:type="dxa" w:w="90"/>
              <w:bottom w:type="dxa" w:w="60"/>
              <w:right w:type="dxa" w:w="90"/>
            </w:tcMar>
          </w:tcPr>
          <w:p>
            <w:pPr>
              <w:spacing w:line="252"/>
            </w:pPr>
            <w:r>
              <w:rPr>
                <w:b/>
                <w:bCs/>
                <w:color w:val="FFFFFF"/>
                <w:sz w:val="20"/>
                <w:szCs w:val="20"/>
              </w:rPr>
              <w:t xml:space="preserve">Role</w:t>
            </w:r>
          </w:p>
        </w:tc>
        <w:tc>
          <w:tcPr>
            <w:tcW w:type="dxa" w:w="3400"/>
            <w:shd w:fill="1F3864" w:color="auto" w:val="clear"/>
            <w:tcMar>
              <w:top w:type="dxa" w:w="60"/>
              <w:left w:type="dxa" w:w="90"/>
              <w:bottom w:type="dxa" w:w="60"/>
              <w:right w:type="dxa" w:w="90"/>
            </w:tcMar>
          </w:tcPr>
          <w:p>
            <w:pPr>
              <w:spacing w:line="252"/>
            </w:pPr>
            <w:r>
              <w:rPr>
                <w:b/>
                <w:bCs/>
                <w:color w:val="FFFFFF"/>
                <w:sz w:val="20"/>
                <w:szCs w:val="20"/>
              </w:rPr>
              <w:t xml:space="preserve">Who they are</w:t>
            </w:r>
          </w:p>
        </w:tc>
        <w:tc>
          <w:tcPr>
            <w:tcW w:type="dxa" w:w="1700"/>
            <w:shd w:fill="1F3864" w:color="auto" w:val="clear"/>
            <w:tcMar>
              <w:top w:type="dxa" w:w="60"/>
              <w:left w:type="dxa" w:w="90"/>
              <w:bottom w:type="dxa" w:w="60"/>
              <w:right w:type="dxa" w:w="90"/>
            </w:tcMar>
          </w:tcPr>
          <w:p>
            <w:pPr>
              <w:spacing w:line="252"/>
            </w:pPr>
            <w:r>
              <w:rPr>
                <w:b/>
                <w:bCs/>
                <w:color w:val="FFFFFF"/>
                <w:sz w:val="20"/>
                <w:szCs w:val="20"/>
              </w:rPr>
              <w:t xml:space="preserve">Primary surface</w:t>
            </w:r>
          </w:p>
        </w:tc>
        <w:tc>
          <w:tcPr>
            <w:tcW w:type="dxa" w:w="2360"/>
            <w:shd w:fill="1F3864" w:color="auto" w:val="clear"/>
            <w:tcMar>
              <w:top w:type="dxa" w:w="60"/>
              <w:left w:type="dxa" w:w="90"/>
              <w:bottom w:type="dxa" w:w="60"/>
              <w:right w:type="dxa" w:w="90"/>
            </w:tcMar>
          </w:tcPr>
          <w:p>
            <w:pPr>
              <w:spacing w:line="252"/>
            </w:pPr>
            <w:r>
              <w:rPr>
                <w:b/>
                <w:bCs/>
                <w:color w:val="FFFFFF"/>
                <w:sz w:val="20"/>
                <w:szCs w:val="20"/>
              </w:rPr>
              <w:t xml:space="preserve">Key actions</w:t>
            </w:r>
          </w:p>
        </w:tc>
      </w:tr>
      <w:tr>
        <w:tc>
          <w:tcPr>
            <w:tcW w:type="dxa" w:w="1900"/>
            <w:tcMar>
              <w:top w:type="dxa" w:w="60"/>
              <w:left w:type="dxa" w:w="90"/>
              <w:bottom w:type="dxa" w:w="60"/>
              <w:right w:type="dxa" w:w="90"/>
            </w:tcMar>
          </w:tcPr>
          <w:p>
            <w:pPr>
              <w:spacing w:line="252"/>
            </w:pPr>
            <w:r>
              <w:rPr>
                <w:b w:val="false"/>
                <w:bCs w:val="false"/>
                <w:color w:val="000000"/>
                <w:sz w:val="20"/>
                <w:szCs w:val="20"/>
              </w:rPr>
              <w:t xml:space="preserve">Super Admin</w:t>
            </w:r>
          </w:p>
        </w:tc>
        <w:tc>
          <w:tcPr>
            <w:tcW w:type="dxa" w:w="3400"/>
            <w:tcMar>
              <w:top w:type="dxa" w:w="60"/>
              <w:left w:type="dxa" w:w="90"/>
              <w:bottom w:type="dxa" w:w="60"/>
              <w:right w:type="dxa" w:w="90"/>
            </w:tcMar>
          </w:tcPr>
          <w:p>
            <w:pPr>
              <w:spacing w:line="252"/>
            </w:pPr>
            <w:r>
              <w:rPr>
                <w:b w:val="false"/>
                <w:bCs w:val="false"/>
                <w:color w:val="000000"/>
                <w:sz w:val="20"/>
                <w:szCs w:val="20"/>
              </w:rPr>
              <w:t xml:space="preserve">Creates restaurants, auditors, and audit templates; the control centre for the platform.</w:t>
            </w:r>
          </w:p>
        </w:tc>
        <w:tc>
          <w:tcPr>
            <w:tcW w:type="dxa" w:w="1700"/>
            <w:tcMar>
              <w:top w:type="dxa" w:w="60"/>
              <w:left w:type="dxa" w:w="90"/>
              <w:bottom w:type="dxa" w:w="60"/>
              <w:right w:type="dxa" w:w="90"/>
            </w:tcMar>
          </w:tcPr>
          <w:p>
            <w:pPr>
              <w:spacing w:line="252"/>
            </w:pPr>
            <w:r>
              <w:rPr>
                <w:b w:val="false"/>
                <w:bCs w:val="false"/>
                <w:color w:val="000000"/>
                <w:sz w:val="20"/>
                <w:szCs w:val="20"/>
              </w:rPr>
              <w:t xml:space="preserve">Laptop / web</w:t>
            </w:r>
          </w:p>
        </w:tc>
        <w:tc>
          <w:tcPr>
            <w:tcW w:type="dxa" w:w="2360"/>
            <w:tcMar>
              <w:top w:type="dxa" w:w="60"/>
              <w:left w:type="dxa" w:w="90"/>
              <w:bottom w:type="dxa" w:w="60"/>
              <w:right w:type="dxa" w:w="90"/>
            </w:tcMar>
          </w:tcPr>
          <w:p>
            <w:pPr>
              <w:spacing w:line="252"/>
            </w:pPr>
            <w:r>
              <w:rPr>
                <w:b w:val="false"/>
                <w:bCs w:val="false"/>
                <w:color w:val="000000"/>
                <w:sz w:val="20"/>
                <w:szCs w:val="20"/>
              </w:rPr>
              <w:t xml:space="preserve">Create audits, define checklists, assign audits, review &amp; publish reports, manage users</w:t>
            </w:r>
          </w:p>
        </w:tc>
      </w:tr>
      <w:tr>
        <w:tc>
          <w:tcPr>
            <w:tcW w:type="dxa" w:w="1900"/>
            <w:shd w:fill="F2F4F7" w:color="auto" w:val="clear"/>
            <w:tcMar>
              <w:top w:type="dxa" w:w="60"/>
              <w:left w:type="dxa" w:w="90"/>
              <w:bottom w:type="dxa" w:w="60"/>
              <w:right w:type="dxa" w:w="90"/>
            </w:tcMar>
          </w:tcPr>
          <w:p>
            <w:pPr>
              <w:spacing w:line="252"/>
            </w:pPr>
            <w:r>
              <w:rPr>
                <w:b w:val="false"/>
                <w:bCs w:val="false"/>
                <w:color w:val="000000"/>
                <w:sz w:val="20"/>
                <w:szCs w:val="20"/>
              </w:rPr>
              <w:t xml:space="preserve">Auditor</w:t>
            </w:r>
          </w:p>
        </w:tc>
        <w:tc>
          <w:tcPr>
            <w:tcW w:type="dxa" w:w="3400"/>
            <w:shd w:fill="F2F4F7" w:color="auto" w:val="clear"/>
            <w:tcMar>
              <w:top w:type="dxa" w:w="60"/>
              <w:left w:type="dxa" w:w="90"/>
              <w:bottom w:type="dxa" w:w="60"/>
              <w:right w:type="dxa" w:w="90"/>
            </w:tcMar>
          </w:tcPr>
          <w:p>
            <w:pPr>
              <w:spacing w:line="252"/>
            </w:pPr>
            <w:r>
              <w:rPr>
                <w:b w:val="false"/>
                <w:bCs w:val="false"/>
                <w:color w:val="000000"/>
                <w:sz w:val="20"/>
                <w:szCs w:val="20"/>
              </w:rPr>
              <w:t xml:space="preserve">Field staff responsible for carrying out audits at restaurants.</w:t>
            </w:r>
          </w:p>
        </w:tc>
        <w:tc>
          <w:tcPr>
            <w:tcW w:type="dxa" w:w="1700"/>
            <w:shd w:fill="F2F4F7" w:color="auto" w:val="clear"/>
            <w:tcMar>
              <w:top w:type="dxa" w:w="60"/>
              <w:left w:type="dxa" w:w="90"/>
              <w:bottom w:type="dxa" w:w="60"/>
              <w:right w:type="dxa" w:w="90"/>
            </w:tcMar>
          </w:tcPr>
          <w:p>
            <w:pPr>
              <w:spacing w:line="252"/>
            </w:pPr>
            <w:r>
              <w:rPr>
                <w:b w:val="false"/>
                <w:bCs w:val="false"/>
                <w:color w:val="000000"/>
                <w:sz w:val="20"/>
                <w:szCs w:val="20"/>
              </w:rPr>
              <w:t xml:space="preserve">Mobile (responsive)</w:t>
            </w:r>
          </w:p>
        </w:tc>
        <w:tc>
          <w:tcPr>
            <w:tcW w:type="dxa" w:w="2360"/>
            <w:shd w:fill="F2F4F7" w:color="auto" w:val="clear"/>
            <w:tcMar>
              <w:top w:type="dxa" w:w="60"/>
              <w:left w:type="dxa" w:w="90"/>
              <w:bottom w:type="dxa" w:w="60"/>
              <w:right w:type="dxa" w:w="90"/>
            </w:tcMar>
          </w:tcPr>
          <w:p>
            <w:pPr>
              <w:spacing w:line="252"/>
            </w:pPr>
            <w:r>
              <w:rPr>
                <w:b w:val="false"/>
                <w:bCs w:val="false"/>
                <w:color w:val="000000"/>
                <w:sz w:val="20"/>
                <w:szCs w:val="20"/>
              </w:rPr>
              <w:t xml:space="preserve">View pending audits, run checklist, upload photos/files, add remarks, submit for review</w:t>
            </w:r>
          </w:p>
        </w:tc>
      </w:tr>
      <w:tr>
        <w:tc>
          <w:tcPr>
            <w:tcW w:type="dxa" w:w="1900"/>
            <w:tcMar>
              <w:top w:type="dxa" w:w="60"/>
              <w:left w:type="dxa" w:w="90"/>
              <w:bottom w:type="dxa" w:w="60"/>
              <w:right w:type="dxa" w:w="90"/>
            </w:tcMar>
          </w:tcPr>
          <w:p>
            <w:pPr>
              <w:spacing w:line="252"/>
            </w:pPr>
            <w:r>
              <w:rPr>
                <w:b w:val="false"/>
                <w:bCs w:val="false"/>
                <w:color w:val="000000"/>
                <w:sz w:val="20"/>
                <w:szCs w:val="20"/>
              </w:rPr>
              <w:t xml:space="preserve">Restaurant Admin</w:t>
            </w:r>
          </w:p>
        </w:tc>
        <w:tc>
          <w:tcPr>
            <w:tcW w:type="dxa" w:w="3400"/>
            <w:tcMar>
              <w:top w:type="dxa" w:w="60"/>
              <w:left w:type="dxa" w:w="90"/>
              <w:bottom w:type="dxa" w:w="60"/>
              <w:right w:type="dxa" w:w="90"/>
            </w:tcMar>
          </w:tcPr>
          <w:p>
            <w:pPr>
              <w:spacing w:line="252"/>
            </w:pPr>
            <w:r>
              <w:rPr>
                <w:b w:val="false"/>
                <w:bCs w:val="false"/>
                <w:color w:val="000000"/>
                <w:sz w:val="20"/>
                <w:szCs w:val="20"/>
              </w:rPr>
              <w:t xml:space="preserve">Restaurant-side owner/manager who consumes reports.</w:t>
            </w:r>
          </w:p>
        </w:tc>
        <w:tc>
          <w:tcPr>
            <w:tcW w:type="dxa" w:w="1700"/>
            <w:tcMar>
              <w:top w:type="dxa" w:w="60"/>
              <w:left w:type="dxa" w:w="90"/>
              <w:bottom w:type="dxa" w:w="60"/>
              <w:right w:type="dxa" w:w="90"/>
            </w:tcMar>
          </w:tcPr>
          <w:p>
            <w:pPr>
              <w:spacing w:line="252"/>
            </w:pPr>
            <w:r>
              <w:rPr>
                <w:b w:val="false"/>
                <w:bCs w:val="false"/>
                <w:color w:val="000000"/>
                <w:sz w:val="20"/>
                <w:szCs w:val="20"/>
              </w:rPr>
              <w:t xml:space="preserve">Laptop / web</w:t>
            </w:r>
          </w:p>
        </w:tc>
        <w:tc>
          <w:tcPr>
            <w:tcW w:type="dxa" w:w="2360"/>
            <w:tcMar>
              <w:top w:type="dxa" w:w="60"/>
              <w:left w:type="dxa" w:w="90"/>
              <w:bottom w:type="dxa" w:w="60"/>
              <w:right w:type="dxa" w:w="90"/>
            </w:tcMar>
          </w:tcPr>
          <w:p>
            <w:pPr>
              <w:spacing w:line="252"/>
            </w:pPr>
            <w:r>
              <w:rPr>
                <w:b w:val="false"/>
                <w:bCs w:val="false"/>
                <w:color w:val="000000"/>
                <w:sz w:val="20"/>
                <w:szCs w:val="20"/>
              </w:rPr>
              <w:t xml:space="preserve">View published reports, drill into findings, export; (later) assign tasks to managers</w:t>
            </w:r>
          </w:p>
        </w:tc>
      </w:tr>
    </w:tbl>
    <w:p>
      <w:pPr>
        <w:spacing w:after="80"/>
      </w:pPr>
      <w:r>
        <w:t xml:space="preserve"/>
      </w:r>
    </w:p>
    <w:p>
      <w:pPr>
        <w:spacing w:after="40" w:before="120"/>
        <w:jc w:val="center"/>
      </w:pPr>
      <w:r>
        <w:drawing>
          <wp:inline distT="0" distB="0" distL="0" distR="0">
            <wp:extent cx="5905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76600"/>
                    </a:xfrm>
                    <a:prstGeom prst="rect">
                      <a:avLst/>
                    </a:prstGeom>
                  </pic:spPr>
                </pic:pic>
              </a:graphicData>
            </a:graphic>
          </wp:inline>
        </w:drawing>
      </w:r>
    </w:p>
    <w:p>
      <w:pPr>
        <w:spacing w:after="160"/>
        <w:jc w:val="center"/>
      </w:pPr>
      <w:r>
        <w:rPr>
          <w:i/>
          <w:iCs/>
          <w:color w:val="808080"/>
          <w:sz w:val="18"/>
          <w:szCs w:val="18"/>
        </w:rPr>
        <w:t xml:space="preserve">Figure 1 — Users overview (source project notes)</w:t>
      </w:r>
    </w:p>
    <w:p>
      <w:pPr>
        <w:spacing w:after="120" w:line="276"/>
      </w:pPr>
      <w:r>
        <w:rPr>
          <w:i/>
          <w:iCs/>
          <w:color w:val="595959"/>
          <w:sz w:val="20"/>
          <w:szCs w:val="20"/>
        </w:rPr>
        <w:t xml:space="preserve">Note: The user-flow mockups reference downstream restaurant-side roles — Food Manager and Procurement Manager — who receive assigned tasks. These are represented in the data model but their task-assignment functionality is deferred beyond MVP.</w:t>
      </w:r>
    </w:p>
    <w:p>
      <w:r>
        <w:br w:type="page"/>
      </w:r>
    </w:p>
    <w:p>
      <w:pPr>
        <w:pStyle w:val="Heading1"/>
        <w:spacing w:after="140" w:before="320"/>
      </w:pPr>
      <w:r>
        <w:rPr>
          <w:b/>
          <w:bCs/>
          <w:color w:val="1F3864"/>
          <w:sz w:val="30"/>
          <w:szCs w:val="30"/>
        </w:rPr>
        <w:t xml:space="preserve">3. User Flows</w:t>
      </w:r>
    </w:p>
    <w:p>
      <w:pPr>
        <w:pStyle w:val="Heading2"/>
        <w:spacing w:after="100" w:before="240"/>
      </w:pPr>
      <w:r>
        <w:rPr>
          <w:b/>
          <w:bCs/>
          <w:color w:val="C0392B"/>
          <w:sz w:val="25"/>
          <w:szCs w:val="25"/>
        </w:rPr>
        <w:t xml:space="preserve">3.1 Auditor Flow (mobile-responsive)</w:t>
      </w:r>
    </w:p>
    <w:p>
      <w:pPr>
        <w:spacing w:after="120" w:line="276"/>
      </w:pPr>
      <w:r>
        <w:rPr>
          <w:sz w:val="21"/>
          <w:szCs w:val="21"/>
        </w:rPr>
        <w:t xml:space="preserve">Auditor → sees pending audits (restaurant name + date) → clicks into an audit → sees the restaurant's checklist → for each item, can upload files/photos and enter remarks → completes checklist → submits → can view the report.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900"/>
        <w:gridCol w:w="3300"/>
        <w:gridCol w:w="5160"/>
      </w:tblGrid>
      <w:tr>
        <w:trPr>
          <w:tblHeader/>
        </w:trPr>
        <w:tc>
          <w:tcPr>
            <w:tcW w:type="dxa" w:w="900"/>
            <w:shd w:fill="1F3864" w:color="auto" w:val="clear"/>
            <w:tcMar>
              <w:top w:type="dxa" w:w="60"/>
              <w:left w:type="dxa" w:w="90"/>
              <w:bottom w:type="dxa" w:w="60"/>
              <w:right w:type="dxa" w:w="90"/>
            </w:tcMar>
          </w:tcPr>
          <w:p>
            <w:pPr>
              <w:spacing w:line="252"/>
            </w:pPr>
            <w:r>
              <w:rPr>
                <w:b/>
                <w:bCs/>
                <w:color w:val="FFFFFF"/>
                <w:sz w:val="20"/>
                <w:szCs w:val="20"/>
              </w:rPr>
              <w:t xml:space="preserve">Step</w:t>
            </w:r>
          </w:p>
        </w:tc>
        <w:tc>
          <w:tcPr>
            <w:tcW w:type="dxa" w:w="3300"/>
            <w:shd w:fill="1F3864" w:color="auto" w:val="clear"/>
            <w:tcMar>
              <w:top w:type="dxa" w:w="60"/>
              <w:left w:type="dxa" w:w="90"/>
              <w:bottom w:type="dxa" w:w="60"/>
              <w:right w:type="dxa" w:w="90"/>
            </w:tcMar>
          </w:tcPr>
          <w:p>
            <w:pPr>
              <w:spacing w:line="252"/>
            </w:pPr>
            <w:r>
              <w:rPr>
                <w:b/>
                <w:bCs/>
                <w:color w:val="FFFFFF"/>
                <w:sz w:val="20"/>
                <w:szCs w:val="20"/>
              </w:rPr>
              <w:t xml:space="preserve">Screen / Action</w:t>
            </w:r>
          </w:p>
        </w:tc>
        <w:tc>
          <w:tcPr>
            <w:tcW w:type="dxa" w:w="5160"/>
            <w:shd w:fill="1F3864" w:color="auto" w:val="clear"/>
            <w:tcMar>
              <w:top w:type="dxa" w:w="60"/>
              <w:left w:type="dxa" w:w="90"/>
              <w:bottom w:type="dxa" w:w="60"/>
              <w:right w:type="dxa" w:w="90"/>
            </w:tcMar>
          </w:tcPr>
          <w:p>
            <w:pPr>
              <w:spacing w:line="252"/>
            </w:pPr>
            <w:r>
              <w:rPr>
                <w:b/>
                <w:bCs/>
                <w:color w:val="FFFFFF"/>
                <w:sz w:val="20"/>
                <w:szCs w:val="20"/>
              </w:rPr>
              <w:t xml:space="preserve">Notes</w:t>
            </w:r>
          </w:p>
        </w:tc>
      </w:tr>
      <w:tr>
        <w:tc>
          <w:tcPr>
            <w:tcW w:type="dxa" w:w="900"/>
            <w:tcMar>
              <w:top w:type="dxa" w:w="60"/>
              <w:left w:type="dxa" w:w="90"/>
              <w:bottom w:type="dxa" w:w="60"/>
              <w:right w:type="dxa" w:w="90"/>
            </w:tcMar>
          </w:tcPr>
          <w:p>
            <w:pPr>
              <w:spacing w:line="252"/>
            </w:pPr>
            <w:r>
              <w:rPr>
                <w:b w:val="false"/>
                <w:bCs w:val="false"/>
                <w:color w:val="000000"/>
                <w:sz w:val="20"/>
                <w:szCs w:val="20"/>
              </w:rPr>
              <w:t xml:space="preserve">1</w:t>
            </w:r>
          </w:p>
        </w:tc>
        <w:tc>
          <w:tcPr>
            <w:tcW w:type="dxa" w:w="3300"/>
            <w:tcMar>
              <w:top w:type="dxa" w:w="60"/>
              <w:left w:type="dxa" w:w="90"/>
              <w:bottom w:type="dxa" w:w="60"/>
              <w:right w:type="dxa" w:w="90"/>
            </w:tcMar>
          </w:tcPr>
          <w:p>
            <w:pPr>
              <w:spacing w:line="252"/>
            </w:pPr>
            <w:r>
              <w:rPr>
                <w:b w:val="false"/>
                <w:bCs w:val="false"/>
                <w:color w:val="000000"/>
                <w:sz w:val="20"/>
                <w:szCs w:val="20"/>
              </w:rPr>
              <w:t xml:space="preserve">Login</w:t>
            </w:r>
          </w:p>
        </w:tc>
        <w:tc>
          <w:tcPr>
            <w:tcW w:type="dxa" w:w="5160"/>
            <w:tcMar>
              <w:top w:type="dxa" w:w="60"/>
              <w:left w:type="dxa" w:w="90"/>
              <w:bottom w:type="dxa" w:w="60"/>
              <w:right w:type="dxa" w:w="90"/>
            </w:tcMar>
          </w:tcPr>
          <w:p>
            <w:pPr>
              <w:spacing w:line="252"/>
            </w:pPr>
            <w:r>
              <w:rPr>
                <w:b w:val="false"/>
                <w:bCs w:val="false"/>
                <w:color w:val="000000"/>
                <w:sz w:val="20"/>
                <w:szCs w:val="20"/>
              </w:rPr>
              <w:t xml:space="preserve">Basic auth; lands on pending-audits list</w:t>
            </w:r>
          </w:p>
        </w:tc>
      </w:tr>
      <w:tr>
        <w:tc>
          <w:tcPr>
            <w:tcW w:type="dxa" w:w="900"/>
            <w:shd w:fill="F2F4F7" w:color="auto" w:val="clear"/>
            <w:tcMar>
              <w:top w:type="dxa" w:w="60"/>
              <w:left w:type="dxa" w:w="90"/>
              <w:bottom w:type="dxa" w:w="60"/>
              <w:right w:type="dxa" w:w="90"/>
            </w:tcMar>
          </w:tcPr>
          <w:p>
            <w:pPr>
              <w:spacing w:line="252"/>
            </w:pPr>
            <w:r>
              <w:rPr>
                <w:b w:val="false"/>
                <w:bCs w:val="false"/>
                <w:color w:val="000000"/>
                <w:sz w:val="20"/>
                <w:szCs w:val="20"/>
              </w:rPr>
              <w:t xml:space="preserve">2</w:t>
            </w:r>
          </w:p>
        </w:tc>
        <w:tc>
          <w:tcPr>
            <w:tcW w:type="dxa" w:w="3300"/>
            <w:shd w:fill="F2F4F7" w:color="auto" w:val="clear"/>
            <w:tcMar>
              <w:top w:type="dxa" w:w="60"/>
              <w:left w:type="dxa" w:w="90"/>
              <w:bottom w:type="dxa" w:w="60"/>
              <w:right w:type="dxa" w:w="90"/>
            </w:tcMar>
          </w:tcPr>
          <w:p>
            <w:pPr>
              <w:spacing w:line="252"/>
            </w:pPr>
            <w:r>
              <w:rPr>
                <w:b w:val="false"/>
                <w:bCs w:val="false"/>
                <w:color w:val="000000"/>
                <w:sz w:val="20"/>
                <w:szCs w:val="20"/>
              </w:rPr>
              <w:t xml:space="preserve">Pending audits list</w:t>
            </w:r>
          </w:p>
        </w:tc>
        <w:tc>
          <w:tcPr>
            <w:tcW w:type="dxa" w:w="5160"/>
            <w:shd w:fill="F2F4F7" w:color="auto" w:val="clear"/>
            <w:tcMar>
              <w:top w:type="dxa" w:w="60"/>
              <w:left w:type="dxa" w:w="90"/>
              <w:bottom w:type="dxa" w:w="60"/>
              <w:right w:type="dxa" w:w="90"/>
            </w:tcMar>
          </w:tcPr>
          <w:p>
            <w:pPr>
              <w:spacing w:line="252"/>
            </w:pPr>
            <w:r>
              <w:rPr>
                <w:b w:val="false"/>
                <w:bCs w:val="false"/>
                <w:color w:val="000000"/>
                <w:sz w:val="20"/>
                <w:szCs w:val="20"/>
              </w:rPr>
              <w:t xml:space="preserve">Each row: restaurant name + audit date; sorted by due date</w:t>
            </w:r>
          </w:p>
        </w:tc>
      </w:tr>
      <w:tr>
        <w:tc>
          <w:tcPr>
            <w:tcW w:type="dxa" w:w="900"/>
            <w:tcMar>
              <w:top w:type="dxa" w:w="60"/>
              <w:left w:type="dxa" w:w="90"/>
              <w:bottom w:type="dxa" w:w="60"/>
              <w:right w:type="dxa" w:w="90"/>
            </w:tcMar>
          </w:tcPr>
          <w:p>
            <w:pPr>
              <w:spacing w:line="252"/>
            </w:pPr>
            <w:r>
              <w:rPr>
                <w:b w:val="false"/>
                <w:bCs w:val="false"/>
                <w:color w:val="000000"/>
                <w:sz w:val="20"/>
                <w:szCs w:val="20"/>
              </w:rPr>
              <w:t xml:space="preserve">3</w:t>
            </w:r>
          </w:p>
        </w:tc>
        <w:tc>
          <w:tcPr>
            <w:tcW w:type="dxa" w:w="3300"/>
            <w:tcMar>
              <w:top w:type="dxa" w:w="60"/>
              <w:left w:type="dxa" w:w="90"/>
              <w:bottom w:type="dxa" w:w="60"/>
              <w:right w:type="dxa" w:w="90"/>
            </w:tcMar>
          </w:tcPr>
          <w:p>
            <w:pPr>
              <w:spacing w:line="252"/>
            </w:pPr>
            <w:r>
              <w:rPr>
                <w:b w:val="false"/>
                <w:bCs w:val="false"/>
                <w:color w:val="000000"/>
                <w:sz w:val="20"/>
                <w:szCs w:val="20"/>
              </w:rPr>
              <w:t xml:space="preserve">Open audit</w:t>
            </w:r>
          </w:p>
        </w:tc>
        <w:tc>
          <w:tcPr>
            <w:tcW w:type="dxa" w:w="5160"/>
            <w:tcMar>
              <w:top w:type="dxa" w:w="60"/>
              <w:left w:type="dxa" w:w="90"/>
              <w:bottom w:type="dxa" w:w="60"/>
              <w:right w:type="dxa" w:w="90"/>
            </w:tcMar>
          </w:tcPr>
          <w:p>
            <w:pPr>
              <w:spacing w:line="252"/>
            </w:pPr>
            <w:r>
              <w:rPr>
                <w:b w:val="false"/>
                <w:bCs w:val="false"/>
                <w:color w:val="000000"/>
                <w:sz w:val="20"/>
                <w:szCs w:val="20"/>
              </w:rPr>
              <w:t xml:space="preserve">Loads the checklist template assigned to that restaurant</w:t>
            </w:r>
          </w:p>
        </w:tc>
      </w:tr>
      <w:tr>
        <w:tc>
          <w:tcPr>
            <w:tcW w:type="dxa" w:w="900"/>
            <w:shd w:fill="F2F4F7" w:color="auto" w:val="clear"/>
            <w:tcMar>
              <w:top w:type="dxa" w:w="60"/>
              <w:left w:type="dxa" w:w="90"/>
              <w:bottom w:type="dxa" w:w="60"/>
              <w:right w:type="dxa" w:w="90"/>
            </w:tcMar>
          </w:tcPr>
          <w:p>
            <w:pPr>
              <w:spacing w:line="252"/>
            </w:pPr>
            <w:r>
              <w:rPr>
                <w:b w:val="false"/>
                <w:bCs w:val="false"/>
                <w:color w:val="000000"/>
                <w:sz w:val="20"/>
                <w:szCs w:val="20"/>
              </w:rPr>
              <w:t xml:space="preserve">4</w:t>
            </w:r>
          </w:p>
        </w:tc>
        <w:tc>
          <w:tcPr>
            <w:tcW w:type="dxa" w:w="3300"/>
            <w:shd w:fill="F2F4F7" w:color="auto" w:val="clear"/>
            <w:tcMar>
              <w:top w:type="dxa" w:w="60"/>
              <w:left w:type="dxa" w:w="90"/>
              <w:bottom w:type="dxa" w:w="60"/>
              <w:right w:type="dxa" w:w="90"/>
            </w:tcMar>
          </w:tcPr>
          <w:p>
            <w:pPr>
              <w:spacing w:line="252"/>
            </w:pPr>
            <w:r>
              <w:rPr>
                <w:b w:val="false"/>
                <w:bCs w:val="false"/>
                <w:color w:val="000000"/>
                <w:sz w:val="20"/>
                <w:szCs w:val="20"/>
              </w:rPr>
              <w:t xml:space="preserve">Complete checklist items</w:t>
            </w:r>
          </w:p>
        </w:tc>
        <w:tc>
          <w:tcPr>
            <w:tcW w:type="dxa" w:w="5160"/>
            <w:shd w:fill="F2F4F7" w:color="auto" w:val="clear"/>
            <w:tcMar>
              <w:top w:type="dxa" w:w="60"/>
              <w:left w:type="dxa" w:w="90"/>
              <w:bottom w:type="dxa" w:w="60"/>
              <w:right w:type="dxa" w:w="90"/>
            </w:tcMar>
          </w:tcPr>
          <w:p>
            <w:pPr>
              <w:spacing w:line="252"/>
            </w:pPr>
            <w:r>
              <w:rPr>
                <w:b w:val="false"/>
                <w:bCs w:val="false"/>
                <w:color w:val="000000"/>
                <w:sz w:val="20"/>
                <w:szCs w:val="20"/>
              </w:rPr>
              <w:t xml:space="preserve">Per item: upload photo/file + enter remark; mark pass/fail/observation</w:t>
            </w:r>
          </w:p>
        </w:tc>
      </w:tr>
      <w:tr>
        <w:tc>
          <w:tcPr>
            <w:tcW w:type="dxa" w:w="900"/>
            <w:tcMar>
              <w:top w:type="dxa" w:w="60"/>
              <w:left w:type="dxa" w:w="90"/>
              <w:bottom w:type="dxa" w:w="60"/>
              <w:right w:type="dxa" w:w="90"/>
            </w:tcMar>
          </w:tcPr>
          <w:p>
            <w:pPr>
              <w:spacing w:line="252"/>
            </w:pPr>
            <w:r>
              <w:rPr>
                <w:b w:val="false"/>
                <w:bCs w:val="false"/>
                <w:color w:val="000000"/>
                <w:sz w:val="20"/>
                <w:szCs w:val="20"/>
              </w:rPr>
              <w:t xml:space="preserve">5</w:t>
            </w:r>
          </w:p>
        </w:tc>
        <w:tc>
          <w:tcPr>
            <w:tcW w:type="dxa" w:w="3300"/>
            <w:tcMar>
              <w:top w:type="dxa" w:w="60"/>
              <w:left w:type="dxa" w:w="90"/>
              <w:bottom w:type="dxa" w:w="60"/>
              <w:right w:type="dxa" w:w="90"/>
            </w:tcMar>
          </w:tcPr>
          <w:p>
            <w:pPr>
              <w:spacing w:line="252"/>
            </w:pPr>
            <w:r>
              <w:rPr>
                <w:b w:val="false"/>
                <w:bCs w:val="false"/>
                <w:color w:val="000000"/>
                <w:sz w:val="20"/>
                <w:szCs w:val="20"/>
              </w:rPr>
              <w:t xml:space="preserve">Submit for review</w:t>
            </w:r>
          </w:p>
        </w:tc>
        <w:tc>
          <w:tcPr>
            <w:tcW w:type="dxa" w:w="5160"/>
            <w:tcMar>
              <w:top w:type="dxa" w:w="60"/>
              <w:left w:type="dxa" w:w="90"/>
              <w:bottom w:type="dxa" w:w="60"/>
              <w:right w:type="dxa" w:w="90"/>
            </w:tcMar>
          </w:tcPr>
          <w:p>
            <w:pPr>
              <w:spacing w:line="252"/>
            </w:pPr>
            <w:r>
              <w:rPr>
                <w:b w:val="false"/>
                <w:bCs w:val="false"/>
                <w:color w:val="000000"/>
                <w:sz w:val="20"/>
                <w:szCs w:val="20"/>
              </w:rPr>
              <w:t xml:space="preserve">Locks the audit; routes to Super Admin queue</w:t>
            </w:r>
          </w:p>
        </w:tc>
      </w:tr>
      <w:tr>
        <w:tc>
          <w:tcPr>
            <w:tcW w:type="dxa" w:w="900"/>
            <w:shd w:fill="F2F4F7" w:color="auto" w:val="clear"/>
            <w:tcMar>
              <w:top w:type="dxa" w:w="60"/>
              <w:left w:type="dxa" w:w="90"/>
              <w:bottom w:type="dxa" w:w="60"/>
              <w:right w:type="dxa" w:w="90"/>
            </w:tcMar>
          </w:tcPr>
          <w:p>
            <w:pPr>
              <w:spacing w:line="252"/>
            </w:pPr>
            <w:r>
              <w:rPr>
                <w:b w:val="false"/>
                <w:bCs w:val="false"/>
                <w:color w:val="000000"/>
                <w:sz w:val="20"/>
                <w:szCs w:val="20"/>
              </w:rPr>
              <w:t xml:space="preserve">6</w:t>
            </w:r>
          </w:p>
        </w:tc>
        <w:tc>
          <w:tcPr>
            <w:tcW w:type="dxa" w:w="3300"/>
            <w:shd w:fill="F2F4F7" w:color="auto" w:val="clear"/>
            <w:tcMar>
              <w:top w:type="dxa" w:w="60"/>
              <w:left w:type="dxa" w:w="90"/>
              <w:bottom w:type="dxa" w:w="60"/>
              <w:right w:type="dxa" w:w="90"/>
            </w:tcMar>
          </w:tcPr>
          <w:p>
            <w:pPr>
              <w:spacing w:line="252"/>
            </w:pPr>
            <w:r>
              <w:rPr>
                <w:b w:val="false"/>
                <w:bCs w:val="false"/>
                <w:color w:val="000000"/>
                <w:sz w:val="20"/>
                <w:szCs w:val="20"/>
              </w:rPr>
              <w:t xml:space="preserve">View report</w:t>
            </w:r>
          </w:p>
        </w:tc>
        <w:tc>
          <w:tcPr>
            <w:tcW w:type="dxa" w:w="5160"/>
            <w:shd w:fill="F2F4F7" w:color="auto" w:val="clear"/>
            <w:tcMar>
              <w:top w:type="dxa" w:w="60"/>
              <w:left w:type="dxa" w:w="90"/>
              <w:bottom w:type="dxa" w:w="60"/>
              <w:right w:type="dxa" w:w="90"/>
            </w:tcMar>
          </w:tcPr>
          <w:p>
            <w:pPr>
              <w:spacing w:line="252"/>
            </w:pPr>
            <w:r>
              <w:rPr>
                <w:b w:val="false"/>
                <w:bCs w:val="false"/>
                <w:color w:val="000000"/>
                <w:sz w:val="20"/>
                <w:szCs w:val="20"/>
              </w:rPr>
              <w:t xml:space="preserve">Read-only view of submitted audit</w:t>
            </w:r>
          </w:p>
        </w:tc>
      </w:tr>
    </w:tbl>
    <w:p>
      <w:pPr>
        <w:spacing w:after="80"/>
      </w:pPr>
      <w:r>
        <w:t xml:space="preserve"/>
      </w:r>
    </w:p>
    <w:p>
      <w:pPr>
        <w:spacing w:after="40" w:before="120"/>
        <w:jc w:val="center"/>
      </w:pPr>
      <w:r>
        <w:drawing>
          <wp:inline distT="0" distB="0" distL="0" distR="0">
            <wp:extent cx="59055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047750"/>
                    </a:xfrm>
                    <a:prstGeom prst="rect">
                      <a:avLst/>
                    </a:prstGeom>
                  </pic:spPr>
                </pic:pic>
              </a:graphicData>
            </a:graphic>
          </wp:inline>
        </w:drawing>
      </w:r>
    </w:p>
    <w:p>
      <w:pPr>
        <w:spacing w:after="160"/>
        <w:jc w:val="center"/>
      </w:pPr>
      <w:r>
        <w:rPr>
          <w:i/>
          <w:iCs/>
          <w:color w:val="808080"/>
          <w:sz w:val="18"/>
          <w:szCs w:val="18"/>
        </w:rPr>
        <w:t xml:space="preserve">Figure 2 — Auditor flow (mobile-responsive)</w:t>
      </w:r>
    </w:p>
    <w:p>
      <w:pPr>
        <w:pStyle w:val="Heading2"/>
        <w:spacing w:after="100" w:before="240"/>
      </w:pPr>
      <w:r>
        <w:rPr>
          <w:b/>
          <w:bCs/>
          <w:color w:val="C0392B"/>
          <w:sz w:val="25"/>
          <w:szCs w:val="25"/>
        </w:rPr>
        <w:t xml:space="preserve">3.2 Super Admin Flow (laptop)</w:t>
      </w:r>
    </w:p>
    <w:p>
      <w:pPr>
        <w:spacing w:after="120" w:line="276"/>
      </w:pPr>
      <w:r>
        <w:rPr>
          <w:sz w:val="21"/>
          <w:szCs w:val="21"/>
        </w:rPr>
        <w:t xml:space="preserve">Super Admin creates audits (name + checklist, or reuses an existing template), defines roles and assigns audits to auditors, and manages restaurants. After an auditor submits, the Super Admin reviews the report, edits it if needed, and publishes it to the client.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900"/>
        <w:gridCol w:w="3000"/>
        <w:gridCol w:w="5460"/>
      </w:tblGrid>
      <w:tr>
        <w:trPr>
          <w:tblHeader/>
        </w:trPr>
        <w:tc>
          <w:tcPr>
            <w:tcW w:type="dxa" w:w="900"/>
            <w:shd w:fill="1F3864" w:color="auto" w:val="clear"/>
            <w:tcMar>
              <w:top w:type="dxa" w:w="60"/>
              <w:left w:type="dxa" w:w="90"/>
              <w:bottom w:type="dxa" w:w="60"/>
              <w:right w:type="dxa" w:w="90"/>
            </w:tcMar>
          </w:tcPr>
          <w:p>
            <w:pPr>
              <w:spacing w:line="252"/>
            </w:pPr>
            <w:r>
              <w:rPr>
                <w:b/>
                <w:bCs/>
                <w:color w:val="FFFFFF"/>
                <w:sz w:val="20"/>
                <w:szCs w:val="20"/>
              </w:rPr>
              <w:t xml:space="preserve">Step</w:t>
            </w:r>
          </w:p>
        </w:tc>
        <w:tc>
          <w:tcPr>
            <w:tcW w:type="dxa" w:w="3000"/>
            <w:shd w:fill="1F3864" w:color="auto" w:val="clear"/>
            <w:tcMar>
              <w:top w:type="dxa" w:w="60"/>
              <w:left w:type="dxa" w:w="90"/>
              <w:bottom w:type="dxa" w:w="60"/>
              <w:right w:type="dxa" w:w="90"/>
            </w:tcMar>
          </w:tcPr>
          <w:p>
            <w:pPr>
              <w:spacing w:line="252"/>
            </w:pPr>
            <w:r>
              <w:rPr>
                <w:b/>
                <w:bCs/>
                <w:color w:val="FFFFFF"/>
                <w:sz w:val="20"/>
                <w:szCs w:val="20"/>
              </w:rPr>
              <w:t xml:space="preserve">Action</w:t>
            </w:r>
          </w:p>
        </w:tc>
        <w:tc>
          <w:tcPr>
            <w:tcW w:type="dxa" w:w="5460"/>
            <w:shd w:fill="1F3864" w:color="auto" w:val="clear"/>
            <w:tcMar>
              <w:top w:type="dxa" w:w="60"/>
              <w:left w:type="dxa" w:w="90"/>
              <w:bottom w:type="dxa" w:w="60"/>
              <w:right w:type="dxa" w:w="90"/>
            </w:tcMar>
          </w:tcPr>
          <w:p>
            <w:pPr>
              <w:spacing w:line="252"/>
            </w:pPr>
            <w:r>
              <w:rPr>
                <w:b/>
                <w:bCs/>
                <w:color w:val="FFFFFF"/>
                <w:sz w:val="20"/>
                <w:szCs w:val="20"/>
              </w:rPr>
              <w:t xml:space="preserve">Notes</w:t>
            </w:r>
          </w:p>
        </w:tc>
      </w:tr>
      <w:tr>
        <w:tc>
          <w:tcPr>
            <w:tcW w:type="dxa" w:w="900"/>
            <w:tcMar>
              <w:top w:type="dxa" w:w="60"/>
              <w:left w:type="dxa" w:w="90"/>
              <w:bottom w:type="dxa" w:w="60"/>
              <w:right w:type="dxa" w:w="90"/>
            </w:tcMar>
          </w:tcPr>
          <w:p>
            <w:pPr>
              <w:spacing w:line="252"/>
            </w:pPr>
            <w:r>
              <w:rPr>
                <w:b w:val="false"/>
                <w:bCs w:val="false"/>
                <w:color w:val="000000"/>
                <w:sz w:val="20"/>
                <w:szCs w:val="20"/>
              </w:rPr>
              <w:t xml:space="preserve">1</w:t>
            </w:r>
          </w:p>
        </w:tc>
        <w:tc>
          <w:tcPr>
            <w:tcW w:type="dxa" w:w="3000"/>
            <w:tcMar>
              <w:top w:type="dxa" w:w="60"/>
              <w:left w:type="dxa" w:w="90"/>
              <w:bottom w:type="dxa" w:w="60"/>
              <w:right w:type="dxa" w:w="90"/>
            </w:tcMar>
          </w:tcPr>
          <w:p>
            <w:pPr>
              <w:spacing w:line="252"/>
            </w:pPr>
            <w:r>
              <w:rPr>
                <w:b w:val="false"/>
                <w:bCs w:val="false"/>
                <w:color w:val="000000"/>
                <w:sz w:val="20"/>
                <w:szCs w:val="20"/>
              </w:rPr>
              <w:t xml:space="preserve">Create audit</w:t>
            </w:r>
          </w:p>
        </w:tc>
        <w:tc>
          <w:tcPr>
            <w:tcW w:type="dxa" w:w="5460"/>
            <w:tcMar>
              <w:top w:type="dxa" w:w="60"/>
              <w:left w:type="dxa" w:w="90"/>
              <w:bottom w:type="dxa" w:w="60"/>
              <w:right w:type="dxa" w:w="90"/>
            </w:tcMar>
          </w:tcPr>
          <w:p>
            <w:pPr>
              <w:spacing w:line="252"/>
            </w:pPr>
            <w:r>
              <w:rPr>
                <w:b w:val="false"/>
                <w:bCs w:val="false"/>
                <w:color w:val="000000"/>
                <w:sz w:val="20"/>
                <w:szCs w:val="20"/>
              </w:rPr>
              <w:t xml:space="preserve">Name the audit; create a new checklist or reuse a template</w:t>
            </w:r>
          </w:p>
        </w:tc>
      </w:tr>
      <w:tr>
        <w:tc>
          <w:tcPr>
            <w:tcW w:type="dxa" w:w="900"/>
            <w:shd w:fill="F2F4F7" w:color="auto" w:val="clear"/>
            <w:tcMar>
              <w:top w:type="dxa" w:w="60"/>
              <w:left w:type="dxa" w:w="90"/>
              <w:bottom w:type="dxa" w:w="60"/>
              <w:right w:type="dxa" w:w="90"/>
            </w:tcMar>
          </w:tcPr>
          <w:p>
            <w:pPr>
              <w:spacing w:line="252"/>
            </w:pPr>
            <w:r>
              <w:rPr>
                <w:b w:val="false"/>
                <w:bCs w:val="false"/>
                <w:color w:val="000000"/>
                <w:sz w:val="20"/>
                <w:szCs w:val="20"/>
              </w:rPr>
              <w:t xml:space="preserve">2</w:t>
            </w:r>
          </w:p>
        </w:tc>
        <w:tc>
          <w:tcPr>
            <w:tcW w:type="dxa" w:w="3000"/>
            <w:shd w:fill="F2F4F7" w:color="auto" w:val="clear"/>
            <w:tcMar>
              <w:top w:type="dxa" w:w="60"/>
              <w:left w:type="dxa" w:w="90"/>
              <w:bottom w:type="dxa" w:w="60"/>
              <w:right w:type="dxa" w:w="90"/>
            </w:tcMar>
          </w:tcPr>
          <w:p>
            <w:pPr>
              <w:spacing w:line="252"/>
            </w:pPr>
            <w:r>
              <w:rPr>
                <w:b w:val="false"/>
                <w:bCs w:val="false"/>
                <w:color w:val="000000"/>
                <w:sz w:val="20"/>
                <w:szCs w:val="20"/>
              </w:rPr>
              <w:t xml:space="preserve">Assign audit</w:t>
            </w:r>
          </w:p>
        </w:tc>
        <w:tc>
          <w:tcPr>
            <w:tcW w:type="dxa" w:w="5460"/>
            <w:shd w:fill="F2F4F7" w:color="auto" w:val="clear"/>
            <w:tcMar>
              <w:top w:type="dxa" w:w="60"/>
              <w:left w:type="dxa" w:w="90"/>
              <w:bottom w:type="dxa" w:w="60"/>
              <w:right w:type="dxa" w:w="90"/>
            </w:tcMar>
          </w:tcPr>
          <w:p>
            <w:pPr>
              <w:spacing w:line="252"/>
            </w:pPr>
            <w:r>
              <w:rPr>
                <w:b w:val="false"/>
                <w:bCs w:val="false"/>
                <w:color w:val="000000"/>
                <w:sz w:val="20"/>
                <w:szCs w:val="20"/>
              </w:rPr>
              <w:t xml:space="preserve">Assign to an auditor and a restaurant with a due date</w:t>
            </w:r>
          </w:p>
        </w:tc>
      </w:tr>
      <w:tr>
        <w:tc>
          <w:tcPr>
            <w:tcW w:type="dxa" w:w="900"/>
            <w:tcMar>
              <w:top w:type="dxa" w:w="60"/>
              <w:left w:type="dxa" w:w="90"/>
              <w:bottom w:type="dxa" w:w="60"/>
              <w:right w:type="dxa" w:w="90"/>
            </w:tcMar>
          </w:tcPr>
          <w:p>
            <w:pPr>
              <w:spacing w:line="252"/>
            </w:pPr>
            <w:r>
              <w:rPr>
                <w:b w:val="false"/>
                <w:bCs w:val="false"/>
                <w:color w:val="000000"/>
                <w:sz w:val="20"/>
                <w:szCs w:val="20"/>
              </w:rPr>
              <w:t xml:space="preserve">3</w:t>
            </w:r>
          </w:p>
        </w:tc>
        <w:tc>
          <w:tcPr>
            <w:tcW w:type="dxa" w:w="3000"/>
            <w:tcMar>
              <w:top w:type="dxa" w:w="60"/>
              <w:left w:type="dxa" w:w="90"/>
              <w:bottom w:type="dxa" w:w="60"/>
              <w:right w:type="dxa" w:w="90"/>
            </w:tcMar>
          </w:tcPr>
          <w:p>
            <w:pPr>
              <w:spacing w:line="252"/>
            </w:pPr>
            <w:r>
              <w:rPr>
                <w:b w:val="false"/>
                <w:bCs w:val="false"/>
                <w:color w:val="000000"/>
                <w:sz w:val="20"/>
                <w:szCs w:val="20"/>
              </w:rPr>
              <w:t xml:space="preserve">Manage restaurants</w:t>
            </w:r>
          </w:p>
        </w:tc>
        <w:tc>
          <w:tcPr>
            <w:tcW w:type="dxa" w:w="5460"/>
            <w:tcMar>
              <w:top w:type="dxa" w:w="60"/>
              <w:left w:type="dxa" w:w="90"/>
              <w:bottom w:type="dxa" w:w="60"/>
              <w:right w:type="dxa" w:w="90"/>
            </w:tcMar>
          </w:tcPr>
          <w:p>
            <w:pPr>
              <w:spacing w:line="252"/>
            </w:pPr>
            <w:r>
              <w:rPr>
                <w:b w:val="false"/>
                <w:bCs w:val="false"/>
                <w:color w:val="000000"/>
                <w:sz w:val="20"/>
                <w:szCs w:val="20"/>
              </w:rPr>
              <w:t xml:space="preserve">Restaurants have their own admins &amp; roles</w:t>
            </w:r>
          </w:p>
        </w:tc>
      </w:tr>
      <w:tr>
        <w:tc>
          <w:tcPr>
            <w:tcW w:type="dxa" w:w="900"/>
            <w:shd w:fill="F2F4F7" w:color="auto" w:val="clear"/>
            <w:tcMar>
              <w:top w:type="dxa" w:w="60"/>
              <w:left w:type="dxa" w:w="90"/>
              <w:bottom w:type="dxa" w:w="60"/>
              <w:right w:type="dxa" w:w="90"/>
            </w:tcMar>
          </w:tcPr>
          <w:p>
            <w:pPr>
              <w:spacing w:line="252"/>
            </w:pPr>
            <w:r>
              <w:rPr>
                <w:b w:val="false"/>
                <w:bCs w:val="false"/>
                <w:color w:val="000000"/>
                <w:sz w:val="20"/>
                <w:szCs w:val="20"/>
              </w:rPr>
              <w:t xml:space="preserve">4</w:t>
            </w:r>
          </w:p>
        </w:tc>
        <w:tc>
          <w:tcPr>
            <w:tcW w:type="dxa" w:w="3000"/>
            <w:shd w:fill="F2F4F7" w:color="auto" w:val="clear"/>
            <w:tcMar>
              <w:top w:type="dxa" w:w="60"/>
              <w:left w:type="dxa" w:w="90"/>
              <w:bottom w:type="dxa" w:w="60"/>
              <w:right w:type="dxa" w:w="90"/>
            </w:tcMar>
          </w:tcPr>
          <w:p>
            <w:pPr>
              <w:spacing w:line="252"/>
            </w:pPr>
            <w:r>
              <w:rPr>
                <w:b w:val="false"/>
                <w:bCs w:val="false"/>
                <w:color w:val="000000"/>
                <w:sz w:val="20"/>
                <w:szCs w:val="20"/>
              </w:rPr>
              <w:t xml:space="preserve">Review submission</w:t>
            </w:r>
          </w:p>
        </w:tc>
        <w:tc>
          <w:tcPr>
            <w:tcW w:type="dxa" w:w="5460"/>
            <w:shd w:fill="F2F4F7" w:color="auto" w:val="clear"/>
            <w:tcMar>
              <w:top w:type="dxa" w:w="60"/>
              <w:left w:type="dxa" w:w="90"/>
              <w:bottom w:type="dxa" w:w="60"/>
              <w:right w:type="dxa" w:w="90"/>
            </w:tcMar>
          </w:tcPr>
          <w:p>
            <w:pPr>
              <w:spacing w:line="252"/>
            </w:pPr>
            <w:r>
              <w:rPr>
                <w:b w:val="false"/>
                <w:bCs w:val="false"/>
                <w:color w:val="000000"/>
                <w:sz w:val="20"/>
                <w:szCs w:val="20"/>
              </w:rPr>
              <w:t xml:space="preserve">Open completed audit from the review queue</w:t>
            </w:r>
          </w:p>
        </w:tc>
      </w:tr>
      <w:tr>
        <w:tc>
          <w:tcPr>
            <w:tcW w:type="dxa" w:w="900"/>
            <w:tcMar>
              <w:top w:type="dxa" w:w="60"/>
              <w:left w:type="dxa" w:w="90"/>
              <w:bottom w:type="dxa" w:w="60"/>
              <w:right w:type="dxa" w:w="90"/>
            </w:tcMar>
          </w:tcPr>
          <w:p>
            <w:pPr>
              <w:spacing w:line="252"/>
            </w:pPr>
            <w:r>
              <w:rPr>
                <w:b w:val="false"/>
                <w:bCs w:val="false"/>
                <w:color w:val="000000"/>
                <w:sz w:val="20"/>
                <w:szCs w:val="20"/>
              </w:rPr>
              <w:t xml:space="preserve">5</w:t>
            </w:r>
          </w:p>
        </w:tc>
        <w:tc>
          <w:tcPr>
            <w:tcW w:type="dxa" w:w="3000"/>
            <w:tcMar>
              <w:top w:type="dxa" w:w="60"/>
              <w:left w:type="dxa" w:w="90"/>
              <w:bottom w:type="dxa" w:w="60"/>
              <w:right w:type="dxa" w:w="90"/>
            </w:tcMar>
          </w:tcPr>
          <w:p>
            <w:pPr>
              <w:spacing w:line="252"/>
            </w:pPr>
            <w:r>
              <w:rPr>
                <w:b w:val="false"/>
                <w:bCs w:val="false"/>
                <w:color w:val="000000"/>
                <w:sz w:val="20"/>
                <w:szCs w:val="20"/>
              </w:rPr>
              <w:t xml:space="preserve">Edit report</w:t>
            </w:r>
          </w:p>
        </w:tc>
        <w:tc>
          <w:tcPr>
            <w:tcW w:type="dxa" w:w="5460"/>
            <w:tcMar>
              <w:top w:type="dxa" w:w="60"/>
              <w:left w:type="dxa" w:w="90"/>
              <w:bottom w:type="dxa" w:w="60"/>
              <w:right w:type="dxa" w:w="90"/>
            </w:tcMar>
          </w:tcPr>
          <w:p>
            <w:pPr>
              <w:spacing w:line="252"/>
            </w:pPr>
            <w:r>
              <w:rPr>
                <w:b w:val="false"/>
                <w:bCs w:val="false"/>
                <w:color w:val="000000"/>
                <w:sz w:val="20"/>
                <w:szCs w:val="20"/>
              </w:rPr>
              <w:t xml:space="preserve">Adjust findings/remarks before publishing</w:t>
            </w:r>
          </w:p>
        </w:tc>
      </w:tr>
      <w:tr>
        <w:tc>
          <w:tcPr>
            <w:tcW w:type="dxa" w:w="900"/>
            <w:shd w:fill="F2F4F7" w:color="auto" w:val="clear"/>
            <w:tcMar>
              <w:top w:type="dxa" w:w="60"/>
              <w:left w:type="dxa" w:w="90"/>
              <w:bottom w:type="dxa" w:w="60"/>
              <w:right w:type="dxa" w:w="90"/>
            </w:tcMar>
          </w:tcPr>
          <w:p>
            <w:pPr>
              <w:spacing w:line="252"/>
            </w:pPr>
            <w:r>
              <w:rPr>
                <w:b w:val="false"/>
                <w:bCs w:val="false"/>
                <w:color w:val="000000"/>
                <w:sz w:val="20"/>
                <w:szCs w:val="20"/>
              </w:rPr>
              <w:t xml:space="preserve">6</w:t>
            </w:r>
          </w:p>
        </w:tc>
        <w:tc>
          <w:tcPr>
            <w:tcW w:type="dxa" w:w="3000"/>
            <w:shd w:fill="F2F4F7" w:color="auto" w:val="clear"/>
            <w:tcMar>
              <w:top w:type="dxa" w:w="60"/>
              <w:left w:type="dxa" w:w="90"/>
              <w:bottom w:type="dxa" w:w="60"/>
              <w:right w:type="dxa" w:w="90"/>
            </w:tcMar>
          </w:tcPr>
          <w:p>
            <w:pPr>
              <w:spacing w:line="252"/>
            </w:pPr>
            <w:r>
              <w:rPr>
                <w:b w:val="false"/>
                <w:bCs w:val="false"/>
                <w:color w:val="000000"/>
                <w:sz w:val="20"/>
                <w:szCs w:val="20"/>
              </w:rPr>
              <w:t xml:space="preserve">Publish to client</w:t>
            </w:r>
          </w:p>
        </w:tc>
        <w:tc>
          <w:tcPr>
            <w:tcW w:type="dxa" w:w="5460"/>
            <w:shd w:fill="F2F4F7" w:color="auto" w:val="clear"/>
            <w:tcMar>
              <w:top w:type="dxa" w:w="60"/>
              <w:left w:type="dxa" w:w="90"/>
              <w:bottom w:type="dxa" w:w="60"/>
              <w:right w:type="dxa" w:w="90"/>
            </w:tcMar>
          </w:tcPr>
          <w:p>
            <w:pPr>
              <w:spacing w:line="252"/>
            </w:pPr>
            <w:r>
              <w:rPr>
                <w:b w:val="false"/>
                <w:bCs w:val="false"/>
                <w:color w:val="000000"/>
                <w:sz w:val="20"/>
                <w:szCs w:val="20"/>
              </w:rPr>
              <w:t xml:space="preserve">Report becomes visible to the restaurant admin</w:t>
            </w:r>
          </w:p>
        </w:tc>
      </w:tr>
    </w:tbl>
    <w:p>
      <w:pPr>
        <w:spacing w:after="80"/>
      </w:pPr>
      <w:r>
        <w:t xml:space="preserve"/>
      </w:r>
    </w:p>
    <w:p>
      <w:pPr>
        <w:spacing w:after="40" w:before="120"/>
        <w:jc w:val="center"/>
      </w:pPr>
      <w:r>
        <w:drawing>
          <wp:inline distT="0" distB="0" distL="0" distR="0">
            <wp:extent cx="5905500" cy="524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248275"/>
                    </a:xfrm>
                    <a:prstGeom prst="rect">
                      <a:avLst/>
                    </a:prstGeom>
                  </pic:spPr>
                </pic:pic>
              </a:graphicData>
            </a:graphic>
          </wp:inline>
        </w:drawing>
      </w:r>
    </w:p>
    <w:p>
      <w:pPr>
        <w:spacing w:after="160"/>
        <w:jc w:val="center"/>
      </w:pPr>
      <w:r>
        <w:rPr>
          <w:i/>
          <w:iCs/>
          <w:color w:val="808080"/>
          <w:sz w:val="18"/>
          <w:szCs w:val="18"/>
        </w:rPr>
        <w:t xml:space="preserve">Figure 3 — Super Admin flow</w:t>
      </w:r>
    </w:p>
    <w:p>
      <w:pPr>
        <w:pStyle w:val="Heading2"/>
        <w:spacing w:after="100" w:before="240"/>
      </w:pPr>
      <w:r>
        <w:rPr>
          <w:b/>
          <w:bCs/>
          <w:color w:val="C0392B"/>
          <w:sz w:val="25"/>
          <w:szCs w:val="25"/>
        </w:rPr>
        <w:t xml:space="preserve">3.3 Restaurant Admin Flow (laptop)</w:t>
      </w:r>
    </w:p>
    <w:p>
      <w:pPr>
        <w:spacing w:after="120" w:line="276"/>
      </w:pPr>
      <w:r>
        <w:rPr>
          <w:sz w:val="21"/>
          <w:szCs w:val="21"/>
        </w:rPr>
        <w:t xml:space="preserve">Restaurant admin views published reports, drills into the detail of each report as required, and exports. Task assignment (create roles → assign tasks → check status) is shown in the flow but deferred beyond MVP.</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900"/>
        <w:gridCol w:w="5760"/>
        <w:gridCol w:w="2700"/>
      </w:tblGrid>
      <w:tr>
        <w:trPr>
          <w:tblHeader/>
        </w:trPr>
        <w:tc>
          <w:tcPr>
            <w:tcW w:type="dxa" w:w="900"/>
            <w:shd w:fill="1F3864" w:color="auto" w:val="clear"/>
            <w:tcMar>
              <w:top w:type="dxa" w:w="60"/>
              <w:left w:type="dxa" w:w="90"/>
              <w:bottom w:type="dxa" w:w="60"/>
              <w:right w:type="dxa" w:w="90"/>
            </w:tcMar>
          </w:tcPr>
          <w:p>
            <w:pPr>
              <w:spacing w:line="252"/>
            </w:pPr>
            <w:r>
              <w:rPr>
                <w:b/>
                <w:bCs/>
                <w:color w:val="FFFFFF"/>
                <w:sz w:val="20"/>
                <w:szCs w:val="20"/>
              </w:rPr>
              <w:t xml:space="preserve">Step</w:t>
            </w:r>
          </w:p>
        </w:tc>
        <w:tc>
          <w:tcPr>
            <w:tcW w:type="dxa" w:w="5760"/>
            <w:shd w:fill="1F3864" w:color="auto" w:val="clear"/>
            <w:tcMar>
              <w:top w:type="dxa" w:w="60"/>
              <w:left w:type="dxa" w:w="90"/>
              <w:bottom w:type="dxa" w:w="60"/>
              <w:right w:type="dxa" w:w="90"/>
            </w:tcMar>
          </w:tcPr>
          <w:p>
            <w:pPr>
              <w:spacing w:line="252"/>
            </w:pPr>
            <w:r>
              <w:rPr>
                <w:b/>
                <w:bCs/>
                <w:color w:val="FFFFFF"/>
                <w:sz w:val="20"/>
                <w:szCs w:val="20"/>
              </w:rPr>
              <w:t xml:space="preserve">Action</w:t>
            </w:r>
          </w:p>
        </w:tc>
        <w:tc>
          <w:tcPr>
            <w:tcW w:type="dxa" w:w="2700"/>
            <w:shd w:fill="1F3864" w:color="auto" w:val="clear"/>
            <w:tcMar>
              <w:top w:type="dxa" w:w="60"/>
              <w:left w:type="dxa" w:w="90"/>
              <w:bottom w:type="dxa" w:w="60"/>
              <w:right w:type="dxa" w:w="90"/>
            </w:tcMar>
          </w:tcPr>
          <w:p>
            <w:pPr>
              <w:spacing w:line="252"/>
            </w:pPr>
            <w:r>
              <w:rPr>
                <w:b/>
                <w:bCs/>
                <w:color w:val="FFFFFF"/>
                <w:sz w:val="20"/>
                <w:szCs w:val="20"/>
              </w:rPr>
              <w:t xml:space="preserve">MVP?</w:t>
            </w:r>
          </w:p>
        </w:tc>
      </w:tr>
      <w:tr>
        <w:tc>
          <w:tcPr>
            <w:tcW w:type="dxa" w:w="900"/>
            <w:tcMar>
              <w:top w:type="dxa" w:w="60"/>
              <w:left w:type="dxa" w:w="90"/>
              <w:bottom w:type="dxa" w:w="60"/>
              <w:right w:type="dxa" w:w="90"/>
            </w:tcMar>
          </w:tcPr>
          <w:p>
            <w:pPr>
              <w:spacing w:line="252"/>
            </w:pPr>
            <w:r>
              <w:rPr>
                <w:b w:val="false"/>
                <w:bCs w:val="false"/>
                <w:color w:val="000000"/>
                <w:sz w:val="20"/>
                <w:szCs w:val="20"/>
              </w:rPr>
              <w:t xml:space="preserve">1</w:t>
            </w:r>
          </w:p>
        </w:tc>
        <w:tc>
          <w:tcPr>
            <w:tcW w:type="dxa" w:w="5760"/>
            <w:tcMar>
              <w:top w:type="dxa" w:w="60"/>
              <w:left w:type="dxa" w:w="90"/>
              <w:bottom w:type="dxa" w:w="60"/>
              <w:right w:type="dxa" w:w="90"/>
            </w:tcMar>
          </w:tcPr>
          <w:p>
            <w:pPr>
              <w:spacing w:line="252"/>
            </w:pPr>
            <w:r>
              <w:rPr>
                <w:b w:val="false"/>
                <w:bCs w:val="false"/>
                <w:color w:val="000000"/>
                <w:sz w:val="20"/>
                <w:szCs w:val="20"/>
              </w:rPr>
              <w:t xml:space="preserve">View published reports</w:t>
            </w:r>
          </w:p>
        </w:tc>
        <w:tc>
          <w:tcPr>
            <w:tcW w:type="dxa" w:w="2700"/>
            <w:tcMar>
              <w:top w:type="dxa" w:w="60"/>
              <w:left w:type="dxa" w:w="90"/>
              <w:bottom w:type="dxa" w:w="60"/>
              <w:right w:type="dxa" w:w="90"/>
            </w:tcMar>
          </w:tcPr>
          <w:p>
            <w:pPr>
              <w:spacing w:line="252"/>
            </w:pPr>
            <w:r>
              <w:rPr>
                <w:b/>
                <w:bCs/>
                <w:color w:val="1E7A46"/>
                <w:sz w:val="20"/>
                <w:szCs w:val="20"/>
              </w:rPr>
              <w:t xml:space="preserve">Yes</w:t>
            </w:r>
          </w:p>
        </w:tc>
      </w:tr>
      <w:tr>
        <w:tc>
          <w:tcPr>
            <w:tcW w:type="dxa" w:w="900"/>
            <w:shd w:fill="F2F4F7" w:color="auto" w:val="clear"/>
            <w:tcMar>
              <w:top w:type="dxa" w:w="60"/>
              <w:left w:type="dxa" w:w="90"/>
              <w:bottom w:type="dxa" w:w="60"/>
              <w:right w:type="dxa" w:w="90"/>
            </w:tcMar>
          </w:tcPr>
          <w:p>
            <w:pPr>
              <w:spacing w:line="252"/>
            </w:pPr>
            <w:r>
              <w:rPr>
                <w:b w:val="false"/>
                <w:bCs w:val="false"/>
                <w:color w:val="000000"/>
                <w:sz w:val="20"/>
                <w:szCs w:val="20"/>
              </w:rPr>
              <w:t xml:space="preserve">2</w:t>
            </w:r>
          </w:p>
        </w:tc>
        <w:tc>
          <w:tcPr>
            <w:tcW w:type="dxa" w:w="5760"/>
            <w:shd w:fill="F2F4F7" w:color="auto" w:val="clear"/>
            <w:tcMar>
              <w:top w:type="dxa" w:w="60"/>
              <w:left w:type="dxa" w:w="90"/>
              <w:bottom w:type="dxa" w:w="60"/>
              <w:right w:type="dxa" w:w="90"/>
            </w:tcMar>
          </w:tcPr>
          <w:p>
            <w:pPr>
              <w:spacing w:line="252"/>
            </w:pPr>
            <w:r>
              <w:rPr>
                <w:b w:val="false"/>
                <w:bCs w:val="false"/>
                <w:color w:val="000000"/>
                <w:sz w:val="20"/>
                <w:szCs w:val="20"/>
              </w:rPr>
              <w:t xml:space="preserve">Drill into report details</w:t>
            </w:r>
          </w:p>
        </w:tc>
        <w:tc>
          <w:tcPr>
            <w:tcW w:type="dxa" w:w="2700"/>
            <w:shd w:fill="F2F4F7" w:color="auto" w:val="clear"/>
            <w:tcMar>
              <w:top w:type="dxa" w:w="60"/>
              <w:left w:type="dxa" w:w="90"/>
              <w:bottom w:type="dxa" w:w="60"/>
              <w:right w:type="dxa" w:w="90"/>
            </w:tcMar>
          </w:tcPr>
          <w:p>
            <w:pPr>
              <w:spacing w:line="252"/>
            </w:pPr>
            <w:r>
              <w:rPr>
                <w:b/>
                <w:bCs/>
                <w:color w:val="1E7A46"/>
                <w:sz w:val="20"/>
                <w:szCs w:val="20"/>
              </w:rPr>
              <w:t xml:space="preserve">Yes</w:t>
            </w:r>
          </w:p>
        </w:tc>
      </w:tr>
      <w:tr>
        <w:tc>
          <w:tcPr>
            <w:tcW w:type="dxa" w:w="900"/>
            <w:tcMar>
              <w:top w:type="dxa" w:w="60"/>
              <w:left w:type="dxa" w:w="90"/>
              <w:bottom w:type="dxa" w:w="60"/>
              <w:right w:type="dxa" w:w="90"/>
            </w:tcMar>
          </w:tcPr>
          <w:p>
            <w:pPr>
              <w:spacing w:line="252"/>
            </w:pPr>
            <w:r>
              <w:rPr>
                <w:b w:val="false"/>
                <w:bCs w:val="false"/>
                <w:color w:val="000000"/>
                <w:sz w:val="20"/>
                <w:szCs w:val="20"/>
              </w:rPr>
              <w:t xml:space="preserve">3</w:t>
            </w:r>
          </w:p>
        </w:tc>
        <w:tc>
          <w:tcPr>
            <w:tcW w:type="dxa" w:w="5760"/>
            <w:tcMar>
              <w:top w:type="dxa" w:w="60"/>
              <w:left w:type="dxa" w:w="90"/>
              <w:bottom w:type="dxa" w:w="60"/>
              <w:right w:type="dxa" w:w="90"/>
            </w:tcMar>
          </w:tcPr>
          <w:p>
            <w:pPr>
              <w:spacing w:line="252"/>
            </w:pPr>
            <w:r>
              <w:rPr>
                <w:b w:val="false"/>
                <w:bCs w:val="false"/>
                <w:color w:val="000000"/>
                <w:sz w:val="20"/>
                <w:szCs w:val="20"/>
              </w:rPr>
              <w:t xml:space="preserve">Export report</w:t>
            </w:r>
          </w:p>
        </w:tc>
        <w:tc>
          <w:tcPr>
            <w:tcW w:type="dxa" w:w="2700"/>
            <w:tcMar>
              <w:top w:type="dxa" w:w="60"/>
              <w:left w:type="dxa" w:w="90"/>
              <w:bottom w:type="dxa" w:w="60"/>
              <w:right w:type="dxa" w:w="90"/>
            </w:tcMar>
          </w:tcPr>
          <w:p>
            <w:pPr>
              <w:spacing w:line="252"/>
            </w:pPr>
            <w:r>
              <w:rPr>
                <w:b/>
                <w:bCs/>
                <w:color w:val="1E7A46"/>
                <w:sz w:val="20"/>
                <w:szCs w:val="20"/>
              </w:rPr>
              <w:t xml:space="preserve">Yes</w:t>
            </w:r>
          </w:p>
        </w:tc>
      </w:tr>
      <w:tr>
        <w:tc>
          <w:tcPr>
            <w:tcW w:type="dxa" w:w="900"/>
            <w:shd w:fill="F2F4F7" w:color="auto" w:val="clear"/>
            <w:tcMar>
              <w:top w:type="dxa" w:w="60"/>
              <w:left w:type="dxa" w:w="90"/>
              <w:bottom w:type="dxa" w:w="60"/>
              <w:right w:type="dxa" w:w="90"/>
            </w:tcMar>
          </w:tcPr>
          <w:p>
            <w:pPr>
              <w:spacing w:line="252"/>
            </w:pPr>
            <w:r>
              <w:rPr>
                <w:b w:val="false"/>
                <w:bCs w:val="false"/>
                <w:color w:val="000000"/>
                <w:sz w:val="20"/>
                <w:szCs w:val="20"/>
              </w:rPr>
              <w:t xml:space="preserve">4</w:t>
            </w:r>
          </w:p>
        </w:tc>
        <w:tc>
          <w:tcPr>
            <w:tcW w:type="dxa" w:w="5760"/>
            <w:shd w:fill="F2F4F7" w:color="auto" w:val="clear"/>
            <w:tcMar>
              <w:top w:type="dxa" w:w="60"/>
              <w:left w:type="dxa" w:w="90"/>
              <w:bottom w:type="dxa" w:w="60"/>
              <w:right w:type="dxa" w:w="90"/>
            </w:tcMar>
          </w:tcPr>
          <w:p>
            <w:pPr>
              <w:spacing w:line="252"/>
            </w:pPr>
            <w:r>
              <w:rPr>
                <w:b w:val="false"/>
                <w:bCs w:val="false"/>
                <w:color w:val="000000"/>
                <w:sz w:val="20"/>
                <w:szCs w:val="20"/>
              </w:rPr>
              <w:t xml:space="preserve">Create roles &amp; assign tasks</w:t>
            </w:r>
          </w:p>
        </w:tc>
        <w:tc>
          <w:tcPr>
            <w:tcW w:type="dxa" w:w="2700"/>
            <w:shd w:fill="F2F4F7" w:color="auto" w:val="clear"/>
            <w:tcMar>
              <w:top w:type="dxa" w:w="60"/>
              <w:left w:type="dxa" w:w="90"/>
              <w:bottom w:type="dxa" w:w="60"/>
              <w:right w:type="dxa" w:w="90"/>
            </w:tcMar>
          </w:tcPr>
          <w:p>
            <w:pPr>
              <w:spacing w:line="252"/>
            </w:pPr>
            <w:r>
              <w:rPr>
                <w:b/>
                <w:bCs/>
                <w:color w:val="C0392B"/>
                <w:sz w:val="20"/>
                <w:szCs w:val="20"/>
              </w:rPr>
              <w:t xml:space="preserve">Deferred</w:t>
            </w:r>
          </w:p>
        </w:tc>
      </w:tr>
      <w:tr>
        <w:tc>
          <w:tcPr>
            <w:tcW w:type="dxa" w:w="900"/>
            <w:tcMar>
              <w:top w:type="dxa" w:w="60"/>
              <w:left w:type="dxa" w:w="90"/>
              <w:bottom w:type="dxa" w:w="60"/>
              <w:right w:type="dxa" w:w="90"/>
            </w:tcMar>
          </w:tcPr>
          <w:p>
            <w:pPr>
              <w:spacing w:line="252"/>
            </w:pPr>
            <w:r>
              <w:rPr>
                <w:b w:val="false"/>
                <w:bCs w:val="false"/>
                <w:color w:val="000000"/>
                <w:sz w:val="20"/>
                <w:szCs w:val="20"/>
              </w:rPr>
              <w:t xml:space="preserve">5</w:t>
            </w:r>
          </w:p>
        </w:tc>
        <w:tc>
          <w:tcPr>
            <w:tcW w:type="dxa" w:w="5760"/>
            <w:tcMar>
              <w:top w:type="dxa" w:w="60"/>
              <w:left w:type="dxa" w:w="90"/>
              <w:bottom w:type="dxa" w:w="60"/>
              <w:right w:type="dxa" w:w="90"/>
            </w:tcMar>
          </w:tcPr>
          <w:p>
            <w:pPr>
              <w:spacing w:line="252"/>
            </w:pPr>
            <w:r>
              <w:rPr>
                <w:b w:val="false"/>
                <w:bCs w:val="false"/>
                <w:color w:val="000000"/>
                <w:sz w:val="20"/>
                <w:szCs w:val="20"/>
              </w:rPr>
              <w:t xml:space="preserve">Assign tasks / check status</w:t>
            </w:r>
          </w:p>
        </w:tc>
        <w:tc>
          <w:tcPr>
            <w:tcW w:type="dxa" w:w="2700"/>
            <w:tcMar>
              <w:top w:type="dxa" w:w="60"/>
              <w:left w:type="dxa" w:w="90"/>
              <w:bottom w:type="dxa" w:w="60"/>
              <w:right w:type="dxa" w:w="90"/>
            </w:tcMar>
          </w:tcPr>
          <w:p>
            <w:pPr>
              <w:spacing w:line="252"/>
            </w:pPr>
            <w:r>
              <w:rPr>
                <w:b/>
                <w:bCs/>
                <w:color w:val="C0392B"/>
                <w:sz w:val="20"/>
                <w:szCs w:val="20"/>
              </w:rPr>
              <w:t xml:space="preserve">Deferred</w:t>
            </w:r>
          </w:p>
        </w:tc>
      </w:tr>
    </w:tbl>
    <w:p>
      <w:pPr>
        <w:spacing w:after="80"/>
      </w:pPr>
      <w:r>
        <w:t xml:space="preserve"/>
      </w:r>
    </w:p>
    <w:p>
      <w:pPr>
        <w:spacing w:after="40" w:before="120"/>
        <w:jc w:val="center"/>
      </w:pPr>
      <w:r>
        <w:drawing>
          <wp:inline distT="0" distB="0" distL="0" distR="0">
            <wp:extent cx="5905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219450"/>
                    </a:xfrm>
                    <a:prstGeom prst="rect">
                      <a:avLst/>
                    </a:prstGeom>
                  </pic:spPr>
                </pic:pic>
              </a:graphicData>
            </a:graphic>
          </wp:inline>
        </w:drawing>
      </w:r>
    </w:p>
    <w:p>
      <w:pPr>
        <w:spacing w:after="160"/>
        <w:jc w:val="center"/>
      </w:pPr>
      <w:r>
        <w:rPr>
          <w:i/>
          <w:iCs/>
          <w:color w:val="808080"/>
          <w:sz w:val="18"/>
          <w:szCs w:val="18"/>
        </w:rPr>
        <w:t xml:space="preserve">Figure 4 — Restaurant Admin flow, with sample Food Safety &amp; Compliance report</w:t>
      </w:r>
    </w:p>
    <w:p>
      <w:r>
        <w:br w:type="page"/>
      </w:r>
    </w:p>
    <w:p>
      <w:pPr>
        <w:pStyle w:val="Heading1"/>
        <w:spacing w:after="140" w:before="320"/>
      </w:pPr>
      <w:r>
        <w:rPr>
          <w:b/>
          <w:bCs/>
          <w:color w:val="1F3864"/>
          <w:sz w:val="30"/>
          <w:szCs w:val="30"/>
        </w:rPr>
        <w:t xml:space="preserve">4. Operational Reports &amp; Auto-Parsing</w:t>
      </w:r>
    </w:p>
    <w:p>
      <w:pPr>
        <w:spacing w:after="120" w:line="276"/>
      </w:pPr>
      <w:r>
        <w:rPr>
          <w:sz w:val="21"/>
          <w:szCs w:val="21"/>
        </w:rPr>
        <w:t xml:space="preserve">Beyond audits, the platform ingests six operational report types. In MVP these are uploaded (Excel/CSV, PDF, and image via OCR), auto-parsed into structured data, and surfaced with initial insights. Auto-parse reliability depends on format standardisation — see Open Question OQ-1.</w:t>
      </w:r>
    </w:p>
    <w:tbl>
      <w:tblPr>
        <w:tblW w:type="dxa" w:w="8860"/>
        <w:tblBorders>
          <w:top w:val="single" w:color="BFBFBF" w:sz="2"/>
          <w:left w:val="single" w:color="BFBFBF" w:sz="2"/>
          <w:bottom w:val="single" w:color="BFBFBF" w:sz="2"/>
          <w:right w:val="single" w:color="BFBFBF" w:sz="2"/>
          <w:insideH w:val="single" w:color="D9D9D9" w:sz="2"/>
          <w:insideV w:val="single" w:color="D9D9D9" w:sz="2"/>
        </w:tblBorders>
      </w:tblPr>
      <w:tblGrid>
        <w:gridCol w:w="500"/>
        <w:gridCol w:w="2300"/>
        <w:gridCol w:w="3300"/>
        <w:gridCol w:w="2760"/>
      </w:tblGrid>
      <w:tr>
        <w:trPr>
          <w:tblHeader/>
        </w:trPr>
        <w:tc>
          <w:tcPr>
            <w:tcW w:type="dxa" w:w="500"/>
            <w:shd w:fill="1F3864" w:color="auto" w:val="clear"/>
            <w:tcMar>
              <w:top w:type="dxa" w:w="60"/>
              <w:left w:type="dxa" w:w="90"/>
              <w:bottom w:type="dxa" w:w="60"/>
              <w:right w:type="dxa" w:w="90"/>
            </w:tcMar>
          </w:tcPr>
          <w:p>
            <w:pPr>
              <w:spacing w:line="252"/>
            </w:pPr>
            <w:r>
              <w:rPr>
                <w:b/>
                <w:bCs/>
                <w:color w:val="FFFFFF"/>
                <w:sz w:val="20"/>
                <w:szCs w:val="20"/>
              </w:rPr>
              <w:t xml:space="preserve">#</w:t>
            </w:r>
          </w:p>
        </w:tc>
        <w:tc>
          <w:tcPr>
            <w:tcW w:type="dxa" w:w="2300"/>
            <w:shd w:fill="1F3864" w:color="auto" w:val="clear"/>
            <w:tcMar>
              <w:top w:type="dxa" w:w="60"/>
              <w:left w:type="dxa" w:w="90"/>
              <w:bottom w:type="dxa" w:w="60"/>
              <w:right w:type="dxa" w:w="90"/>
            </w:tcMar>
          </w:tcPr>
          <w:p>
            <w:pPr>
              <w:spacing w:line="252"/>
            </w:pPr>
            <w:r>
              <w:rPr>
                <w:b/>
                <w:bCs/>
                <w:color w:val="FFFFFF"/>
                <w:sz w:val="20"/>
                <w:szCs w:val="20"/>
              </w:rPr>
              <w:t xml:space="preserve">Report type</w:t>
            </w:r>
          </w:p>
        </w:tc>
        <w:tc>
          <w:tcPr>
            <w:tcW w:type="dxa" w:w="3300"/>
            <w:shd w:fill="1F3864" w:color="auto" w:val="clear"/>
            <w:tcMar>
              <w:top w:type="dxa" w:w="60"/>
              <w:left w:type="dxa" w:w="90"/>
              <w:bottom w:type="dxa" w:w="60"/>
              <w:right w:type="dxa" w:w="90"/>
            </w:tcMar>
          </w:tcPr>
          <w:p>
            <w:pPr>
              <w:spacing w:line="252"/>
            </w:pPr>
            <w:r>
              <w:rPr>
                <w:b/>
                <w:bCs/>
                <w:color w:val="FFFFFF"/>
                <w:sz w:val="20"/>
                <w:szCs w:val="20"/>
              </w:rPr>
              <w:t xml:space="preserve">Contents</w:t>
            </w:r>
          </w:p>
        </w:tc>
        <w:tc>
          <w:tcPr>
            <w:tcW w:type="dxa" w:w="2760"/>
            <w:shd w:fill="1F3864" w:color="auto" w:val="clear"/>
            <w:tcMar>
              <w:top w:type="dxa" w:w="60"/>
              <w:left w:type="dxa" w:w="90"/>
              <w:bottom w:type="dxa" w:w="60"/>
              <w:right w:type="dxa" w:w="90"/>
            </w:tcMar>
          </w:tcPr>
          <w:p>
            <w:pPr>
              <w:spacing w:line="252"/>
            </w:pPr>
            <w:r>
              <w:rPr>
                <w:b/>
                <w:bCs/>
                <w:color w:val="FFFFFF"/>
                <w:sz w:val="20"/>
                <w:szCs w:val="20"/>
              </w:rPr>
              <w:t xml:space="preserve">Target insights</w:t>
            </w:r>
          </w:p>
        </w:tc>
      </w:tr>
      <w:tr>
        <w:tc>
          <w:tcPr>
            <w:tcW w:type="dxa" w:w="500"/>
            <w:tcMar>
              <w:top w:type="dxa" w:w="60"/>
              <w:left w:type="dxa" w:w="90"/>
              <w:bottom w:type="dxa" w:w="60"/>
              <w:right w:type="dxa" w:w="90"/>
            </w:tcMar>
          </w:tcPr>
          <w:p>
            <w:pPr>
              <w:spacing w:line="252"/>
            </w:pPr>
            <w:r>
              <w:rPr>
                <w:b w:val="false"/>
                <w:bCs w:val="false"/>
                <w:color w:val="000000"/>
                <w:sz w:val="20"/>
                <w:szCs w:val="20"/>
              </w:rPr>
              <w:t xml:space="preserve">1</w:t>
            </w:r>
          </w:p>
        </w:tc>
        <w:tc>
          <w:tcPr>
            <w:tcW w:type="dxa" w:w="2300"/>
            <w:tcMar>
              <w:top w:type="dxa" w:w="60"/>
              <w:left w:type="dxa" w:w="90"/>
              <w:bottom w:type="dxa" w:w="60"/>
              <w:right w:type="dxa" w:w="90"/>
            </w:tcMar>
          </w:tcPr>
          <w:p>
            <w:pPr>
              <w:spacing w:line="252"/>
            </w:pPr>
            <w:r>
              <w:rPr>
                <w:b w:val="false"/>
                <w:bCs w:val="false"/>
                <w:color w:val="000000"/>
                <w:sz w:val="20"/>
                <w:szCs w:val="20"/>
              </w:rPr>
              <w:t xml:space="preserve">Bill Edit &amp; Modification</w:t>
            </w:r>
          </w:p>
        </w:tc>
        <w:tc>
          <w:tcPr>
            <w:tcW w:type="dxa" w:w="3300"/>
            <w:tcMar>
              <w:top w:type="dxa" w:w="60"/>
              <w:left w:type="dxa" w:w="90"/>
              <w:bottom w:type="dxa" w:w="60"/>
              <w:right w:type="dxa" w:w="90"/>
            </w:tcMar>
          </w:tcPr>
          <w:p>
            <w:pPr>
              <w:spacing w:line="252"/>
            </w:pPr>
            <w:r>
              <w:rPr>
                <w:b w:val="false"/>
                <w:bCs w:val="false"/>
                <w:color w:val="000000"/>
                <w:sz w:val="20"/>
                <w:szCs w:val="20"/>
              </w:rPr>
              <w:t xml:space="preserve">Edited/modified bills — Swiggy Dineout discounts, items added/removed, service charge removed, credit card</w:t>
            </w:r>
          </w:p>
        </w:tc>
        <w:tc>
          <w:tcPr>
            <w:tcW w:type="dxa" w:w="2760"/>
            <w:tcMar>
              <w:top w:type="dxa" w:w="60"/>
              <w:left w:type="dxa" w:w="90"/>
              <w:bottom w:type="dxa" w:w="60"/>
              <w:right w:type="dxa" w:w="90"/>
            </w:tcMar>
          </w:tcPr>
          <w:p>
            <w:pPr>
              <w:spacing w:line="252"/>
            </w:pPr>
            <w:r>
              <w:rPr>
                <w:b w:val="false"/>
                <w:bCs w:val="false"/>
                <w:color w:val="000000"/>
                <w:sz w:val="20"/>
                <w:szCs w:val="20"/>
              </w:rPr>
              <w:t xml:space="preserve">Per-item unit economics; service charges removed; modification reasons</w:t>
            </w:r>
          </w:p>
        </w:tc>
      </w:tr>
      <w:tr>
        <w:tc>
          <w:tcPr>
            <w:tcW w:type="dxa" w:w="500"/>
            <w:shd w:fill="F2F4F7" w:color="auto" w:val="clear"/>
            <w:tcMar>
              <w:top w:type="dxa" w:w="60"/>
              <w:left w:type="dxa" w:w="90"/>
              <w:bottom w:type="dxa" w:w="60"/>
              <w:right w:type="dxa" w:w="90"/>
            </w:tcMar>
          </w:tcPr>
          <w:p>
            <w:pPr>
              <w:spacing w:line="252"/>
            </w:pPr>
            <w:r>
              <w:rPr>
                <w:b w:val="false"/>
                <w:bCs w:val="false"/>
                <w:color w:val="000000"/>
                <w:sz w:val="20"/>
                <w:szCs w:val="20"/>
              </w:rPr>
              <w:t xml:space="preserve">2</w:t>
            </w:r>
          </w:p>
        </w:tc>
        <w:tc>
          <w:tcPr>
            <w:tcW w:type="dxa" w:w="2300"/>
            <w:shd w:fill="F2F4F7" w:color="auto" w:val="clear"/>
            <w:tcMar>
              <w:top w:type="dxa" w:w="60"/>
              <w:left w:type="dxa" w:w="90"/>
              <w:bottom w:type="dxa" w:w="60"/>
              <w:right w:type="dxa" w:w="90"/>
            </w:tcMar>
          </w:tcPr>
          <w:p>
            <w:pPr>
              <w:spacing w:line="252"/>
            </w:pPr>
            <w:r>
              <w:rPr>
                <w:b w:val="false"/>
                <w:bCs w:val="false"/>
                <w:color w:val="000000"/>
                <w:sz w:val="20"/>
                <w:szCs w:val="20"/>
              </w:rPr>
              <w:t xml:space="preserve">Non-chargeable</w:t>
            </w:r>
          </w:p>
        </w:tc>
        <w:tc>
          <w:tcPr>
            <w:tcW w:type="dxa" w:w="3300"/>
            <w:shd w:fill="F2F4F7" w:color="auto" w:val="clear"/>
            <w:tcMar>
              <w:top w:type="dxa" w:w="60"/>
              <w:left w:type="dxa" w:w="90"/>
              <w:bottom w:type="dxa" w:w="60"/>
              <w:right w:type="dxa" w:w="90"/>
            </w:tcMar>
          </w:tcPr>
          <w:p>
            <w:pPr>
              <w:spacing w:line="252"/>
            </w:pPr>
            <w:r>
              <w:rPr>
                <w:b w:val="false"/>
                <w:bCs w:val="false"/>
                <w:color w:val="000000"/>
                <w:sz w:val="20"/>
                <w:szCs w:val="20"/>
              </w:rPr>
              <w:t xml:space="preserve">Food/drinks not charged — govt officials, staff, DJ, guest complimentary, party</w:t>
            </w:r>
          </w:p>
        </w:tc>
        <w:tc>
          <w:tcPr>
            <w:tcW w:type="dxa" w:w="2760"/>
            <w:shd w:fill="F2F4F7" w:color="auto" w:val="clear"/>
            <w:tcMar>
              <w:top w:type="dxa" w:w="60"/>
              <w:left w:type="dxa" w:w="90"/>
              <w:bottom w:type="dxa" w:w="60"/>
              <w:right w:type="dxa" w:w="90"/>
            </w:tcMar>
          </w:tcPr>
          <w:p>
            <w:pPr>
              <w:spacing w:line="252"/>
            </w:pPr>
            <w:r>
              <w:rPr>
                <w:b w:val="false"/>
                <w:bCs w:val="false"/>
                <w:color w:val="000000"/>
                <w:sz w:val="20"/>
                <w:szCs w:val="20"/>
              </w:rPr>
              <w:t xml:space="preserve">Comp volume &amp; value; policy compliance</w:t>
            </w:r>
          </w:p>
        </w:tc>
      </w:tr>
      <w:tr>
        <w:tc>
          <w:tcPr>
            <w:tcW w:type="dxa" w:w="500"/>
            <w:tcMar>
              <w:top w:type="dxa" w:w="60"/>
              <w:left w:type="dxa" w:w="90"/>
              <w:bottom w:type="dxa" w:w="60"/>
              <w:right w:type="dxa" w:w="90"/>
            </w:tcMar>
          </w:tcPr>
          <w:p>
            <w:pPr>
              <w:spacing w:line="252"/>
            </w:pPr>
            <w:r>
              <w:rPr>
                <w:b w:val="false"/>
                <w:bCs w:val="false"/>
                <w:color w:val="000000"/>
                <w:sz w:val="20"/>
                <w:szCs w:val="20"/>
              </w:rPr>
              <w:t xml:space="preserve">3</w:t>
            </w:r>
          </w:p>
        </w:tc>
        <w:tc>
          <w:tcPr>
            <w:tcW w:type="dxa" w:w="2300"/>
            <w:tcMar>
              <w:top w:type="dxa" w:w="60"/>
              <w:left w:type="dxa" w:w="90"/>
              <w:bottom w:type="dxa" w:w="60"/>
              <w:right w:type="dxa" w:w="90"/>
            </w:tcMar>
          </w:tcPr>
          <w:p>
            <w:pPr>
              <w:spacing w:line="252"/>
            </w:pPr>
            <w:r>
              <w:rPr>
                <w:b w:val="false"/>
                <w:bCs w:val="false"/>
                <w:color w:val="000000"/>
                <w:sz w:val="20"/>
                <w:szCs w:val="20"/>
              </w:rPr>
              <w:t xml:space="preserve">Item Purchase Statement</w:t>
            </w:r>
          </w:p>
        </w:tc>
        <w:tc>
          <w:tcPr>
            <w:tcW w:type="dxa" w:w="3300"/>
            <w:tcMar>
              <w:top w:type="dxa" w:w="60"/>
              <w:left w:type="dxa" w:w="90"/>
              <w:bottom w:type="dxa" w:w="60"/>
              <w:right w:type="dxa" w:w="90"/>
            </w:tcMar>
          </w:tcPr>
          <w:p>
            <w:pPr>
              <w:spacing w:line="252"/>
            </w:pPr>
            <w:r>
              <w:rPr>
                <w:b w:val="false"/>
                <w:bCs w:val="false"/>
                <w:color w:val="000000"/>
                <w:sz w:val="20"/>
                <w:szCs w:val="20"/>
              </w:rPr>
              <w:t xml:space="preserve">Purchase details — item, category, qty, amount, vendor, date</w:t>
            </w:r>
          </w:p>
        </w:tc>
        <w:tc>
          <w:tcPr>
            <w:tcW w:type="dxa" w:w="2760"/>
            <w:tcMar>
              <w:top w:type="dxa" w:w="60"/>
              <w:left w:type="dxa" w:w="90"/>
              <w:bottom w:type="dxa" w:w="60"/>
              <w:right w:type="dxa" w:w="90"/>
            </w:tcMar>
          </w:tcPr>
          <w:p>
            <w:pPr>
              <w:spacing w:line="252"/>
            </w:pPr>
            <w:r>
              <w:rPr>
                <w:b w:val="false"/>
                <w:bCs w:val="false"/>
                <w:color w:val="000000"/>
                <w:sz w:val="20"/>
                <w:szCs w:val="20"/>
              </w:rPr>
              <w:t xml:space="preserve">Ingredient price fluctuations → dish cost → PNL impact; vendor-switch impact</w:t>
            </w:r>
          </w:p>
        </w:tc>
      </w:tr>
      <w:tr>
        <w:tc>
          <w:tcPr>
            <w:tcW w:type="dxa" w:w="500"/>
            <w:shd w:fill="F2F4F7" w:color="auto" w:val="clear"/>
            <w:tcMar>
              <w:top w:type="dxa" w:w="60"/>
              <w:left w:type="dxa" w:w="90"/>
              <w:bottom w:type="dxa" w:w="60"/>
              <w:right w:type="dxa" w:w="90"/>
            </w:tcMar>
          </w:tcPr>
          <w:p>
            <w:pPr>
              <w:spacing w:line="252"/>
            </w:pPr>
            <w:r>
              <w:rPr>
                <w:b w:val="false"/>
                <w:bCs w:val="false"/>
                <w:color w:val="000000"/>
                <w:sz w:val="20"/>
                <w:szCs w:val="20"/>
              </w:rPr>
              <w:t xml:space="preserve">4</w:t>
            </w:r>
          </w:p>
        </w:tc>
        <w:tc>
          <w:tcPr>
            <w:tcW w:type="dxa" w:w="2300"/>
            <w:shd w:fill="F2F4F7" w:color="auto" w:val="clear"/>
            <w:tcMar>
              <w:top w:type="dxa" w:w="60"/>
              <w:left w:type="dxa" w:w="90"/>
              <w:bottom w:type="dxa" w:w="60"/>
              <w:right w:type="dxa" w:w="90"/>
            </w:tcMar>
          </w:tcPr>
          <w:p>
            <w:pPr>
              <w:spacing w:line="252"/>
            </w:pPr>
            <w:r>
              <w:rPr>
                <w:b w:val="false"/>
                <w:bCs w:val="false"/>
                <w:color w:val="000000"/>
                <w:sz w:val="20"/>
                <w:szCs w:val="20"/>
              </w:rPr>
              <w:t xml:space="preserve">Stock Statement</w:t>
            </w:r>
          </w:p>
        </w:tc>
        <w:tc>
          <w:tcPr>
            <w:tcW w:type="dxa" w:w="3300"/>
            <w:shd w:fill="F2F4F7" w:color="auto" w:val="clear"/>
            <w:tcMar>
              <w:top w:type="dxa" w:w="60"/>
              <w:left w:type="dxa" w:w="90"/>
              <w:bottom w:type="dxa" w:w="60"/>
              <w:right w:type="dxa" w:w="90"/>
            </w:tcMar>
          </w:tcPr>
          <w:p>
            <w:pPr>
              <w:spacing w:line="252"/>
            </w:pPr>
            <w:r>
              <w:rPr>
                <w:b w:val="false"/>
                <w:bCs w:val="false"/>
                <w:color w:val="000000"/>
                <w:sz w:val="20"/>
                <w:szCs w:val="20"/>
              </w:rPr>
              <w:t xml:space="preserve">Items with opening &amp; closing stock value (likely daily)</w:t>
            </w:r>
          </w:p>
        </w:tc>
        <w:tc>
          <w:tcPr>
            <w:tcW w:type="dxa" w:w="2760"/>
            <w:shd w:fill="F2F4F7" w:color="auto" w:val="clear"/>
            <w:tcMar>
              <w:top w:type="dxa" w:w="60"/>
              <w:left w:type="dxa" w:w="90"/>
              <w:bottom w:type="dxa" w:w="60"/>
              <w:right w:type="dxa" w:w="90"/>
            </w:tcMar>
          </w:tcPr>
          <w:p>
            <w:pPr>
              <w:spacing w:line="252"/>
            </w:pPr>
            <w:r>
              <w:rPr>
                <w:b w:val="false"/>
                <w:bCs w:val="false"/>
                <w:color w:val="000000"/>
                <w:sz w:val="20"/>
                <w:szCs w:val="20"/>
              </w:rPr>
              <w:t xml:space="preserve">Consumption, variance, shrinkage</w:t>
            </w:r>
          </w:p>
        </w:tc>
      </w:tr>
      <w:tr>
        <w:tc>
          <w:tcPr>
            <w:tcW w:type="dxa" w:w="500"/>
            <w:tcMar>
              <w:top w:type="dxa" w:w="60"/>
              <w:left w:type="dxa" w:w="90"/>
              <w:bottom w:type="dxa" w:w="60"/>
              <w:right w:type="dxa" w:w="90"/>
            </w:tcMar>
          </w:tcPr>
          <w:p>
            <w:pPr>
              <w:spacing w:line="252"/>
            </w:pPr>
            <w:r>
              <w:rPr>
                <w:b w:val="false"/>
                <w:bCs w:val="false"/>
                <w:color w:val="000000"/>
                <w:sz w:val="20"/>
                <w:szCs w:val="20"/>
              </w:rPr>
              <w:t xml:space="preserve">5</w:t>
            </w:r>
          </w:p>
        </w:tc>
        <w:tc>
          <w:tcPr>
            <w:tcW w:type="dxa" w:w="2300"/>
            <w:tcMar>
              <w:top w:type="dxa" w:w="60"/>
              <w:left w:type="dxa" w:w="90"/>
              <w:bottom w:type="dxa" w:w="60"/>
              <w:right w:type="dxa" w:w="90"/>
            </w:tcMar>
          </w:tcPr>
          <w:p>
            <w:pPr>
              <w:spacing w:line="252"/>
            </w:pPr>
            <w:r>
              <w:rPr>
                <w:b w:val="false"/>
                <w:bCs w:val="false"/>
                <w:color w:val="000000"/>
                <w:sz w:val="20"/>
                <w:szCs w:val="20"/>
              </w:rPr>
              <w:t xml:space="preserve">Item Cancellation</w:t>
            </w:r>
          </w:p>
        </w:tc>
        <w:tc>
          <w:tcPr>
            <w:tcW w:type="dxa" w:w="3300"/>
            <w:tcMar>
              <w:top w:type="dxa" w:w="60"/>
              <w:left w:type="dxa" w:w="90"/>
              <w:bottom w:type="dxa" w:w="60"/>
              <w:right w:type="dxa" w:w="90"/>
            </w:tcMar>
          </w:tcPr>
          <w:p>
            <w:pPr>
              <w:spacing w:line="252"/>
            </w:pPr>
            <w:r>
              <w:rPr>
                <w:b w:val="false"/>
                <w:bCs w:val="false"/>
                <w:color w:val="000000"/>
                <w:sz w:val="20"/>
                <w:szCs w:val="20"/>
              </w:rPr>
              <w:t xml:space="preserve">Cancelled items and cancellation reasons</w:t>
            </w:r>
          </w:p>
        </w:tc>
        <w:tc>
          <w:tcPr>
            <w:tcW w:type="dxa" w:w="2760"/>
            <w:tcMar>
              <w:top w:type="dxa" w:w="60"/>
              <w:left w:type="dxa" w:w="90"/>
              <w:bottom w:type="dxa" w:w="60"/>
              <w:right w:type="dxa" w:w="90"/>
            </w:tcMar>
          </w:tcPr>
          <w:p>
            <w:pPr>
              <w:spacing w:line="252"/>
            </w:pPr>
            <w:r>
              <w:rPr>
                <w:b w:val="false"/>
                <w:bCs w:val="false"/>
                <w:color w:val="000000"/>
                <w:sz w:val="20"/>
                <w:szCs w:val="20"/>
              </w:rPr>
              <w:t xml:space="preserve">Cancellation patterns; SOP adherence</w:t>
            </w:r>
          </w:p>
        </w:tc>
      </w:tr>
      <w:tr>
        <w:tc>
          <w:tcPr>
            <w:tcW w:type="dxa" w:w="500"/>
            <w:shd w:fill="F2F4F7" w:color="auto" w:val="clear"/>
            <w:tcMar>
              <w:top w:type="dxa" w:w="60"/>
              <w:left w:type="dxa" w:w="90"/>
              <w:bottom w:type="dxa" w:w="60"/>
              <w:right w:type="dxa" w:w="90"/>
            </w:tcMar>
          </w:tcPr>
          <w:p>
            <w:pPr>
              <w:spacing w:line="252"/>
            </w:pPr>
            <w:r>
              <w:rPr>
                <w:b w:val="false"/>
                <w:bCs w:val="false"/>
                <w:color w:val="000000"/>
                <w:sz w:val="20"/>
                <w:szCs w:val="20"/>
              </w:rPr>
              <w:t xml:space="preserve">6</w:t>
            </w:r>
          </w:p>
        </w:tc>
        <w:tc>
          <w:tcPr>
            <w:tcW w:type="dxa" w:w="2300"/>
            <w:shd w:fill="F2F4F7" w:color="auto" w:val="clear"/>
            <w:tcMar>
              <w:top w:type="dxa" w:w="60"/>
              <w:left w:type="dxa" w:w="90"/>
              <w:bottom w:type="dxa" w:w="60"/>
              <w:right w:type="dxa" w:w="90"/>
            </w:tcMar>
          </w:tcPr>
          <w:p>
            <w:pPr>
              <w:spacing w:line="252"/>
            </w:pPr>
            <w:r>
              <w:rPr>
                <w:b w:val="false"/>
                <w:bCs w:val="false"/>
                <w:color w:val="000000"/>
                <w:sz w:val="20"/>
                <w:szCs w:val="20"/>
              </w:rPr>
              <w:t xml:space="preserve">Discounts</w:t>
            </w:r>
          </w:p>
        </w:tc>
        <w:tc>
          <w:tcPr>
            <w:tcW w:type="dxa" w:w="3300"/>
            <w:shd w:fill="F2F4F7" w:color="auto" w:val="clear"/>
            <w:tcMar>
              <w:top w:type="dxa" w:w="60"/>
              <w:left w:type="dxa" w:w="90"/>
              <w:bottom w:type="dxa" w:w="60"/>
              <w:right w:type="dxa" w:w="90"/>
            </w:tcMar>
          </w:tcPr>
          <w:p>
            <w:pPr>
              <w:spacing w:line="252"/>
            </w:pPr>
            <w:r>
              <w:rPr>
                <w:b w:val="false"/>
                <w:bCs w:val="false"/>
                <w:color w:val="000000"/>
                <w:sz w:val="20"/>
                <w:szCs w:val="20"/>
              </w:rPr>
              <w:t xml:space="preserve">Items, discounts given, and reasons</w:t>
            </w:r>
          </w:p>
        </w:tc>
        <w:tc>
          <w:tcPr>
            <w:tcW w:type="dxa" w:w="2760"/>
            <w:shd w:fill="F2F4F7" w:color="auto" w:val="clear"/>
            <w:tcMar>
              <w:top w:type="dxa" w:w="60"/>
              <w:left w:type="dxa" w:w="90"/>
              <w:bottom w:type="dxa" w:w="60"/>
              <w:right w:type="dxa" w:w="90"/>
            </w:tcMar>
          </w:tcPr>
          <w:p>
            <w:pPr>
              <w:spacing w:line="252"/>
            </w:pPr>
            <w:r>
              <w:rPr>
                <w:b w:val="false"/>
                <w:bCs w:val="false"/>
                <w:color w:val="000000"/>
                <w:sz w:val="20"/>
                <w:szCs w:val="20"/>
              </w:rPr>
              <w:t xml:space="preserve">Discount fluctuation vs. policy thresholds</w:t>
            </w:r>
          </w:p>
        </w:tc>
      </w:tr>
    </w:tbl>
    <w:p>
      <w:pPr>
        <w:spacing w:after="80"/>
      </w:pPr>
      <w:r>
        <w:t xml:space="preserve"/>
      </w:r>
    </w:p>
    <w:p>
      <w:pPr>
        <w:pStyle w:val="Heading2"/>
        <w:spacing w:after="100" w:before="240"/>
      </w:pPr>
      <w:r>
        <w:rPr>
          <w:b/>
          <w:bCs/>
          <w:color w:val="C0392B"/>
          <w:sz w:val="25"/>
          <w:szCs w:val="25"/>
        </w:rPr>
        <w:t xml:space="preserve">4.1 Supported Upload Formats</w:t>
      </w:r>
    </w:p>
    <w:p>
      <w:pPr>
        <w:pStyle w:val="ListParagraph"/>
        <w:numPr>
          <w:ilvl w:val="0"/>
          <w:numId w:val="2"/>
        </w:numPr>
        <w:spacing w:after="60" w:line="264"/>
      </w:pPr>
      <w:r>
        <w:rPr>
          <w:sz w:val="21"/>
          <w:szCs w:val="21"/>
        </w:rPr>
        <w:t xml:space="preserve">Excel / CSV — structured tabular reports (primary path).</w:t>
      </w:r>
    </w:p>
    <w:p>
      <w:pPr>
        <w:pStyle w:val="ListParagraph"/>
        <w:numPr>
          <w:ilvl w:val="0"/>
          <w:numId w:val="2"/>
        </w:numPr>
        <w:spacing w:after="60" w:line="264"/>
      </w:pPr>
      <w:r>
        <w:rPr>
          <w:sz w:val="21"/>
          <w:szCs w:val="21"/>
        </w:rPr>
        <w:t xml:space="preserve">PDF — parsed for tabular content.</w:t>
      </w:r>
    </w:p>
    <w:p>
      <w:pPr>
        <w:pStyle w:val="ListParagraph"/>
        <w:numPr>
          <w:ilvl w:val="0"/>
          <w:numId w:val="2"/>
        </w:numPr>
        <w:spacing w:after="60" w:line="264"/>
      </w:pPr>
      <w:r>
        <w:rPr>
          <w:sz w:val="21"/>
          <w:szCs w:val="21"/>
        </w:rPr>
        <w:t xml:space="preserve">Images — parsed via OCR.</w:t>
      </w:r>
    </w:p>
    <w:p>
      <w:pPr>
        <w:spacing w:after="80"/>
      </w:pPr>
      <w:r>
        <w:t xml:space="preserve"/>
      </w:r>
    </w:p>
    <w:p>
      <w:pPr>
        <w:spacing w:after="120" w:line="276"/>
      </w:pPr>
      <w:r>
        <w:rPr>
          <w:i/>
          <w:iCs/>
          <w:color w:val="595959"/>
          <w:sz w:val="20"/>
          <w:szCs w:val="20"/>
        </w:rPr>
        <w:t xml:space="preserve">Parsing rule of thumb: every upload is stored in original form, parsed into a normalised schema per report type, and flagged for manual review if confidence is low.</w:t>
      </w:r>
    </w:p>
    <w:p>
      <w:pPr>
        <w:spacing w:after="80"/>
      </w:pPr>
      <w:r>
        <w:t xml:space="preserve"/>
      </w:r>
    </w:p>
    <w:p>
      <w:pPr>
        <w:pStyle w:val="Heading2"/>
        <w:spacing w:after="100" w:before="240"/>
      </w:pPr>
      <w:r>
        <w:rPr>
          <w:b/>
          <w:bCs/>
          <w:color w:val="C0392B"/>
          <w:sz w:val="25"/>
          <w:szCs w:val="25"/>
        </w:rPr>
        <w:t xml:space="preserve">4.2 Sample Audit Checklist (current Excel format)</w:t>
      </w:r>
    </w:p>
    <w:p>
      <w:pPr>
        <w:spacing w:after="120" w:line="276"/>
      </w:pPr>
      <w:r>
        <w:rPr>
          <w:sz w:val="21"/>
          <w:szCs w:val="21"/>
        </w:rPr>
        <w:t xml:space="preserve">Illustrative of the existing spreadsheet-based audit the platform replaces — a daily checklist (Verify NC Report, Cancellation Orders, Bill Modification, Discount Report, etc.) with a controls-remarks column.</w:t>
      </w:r>
    </w:p>
    <w:p>
      <w:pPr>
        <w:spacing w:after="40" w:before="120"/>
        <w:jc w:val="center"/>
      </w:pPr>
      <w:r>
        <w:drawing>
          <wp:inline distT="0" distB="0" distL="0" distR="0">
            <wp:extent cx="5905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143375"/>
                    </a:xfrm>
                    <a:prstGeom prst="rect">
                      <a:avLst/>
                    </a:prstGeom>
                  </pic:spPr>
                </pic:pic>
              </a:graphicData>
            </a:graphic>
          </wp:inline>
        </w:drawing>
      </w:r>
    </w:p>
    <w:p>
      <w:pPr>
        <w:spacing w:after="160"/>
        <w:jc w:val="center"/>
      </w:pPr>
      <w:r>
        <w:rPr>
          <w:i/>
          <w:iCs/>
          <w:color w:val="808080"/>
          <w:sz w:val="18"/>
          <w:szCs w:val="18"/>
        </w:rPr>
        <w:t xml:space="preserve">Figure 5 — Existing audit checklist sample (UNIT 7A Restaurant &amp; Bar)</w:t>
      </w:r>
    </w:p>
    <w:p>
      <w:r>
        <w:br w:type="page"/>
      </w:r>
    </w:p>
    <w:p>
      <w:pPr>
        <w:pStyle w:val="Heading1"/>
        <w:spacing w:after="140" w:before="320"/>
      </w:pPr>
      <w:r>
        <w:rPr>
          <w:b/>
          <w:bCs/>
          <w:color w:val="1F3864"/>
          <w:sz w:val="30"/>
          <w:szCs w:val="30"/>
        </w:rPr>
        <w:t xml:space="preserve">5. Feature Requirements (Prioritised)</w:t>
      </w:r>
    </w:p>
    <w:p>
      <w:pPr>
        <w:spacing w:after="120" w:line="276"/>
      </w:pPr>
      <w:r>
        <w:rPr>
          <w:sz w:val="21"/>
          <w:szCs w:val="21"/>
        </w:rPr>
        <w:t xml:space="preserve">Priorities reflect the ranked v1 focus: (1) auditor mobile checklist flow, (2) Super Admin review &amp; publish, (3) template/checklist builder, (4) restaurant report viewing. Report upload/parsing runs in parallel as a core MVP pillar.</w:t>
      </w:r>
    </w:p>
    <w:tbl>
      <w:tblPr>
        <w:tblW w:type="dxa" w:w="8860"/>
        <w:tblBorders>
          <w:top w:val="single" w:color="BFBFBF" w:sz="2"/>
          <w:left w:val="single" w:color="BFBFBF" w:sz="2"/>
          <w:bottom w:val="single" w:color="BFBFBF" w:sz="2"/>
          <w:right w:val="single" w:color="BFBFBF" w:sz="2"/>
          <w:insideH w:val="single" w:color="D9D9D9" w:sz="2"/>
          <w:insideV w:val="single" w:color="D9D9D9" w:sz="2"/>
        </w:tblBorders>
      </w:tblPr>
      <w:tblGrid>
        <w:gridCol w:w="700"/>
        <w:gridCol w:w="4700"/>
        <w:gridCol w:w="1400"/>
        <w:gridCol w:w="2060"/>
      </w:tblGrid>
      <w:tr>
        <w:trPr>
          <w:tblHeader/>
        </w:trPr>
        <w:tc>
          <w:tcPr>
            <w:tcW w:type="dxa" w:w="700"/>
            <w:shd w:fill="1F3864" w:color="auto" w:val="clear"/>
            <w:tcMar>
              <w:top w:type="dxa" w:w="60"/>
              <w:left w:type="dxa" w:w="90"/>
              <w:bottom w:type="dxa" w:w="60"/>
              <w:right w:type="dxa" w:w="90"/>
            </w:tcMar>
          </w:tcPr>
          <w:p>
            <w:pPr>
              <w:spacing w:line="252"/>
            </w:pPr>
            <w:r>
              <w:rPr>
                <w:b/>
                <w:bCs/>
                <w:color w:val="FFFFFF"/>
                <w:sz w:val="20"/>
                <w:szCs w:val="20"/>
              </w:rPr>
              <w:t xml:space="preserve">ID</w:t>
            </w:r>
          </w:p>
        </w:tc>
        <w:tc>
          <w:tcPr>
            <w:tcW w:type="dxa" w:w="4700"/>
            <w:shd w:fill="1F3864" w:color="auto" w:val="clear"/>
            <w:tcMar>
              <w:top w:type="dxa" w:w="60"/>
              <w:left w:type="dxa" w:w="90"/>
              <w:bottom w:type="dxa" w:w="60"/>
              <w:right w:type="dxa" w:w="90"/>
            </w:tcMar>
          </w:tcPr>
          <w:p>
            <w:pPr>
              <w:spacing w:line="252"/>
            </w:pPr>
            <w:r>
              <w:rPr>
                <w:b/>
                <w:bCs/>
                <w:color w:val="FFFFFF"/>
                <w:sz w:val="20"/>
                <w:szCs w:val="20"/>
              </w:rPr>
              <w:t xml:space="preserve">Feature</w:t>
            </w:r>
          </w:p>
        </w:tc>
        <w:tc>
          <w:tcPr>
            <w:tcW w:type="dxa" w:w="1400"/>
            <w:shd w:fill="1F3864" w:color="auto" w:val="clear"/>
            <w:tcMar>
              <w:top w:type="dxa" w:w="60"/>
              <w:left w:type="dxa" w:w="90"/>
              <w:bottom w:type="dxa" w:w="60"/>
              <w:right w:type="dxa" w:w="90"/>
            </w:tcMar>
          </w:tcPr>
          <w:p>
            <w:pPr>
              <w:spacing w:line="252"/>
            </w:pPr>
            <w:r>
              <w:rPr>
                <w:b/>
                <w:bCs/>
                <w:color w:val="FFFFFF"/>
                <w:sz w:val="20"/>
                <w:szCs w:val="20"/>
              </w:rPr>
              <w:t xml:space="preserve">Priority</w:t>
            </w:r>
          </w:p>
        </w:tc>
        <w:tc>
          <w:tcPr>
            <w:tcW w:type="dxa" w:w="2060"/>
            <w:shd w:fill="1F3864" w:color="auto" w:val="clear"/>
            <w:tcMar>
              <w:top w:type="dxa" w:w="60"/>
              <w:left w:type="dxa" w:w="90"/>
              <w:bottom w:type="dxa" w:w="60"/>
              <w:right w:type="dxa" w:w="90"/>
            </w:tcMar>
          </w:tcPr>
          <w:p>
            <w:pPr>
              <w:spacing w:line="252"/>
            </w:pPr>
            <w:r>
              <w:rPr>
                <w:b/>
                <w:bCs/>
                <w:color w:val="FFFFFF"/>
                <w:sz w:val="20"/>
                <w:szCs w:val="20"/>
              </w:rPr>
              <w:t xml:space="preserve">Role</w:t>
            </w:r>
          </w:p>
        </w:tc>
      </w:tr>
      <w:tr>
        <w:tc>
          <w:tcPr>
            <w:tcW w:type="dxa" w:w="700"/>
            <w:tcMar>
              <w:top w:type="dxa" w:w="60"/>
              <w:left w:type="dxa" w:w="90"/>
              <w:bottom w:type="dxa" w:w="60"/>
              <w:right w:type="dxa" w:w="90"/>
            </w:tcMar>
          </w:tcPr>
          <w:p>
            <w:pPr>
              <w:spacing w:line="252"/>
            </w:pPr>
            <w:r>
              <w:rPr>
                <w:b w:val="false"/>
                <w:bCs w:val="false"/>
                <w:color w:val="000000"/>
                <w:sz w:val="20"/>
                <w:szCs w:val="20"/>
              </w:rPr>
              <w:t xml:space="preserve">F-1</w:t>
            </w:r>
          </w:p>
        </w:tc>
        <w:tc>
          <w:tcPr>
            <w:tcW w:type="dxa" w:w="4700"/>
            <w:tcMar>
              <w:top w:type="dxa" w:w="60"/>
              <w:left w:type="dxa" w:w="90"/>
              <w:bottom w:type="dxa" w:w="60"/>
              <w:right w:type="dxa" w:w="90"/>
            </w:tcMar>
          </w:tcPr>
          <w:p>
            <w:pPr>
              <w:spacing w:line="252"/>
            </w:pPr>
            <w:r>
              <w:rPr>
                <w:b w:val="false"/>
                <w:bCs w:val="false"/>
                <w:color w:val="000000"/>
                <w:sz w:val="20"/>
                <w:szCs w:val="20"/>
              </w:rPr>
              <w:t xml:space="preserve">Auditor mobile checklist flow (upload photos/files, remarks, submit)</w:t>
            </w:r>
          </w:p>
        </w:tc>
        <w:tc>
          <w:tcPr>
            <w:tcW w:type="dxa" w:w="1400"/>
            <w:tcMar>
              <w:top w:type="dxa" w:w="60"/>
              <w:left w:type="dxa" w:w="90"/>
              <w:bottom w:type="dxa" w:w="60"/>
              <w:right w:type="dxa" w:w="90"/>
            </w:tcMar>
          </w:tcPr>
          <w:p>
            <w:pPr>
              <w:spacing w:line="252"/>
            </w:pPr>
            <w:r>
              <w:rPr>
                <w:b/>
                <w:bCs/>
                <w:color w:val="C0392B"/>
                <w:sz w:val="20"/>
                <w:szCs w:val="20"/>
              </w:rPr>
              <w:t xml:space="preserve">P0</w:t>
            </w:r>
          </w:p>
        </w:tc>
        <w:tc>
          <w:tcPr>
            <w:tcW w:type="dxa" w:w="2060"/>
            <w:tcMar>
              <w:top w:type="dxa" w:w="60"/>
              <w:left w:type="dxa" w:w="90"/>
              <w:bottom w:type="dxa" w:w="60"/>
              <w:right w:type="dxa" w:w="90"/>
            </w:tcMar>
          </w:tcPr>
          <w:p>
            <w:pPr>
              <w:spacing w:line="252"/>
            </w:pPr>
            <w:r>
              <w:rPr>
                <w:b w:val="false"/>
                <w:bCs w:val="false"/>
                <w:color w:val="000000"/>
                <w:sz w:val="20"/>
                <w:szCs w:val="20"/>
              </w:rPr>
              <w:t xml:space="preserve">Auditor</w:t>
            </w:r>
          </w:p>
        </w:tc>
      </w:tr>
      <w:tr>
        <w:tc>
          <w:tcPr>
            <w:tcW w:type="dxa" w:w="700"/>
            <w:shd w:fill="F2F4F7" w:color="auto" w:val="clear"/>
            <w:tcMar>
              <w:top w:type="dxa" w:w="60"/>
              <w:left w:type="dxa" w:w="90"/>
              <w:bottom w:type="dxa" w:w="60"/>
              <w:right w:type="dxa" w:w="90"/>
            </w:tcMar>
          </w:tcPr>
          <w:p>
            <w:pPr>
              <w:spacing w:line="252"/>
            </w:pPr>
            <w:r>
              <w:rPr>
                <w:b w:val="false"/>
                <w:bCs w:val="false"/>
                <w:color w:val="000000"/>
                <w:sz w:val="20"/>
                <w:szCs w:val="20"/>
              </w:rPr>
              <w:t xml:space="preserve">F-2</w:t>
            </w:r>
          </w:p>
        </w:tc>
        <w:tc>
          <w:tcPr>
            <w:tcW w:type="dxa" w:w="4700"/>
            <w:shd w:fill="F2F4F7" w:color="auto" w:val="clear"/>
            <w:tcMar>
              <w:top w:type="dxa" w:w="60"/>
              <w:left w:type="dxa" w:w="90"/>
              <w:bottom w:type="dxa" w:w="60"/>
              <w:right w:type="dxa" w:w="90"/>
            </w:tcMar>
          </w:tcPr>
          <w:p>
            <w:pPr>
              <w:spacing w:line="252"/>
            </w:pPr>
            <w:r>
              <w:rPr>
                <w:b w:val="false"/>
                <w:bCs w:val="false"/>
                <w:color w:val="000000"/>
                <w:sz w:val="20"/>
                <w:szCs w:val="20"/>
              </w:rPr>
              <w:t xml:space="preserve">Super Admin review, edit &amp; publish reports</w:t>
            </w:r>
          </w:p>
        </w:tc>
        <w:tc>
          <w:tcPr>
            <w:tcW w:type="dxa" w:w="1400"/>
            <w:shd w:fill="F2F4F7" w:color="auto" w:val="clear"/>
            <w:tcMar>
              <w:top w:type="dxa" w:w="60"/>
              <w:left w:type="dxa" w:w="90"/>
              <w:bottom w:type="dxa" w:w="60"/>
              <w:right w:type="dxa" w:w="90"/>
            </w:tcMar>
          </w:tcPr>
          <w:p>
            <w:pPr>
              <w:spacing w:line="252"/>
            </w:pPr>
            <w:r>
              <w:rPr>
                <w:b/>
                <w:bCs/>
                <w:color w:val="C0392B"/>
                <w:sz w:val="20"/>
                <w:szCs w:val="20"/>
              </w:rPr>
              <w:t xml:space="preserve">P0</w:t>
            </w:r>
          </w:p>
        </w:tc>
        <w:tc>
          <w:tcPr>
            <w:tcW w:type="dxa" w:w="2060"/>
            <w:shd w:fill="F2F4F7" w:color="auto" w:val="clear"/>
            <w:tcMar>
              <w:top w:type="dxa" w:w="60"/>
              <w:left w:type="dxa" w:w="90"/>
              <w:bottom w:type="dxa" w:w="60"/>
              <w:right w:type="dxa" w:w="90"/>
            </w:tcMar>
          </w:tcPr>
          <w:p>
            <w:pPr>
              <w:spacing w:line="252"/>
            </w:pPr>
            <w:r>
              <w:rPr>
                <w:b w:val="false"/>
                <w:bCs w:val="false"/>
                <w:color w:val="000000"/>
                <w:sz w:val="20"/>
                <w:szCs w:val="20"/>
              </w:rPr>
              <w:t xml:space="preserve">Super Admin</w:t>
            </w:r>
          </w:p>
        </w:tc>
      </w:tr>
      <w:tr>
        <w:tc>
          <w:tcPr>
            <w:tcW w:type="dxa" w:w="700"/>
            <w:tcMar>
              <w:top w:type="dxa" w:w="60"/>
              <w:left w:type="dxa" w:w="90"/>
              <w:bottom w:type="dxa" w:w="60"/>
              <w:right w:type="dxa" w:w="90"/>
            </w:tcMar>
          </w:tcPr>
          <w:p>
            <w:pPr>
              <w:spacing w:line="252"/>
            </w:pPr>
            <w:r>
              <w:rPr>
                <w:b w:val="false"/>
                <w:bCs w:val="false"/>
                <w:color w:val="000000"/>
                <w:sz w:val="20"/>
                <w:szCs w:val="20"/>
              </w:rPr>
              <w:t xml:space="preserve">F-3</w:t>
            </w:r>
          </w:p>
        </w:tc>
        <w:tc>
          <w:tcPr>
            <w:tcW w:type="dxa" w:w="4700"/>
            <w:tcMar>
              <w:top w:type="dxa" w:w="60"/>
              <w:left w:type="dxa" w:w="90"/>
              <w:bottom w:type="dxa" w:w="60"/>
              <w:right w:type="dxa" w:w="90"/>
            </w:tcMar>
          </w:tcPr>
          <w:p>
            <w:pPr>
              <w:spacing w:line="252"/>
            </w:pPr>
            <w:r>
              <w:rPr>
                <w:b w:val="false"/>
                <w:bCs w:val="false"/>
                <w:color w:val="000000"/>
                <w:sz w:val="20"/>
                <w:szCs w:val="20"/>
              </w:rPr>
              <w:t xml:space="preserve">Checklist / audit template builder</w:t>
            </w:r>
          </w:p>
        </w:tc>
        <w:tc>
          <w:tcPr>
            <w:tcW w:type="dxa" w:w="1400"/>
            <w:tcMar>
              <w:top w:type="dxa" w:w="60"/>
              <w:left w:type="dxa" w:w="90"/>
              <w:bottom w:type="dxa" w:w="60"/>
              <w:right w:type="dxa" w:w="90"/>
            </w:tcMar>
          </w:tcPr>
          <w:p>
            <w:pPr>
              <w:spacing w:line="252"/>
            </w:pPr>
            <w:r>
              <w:rPr>
                <w:b/>
                <w:bCs/>
                <w:color w:val="C0392B"/>
                <w:sz w:val="20"/>
                <w:szCs w:val="20"/>
              </w:rPr>
              <w:t xml:space="preserve">P0</w:t>
            </w:r>
          </w:p>
        </w:tc>
        <w:tc>
          <w:tcPr>
            <w:tcW w:type="dxa" w:w="2060"/>
            <w:tcMar>
              <w:top w:type="dxa" w:w="60"/>
              <w:left w:type="dxa" w:w="90"/>
              <w:bottom w:type="dxa" w:w="60"/>
              <w:right w:type="dxa" w:w="90"/>
            </w:tcMar>
          </w:tcPr>
          <w:p>
            <w:pPr>
              <w:spacing w:line="252"/>
            </w:pPr>
            <w:r>
              <w:rPr>
                <w:b w:val="false"/>
                <w:bCs w:val="false"/>
                <w:color w:val="000000"/>
                <w:sz w:val="20"/>
                <w:szCs w:val="20"/>
              </w:rPr>
              <w:t xml:space="preserve">Super Admin</w:t>
            </w:r>
          </w:p>
        </w:tc>
      </w:tr>
      <w:tr>
        <w:tc>
          <w:tcPr>
            <w:tcW w:type="dxa" w:w="700"/>
            <w:shd w:fill="F2F4F7" w:color="auto" w:val="clear"/>
            <w:tcMar>
              <w:top w:type="dxa" w:w="60"/>
              <w:left w:type="dxa" w:w="90"/>
              <w:bottom w:type="dxa" w:w="60"/>
              <w:right w:type="dxa" w:w="90"/>
            </w:tcMar>
          </w:tcPr>
          <w:p>
            <w:pPr>
              <w:spacing w:line="252"/>
            </w:pPr>
            <w:r>
              <w:rPr>
                <w:b w:val="false"/>
                <w:bCs w:val="false"/>
                <w:color w:val="000000"/>
                <w:sz w:val="20"/>
                <w:szCs w:val="20"/>
              </w:rPr>
              <w:t xml:space="preserve">F-4</w:t>
            </w:r>
          </w:p>
        </w:tc>
        <w:tc>
          <w:tcPr>
            <w:tcW w:type="dxa" w:w="4700"/>
            <w:shd w:fill="F2F4F7" w:color="auto" w:val="clear"/>
            <w:tcMar>
              <w:top w:type="dxa" w:w="60"/>
              <w:left w:type="dxa" w:w="90"/>
              <w:bottom w:type="dxa" w:w="60"/>
              <w:right w:type="dxa" w:w="90"/>
            </w:tcMar>
          </w:tcPr>
          <w:p>
            <w:pPr>
              <w:spacing w:line="252"/>
            </w:pPr>
            <w:r>
              <w:rPr>
                <w:b w:val="false"/>
                <w:bCs w:val="false"/>
                <w:color w:val="000000"/>
                <w:sz w:val="20"/>
                <w:szCs w:val="20"/>
              </w:rPr>
              <w:t xml:space="preserve">Report upload + auto-parse + insights (6 types)</w:t>
            </w:r>
          </w:p>
        </w:tc>
        <w:tc>
          <w:tcPr>
            <w:tcW w:type="dxa" w:w="1400"/>
            <w:shd w:fill="F2F4F7" w:color="auto" w:val="clear"/>
            <w:tcMar>
              <w:top w:type="dxa" w:w="60"/>
              <w:left w:type="dxa" w:w="90"/>
              <w:bottom w:type="dxa" w:w="60"/>
              <w:right w:type="dxa" w:w="90"/>
            </w:tcMar>
          </w:tcPr>
          <w:p>
            <w:pPr>
              <w:spacing w:line="252"/>
            </w:pPr>
            <w:r>
              <w:rPr>
                <w:b/>
                <w:bCs/>
                <w:color w:val="C0392B"/>
                <w:sz w:val="20"/>
                <w:szCs w:val="20"/>
              </w:rPr>
              <w:t xml:space="preserve">P0</w:t>
            </w:r>
          </w:p>
        </w:tc>
        <w:tc>
          <w:tcPr>
            <w:tcW w:type="dxa" w:w="2060"/>
            <w:shd w:fill="F2F4F7" w:color="auto" w:val="clear"/>
            <w:tcMar>
              <w:top w:type="dxa" w:w="60"/>
              <w:left w:type="dxa" w:w="90"/>
              <w:bottom w:type="dxa" w:w="60"/>
              <w:right w:type="dxa" w:w="90"/>
            </w:tcMar>
          </w:tcPr>
          <w:p>
            <w:pPr>
              <w:spacing w:line="252"/>
            </w:pPr>
            <w:r>
              <w:rPr>
                <w:b w:val="false"/>
                <w:bCs w:val="false"/>
                <w:color w:val="000000"/>
                <w:sz w:val="20"/>
                <w:szCs w:val="20"/>
              </w:rPr>
              <w:t xml:space="preserve">Super Admin / System</w:t>
            </w:r>
          </w:p>
        </w:tc>
      </w:tr>
      <w:tr>
        <w:tc>
          <w:tcPr>
            <w:tcW w:type="dxa" w:w="700"/>
            <w:tcMar>
              <w:top w:type="dxa" w:w="60"/>
              <w:left w:type="dxa" w:w="90"/>
              <w:bottom w:type="dxa" w:w="60"/>
              <w:right w:type="dxa" w:w="90"/>
            </w:tcMar>
          </w:tcPr>
          <w:p>
            <w:pPr>
              <w:spacing w:line="252"/>
            </w:pPr>
            <w:r>
              <w:rPr>
                <w:b w:val="false"/>
                <w:bCs w:val="false"/>
                <w:color w:val="000000"/>
                <w:sz w:val="20"/>
                <w:szCs w:val="20"/>
              </w:rPr>
              <w:t xml:space="preserve">F-5</w:t>
            </w:r>
          </w:p>
        </w:tc>
        <w:tc>
          <w:tcPr>
            <w:tcW w:type="dxa" w:w="4700"/>
            <w:tcMar>
              <w:top w:type="dxa" w:w="60"/>
              <w:left w:type="dxa" w:w="90"/>
              <w:bottom w:type="dxa" w:w="60"/>
              <w:right w:type="dxa" w:w="90"/>
            </w:tcMar>
          </w:tcPr>
          <w:p>
            <w:pPr>
              <w:spacing w:line="252"/>
            </w:pPr>
            <w:r>
              <w:rPr>
                <w:b w:val="false"/>
                <w:bCs w:val="false"/>
                <w:color w:val="000000"/>
                <w:sz w:val="20"/>
                <w:szCs w:val="20"/>
              </w:rPr>
              <w:t xml:space="preserve">Restaurant report viewing + export</w:t>
            </w:r>
          </w:p>
        </w:tc>
        <w:tc>
          <w:tcPr>
            <w:tcW w:type="dxa" w:w="1400"/>
            <w:tcMar>
              <w:top w:type="dxa" w:w="60"/>
              <w:left w:type="dxa" w:w="90"/>
              <w:bottom w:type="dxa" w:w="60"/>
              <w:right w:type="dxa" w:w="90"/>
            </w:tcMar>
          </w:tcPr>
          <w:p>
            <w:pPr>
              <w:spacing w:line="252"/>
            </w:pPr>
            <w:r>
              <w:rPr>
                <w:b/>
                <w:bCs/>
                <w:color w:val="C77700"/>
                <w:sz w:val="20"/>
                <w:szCs w:val="20"/>
              </w:rPr>
              <w:t xml:space="preserve">P1</w:t>
            </w:r>
          </w:p>
        </w:tc>
        <w:tc>
          <w:tcPr>
            <w:tcW w:type="dxa" w:w="2060"/>
            <w:tcMar>
              <w:top w:type="dxa" w:w="60"/>
              <w:left w:type="dxa" w:w="90"/>
              <w:bottom w:type="dxa" w:w="60"/>
              <w:right w:type="dxa" w:w="90"/>
            </w:tcMar>
          </w:tcPr>
          <w:p>
            <w:pPr>
              <w:spacing w:line="252"/>
            </w:pPr>
            <w:r>
              <w:rPr>
                <w:b w:val="false"/>
                <w:bCs w:val="false"/>
                <w:color w:val="000000"/>
                <w:sz w:val="20"/>
                <w:szCs w:val="20"/>
              </w:rPr>
              <w:t xml:space="preserve">Restaurant Admin</w:t>
            </w:r>
          </w:p>
        </w:tc>
      </w:tr>
      <w:tr>
        <w:tc>
          <w:tcPr>
            <w:tcW w:type="dxa" w:w="700"/>
            <w:shd w:fill="F2F4F7" w:color="auto" w:val="clear"/>
            <w:tcMar>
              <w:top w:type="dxa" w:w="60"/>
              <w:left w:type="dxa" w:w="90"/>
              <w:bottom w:type="dxa" w:w="60"/>
              <w:right w:type="dxa" w:w="90"/>
            </w:tcMar>
          </w:tcPr>
          <w:p>
            <w:pPr>
              <w:spacing w:line="252"/>
            </w:pPr>
            <w:r>
              <w:rPr>
                <w:b w:val="false"/>
                <w:bCs w:val="false"/>
                <w:color w:val="000000"/>
                <w:sz w:val="20"/>
                <w:szCs w:val="20"/>
              </w:rPr>
              <w:t xml:space="preserve">F-6</w:t>
            </w:r>
          </w:p>
        </w:tc>
        <w:tc>
          <w:tcPr>
            <w:tcW w:type="dxa" w:w="4700"/>
            <w:shd w:fill="F2F4F7" w:color="auto" w:val="clear"/>
            <w:tcMar>
              <w:top w:type="dxa" w:w="60"/>
              <w:left w:type="dxa" w:w="90"/>
              <w:bottom w:type="dxa" w:w="60"/>
              <w:right w:type="dxa" w:w="90"/>
            </w:tcMar>
          </w:tcPr>
          <w:p>
            <w:pPr>
              <w:spacing w:line="252"/>
            </w:pPr>
            <w:r>
              <w:rPr>
                <w:b w:val="false"/>
                <w:bCs w:val="false"/>
                <w:color w:val="000000"/>
                <w:sz w:val="20"/>
                <w:szCs w:val="20"/>
              </w:rPr>
              <w:t xml:space="preserve">User &amp; restaurant management (create users, assign audits)</w:t>
            </w:r>
          </w:p>
        </w:tc>
        <w:tc>
          <w:tcPr>
            <w:tcW w:type="dxa" w:w="1400"/>
            <w:shd w:fill="F2F4F7" w:color="auto" w:val="clear"/>
            <w:tcMar>
              <w:top w:type="dxa" w:w="60"/>
              <w:left w:type="dxa" w:w="90"/>
              <w:bottom w:type="dxa" w:w="60"/>
              <w:right w:type="dxa" w:w="90"/>
            </w:tcMar>
          </w:tcPr>
          <w:p>
            <w:pPr>
              <w:spacing w:line="252"/>
            </w:pPr>
            <w:r>
              <w:rPr>
                <w:b/>
                <w:bCs/>
                <w:color w:val="C77700"/>
                <w:sz w:val="20"/>
                <w:szCs w:val="20"/>
              </w:rPr>
              <w:t xml:space="preserve">P1</w:t>
            </w:r>
          </w:p>
        </w:tc>
        <w:tc>
          <w:tcPr>
            <w:tcW w:type="dxa" w:w="2060"/>
            <w:shd w:fill="F2F4F7" w:color="auto" w:val="clear"/>
            <w:tcMar>
              <w:top w:type="dxa" w:w="60"/>
              <w:left w:type="dxa" w:w="90"/>
              <w:bottom w:type="dxa" w:w="60"/>
              <w:right w:type="dxa" w:w="90"/>
            </w:tcMar>
          </w:tcPr>
          <w:p>
            <w:pPr>
              <w:spacing w:line="252"/>
            </w:pPr>
            <w:r>
              <w:rPr>
                <w:b w:val="false"/>
                <w:bCs w:val="false"/>
                <w:color w:val="000000"/>
                <w:sz w:val="20"/>
                <w:szCs w:val="20"/>
              </w:rPr>
              <w:t xml:space="preserve">Super Admin</w:t>
            </w:r>
          </w:p>
        </w:tc>
      </w:tr>
      <w:tr>
        <w:tc>
          <w:tcPr>
            <w:tcW w:type="dxa" w:w="700"/>
            <w:tcMar>
              <w:top w:type="dxa" w:w="60"/>
              <w:left w:type="dxa" w:w="90"/>
              <w:bottom w:type="dxa" w:w="60"/>
              <w:right w:type="dxa" w:w="90"/>
            </w:tcMar>
          </w:tcPr>
          <w:p>
            <w:pPr>
              <w:spacing w:line="252"/>
            </w:pPr>
            <w:r>
              <w:rPr>
                <w:b w:val="false"/>
                <w:bCs w:val="false"/>
                <w:color w:val="000000"/>
                <w:sz w:val="20"/>
                <w:szCs w:val="20"/>
              </w:rPr>
              <w:t xml:space="preserve">F-7</w:t>
            </w:r>
          </w:p>
        </w:tc>
        <w:tc>
          <w:tcPr>
            <w:tcW w:type="dxa" w:w="4700"/>
            <w:tcMar>
              <w:top w:type="dxa" w:w="60"/>
              <w:left w:type="dxa" w:w="90"/>
              <w:bottom w:type="dxa" w:w="60"/>
              <w:right w:type="dxa" w:w="90"/>
            </w:tcMar>
          </w:tcPr>
          <w:p>
            <w:pPr>
              <w:spacing w:line="252"/>
            </w:pPr>
            <w:r>
              <w:rPr>
                <w:b w:val="false"/>
                <w:bCs w:val="false"/>
                <w:color w:val="000000"/>
                <w:sz w:val="20"/>
                <w:szCs w:val="20"/>
              </w:rPr>
              <w:t xml:space="preserve">Basic auth / login</w:t>
            </w:r>
          </w:p>
        </w:tc>
        <w:tc>
          <w:tcPr>
            <w:tcW w:type="dxa" w:w="1400"/>
            <w:tcMar>
              <w:top w:type="dxa" w:w="60"/>
              <w:left w:type="dxa" w:w="90"/>
              <w:bottom w:type="dxa" w:w="60"/>
              <w:right w:type="dxa" w:w="90"/>
            </w:tcMar>
          </w:tcPr>
          <w:p>
            <w:pPr>
              <w:spacing w:line="252"/>
            </w:pPr>
            <w:r>
              <w:rPr>
                <w:b/>
                <w:bCs/>
                <w:color w:val="C77700"/>
                <w:sz w:val="20"/>
                <w:szCs w:val="20"/>
              </w:rPr>
              <w:t xml:space="preserve">P1</w:t>
            </w:r>
          </w:p>
        </w:tc>
        <w:tc>
          <w:tcPr>
            <w:tcW w:type="dxa" w:w="2060"/>
            <w:tcMar>
              <w:top w:type="dxa" w:w="60"/>
              <w:left w:type="dxa" w:w="90"/>
              <w:bottom w:type="dxa" w:w="60"/>
              <w:right w:type="dxa" w:w="90"/>
            </w:tcMar>
          </w:tcPr>
          <w:p>
            <w:pPr>
              <w:spacing w:line="252"/>
            </w:pPr>
            <w:r>
              <w:rPr>
                <w:b w:val="false"/>
                <w:bCs w:val="false"/>
                <w:color w:val="000000"/>
                <w:sz w:val="20"/>
                <w:szCs w:val="20"/>
              </w:rPr>
              <w:t xml:space="preserve">All</w:t>
            </w:r>
          </w:p>
        </w:tc>
      </w:tr>
      <w:tr>
        <w:tc>
          <w:tcPr>
            <w:tcW w:type="dxa" w:w="700"/>
            <w:shd w:fill="F2F4F7" w:color="auto" w:val="clear"/>
            <w:tcMar>
              <w:top w:type="dxa" w:w="60"/>
              <w:left w:type="dxa" w:w="90"/>
              <w:bottom w:type="dxa" w:w="60"/>
              <w:right w:type="dxa" w:w="90"/>
            </w:tcMar>
          </w:tcPr>
          <w:p>
            <w:pPr>
              <w:spacing w:line="252"/>
            </w:pPr>
            <w:r>
              <w:rPr>
                <w:b w:val="false"/>
                <w:bCs w:val="false"/>
                <w:color w:val="000000"/>
                <w:sz w:val="20"/>
                <w:szCs w:val="20"/>
              </w:rPr>
              <w:t xml:space="preserve">F-8</w:t>
            </w:r>
          </w:p>
        </w:tc>
        <w:tc>
          <w:tcPr>
            <w:tcW w:type="dxa" w:w="4700"/>
            <w:shd w:fill="F2F4F7" w:color="auto" w:val="clear"/>
            <w:tcMar>
              <w:top w:type="dxa" w:w="60"/>
              <w:left w:type="dxa" w:w="90"/>
              <w:bottom w:type="dxa" w:w="60"/>
              <w:right w:type="dxa" w:w="90"/>
            </w:tcMar>
          </w:tcPr>
          <w:p>
            <w:pPr>
              <w:spacing w:line="252"/>
            </w:pPr>
            <w:r>
              <w:rPr>
                <w:b w:val="false"/>
                <w:bCs w:val="false"/>
                <w:color w:val="000000"/>
                <w:sz w:val="20"/>
                <w:szCs w:val="20"/>
              </w:rPr>
              <w:t xml:space="preserve">Task assignment to managers</w:t>
            </w:r>
          </w:p>
        </w:tc>
        <w:tc>
          <w:tcPr>
            <w:tcW w:type="dxa" w:w="1400"/>
            <w:shd w:fill="F2F4F7" w:color="auto" w:val="clear"/>
            <w:tcMar>
              <w:top w:type="dxa" w:w="60"/>
              <w:left w:type="dxa" w:w="90"/>
              <w:bottom w:type="dxa" w:w="60"/>
              <w:right w:type="dxa" w:w="90"/>
            </w:tcMar>
          </w:tcPr>
          <w:p>
            <w:pPr>
              <w:spacing w:line="252"/>
            </w:pPr>
            <w:r>
              <w:rPr>
                <w:b/>
                <w:bCs/>
                <w:color w:val="595959"/>
                <w:sz w:val="20"/>
                <w:szCs w:val="20"/>
              </w:rPr>
              <w:t xml:space="preserve">P3</w:t>
            </w:r>
          </w:p>
        </w:tc>
        <w:tc>
          <w:tcPr>
            <w:tcW w:type="dxa" w:w="2060"/>
            <w:shd w:fill="F2F4F7" w:color="auto" w:val="clear"/>
            <w:tcMar>
              <w:top w:type="dxa" w:w="60"/>
              <w:left w:type="dxa" w:w="90"/>
              <w:bottom w:type="dxa" w:w="60"/>
              <w:right w:type="dxa" w:w="90"/>
            </w:tcMar>
          </w:tcPr>
          <w:p>
            <w:pPr>
              <w:spacing w:line="252"/>
            </w:pPr>
            <w:r>
              <w:rPr>
                <w:b w:val="false"/>
                <w:bCs w:val="false"/>
                <w:color w:val="000000"/>
                <w:sz w:val="20"/>
                <w:szCs w:val="20"/>
              </w:rPr>
              <w:t xml:space="preserve">Restaurant Admin</w:t>
            </w:r>
          </w:p>
        </w:tc>
      </w:tr>
    </w:tbl>
    <w:p>
      <w:r>
        <w:br w:type="page"/>
      </w:r>
    </w:p>
    <w:p>
      <w:pPr>
        <w:pStyle w:val="Heading1"/>
        <w:spacing w:after="140" w:before="320"/>
      </w:pPr>
      <w:r>
        <w:rPr>
          <w:b/>
          <w:bCs/>
          <w:color w:val="1F3864"/>
          <w:sz w:val="30"/>
          <w:szCs w:val="30"/>
        </w:rPr>
        <w:t xml:space="preserve">6. User Stories &amp; Acceptance Criteria</w:t>
      </w:r>
    </w:p>
    <w:p>
      <w:pPr>
        <w:pStyle w:val="Heading2"/>
        <w:spacing w:after="100" w:before="240"/>
      </w:pPr>
      <w:r>
        <w:rPr>
          <w:b/>
          <w:bCs/>
          <w:color w:val="C0392B"/>
          <w:sz w:val="25"/>
          <w:szCs w:val="25"/>
        </w:rPr>
        <w:t xml:space="preserve">6.1 Auditor (F-1)</w:t>
      </w:r>
    </w:p>
    <w:p>
      <w:pPr>
        <w:spacing w:after="40" w:before="160"/>
      </w:pPr>
      <w:r>
        <w:rPr>
          <w:b/>
          <w:bCs/>
          <w:color w:val="C0392B"/>
          <w:sz w:val="22"/>
          <w:szCs w:val="22"/>
        </w:rPr>
        <w:t xml:space="preserve">US-1.1  </w:t>
      </w:r>
      <w:r>
        <w:rPr>
          <w:i/>
          <w:iCs/>
          <w:sz w:val="21"/>
          <w:szCs w:val="21"/>
        </w:rPr>
        <w:t xml:space="preserve">As an auditor, I want to see my pending audits with restaurant name and date, so I know what to do next.</w:t>
      </w:r>
    </w:p>
    <w:p>
      <w:pPr>
        <w:spacing w:after="40"/>
      </w:pPr>
      <w:r>
        <w:rPr>
          <w:b/>
          <w:bCs/>
          <w:sz w:val="20"/>
          <w:szCs w:val="20"/>
        </w:rPr>
        <w:t xml:space="preserve">Acceptance criteria:</w:t>
      </w:r>
    </w:p>
    <w:p>
      <w:pPr>
        <w:pStyle w:val="ListParagraph"/>
        <w:numPr>
          <w:ilvl w:val="0"/>
          <w:numId w:val="2"/>
        </w:numPr>
        <w:spacing w:after="60" w:line="264"/>
      </w:pPr>
      <w:r>
        <w:rPr>
          <w:sz w:val="21"/>
          <w:szCs w:val="21"/>
        </w:rPr>
        <w:t xml:space="preserve">Pending audits list shows restaurant name + audit date.</w:t>
      </w:r>
    </w:p>
    <w:p>
      <w:pPr>
        <w:pStyle w:val="ListParagraph"/>
        <w:numPr>
          <w:ilvl w:val="0"/>
          <w:numId w:val="2"/>
        </w:numPr>
        <w:spacing w:after="60" w:line="264"/>
      </w:pPr>
      <w:r>
        <w:rPr>
          <w:sz w:val="21"/>
          <w:szCs w:val="21"/>
        </w:rPr>
        <w:t xml:space="preserve">List is sorted by due date; overdue items flagged.</w:t>
      </w:r>
    </w:p>
    <w:p>
      <w:pPr>
        <w:pStyle w:val="ListParagraph"/>
        <w:numPr>
          <w:ilvl w:val="0"/>
          <w:numId w:val="2"/>
        </w:numPr>
        <w:spacing w:after="60" w:line="264"/>
      </w:pPr>
      <w:r>
        <w:rPr>
          <w:sz w:val="21"/>
          <w:szCs w:val="21"/>
        </w:rPr>
        <w:t xml:space="preserve">Tapping a row opens that audit.</w:t>
      </w:r>
    </w:p>
    <w:p>
      <w:pPr>
        <w:pStyle w:val="ListParagraph"/>
        <w:numPr>
          <w:ilvl w:val="0"/>
          <w:numId w:val="2"/>
        </w:numPr>
        <w:spacing w:after="60" w:line="264"/>
      </w:pPr>
      <w:r>
        <w:rPr>
          <w:sz w:val="21"/>
          <w:szCs w:val="21"/>
        </w:rPr>
        <w:t xml:space="preserve">View is mobile-responsive.</w:t>
      </w:r>
    </w:p>
    <w:p>
      <w:pPr>
        <w:spacing w:after="40" w:before="160"/>
      </w:pPr>
      <w:r>
        <w:rPr>
          <w:b/>
          <w:bCs/>
          <w:color w:val="C0392B"/>
          <w:sz w:val="22"/>
          <w:szCs w:val="22"/>
        </w:rPr>
        <w:t xml:space="preserve">US-1.2  </w:t>
      </w:r>
      <w:r>
        <w:rPr>
          <w:i/>
          <w:iCs/>
          <w:sz w:val="21"/>
          <w:szCs w:val="21"/>
        </w:rPr>
        <w:t xml:space="preserve">As an auditor, I want to open a restaurant's checklist and complete each item, so I can record findings on site.</w:t>
      </w:r>
    </w:p>
    <w:p>
      <w:pPr>
        <w:spacing w:after="40"/>
      </w:pPr>
      <w:r>
        <w:rPr>
          <w:b/>
          <w:bCs/>
          <w:sz w:val="20"/>
          <w:szCs w:val="20"/>
        </w:rPr>
        <w:t xml:space="preserve">Acceptance criteria:</w:t>
      </w:r>
    </w:p>
    <w:p>
      <w:pPr>
        <w:pStyle w:val="ListParagraph"/>
        <w:numPr>
          <w:ilvl w:val="0"/>
          <w:numId w:val="2"/>
        </w:numPr>
        <w:spacing w:after="60" w:line="264"/>
      </w:pPr>
      <w:r>
        <w:rPr>
          <w:sz w:val="21"/>
          <w:szCs w:val="21"/>
        </w:rPr>
        <w:t xml:space="preserve">Checklist loads from the template assigned to that restaurant.</w:t>
      </w:r>
    </w:p>
    <w:p>
      <w:pPr>
        <w:pStyle w:val="ListParagraph"/>
        <w:numPr>
          <w:ilvl w:val="0"/>
          <w:numId w:val="2"/>
        </w:numPr>
        <w:spacing w:after="60" w:line="264"/>
      </w:pPr>
      <w:r>
        <w:rPr>
          <w:sz w:val="21"/>
          <w:szCs w:val="21"/>
        </w:rPr>
        <w:t xml:space="preserve">Each item supports a status (e.g., pass / fail / observation).</w:t>
      </w:r>
    </w:p>
    <w:p>
      <w:pPr>
        <w:pStyle w:val="ListParagraph"/>
        <w:numPr>
          <w:ilvl w:val="0"/>
          <w:numId w:val="2"/>
        </w:numPr>
        <w:spacing w:after="60" w:line="264"/>
      </w:pPr>
      <w:r>
        <w:rPr>
          <w:sz w:val="21"/>
          <w:szCs w:val="21"/>
        </w:rPr>
        <w:t xml:space="preserve">Each item allows a free-text remark.</w:t>
      </w:r>
    </w:p>
    <w:p>
      <w:pPr>
        <w:pStyle w:val="ListParagraph"/>
        <w:numPr>
          <w:ilvl w:val="0"/>
          <w:numId w:val="2"/>
        </w:numPr>
        <w:spacing w:after="60" w:line="264"/>
      </w:pPr>
      <w:r>
        <w:rPr>
          <w:sz w:val="21"/>
          <w:szCs w:val="21"/>
        </w:rPr>
        <w:t xml:space="preserve">Progress is saved as I go (no data loss on connection drop).</w:t>
      </w:r>
    </w:p>
    <w:p>
      <w:pPr>
        <w:spacing w:after="40" w:before="160"/>
      </w:pPr>
      <w:r>
        <w:rPr>
          <w:b/>
          <w:bCs/>
          <w:color w:val="C0392B"/>
          <w:sz w:val="22"/>
          <w:szCs w:val="22"/>
        </w:rPr>
        <w:t xml:space="preserve">US-1.3  </w:t>
      </w:r>
      <w:r>
        <w:rPr>
          <w:i/>
          <w:iCs/>
          <w:sz w:val="21"/>
          <w:szCs w:val="21"/>
        </w:rPr>
        <w:t xml:space="preserve">As an auditor, I want to upload photos or files against a checklist item, so evidence is captured.</w:t>
      </w:r>
    </w:p>
    <w:p>
      <w:pPr>
        <w:spacing w:after="40"/>
      </w:pPr>
      <w:r>
        <w:rPr>
          <w:b/>
          <w:bCs/>
          <w:sz w:val="20"/>
          <w:szCs w:val="20"/>
        </w:rPr>
        <w:t xml:space="preserve">Acceptance criteria:</w:t>
      </w:r>
    </w:p>
    <w:p>
      <w:pPr>
        <w:pStyle w:val="ListParagraph"/>
        <w:numPr>
          <w:ilvl w:val="0"/>
          <w:numId w:val="2"/>
        </w:numPr>
        <w:spacing w:after="60" w:line="264"/>
      </w:pPr>
      <w:r>
        <w:rPr>
          <w:sz w:val="21"/>
          <w:szCs w:val="21"/>
        </w:rPr>
        <w:t xml:space="preserve">I can attach one or more photos/files per item.</w:t>
      </w:r>
    </w:p>
    <w:p>
      <w:pPr>
        <w:pStyle w:val="ListParagraph"/>
        <w:numPr>
          <w:ilvl w:val="0"/>
          <w:numId w:val="2"/>
        </w:numPr>
        <w:spacing w:after="60" w:line="264"/>
      </w:pPr>
      <w:r>
        <w:rPr>
          <w:sz w:val="21"/>
          <w:szCs w:val="21"/>
        </w:rPr>
        <w:t xml:space="preserve">Uploads work from a mobile camera and gallery.</w:t>
      </w:r>
    </w:p>
    <w:p>
      <w:pPr>
        <w:pStyle w:val="ListParagraph"/>
        <w:numPr>
          <w:ilvl w:val="0"/>
          <w:numId w:val="2"/>
        </w:numPr>
        <w:spacing w:after="60" w:line="264"/>
      </w:pPr>
      <w:r>
        <w:rPr>
          <w:sz w:val="21"/>
          <w:szCs w:val="21"/>
        </w:rPr>
        <w:t xml:space="preserve">Attachments are linked to the specific item and visible in the report.</w:t>
      </w:r>
    </w:p>
    <w:p>
      <w:pPr>
        <w:spacing w:after="40" w:before="160"/>
      </w:pPr>
      <w:r>
        <w:rPr>
          <w:b/>
          <w:bCs/>
          <w:color w:val="C0392B"/>
          <w:sz w:val="22"/>
          <w:szCs w:val="22"/>
        </w:rPr>
        <w:t xml:space="preserve">US-1.4  </w:t>
      </w:r>
      <w:r>
        <w:rPr>
          <w:i/>
          <w:iCs/>
          <w:sz w:val="21"/>
          <w:szCs w:val="21"/>
        </w:rPr>
        <w:t xml:space="preserve">As an auditor, I want to submit the completed audit for review, so the Super Admin can act on it.</w:t>
      </w:r>
    </w:p>
    <w:p>
      <w:pPr>
        <w:spacing w:after="40"/>
      </w:pPr>
      <w:r>
        <w:rPr>
          <w:b/>
          <w:bCs/>
          <w:sz w:val="20"/>
          <w:szCs w:val="20"/>
        </w:rPr>
        <w:t xml:space="preserve">Acceptance criteria:</w:t>
      </w:r>
    </w:p>
    <w:p>
      <w:pPr>
        <w:pStyle w:val="ListParagraph"/>
        <w:numPr>
          <w:ilvl w:val="0"/>
          <w:numId w:val="2"/>
        </w:numPr>
        <w:spacing w:after="60" w:line="264"/>
      </w:pPr>
      <w:r>
        <w:rPr>
          <w:sz w:val="21"/>
          <w:szCs w:val="21"/>
        </w:rPr>
        <w:t xml:space="preserve">Submit is enabled only when required items are complete.</w:t>
      </w:r>
    </w:p>
    <w:p>
      <w:pPr>
        <w:pStyle w:val="ListParagraph"/>
        <w:numPr>
          <w:ilvl w:val="0"/>
          <w:numId w:val="2"/>
        </w:numPr>
        <w:spacing w:after="60" w:line="264"/>
      </w:pPr>
      <w:r>
        <w:rPr>
          <w:sz w:val="21"/>
          <w:szCs w:val="21"/>
        </w:rPr>
        <w:t xml:space="preserve">On submit, the audit locks and moves to the Super Admin review queue.</w:t>
      </w:r>
    </w:p>
    <w:p>
      <w:pPr>
        <w:pStyle w:val="ListParagraph"/>
        <w:numPr>
          <w:ilvl w:val="0"/>
          <w:numId w:val="2"/>
        </w:numPr>
        <w:spacing w:after="60" w:line="264"/>
      </w:pPr>
      <w:r>
        <w:rPr>
          <w:sz w:val="21"/>
          <w:szCs w:val="21"/>
        </w:rPr>
        <w:t xml:space="preserve">I can view (read-only) the submitted report.</w:t>
      </w:r>
    </w:p>
    <w:p>
      <w:pPr>
        <w:pStyle w:val="Heading2"/>
        <w:spacing w:after="100" w:before="240"/>
      </w:pPr>
      <w:r>
        <w:rPr>
          <w:b/>
          <w:bCs/>
          <w:color w:val="C0392B"/>
          <w:sz w:val="25"/>
          <w:szCs w:val="25"/>
        </w:rPr>
        <w:t xml:space="preserve">6.2 Super Admin (F-2, F-3, F-6)</w:t>
      </w:r>
    </w:p>
    <w:p>
      <w:pPr>
        <w:spacing w:after="40" w:before="160"/>
      </w:pPr>
      <w:r>
        <w:rPr>
          <w:b/>
          <w:bCs/>
          <w:color w:val="C0392B"/>
          <w:sz w:val="22"/>
          <w:szCs w:val="22"/>
        </w:rPr>
        <w:t xml:space="preserve">US-2.1  </w:t>
      </w:r>
      <w:r>
        <w:rPr>
          <w:i/>
          <w:iCs/>
          <w:sz w:val="21"/>
          <w:szCs w:val="21"/>
        </w:rPr>
        <w:t xml:space="preserve">As a Super Admin, I want to create an audit by naming it and building or reusing a checklist, so audits are standardised.</w:t>
      </w:r>
    </w:p>
    <w:p>
      <w:pPr>
        <w:spacing w:after="40"/>
      </w:pPr>
      <w:r>
        <w:rPr>
          <w:b/>
          <w:bCs/>
          <w:sz w:val="20"/>
          <w:szCs w:val="20"/>
        </w:rPr>
        <w:t xml:space="preserve">Acceptance criteria:</w:t>
      </w:r>
    </w:p>
    <w:p>
      <w:pPr>
        <w:pStyle w:val="ListParagraph"/>
        <w:numPr>
          <w:ilvl w:val="0"/>
          <w:numId w:val="2"/>
        </w:numPr>
        <w:spacing w:after="60" w:line="264"/>
      </w:pPr>
      <w:r>
        <w:rPr>
          <w:sz w:val="21"/>
          <w:szCs w:val="21"/>
        </w:rPr>
        <w:t xml:space="preserve">I can create a new checklist or select an existing template.</w:t>
      </w:r>
    </w:p>
    <w:p>
      <w:pPr>
        <w:pStyle w:val="ListParagraph"/>
        <w:numPr>
          <w:ilvl w:val="0"/>
          <w:numId w:val="2"/>
        </w:numPr>
        <w:spacing w:after="60" w:line="264"/>
      </w:pPr>
      <w:r>
        <w:rPr>
          <w:sz w:val="21"/>
          <w:szCs w:val="21"/>
        </w:rPr>
        <w:t xml:space="preserve">A checklist is a list of items, each with a label and optional guidance.</w:t>
      </w:r>
    </w:p>
    <w:p>
      <w:pPr>
        <w:pStyle w:val="ListParagraph"/>
        <w:numPr>
          <w:ilvl w:val="0"/>
          <w:numId w:val="2"/>
        </w:numPr>
        <w:spacing w:after="60" w:line="264"/>
      </w:pPr>
      <w:r>
        <w:rPr>
          <w:sz w:val="21"/>
          <w:szCs w:val="21"/>
        </w:rPr>
        <w:t xml:space="preserve">Only Super Admins can create/edit templates.</w:t>
      </w:r>
    </w:p>
    <w:p>
      <w:pPr>
        <w:pStyle w:val="ListParagraph"/>
        <w:numPr>
          <w:ilvl w:val="0"/>
          <w:numId w:val="2"/>
        </w:numPr>
        <w:spacing w:after="60" w:line="264"/>
      </w:pPr>
      <w:r>
        <w:rPr>
          <w:sz w:val="21"/>
          <w:szCs w:val="21"/>
        </w:rPr>
        <w:t xml:space="preserve">Saved templates are reusable across restaurants.</w:t>
      </w:r>
    </w:p>
    <w:p>
      <w:pPr>
        <w:spacing w:after="40" w:before="160"/>
      </w:pPr>
      <w:r>
        <w:rPr>
          <w:b/>
          <w:bCs/>
          <w:color w:val="C0392B"/>
          <w:sz w:val="22"/>
          <w:szCs w:val="22"/>
        </w:rPr>
        <w:t xml:space="preserve">US-2.2  </w:t>
      </w:r>
      <w:r>
        <w:rPr>
          <w:i/>
          <w:iCs/>
          <w:sz w:val="21"/>
          <w:szCs w:val="21"/>
        </w:rPr>
        <w:t xml:space="preserve">As a Super Admin, I want to assign an audit to an auditor and restaurant with a due date, so work is allocated.</w:t>
      </w:r>
    </w:p>
    <w:p>
      <w:pPr>
        <w:spacing w:after="40"/>
      </w:pPr>
      <w:r>
        <w:rPr>
          <w:b/>
          <w:bCs/>
          <w:sz w:val="20"/>
          <w:szCs w:val="20"/>
        </w:rPr>
        <w:t xml:space="preserve">Acceptance criteria:</w:t>
      </w:r>
    </w:p>
    <w:p>
      <w:pPr>
        <w:pStyle w:val="ListParagraph"/>
        <w:numPr>
          <w:ilvl w:val="0"/>
          <w:numId w:val="2"/>
        </w:numPr>
        <w:spacing w:after="60" w:line="264"/>
      </w:pPr>
      <w:r>
        <w:rPr>
          <w:sz w:val="21"/>
          <w:szCs w:val="21"/>
        </w:rPr>
        <w:t xml:space="preserve">I can pick auditor, restaurant, and due date.</w:t>
      </w:r>
    </w:p>
    <w:p>
      <w:pPr>
        <w:pStyle w:val="ListParagraph"/>
        <w:numPr>
          <w:ilvl w:val="0"/>
          <w:numId w:val="2"/>
        </w:numPr>
        <w:spacing w:after="60" w:line="264"/>
      </w:pPr>
      <w:r>
        <w:rPr>
          <w:sz w:val="21"/>
          <w:szCs w:val="21"/>
        </w:rPr>
        <w:t xml:space="preserve">The assigned audit appears in that auditor's pending list.</w:t>
      </w:r>
    </w:p>
    <w:p>
      <w:pPr>
        <w:pStyle w:val="ListParagraph"/>
        <w:numPr>
          <w:ilvl w:val="0"/>
          <w:numId w:val="2"/>
        </w:numPr>
        <w:spacing w:after="60" w:line="264"/>
      </w:pPr>
      <w:r>
        <w:rPr>
          <w:sz w:val="21"/>
          <w:szCs w:val="21"/>
        </w:rPr>
        <w:t xml:space="preserve">I can see status: assigned / in-progress / submitted / published.</w:t>
      </w:r>
    </w:p>
    <w:p>
      <w:pPr>
        <w:spacing w:after="40" w:before="160"/>
      </w:pPr>
      <w:r>
        <w:rPr>
          <w:b/>
          <w:bCs/>
          <w:color w:val="C0392B"/>
          <w:sz w:val="22"/>
          <w:szCs w:val="22"/>
        </w:rPr>
        <w:t xml:space="preserve">US-2.3  </w:t>
      </w:r>
      <w:r>
        <w:rPr>
          <w:i/>
          <w:iCs/>
          <w:sz w:val="21"/>
          <w:szCs w:val="21"/>
        </w:rPr>
        <w:t xml:space="preserve">As a Super Admin, I want to review a submitted audit, edit findings, and publish it, so clients get a clean report.</w:t>
      </w:r>
    </w:p>
    <w:p>
      <w:pPr>
        <w:spacing w:after="40"/>
      </w:pPr>
      <w:r>
        <w:rPr>
          <w:b/>
          <w:bCs/>
          <w:sz w:val="20"/>
          <w:szCs w:val="20"/>
        </w:rPr>
        <w:t xml:space="preserve">Acceptance criteria:</w:t>
      </w:r>
    </w:p>
    <w:p>
      <w:pPr>
        <w:pStyle w:val="ListParagraph"/>
        <w:numPr>
          <w:ilvl w:val="0"/>
          <w:numId w:val="2"/>
        </w:numPr>
        <w:spacing w:after="60" w:line="264"/>
      </w:pPr>
      <w:r>
        <w:rPr>
          <w:sz w:val="21"/>
          <w:szCs w:val="21"/>
        </w:rPr>
        <w:t xml:space="preserve">Submitted audits appear in a review queue.</w:t>
      </w:r>
    </w:p>
    <w:p>
      <w:pPr>
        <w:pStyle w:val="ListParagraph"/>
        <w:numPr>
          <w:ilvl w:val="0"/>
          <w:numId w:val="2"/>
        </w:numPr>
        <w:spacing w:after="60" w:line="264"/>
      </w:pPr>
      <w:r>
        <w:rPr>
          <w:sz w:val="21"/>
          <w:szCs w:val="21"/>
        </w:rPr>
        <w:t xml:space="preserve">I can edit findings/remarks before publishing.</w:t>
      </w:r>
    </w:p>
    <w:p>
      <w:pPr>
        <w:pStyle w:val="ListParagraph"/>
        <w:numPr>
          <w:ilvl w:val="0"/>
          <w:numId w:val="2"/>
        </w:numPr>
        <w:spacing w:after="60" w:line="264"/>
      </w:pPr>
      <w:r>
        <w:rPr>
          <w:sz w:val="21"/>
          <w:szCs w:val="21"/>
        </w:rPr>
        <w:t xml:space="preserve">On publish, the report becomes visible to the restaurant admin.</w:t>
      </w:r>
    </w:p>
    <w:p>
      <w:pPr>
        <w:pStyle w:val="ListParagraph"/>
        <w:numPr>
          <w:ilvl w:val="0"/>
          <w:numId w:val="2"/>
        </w:numPr>
        <w:spacing w:after="60" w:line="264"/>
      </w:pPr>
      <w:r>
        <w:rPr>
          <w:sz w:val="21"/>
          <w:szCs w:val="21"/>
        </w:rPr>
        <w:t xml:space="preserve">Published reports are immutable (further edits create a new version).</w:t>
      </w:r>
    </w:p>
    <w:p>
      <w:pPr>
        <w:spacing w:after="40" w:before="160"/>
      </w:pPr>
      <w:r>
        <w:rPr>
          <w:b/>
          <w:bCs/>
          <w:color w:val="C0392B"/>
          <w:sz w:val="22"/>
          <w:szCs w:val="22"/>
        </w:rPr>
        <w:t xml:space="preserve">US-2.4  </w:t>
      </w:r>
      <w:r>
        <w:rPr>
          <w:i/>
          <w:iCs/>
          <w:sz w:val="21"/>
          <w:szCs w:val="21"/>
        </w:rPr>
        <w:t xml:space="preserve">As a Super Admin, I want to create restaurants and users, so the platform is populated.</w:t>
      </w:r>
    </w:p>
    <w:p>
      <w:pPr>
        <w:spacing w:after="40"/>
      </w:pPr>
      <w:r>
        <w:rPr>
          <w:b/>
          <w:bCs/>
          <w:sz w:val="20"/>
          <w:szCs w:val="20"/>
        </w:rPr>
        <w:t xml:space="preserve">Acceptance criteria:</w:t>
      </w:r>
    </w:p>
    <w:p>
      <w:pPr>
        <w:pStyle w:val="ListParagraph"/>
        <w:numPr>
          <w:ilvl w:val="0"/>
          <w:numId w:val="2"/>
        </w:numPr>
        <w:spacing w:after="60" w:line="264"/>
      </w:pPr>
      <w:r>
        <w:rPr>
          <w:sz w:val="21"/>
          <w:szCs w:val="21"/>
        </w:rPr>
        <w:t xml:space="preserve">I can create a restaurant with its admins.</w:t>
      </w:r>
    </w:p>
    <w:p>
      <w:pPr>
        <w:pStyle w:val="ListParagraph"/>
        <w:numPr>
          <w:ilvl w:val="0"/>
          <w:numId w:val="2"/>
        </w:numPr>
        <w:spacing w:after="60" w:line="264"/>
      </w:pPr>
      <w:r>
        <w:rPr>
          <w:sz w:val="21"/>
          <w:szCs w:val="21"/>
        </w:rPr>
        <w:t xml:space="preserve">I can create auditor accounts.</w:t>
      </w:r>
    </w:p>
    <w:p>
      <w:pPr>
        <w:pStyle w:val="ListParagraph"/>
        <w:numPr>
          <w:ilvl w:val="0"/>
          <w:numId w:val="2"/>
        </w:numPr>
        <w:spacing w:after="60" w:line="264"/>
      </w:pPr>
      <w:r>
        <w:rPr>
          <w:sz w:val="21"/>
          <w:szCs w:val="21"/>
        </w:rPr>
        <w:t xml:space="preserve">Users receive basic login credentials.</w:t>
      </w:r>
    </w:p>
    <w:p>
      <w:pPr>
        <w:pStyle w:val="Heading2"/>
        <w:spacing w:after="100" w:before="240"/>
      </w:pPr>
      <w:r>
        <w:rPr>
          <w:b/>
          <w:bCs/>
          <w:color w:val="C0392B"/>
          <w:sz w:val="25"/>
          <w:szCs w:val="25"/>
        </w:rPr>
        <w:t xml:space="preserve">6.3 Report Upload &amp; Parsing (F-4)</w:t>
      </w:r>
    </w:p>
    <w:p>
      <w:pPr>
        <w:spacing w:after="40" w:before="160"/>
      </w:pPr>
      <w:r>
        <w:rPr>
          <w:b/>
          <w:bCs/>
          <w:color w:val="C0392B"/>
          <w:sz w:val="22"/>
          <w:szCs w:val="22"/>
        </w:rPr>
        <w:t xml:space="preserve">US-3.1  </w:t>
      </w:r>
      <w:r>
        <w:rPr>
          <w:i/>
          <w:iCs/>
          <w:sz w:val="21"/>
          <w:szCs w:val="21"/>
        </w:rPr>
        <w:t xml:space="preserve">As a Super Admin, I want to upload an operational report and have it auto-parsed, so I don't process Excel by hand.</w:t>
      </w:r>
    </w:p>
    <w:p>
      <w:pPr>
        <w:spacing w:after="40"/>
      </w:pPr>
      <w:r>
        <w:rPr>
          <w:b/>
          <w:bCs/>
          <w:sz w:val="20"/>
          <w:szCs w:val="20"/>
        </w:rPr>
        <w:t xml:space="preserve">Acceptance criteria:</w:t>
      </w:r>
    </w:p>
    <w:p>
      <w:pPr>
        <w:pStyle w:val="ListParagraph"/>
        <w:numPr>
          <w:ilvl w:val="0"/>
          <w:numId w:val="2"/>
        </w:numPr>
        <w:spacing w:after="60" w:line="264"/>
      </w:pPr>
      <w:r>
        <w:rPr>
          <w:sz w:val="21"/>
          <w:szCs w:val="21"/>
        </w:rPr>
        <w:t xml:space="preserve">I can upload Excel/CSV, PDF, or image files.</w:t>
      </w:r>
    </w:p>
    <w:p>
      <w:pPr>
        <w:pStyle w:val="ListParagraph"/>
        <w:numPr>
          <w:ilvl w:val="0"/>
          <w:numId w:val="2"/>
        </w:numPr>
        <w:spacing w:after="60" w:line="264"/>
      </w:pPr>
      <w:r>
        <w:rPr>
          <w:sz w:val="21"/>
          <w:szCs w:val="21"/>
        </w:rPr>
        <w:t xml:space="preserve">The system detects/labels the report type (one of the six).</w:t>
      </w:r>
    </w:p>
    <w:p>
      <w:pPr>
        <w:pStyle w:val="ListParagraph"/>
        <w:numPr>
          <w:ilvl w:val="0"/>
          <w:numId w:val="2"/>
        </w:numPr>
        <w:spacing w:after="60" w:line="264"/>
      </w:pPr>
      <w:r>
        <w:rPr>
          <w:sz w:val="21"/>
          <w:szCs w:val="21"/>
        </w:rPr>
        <w:t xml:space="preserve">Parsed data is stored in a structured schema.</w:t>
      </w:r>
    </w:p>
    <w:p>
      <w:pPr>
        <w:pStyle w:val="ListParagraph"/>
        <w:numPr>
          <w:ilvl w:val="0"/>
          <w:numId w:val="2"/>
        </w:numPr>
        <w:spacing w:after="60" w:line="264"/>
      </w:pPr>
      <w:r>
        <w:rPr>
          <w:sz w:val="21"/>
          <w:szCs w:val="21"/>
        </w:rPr>
        <w:t xml:space="preserve">Original file is retained and downloadable.</w:t>
      </w:r>
    </w:p>
    <w:p>
      <w:pPr>
        <w:pStyle w:val="ListParagraph"/>
        <w:numPr>
          <w:ilvl w:val="0"/>
          <w:numId w:val="2"/>
        </w:numPr>
        <w:spacing w:after="60" w:line="264"/>
      </w:pPr>
      <w:r>
        <w:rPr>
          <w:sz w:val="21"/>
          <w:szCs w:val="21"/>
        </w:rPr>
        <w:t xml:space="preserve">Low-confidence parses are flagged for manual review.</w:t>
      </w:r>
    </w:p>
    <w:p>
      <w:pPr>
        <w:spacing w:after="40" w:before="160"/>
      </w:pPr>
      <w:r>
        <w:rPr>
          <w:b/>
          <w:bCs/>
          <w:color w:val="C0392B"/>
          <w:sz w:val="22"/>
          <w:szCs w:val="22"/>
        </w:rPr>
        <w:t xml:space="preserve">US-3.2  </w:t>
      </w:r>
      <w:r>
        <w:rPr>
          <w:i/>
          <w:iCs/>
          <w:sz w:val="21"/>
          <w:szCs w:val="21"/>
        </w:rPr>
        <w:t xml:space="preserve">As a Super Admin, I want to see initial insights per report type, so I can spot issues fast.</w:t>
      </w:r>
    </w:p>
    <w:p>
      <w:pPr>
        <w:spacing w:after="40"/>
      </w:pPr>
      <w:r>
        <w:rPr>
          <w:b/>
          <w:bCs/>
          <w:sz w:val="20"/>
          <w:szCs w:val="20"/>
        </w:rPr>
        <w:t xml:space="preserve">Acceptance criteria:</w:t>
      </w:r>
    </w:p>
    <w:p>
      <w:pPr>
        <w:pStyle w:val="ListParagraph"/>
        <w:numPr>
          <w:ilvl w:val="0"/>
          <w:numId w:val="2"/>
        </w:numPr>
        <w:spacing w:after="60" w:line="264"/>
      </w:pPr>
      <w:r>
        <w:rPr>
          <w:sz w:val="21"/>
          <w:szCs w:val="21"/>
        </w:rPr>
        <w:t xml:space="preserve">Each report type shows its target insights (see §4).</w:t>
      </w:r>
    </w:p>
    <w:p>
      <w:pPr>
        <w:pStyle w:val="ListParagraph"/>
        <w:numPr>
          <w:ilvl w:val="0"/>
          <w:numId w:val="2"/>
        </w:numPr>
        <w:spacing w:after="60" w:line="264"/>
      </w:pPr>
      <w:r>
        <w:rPr>
          <w:sz w:val="21"/>
          <w:szCs w:val="21"/>
        </w:rPr>
        <w:t xml:space="preserve">Discounts and cancellations are highlighted against policy thresholds where defined.</w:t>
      </w:r>
    </w:p>
    <w:p>
      <w:pPr>
        <w:pStyle w:val="ListParagraph"/>
        <w:numPr>
          <w:ilvl w:val="0"/>
          <w:numId w:val="2"/>
        </w:numPr>
        <w:spacing w:after="60" w:line="264"/>
      </w:pPr>
      <w:r>
        <w:rPr>
          <w:sz w:val="21"/>
          <w:szCs w:val="21"/>
        </w:rPr>
        <w:t xml:space="preserve">Insights are viewable per restaurant and per period.</w:t>
      </w:r>
    </w:p>
    <w:p>
      <w:pPr>
        <w:pStyle w:val="Heading2"/>
        <w:spacing w:after="100" w:before="240"/>
      </w:pPr>
      <w:r>
        <w:rPr>
          <w:b/>
          <w:bCs/>
          <w:color w:val="C0392B"/>
          <w:sz w:val="25"/>
          <w:szCs w:val="25"/>
        </w:rPr>
        <w:t xml:space="preserve">6.4 Restaurant Admin (F-5)</w:t>
      </w:r>
    </w:p>
    <w:p>
      <w:pPr>
        <w:spacing w:after="40" w:before="160"/>
      </w:pPr>
      <w:r>
        <w:rPr>
          <w:b/>
          <w:bCs/>
          <w:color w:val="C0392B"/>
          <w:sz w:val="22"/>
          <w:szCs w:val="22"/>
        </w:rPr>
        <w:t xml:space="preserve">US-4.1  </w:t>
      </w:r>
      <w:r>
        <w:rPr>
          <w:i/>
          <w:iCs/>
          <w:sz w:val="21"/>
          <w:szCs w:val="21"/>
        </w:rPr>
        <w:t xml:space="preserve">As a restaurant admin, I want to view published reports and drill into details, so I understand findings.</w:t>
      </w:r>
    </w:p>
    <w:p>
      <w:pPr>
        <w:spacing w:after="40"/>
      </w:pPr>
      <w:r>
        <w:rPr>
          <w:b/>
          <w:bCs/>
          <w:sz w:val="20"/>
          <w:szCs w:val="20"/>
        </w:rPr>
        <w:t xml:space="preserve">Acceptance criteria:</w:t>
      </w:r>
    </w:p>
    <w:p>
      <w:pPr>
        <w:pStyle w:val="ListParagraph"/>
        <w:numPr>
          <w:ilvl w:val="0"/>
          <w:numId w:val="2"/>
        </w:numPr>
        <w:spacing w:after="60" w:line="264"/>
      </w:pPr>
      <w:r>
        <w:rPr>
          <w:sz w:val="21"/>
          <w:szCs w:val="21"/>
        </w:rPr>
        <w:t xml:space="preserve">I see only my restaurant's published reports.</w:t>
      </w:r>
    </w:p>
    <w:p>
      <w:pPr>
        <w:pStyle w:val="ListParagraph"/>
        <w:numPr>
          <w:ilvl w:val="0"/>
          <w:numId w:val="2"/>
        </w:numPr>
        <w:spacing w:after="60" w:line="264"/>
      </w:pPr>
      <w:r>
        <w:rPr>
          <w:sz w:val="21"/>
          <w:szCs w:val="21"/>
        </w:rPr>
        <w:t xml:space="preserve">I can open any report and view item-level findings, remarks, and photos.</w:t>
      </w:r>
    </w:p>
    <w:p>
      <w:pPr>
        <w:pStyle w:val="ListParagraph"/>
        <w:numPr>
          <w:ilvl w:val="0"/>
          <w:numId w:val="2"/>
        </w:numPr>
        <w:spacing w:after="60" w:line="264"/>
      </w:pPr>
      <w:r>
        <w:rPr>
          <w:sz w:val="21"/>
          <w:szCs w:val="21"/>
        </w:rPr>
        <w:t xml:space="preserve">I can export a report (e.g., PDF).</w:t>
      </w:r>
    </w:p>
    <w:p>
      <w:r>
        <w:br w:type="page"/>
      </w:r>
    </w:p>
    <w:p>
      <w:pPr>
        <w:pStyle w:val="Heading1"/>
        <w:spacing w:after="140" w:before="320"/>
      </w:pPr>
      <w:r>
        <w:rPr>
          <w:b/>
          <w:bCs/>
          <w:color w:val="1F3864"/>
          <w:sz w:val="30"/>
          <w:szCs w:val="30"/>
        </w:rPr>
        <w:t xml:space="preserve">7. High-Level Data Model</w:t>
      </w:r>
    </w:p>
    <w:p>
      <w:pPr>
        <w:spacing w:after="120" w:line="276"/>
      </w:pPr>
      <w:r>
        <w:rPr>
          <w:sz w:val="21"/>
          <w:szCs w:val="21"/>
        </w:rPr>
        <w:t xml:space="preserve">Indicative entities to support MVP. Detailed schema TBD with engineering.</w:t>
      </w:r>
    </w:p>
    <w:tbl>
      <w:tblPr>
        <w:tblW w:type="dxa" w:w="8860"/>
        <w:tblBorders>
          <w:top w:val="single" w:color="BFBFBF" w:sz="2"/>
          <w:left w:val="single" w:color="BFBFBF" w:sz="2"/>
          <w:bottom w:val="single" w:color="BFBFBF" w:sz="2"/>
          <w:right w:val="single" w:color="BFBFBF" w:sz="2"/>
          <w:insideH w:val="single" w:color="D9D9D9" w:sz="2"/>
          <w:insideV w:val="single" w:color="D9D9D9" w:sz="2"/>
        </w:tblBorders>
      </w:tblPr>
      <w:tblGrid>
        <w:gridCol w:w="2000"/>
        <w:gridCol w:w="4000"/>
        <w:gridCol w:w="2860"/>
      </w:tblGrid>
      <w:tr>
        <w:trPr>
          <w:tblHeader/>
        </w:trPr>
        <w:tc>
          <w:tcPr>
            <w:tcW w:type="dxa" w:w="2000"/>
            <w:shd w:fill="1F3864" w:color="auto" w:val="clear"/>
            <w:tcMar>
              <w:top w:type="dxa" w:w="60"/>
              <w:left w:type="dxa" w:w="90"/>
              <w:bottom w:type="dxa" w:w="60"/>
              <w:right w:type="dxa" w:w="90"/>
            </w:tcMar>
          </w:tcPr>
          <w:p>
            <w:pPr>
              <w:spacing w:line="252"/>
            </w:pPr>
            <w:r>
              <w:rPr>
                <w:b/>
                <w:bCs/>
                <w:color w:val="FFFFFF"/>
                <w:sz w:val="20"/>
                <w:szCs w:val="20"/>
              </w:rPr>
              <w:t xml:space="preserve">Entity</w:t>
            </w:r>
          </w:p>
        </w:tc>
        <w:tc>
          <w:tcPr>
            <w:tcW w:type="dxa" w:w="4000"/>
            <w:shd w:fill="1F3864" w:color="auto" w:val="clear"/>
            <w:tcMar>
              <w:top w:type="dxa" w:w="60"/>
              <w:left w:type="dxa" w:w="90"/>
              <w:bottom w:type="dxa" w:w="60"/>
              <w:right w:type="dxa" w:w="90"/>
            </w:tcMar>
          </w:tcPr>
          <w:p>
            <w:pPr>
              <w:spacing w:line="252"/>
            </w:pPr>
            <w:r>
              <w:rPr>
                <w:b/>
                <w:bCs/>
                <w:color w:val="FFFFFF"/>
                <w:sz w:val="20"/>
                <w:szCs w:val="20"/>
              </w:rPr>
              <w:t xml:space="preserve">Key fields</w:t>
            </w:r>
          </w:p>
        </w:tc>
        <w:tc>
          <w:tcPr>
            <w:tcW w:type="dxa" w:w="2860"/>
            <w:shd w:fill="1F3864" w:color="auto" w:val="clear"/>
            <w:tcMar>
              <w:top w:type="dxa" w:w="60"/>
              <w:left w:type="dxa" w:w="90"/>
              <w:bottom w:type="dxa" w:w="60"/>
              <w:right w:type="dxa" w:w="90"/>
            </w:tcMar>
          </w:tcPr>
          <w:p>
            <w:pPr>
              <w:spacing w:line="252"/>
            </w:pPr>
            <w:r>
              <w:rPr>
                <w:b/>
                <w:bCs/>
                <w:color w:val="FFFFFF"/>
                <w:sz w:val="20"/>
                <w:szCs w:val="20"/>
              </w:rPr>
              <w:t xml:space="preserve">Relationships</w:t>
            </w:r>
          </w:p>
        </w:tc>
      </w:tr>
      <w:tr>
        <w:tc>
          <w:tcPr>
            <w:tcW w:type="dxa" w:w="2000"/>
            <w:tcMar>
              <w:top w:type="dxa" w:w="60"/>
              <w:left w:type="dxa" w:w="90"/>
              <w:bottom w:type="dxa" w:w="60"/>
              <w:right w:type="dxa" w:w="90"/>
            </w:tcMar>
          </w:tcPr>
          <w:p>
            <w:pPr>
              <w:spacing w:line="252"/>
            </w:pPr>
            <w:r>
              <w:rPr>
                <w:b w:val="false"/>
                <w:bCs w:val="false"/>
                <w:color w:val="000000"/>
                <w:sz w:val="20"/>
                <w:szCs w:val="20"/>
              </w:rPr>
              <w:t xml:space="preserve">Restaurant</w:t>
            </w:r>
          </w:p>
        </w:tc>
        <w:tc>
          <w:tcPr>
            <w:tcW w:type="dxa" w:w="4000"/>
            <w:tcMar>
              <w:top w:type="dxa" w:w="60"/>
              <w:left w:type="dxa" w:w="90"/>
              <w:bottom w:type="dxa" w:w="60"/>
              <w:right w:type="dxa" w:w="90"/>
            </w:tcMar>
          </w:tcPr>
          <w:p>
            <w:pPr>
              <w:spacing w:line="252"/>
            </w:pPr>
            <w:r>
              <w:rPr>
                <w:b w:val="false"/>
                <w:bCs w:val="false"/>
                <w:color w:val="000000"/>
                <w:sz w:val="20"/>
                <w:szCs w:val="20"/>
              </w:rPr>
              <w:t xml:space="preserve">id, name, location, admins[]</w:t>
            </w:r>
          </w:p>
        </w:tc>
        <w:tc>
          <w:tcPr>
            <w:tcW w:type="dxa" w:w="2860"/>
            <w:tcMar>
              <w:top w:type="dxa" w:w="60"/>
              <w:left w:type="dxa" w:w="90"/>
              <w:bottom w:type="dxa" w:w="60"/>
              <w:right w:type="dxa" w:w="90"/>
            </w:tcMar>
          </w:tcPr>
          <w:p>
            <w:pPr>
              <w:spacing w:line="252"/>
            </w:pPr>
            <w:r>
              <w:rPr>
                <w:b w:val="false"/>
                <w:bCs w:val="false"/>
                <w:color w:val="000000"/>
                <w:sz w:val="20"/>
                <w:szCs w:val="20"/>
              </w:rPr>
              <w:t xml:space="preserve">has many Audits, Reports, Users</w:t>
            </w:r>
          </w:p>
        </w:tc>
      </w:tr>
      <w:tr>
        <w:tc>
          <w:tcPr>
            <w:tcW w:type="dxa" w:w="2000"/>
            <w:shd w:fill="F2F4F7" w:color="auto" w:val="clear"/>
            <w:tcMar>
              <w:top w:type="dxa" w:w="60"/>
              <w:left w:type="dxa" w:w="90"/>
              <w:bottom w:type="dxa" w:w="60"/>
              <w:right w:type="dxa" w:w="90"/>
            </w:tcMar>
          </w:tcPr>
          <w:p>
            <w:pPr>
              <w:spacing w:line="252"/>
            </w:pPr>
            <w:r>
              <w:rPr>
                <w:b w:val="false"/>
                <w:bCs w:val="false"/>
                <w:color w:val="000000"/>
                <w:sz w:val="20"/>
                <w:szCs w:val="20"/>
              </w:rPr>
              <w:t xml:space="preserve">User</w:t>
            </w:r>
          </w:p>
        </w:tc>
        <w:tc>
          <w:tcPr>
            <w:tcW w:type="dxa" w:w="4000"/>
            <w:shd w:fill="F2F4F7" w:color="auto" w:val="clear"/>
            <w:tcMar>
              <w:top w:type="dxa" w:w="60"/>
              <w:left w:type="dxa" w:w="90"/>
              <w:bottom w:type="dxa" w:w="60"/>
              <w:right w:type="dxa" w:w="90"/>
            </w:tcMar>
          </w:tcPr>
          <w:p>
            <w:pPr>
              <w:spacing w:line="252"/>
            </w:pPr>
            <w:r>
              <w:rPr>
                <w:b w:val="false"/>
                <w:bCs w:val="false"/>
                <w:color w:val="000000"/>
                <w:sz w:val="20"/>
                <w:szCs w:val="20"/>
              </w:rPr>
              <w:t xml:space="preserve">id, name, role, restaurant_id?</w:t>
            </w:r>
          </w:p>
        </w:tc>
        <w:tc>
          <w:tcPr>
            <w:tcW w:type="dxa" w:w="2860"/>
            <w:shd w:fill="F2F4F7" w:color="auto" w:val="clear"/>
            <w:tcMar>
              <w:top w:type="dxa" w:w="60"/>
              <w:left w:type="dxa" w:w="90"/>
              <w:bottom w:type="dxa" w:w="60"/>
              <w:right w:type="dxa" w:w="90"/>
            </w:tcMar>
          </w:tcPr>
          <w:p>
            <w:pPr>
              <w:spacing w:line="252"/>
            </w:pPr>
            <w:r>
              <w:rPr>
                <w:b w:val="false"/>
                <w:bCs w:val="false"/>
                <w:color w:val="000000"/>
                <w:sz w:val="20"/>
                <w:szCs w:val="20"/>
              </w:rPr>
              <w:t xml:space="preserve">belongs to Restaurant (admins/managers); auditors are cross-restaurant</w:t>
            </w:r>
          </w:p>
        </w:tc>
      </w:tr>
      <w:tr>
        <w:tc>
          <w:tcPr>
            <w:tcW w:type="dxa" w:w="2000"/>
            <w:tcMar>
              <w:top w:type="dxa" w:w="60"/>
              <w:left w:type="dxa" w:w="90"/>
              <w:bottom w:type="dxa" w:w="60"/>
              <w:right w:type="dxa" w:w="90"/>
            </w:tcMar>
          </w:tcPr>
          <w:p>
            <w:pPr>
              <w:spacing w:line="252"/>
            </w:pPr>
            <w:r>
              <w:rPr>
                <w:b w:val="false"/>
                <w:bCs w:val="false"/>
                <w:color w:val="000000"/>
                <w:sz w:val="20"/>
                <w:szCs w:val="20"/>
              </w:rPr>
              <w:t xml:space="preserve">ChecklistTemplate</w:t>
            </w:r>
          </w:p>
        </w:tc>
        <w:tc>
          <w:tcPr>
            <w:tcW w:type="dxa" w:w="4000"/>
            <w:tcMar>
              <w:top w:type="dxa" w:w="60"/>
              <w:left w:type="dxa" w:w="90"/>
              <w:bottom w:type="dxa" w:w="60"/>
              <w:right w:type="dxa" w:w="90"/>
            </w:tcMar>
          </w:tcPr>
          <w:p>
            <w:pPr>
              <w:spacing w:line="252"/>
            </w:pPr>
            <w:r>
              <w:rPr>
                <w:b w:val="false"/>
                <w:bCs w:val="false"/>
                <w:color w:val="000000"/>
                <w:sz w:val="20"/>
                <w:szCs w:val="20"/>
              </w:rPr>
              <w:t xml:space="preserve">id, name, items[]</w:t>
            </w:r>
          </w:p>
        </w:tc>
        <w:tc>
          <w:tcPr>
            <w:tcW w:type="dxa" w:w="2860"/>
            <w:tcMar>
              <w:top w:type="dxa" w:w="60"/>
              <w:left w:type="dxa" w:w="90"/>
              <w:bottom w:type="dxa" w:w="60"/>
              <w:right w:type="dxa" w:w="90"/>
            </w:tcMar>
          </w:tcPr>
          <w:p>
            <w:pPr>
              <w:spacing w:line="252"/>
            </w:pPr>
            <w:r>
              <w:rPr>
                <w:b w:val="false"/>
                <w:bCs w:val="false"/>
                <w:color w:val="000000"/>
                <w:sz w:val="20"/>
                <w:szCs w:val="20"/>
              </w:rPr>
              <w:t xml:space="preserve">created by Super Admin; used by Audits</w:t>
            </w:r>
          </w:p>
        </w:tc>
      </w:tr>
      <w:tr>
        <w:tc>
          <w:tcPr>
            <w:tcW w:type="dxa" w:w="2000"/>
            <w:shd w:fill="F2F4F7" w:color="auto" w:val="clear"/>
            <w:tcMar>
              <w:top w:type="dxa" w:w="60"/>
              <w:left w:type="dxa" w:w="90"/>
              <w:bottom w:type="dxa" w:w="60"/>
              <w:right w:type="dxa" w:w="90"/>
            </w:tcMar>
          </w:tcPr>
          <w:p>
            <w:pPr>
              <w:spacing w:line="252"/>
            </w:pPr>
            <w:r>
              <w:rPr>
                <w:b w:val="false"/>
                <w:bCs w:val="false"/>
                <w:color w:val="000000"/>
                <w:sz w:val="20"/>
                <w:szCs w:val="20"/>
              </w:rPr>
              <w:t xml:space="preserve">Audit</w:t>
            </w:r>
          </w:p>
        </w:tc>
        <w:tc>
          <w:tcPr>
            <w:tcW w:type="dxa" w:w="4000"/>
            <w:shd w:fill="F2F4F7" w:color="auto" w:val="clear"/>
            <w:tcMar>
              <w:top w:type="dxa" w:w="60"/>
              <w:left w:type="dxa" w:w="90"/>
              <w:bottom w:type="dxa" w:w="60"/>
              <w:right w:type="dxa" w:w="90"/>
            </w:tcMar>
          </w:tcPr>
          <w:p>
            <w:pPr>
              <w:spacing w:line="252"/>
            </w:pPr>
            <w:r>
              <w:rPr>
                <w:b w:val="false"/>
                <w:bCs w:val="false"/>
                <w:color w:val="000000"/>
                <w:sz w:val="20"/>
                <w:szCs w:val="20"/>
              </w:rPr>
              <w:t xml:space="preserve">id, restaurant_id, auditor_id, template_id, status, due_date</w:t>
            </w:r>
          </w:p>
        </w:tc>
        <w:tc>
          <w:tcPr>
            <w:tcW w:type="dxa" w:w="2860"/>
            <w:shd w:fill="F2F4F7" w:color="auto" w:val="clear"/>
            <w:tcMar>
              <w:top w:type="dxa" w:w="60"/>
              <w:left w:type="dxa" w:w="90"/>
              <w:bottom w:type="dxa" w:w="60"/>
              <w:right w:type="dxa" w:w="90"/>
            </w:tcMar>
          </w:tcPr>
          <w:p>
            <w:pPr>
              <w:spacing w:line="252"/>
            </w:pPr>
            <w:r>
              <w:rPr>
                <w:b w:val="false"/>
                <w:bCs w:val="false"/>
                <w:color w:val="000000"/>
                <w:sz w:val="20"/>
                <w:szCs w:val="20"/>
              </w:rPr>
              <w:t xml:space="preserve">has many AuditItems</w:t>
            </w:r>
          </w:p>
        </w:tc>
      </w:tr>
      <w:tr>
        <w:tc>
          <w:tcPr>
            <w:tcW w:type="dxa" w:w="2000"/>
            <w:tcMar>
              <w:top w:type="dxa" w:w="60"/>
              <w:left w:type="dxa" w:w="90"/>
              <w:bottom w:type="dxa" w:w="60"/>
              <w:right w:type="dxa" w:w="90"/>
            </w:tcMar>
          </w:tcPr>
          <w:p>
            <w:pPr>
              <w:spacing w:line="252"/>
            </w:pPr>
            <w:r>
              <w:rPr>
                <w:b w:val="false"/>
                <w:bCs w:val="false"/>
                <w:color w:val="000000"/>
                <w:sz w:val="20"/>
                <w:szCs w:val="20"/>
              </w:rPr>
              <w:t xml:space="preserve">AuditItem</w:t>
            </w:r>
          </w:p>
        </w:tc>
        <w:tc>
          <w:tcPr>
            <w:tcW w:type="dxa" w:w="4000"/>
            <w:tcMar>
              <w:top w:type="dxa" w:w="60"/>
              <w:left w:type="dxa" w:w="90"/>
              <w:bottom w:type="dxa" w:w="60"/>
              <w:right w:type="dxa" w:w="90"/>
            </w:tcMar>
          </w:tcPr>
          <w:p>
            <w:pPr>
              <w:spacing w:line="252"/>
            </w:pPr>
            <w:r>
              <w:rPr>
                <w:b w:val="false"/>
                <w:bCs w:val="false"/>
                <w:color w:val="000000"/>
                <w:sz w:val="20"/>
                <w:szCs w:val="20"/>
              </w:rPr>
              <w:t xml:space="preserve">id, audit_id, label, status, remark, attachments[]</w:t>
            </w:r>
          </w:p>
        </w:tc>
        <w:tc>
          <w:tcPr>
            <w:tcW w:type="dxa" w:w="2860"/>
            <w:tcMar>
              <w:top w:type="dxa" w:w="60"/>
              <w:left w:type="dxa" w:w="90"/>
              <w:bottom w:type="dxa" w:w="60"/>
              <w:right w:type="dxa" w:w="90"/>
            </w:tcMar>
          </w:tcPr>
          <w:p>
            <w:pPr>
              <w:spacing w:line="252"/>
            </w:pPr>
            <w:r>
              <w:rPr>
                <w:b w:val="false"/>
                <w:bCs w:val="false"/>
                <w:color w:val="000000"/>
                <w:sz w:val="20"/>
                <w:szCs w:val="20"/>
              </w:rPr>
              <w:t xml:space="preserve">belongs to Audit</w:t>
            </w:r>
          </w:p>
        </w:tc>
      </w:tr>
      <w:tr>
        <w:tc>
          <w:tcPr>
            <w:tcW w:type="dxa" w:w="2000"/>
            <w:shd w:fill="F2F4F7" w:color="auto" w:val="clear"/>
            <w:tcMar>
              <w:top w:type="dxa" w:w="60"/>
              <w:left w:type="dxa" w:w="90"/>
              <w:bottom w:type="dxa" w:w="60"/>
              <w:right w:type="dxa" w:w="90"/>
            </w:tcMar>
          </w:tcPr>
          <w:p>
            <w:pPr>
              <w:spacing w:line="252"/>
            </w:pPr>
            <w:r>
              <w:rPr>
                <w:b w:val="false"/>
                <w:bCs w:val="false"/>
                <w:color w:val="000000"/>
                <w:sz w:val="20"/>
                <w:szCs w:val="20"/>
              </w:rPr>
              <w:t xml:space="preserve">Report (published)</w:t>
            </w:r>
          </w:p>
        </w:tc>
        <w:tc>
          <w:tcPr>
            <w:tcW w:type="dxa" w:w="4000"/>
            <w:shd w:fill="F2F4F7" w:color="auto" w:val="clear"/>
            <w:tcMar>
              <w:top w:type="dxa" w:w="60"/>
              <w:left w:type="dxa" w:w="90"/>
              <w:bottom w:type="dxa" w:w="60"/>
              <w:right w:type="dxa" w:w="90"/>
            </w:tcMar>
          </w:tcPr>
          <w:p>
            <w:pPr>
              <w:spacing w:line="252"/>
            </w:pPr>
            <w:r>
              <w:rPr>
                <w:b w:val="false"/>
                <w:bCs w:val="false"/>
                <w:color w:val="000000"/>
                <w:sz w:val="20"/>
                <w:szCs w:val="20"/>
              </w:rPr>
              <w:t xml:space="preserve">id, audit_id, version, published_at</w:t>
            </w:r>
          </w:p>
        </w:tc>
        <w:tc>
          <w:tcPr>
            <w:tcW w:type="dxa" w:w="2860"/>
            <w:shd w:fill="F2F4F7" w:color="auto" w:val="clear"/>
            <w:tcMar>
              <w:top w:type="dxa" w:w="60"/>
              <w:left w:type="dxa" w:w="90"/>
              <w:bottom w:type="dxa" w:w="60"/>
              <w:right w:type="dxa" w:w="90"/>
            </w:tcMar>
          </w:tcPr>
          <w:p>
            <w:pPr>
              <w:spacing w:line="252"/>
            </w:pPr>
            <w:r>
              <w:rPr>
                <w:b w:val="false"/>
                <w:bCs w:val="false"/>
                <w:color w:val="000000"/>
                <w:sz w:val="20"/>
                <w:szCs w:val="20"/>
              </w:rPr>
              <w:t xml:space="preserve">derived from a submitted Audit</w:t>
            </w:r>
          </w:p>
        </w:tc>
      </w:tr>
      <w:tr>
        <w:tc>
          <w:tcPr>
            <w:tcW w:type="dxa" w:w="2000"/>
            <w:tcMar>
              <w:top w:type="dxa" w:w="60"/>
              <w:left w:type="dxa" w:w="90"/>
              <w:bottom w:type="dxa" w:w="60"/>
              <w:right w:type="dxa" w:w="90"/>
            </w:tcMar>
          </w:tcPr>
          <w:p>
            <w:pPr>
              <w:spacing w:line="252"/>
            </w:pPr>
            <w:r>
              <w:rPr>
                <w:b w:val="false"/>
                <w:bCs w:val="false"/>
                <w:color w:val="000000"/>
                <w:sz w:val="20"/>
                <w:szCs w:val="20"/>
              </w:rPr>
              <w:t xml:space="preserve">OperationalReport</w:t>
            </w:r>
          </w:p>
        </w:tc>
        <w:tc>
          <w:tcPr>
            <w:tcW w:type="dxa" w:w="4000"/>
            <w:tcMar>
              <w:top w:type="dxa" w:w="60"/>
              <w:left w:type="dxa" w:w="90"/>
              <w:bottom w:type="dxa" w:w="60"/>
              <w:right w:type="dxa" w:w="90"/>
            </w:tcMar>
          </w:tcPr>
          <w:p>
            <w:pPr>
              <w:spacing w:line="252"/>
            </w:pPr>
            <w:r>
              <w:rPr>
                <w:b w:val="false"/>
                <w:bCs w:val="false"/>
                <w:color w:val="000000"/>
                <w:sz w:val="20"/>
                <w:szCs w:val="20"/>
              </w:rPr>
              <w:t xml:space="preserve">id, restaurant_id, type, period, source_file, parsed_data, parse_status</w:t>
            </w:r>
          </w:p>
        </w:tc>
        <w:tc>
          <w:tcPr>
            <w:tcW w:type="dxa" w:w="2860"/>
            <w:tcMar>
              <w:top w:type="dxa" w:w="60"/>
              <w:left w:type="dxa" w:w="90"/>
              <w:bottom w:type="dxa" w:w="60"/>
              <w:right w:type="dxa" w:w="90"/>
            </w:tcMar>
          </w:tcPr>
          <w:p>
            <w:pPr>
              <w:spacing w:line="252"/>
            </w:pPr>
            <w:r>
              <w:rPr>
                <w:b w:val="false"/>
                <w:bCs w:val="false"/>
                <w:color w:val="000000"/>
                <w:sz w:val="20"/>
                <w:szCs w:val="20"/>
              </w:rPr>
              <w:t xml:space="preserve">belongs to Restaurant</w:t>
            </w:r>
          </w:p>
        </w:tc>
      </w:tr>
      <w:tr>
        <w:tc>
          <w:tcPr>
            <w:tcW w:type="dxa" w:w="2000"/>
            <w:shd w:fill="F2F4F7" w:color="auto" w:val="clear"/>
            <w:tcMar>
              <w:top w:type="dxa" w:w="60"/>
              <w:left w:type="dxa" w:w="90"/>
              <w:bottom w:type="dxa" w:w="60"/>
              <w:right w:type="dxa" w:w="90"/>
            </w:tcMar>
          </w:tcPr>
          <w:p>
            <w:pPr>
              <w:spacing w:line="252"/>
            </w:pPr>
            <w:r>
              <w:rPr>
                <w:b w:val="false"/>
                <w:bCs w:val="false"/>
                <w:color w:val="000000"/>
                <w:sz w:val="20"/>
                <w:szCs w:val="20"/>
              </w:rPr>
              <w:t xml:space="preserve">Task (deferred)</w:t>
            </w:r>
          </w:p>
        </w:tc>
        <w:tc>
          <w:tcPr>
            <w:tcW w:type="dxa" w:w="4000"/>
            <w:shd w:fill="F2F4F7" w:color="auto" w:val="clear"/>
            <w:tcMar>
              <w:top w:type="dxa" w:w="60"/>
              <w:left w:type="dxa" w:w="90"/>
              <w:bottom w:type="dxa" w:w="60"/>
              <w:right w:type="dxa" w:w="90"/>
            </w:tcMar>
          </w:tcPr>
          <w:p>
            <w:pPr>
              <w:spacing w:line="252"/>
            </w:pPr>
            <w:r>
              <w:rPr>
                <w:b w:val="false"/>
                <w:bCs w:val="false"/>
                <w:color w:val="000000"/>
                <w:sz w:val="20"/>
                <w:szCs w:val="20"/>
              </w:rPr>
              <w:t xml:space="preserve">id, report_id, assignee_id, status</w:t>
            </w:r>
          </w:p>
        </w:tc>
        <w:tc>
          <w:tcPr>
            <w:tcW w:type="dxa" w:w="2860"/>
            <w:shd w:fill="F2F4F7" w:color="auto" w:val="clear"/>
            <w:tcMar>
              <w:top w:type="dxa" w:w="60"/>
              <w:left w:type="dxa" w:w="90"/>
              <w:bottom w:type="dxa" w:w="60"/>
              <w:right w:type="dxa" w:w="90"/>
            </w:tcMar>
          </w:tcPr>
          <w:p>
            <w:pPr>
              <w:spacing w:line="252"/>
            </w:pPr>
            <w:r>
              <w:rPr>
                <w:b w:val="false"/>
                <w:bCs w:val="false"/>
                <w:color w:val="000000"/>
                <w:sz w:val="20"/>
                <w:szCs w:val="20"/>
              </w:rPr>
              <w:t xml:space="preserve">belongs to Report / User</w:t>
            </w:r>
          </w:p>
        </w:tc>
      </w:tr>
    </w:tbl>
    <w:p>
      <w:r>
        <w:br w:type="page"/>
      </w:r>
    </w:p>
    <w:p>
      <w:pPr>
        <w:pStyle w:val="Heading1"/>
        <w:spacing w:after="140" w:before="320"/>
      </w:pPr>
      <w:r>
        <w:rPr>
          <w:b/>
          <w:bCs/>
          <w:color w:val="1F3864"/>
          <w:sz w:val="30"/>
          <w:szCs w:val="30"/>
        </w:rPr>
        <w:t xml:space="preserve">8. Open Questions &amp; Assumptions</w:t>
      </w:r>
    </w:p>
    <w:tbl>
      <w:tblPr>
        <w:tblW w:type="dxa" w:w="8860"/>
        <w:tblBorders>
          <w:top w:val="single" w:color="BFBFBF" w:sz="2"/>
          <w:left w:val="single" w:color="BFBFBF" w:sz="2"/>
          <w:bottom w:val="single" w:color="BFBFBF" w:sz="2"/>
          <w:right w:val="single" w:color="BFBFBF" w:sz="2"/>
          <w:insideH w:val="single" w:color="D9D9D9" w:sz="2"/>
          <w:insideV w:val="single" w:color="D9D9D9" w:sz="2"/>
        </w:tblBorders>
      </w:tblPr>
      <w:tblGrid>
        <w:gridCol w:w="700"/>
        <w:gridCol w:w="4900"/>
        <w:gridCol w:w="1400"/>
        <w:gridCol w:w="1860"/>
      </w:tblGrid>
      <w:tr>
        <w:trPr>
          <w:tblHeader/>
        </w:trPr>
        <w:tc>
          <w:tcPr>
            <w:tcW w:type="dxa" w:w="700"/>
            <w:shd w:fill="1F3864" w:color="auto" w:val="clear"/>
            <w:tcMar>
              <w:top w:type="dxa" w:w="60"/>
              <w:left w:type="dxa" w:w="90"/>
              <w:bottom w:type="dxa" w:w="60"/>
              <w:right w:type="dxa" w:w="90"/>
            </w:tcMar>
          </w:tcPr>
          <w:p>
            <w:pPr>
              <w:spacing w:line="252"/>
            </w:pPr>
            <w:r>
              <w:rPr>
                <w:b/>
                <w:bCs/>
                <w:color w:val="FFFFFF"/>
                <w:sz w:val="20"/>
                <w:szCs w:val="20"/>
              </w:rPr>
              <w:t xml:space="preserve">ID</w:t>
            </w:r>
          </w:p>
        </w:tc>
        <w:tc>
          <w:tcPr>
            <w:tcW w:type="dxa" w:w="4900"/>
            <w:shd w:fill="1F3864" w:color="auto" w:val="clear"/>
            <w:tcMar>
              <w:top w:type="dxa" w:w="60"/>
              <w:left w:type="dxa" w:w="90"/>
              <w:bottom w:type="dxa" w:w="60"/>
              <w:right w:type="dxa" w:w="90"/>
            </w:tcMar>
          </w:tcPr>
          <w:p>
            <w:pPr>
              <w:spacing w:line="252"/>
            </w:pPr>
            <w:r>
              <w:rPr>
                <w:b/>
                <w:bCs/>
                <w:color w:val="FFFFFF"/>
                <w:sz w:val="20"/>
                <w:szCs w:val="20"/>
              </w:rPr>
              <w:t xml:space="preserve">Item</w:t>
            </w:r>
          </w:p>
        </w:tc>
        <w:tc>
          <w:tcPr>
            <w:tcW w:type="dxa" w:w="1400"/>
            <w:shd w:fill="1F3864" w:color="auto" w:val="clear"/>
            <w:tcMar>
              <w:top w:type="dxa" w:w="60"/>
              <w:left w:type="dxa" w:w="90"/>
              <w:bottom w:type="dxa" w:w="60"/>
              <w:right w:type="dxa" w:w="90"/>
            </w:tcMar>
          </w:tcPr>
          <w:p>
            <w:pPr>
              <w:spacing w:line="252"/>
            </w:pPr>
            <w:r>
              <w:rPr>
                <w:b/>
                <w:bCs/>
                <w:color w:val="FFFFFF"/>
                <w:sz w:val="20"/>
                <w:szCs w:val="20"/>
              </w:rPr>
              <w:t xml:space="preserve">Type</w:t>
            </w:r>
          </w:p>
        </w:tc>
        <w:tc>
          <w:tcPr>
            <w:tcW w:type="dxa" w:w="1860"/>
            <w:shd w:fill="1F3864" w:color="auto" w:val="clear"/>
            <w:tcMar>
              <w:top w:type="dxa" w:w="60"/>
              <w:left w:type="dxa" w:w="90"/>
              <w:bottom w:type="dxa" w:w="60"/>
              <w:right w:type="dxa" w:w="90"/>
            </w:tcMar>
          </w:tcPr>
          <w:p>
            <w:pPr>
              <w:spacing w:line="252"/>
            </w:pPr>
            <w:r>
              <w:rPr>
                <w:b/>
                <w:bCs/>
                <w:color w:val="FFFFFF"/>
                <w:sz w:val="20"/>
                <w:szCs w:val="20"/>
              </w:rPr>
              <w:t xml:space="preserve">Impact</w:t>
            </w:r>
          </w:p>
        </w:tc>
      </w:tr>
      <w:tr>
        <w:tc>
          <w:tcPr>
            <w:tcW w:type="dxa" w:w="700"/>
            <w:tcMar>
              <w:top w:type="dxa" w:w="60"/>
              <w:left w:type="dxa" w:w="90"/>
              <w:bottom w:type="dxa" w:w="60"/>
              <w:right w:type="dxa" w:w="90"/>
            </w:tcMar>
          </w:tcPr>
          <w:p>
            <w:pPr>
              <w:spacing w:line="252"/>
            </w:pPr>
            <w:r>
              <w:rPr>
                <w:b w:val="false"/>
                <w:bCs w:val="false"/>
                <w:color w:val="000000"/>
                <w:sz w:val="20"/>
                <w:szCs w:val="20"/>
              </w:rPr>
              <w:t xml:space="preserve">OQ-1</w:t>
            </w:r>
          </w:p>
        </w:tc>
        <w:tc>
          <w:tcPr>
            <w:tcW w:type="dxa" w:w="4900"/>
            <w:tcMar>
              <w:top w:type="dxa" w:w="60"/>
              <w:left w:type="dxa" w:w="90"/>
              <w:bottom w:type="dxa" w:w="60"/>
              <w:right w:type="dxa" w:w="90"/>
            </w:tcMar>
          </w:tcPr>
          <w:p>
            <w:pPr>
              <w:spacing w:line="252"/>
            </w:pPr>
            <w:r>
              <w:rPr>
                <w:b w:val="false"/>
                <w:bCs w:val="false"/>
                <w:color w:val="000000"/>
                <w:sz w:val="20"/>
                <w:szCs w:val="20"/>
              </w:rPr>
              <w:t xml:space="preserve">Are operational report formats standardised across restaurants, or do they vary by POS? (Flagged pending.)</w:t>
            </w:r>
          </w:p>
        </w:tc>
        <w:tc>
          <w:tcPr>
            <w:tcW w:type="dxa" w:w="1400"/>
            <w:tcMar>
              <w:top w:type="dxa" w:w="60"/>
              <w:left w:type="dxa" w:w="90"/>
              <w:bottom w:type="dxa" w:w="60"/>
              <w:right w:type="dxa" w:w="90"/>
            </w:tcMar>
          </w:tcPr>
          <w:p>
            <w:pPr>
              <w:spacing w:line="252"/>
            </w:pPr>
            <w:r>
              <w:rPr>
                <w:b/>
                <w:bCs/>
                <w:color w:val="C0392B"/>
                <w:sz w:val="20"/>
                <w:szCs w:val="20"/>
              </w:rPr>
              <w:t xml:space="preserve">Open</w:t>
            </w:r>
          </w:p>
        </w:tc>
        <w:tc>
          <w:tcPr>
            <w:tcW w:type="dxa" w:w="1860"/>
            <w:tcMar>
              <w:top w:type="dxa" w:w="60"/>
              <w:left w:type="dxa" w:w="90"/>
              <w:bottom w:type="dxa" w:w="60"/>
              <w:right w:type="dxa" w:w="90"/>
            </w:tcMar>
          </w:tcPr>
          <w:p>
            <w:pPr>
              <w:spacing w:line="252"/>
            </w:pPr>
            <w:r>
              <w:rPr>
                <w:b w:val="false"/>
                <w:bCs w:val="false"/>
                <w:color w:val="000000"/>
                <w:sz w:val="20"/>
                <w:szCs w:val="20"/>
              </w:rPr>
              <w:t xml:space="preserve">High — drives auto-parse feasibility &amp; effort for F-4</w:t>
            </w:r>
          </w:p>
        </w:tc>
      </w:tr>
      <w:tr>
        <w:tc>
          <w:tcPr>
            <w:tcW w:type="dxa" w:w="700"/>
            <w:shd w:fill="F2F4F7" w:color="auto" w:val="clear"/>
            <w:tcMar>
              <w:top w:type="dxa" w:w="60"/>
              <w:left w:type="dxa" w:w="90"/>
              <w:bottom w:type="dxa" w:w="60"/>
              <w:right w:type="dxa" w:w="90"/>
            </w:tcMar>
          </w:tcPr>
          <w:p>
            <w:pPr>
              <w:spacing w:line="252"/>
            </w:pPr>
            <w:r>
              <w:rPr>
                <w:b w:val="false"/>
                <w:bCs w:val="false"/>
                <w:color w:val="000000"/>
                <w:sz w:val="20"/>
                <w:szCs w:val="20"/>
              </w:rPr>
              <w:t xml:space="preserve">OQ-2</w:t>
            </w:r>
          </w:p>
        </w:tc>
        <w:tc>
          <w:tcPr>
            <w:tcW w:type="dxa" w:w="4900"/>
            <w:shd w:fill="F2F4F7" w:color="auto" w:val="clear"/>
            <w:tcMar>
              <w:top w:type="dxa" w:w="60"/>
              <w:left w:type="dxa" w:w="90"/>
              <w:bottom w:type="dxa" w:w="60"/>
              <w:right w:type="dxa" w:w="90"/>
            </w:tcMar>
          </w:tcPr>
          <w:p>
            <w:pPr>
              <w:spacing w:line="252"/>
            </w:pPr>
            <w:r>
              <w:rPr>
                <w:b w:val="false"/>
                <w:bCs w:val="false"/>
                <w:color w:val="000000"/>
                <w:sz w:val="20"/>
                <w:szCs w:val="20"/>
              </w:rPr>
              <w:t xml:space="preserve">Which insights need policy thresholds defined (discounts, cancellations)?</w:t>
            </w:r>
          </w:p>
        </w:tc>
        <w:tc>
          <w:tcPr>
            <w:tcW w:type="dxa" w:w="1400"/>
            <w:shd w:fill="F2F4F7" w:color="auto" w:val="clear"/>
            <w:tcMar>
              <w:top w:type="dxa" w:w="60"/>
              <w:left w:type="dxa" w:w="90"/>
              <w:bottom w:type="dxa" w:w="60"/>
              <w:right w:type="dxa" w:w="90"/>
            </w:tcMar>
          </w:tcPr>
          <w:p>
            <w:pPr>
              <w:spacing w:line="252"/>
            </w:pPr>
            <w:r>
              <w:rPr>
                <w:b/>
                <w:bCs/>
                <w:color w:val="C0392B"/>
                <w:sz w:val="20"/>
                <w:szCs w:val="20"/>
              </w:rPr>
              <w:t xml:space="preserve">Open</w:t>
            </w:r>
          </w:p>
        </w:tc>
        <w:tc>
          <w:tcPr>
            <w:tcW w:type="dxa" w:w="1860"/>
            <w:shd w:fill="F2F4F7" w:color="auto" w:val="clear"/>
            <w:tcMar>
              <w:top w:type="dxa" w:w="60"/>
              <w:left w:type="dxa" w:w="90"/>
              <w:bottom w:type="dxa" w:w="60"/>
              <w:right w:type="dxa" w:w="90"/>
            </w:tcMar>
          </w:tcPr>
          <w:p>
            <w:pPr>
              <w:spacing w:line="252"/>
            </w:pPr>
            <w:r>
              <w:rPr>
                <w:b w:val="false"/>
                <w:bCs w:val="false"/>
                <w:color w:val="000000"/>
                <w:sz w:val="20"/>
                <w:szCs w:val="20"/>
              </w:rPr>
              <w:t xml:space="preserve">Medium — needed for insight highlighting</w:t>
            </w:r>
          </w:p>
        </w:tc>
      </w:tr>
      <w:tr>
        <w:tc>
          <w:tcPr>
            <w:tcW w:type="dxa" w:w="700"/>
            <w:tcMar>
              <w:top w:type="dxa" w:w="60"/>
              <w:left w:type="dxa" w:w="90"/>
              <w:bottom w:type="dxa" w:w="60"/>
              <w:right w:type="dxa" w:w="90"/>
            </w:tcMar>
          </w:tcPr>
          <w:p>
            <w:pPr>
              <w:spacing w:line="252"/>
            </w:pPr>
            <w:r>
              <w:rPr>
                <w:b w:val="false"/>
                <w:bCs w:val="false"/>
                <w:color w:val="000000"/>
                <w:sz w:val="20"/>
                <w:szCs w:val="20"/>
              </w:rPr>
              <w:t xml:space="preserve">A-1</w:t>
            </w:r>
          </w:p>
        </w:tc>
        <w:tc>
          <w:tcPr>
            <w:tcW w:type="dxa" w:w="4900"/>
            <w:tcMar>
              <w:top w:type="dxa" w:w="60"/>
              <w:left w:type="dxa" w:w="90"/>
              <w:bottom w:type="dxa" w:w="60"/>
              <w:right w:type="dxa" w:w="90"/>
            </w:tcMar>
          </w:tcPr>
          <w:p>
            <w:pPr>
              <w:spacing w:line="252"/>
            </w:pPr>
            <w:r>
              <w:rPr>
                <w:b w:val="false"/>
                <w:bCs w:val="false"/>
                <w:color w:val="000000"/>
                <w:sz w:val="20"/>
                <w:szCs w:val="20"/>
              </w:rPr>
              <w:t xml:space="preserve">Task assignment to Food/Procurement managers is out of MVP.</w:t>
            </w:r>
          </w:p>
        </w:tc>
        <w:tc>
          <w:tcPr>
            <w:tcW w:type="dxa" w:w="1400"/>
            <w:tcMar>
              <w:top w:type="dxa" w:w="60"/>
              <w:left w:type="dxa" w:w="90"/>
              <w:bottom w:type="dxa" w:w="60"/>
              <w:right w:type="dxa" w:w="90"/>
            </w:tcMar>
          </w:tcPr>
          <w:p>
            <w:pPr>
              <w:spacing w:line="252"/>
            </w:pPr>
            <w:r>
              <w:rPr>
                <w:b/>
                <w:bCs/>
                <w:color w:val="595959"/>
                <w:sz w:val="20"/>
                <w:szCs w:val="20"/>
              </w:rPr>
              <w:t xml:space="preserve">Assumption</w:t>
            </w:r>
          </w:p>
        </w:tc>
        <w:tc>
          <w:tcPr>
            <w:tcW w:type="dxa" w:w="1860"/>
            <w:tcMar>
              <w:top w:type="dxa" w:w="60"/>
              <w:left w:type="dxa" w:w="90"/>
              <w:bottom w:type="dxa" w:w="60"/>
              <w:right w:type="dxa" w:w="90"/>
            </w:tcMar>
          </w:tcPr>
          <w:p>
            <w:pPr>
              <w:spacing w:line="252"/>
            </w:pPr>
            <w:r>
              <w:rPr>
                <w:b w:val="false"/>
                <w:bCs w:val="false"/>
                <w:color w:val="000000"/>
                <w:sz w:val="20"/>
                <w:szCs w:val="20"/>
              </w:rPr>
              <w:t xml:space="preserve">Low</w:t>
            </w:r>
          </w:p>
        </w:tc>
      </w:tr>
      <w:tr>
        <w:tc>
          <w:tcPr>
            <w:tcW w:type="dxa" w:w="700"/>
            <w:shd w:fill="F2F4F7" w:color="auto" w:val="clear"/>
            <w:tcMar>
              <w:top w:type="dxa" w:w="60"/>
              <w:left w:type="dxa" w:w="90"/>
              <w:bottom w:type="dxa" w:w="60"/>
              <w:right w:type="dxa" w:w="90"/>
            </w:tcMar>
          </w:tcPr>
          <w:p>
            <w:pPr>
              <w:spacing w:line="252"/>
            </w:pPr>
            <w:r>
              <w:rPr>
                <w:b w:val="false"/>
                <w:bCs w:val="false"/>
                <w:color w:val="000000"/>
                <w:sz w:val="20"/>
                <w:szCs w:val="20"/>
              </w:rPr>
              <w:t xml:space="preserve">A-2</w:t>
            </w:r>
          </w:p>
        </w:tc>
        <w:tc>
          <w:tcPr>
            <w:tcW w:type="dxa" w:w="4900"/>
            <w:shd w:fill="F2F4F7" w:color="auto" w:val="clear"/>
            <w:tcMar>
              <w:top w:type="dxa" w:w="60"/>
              <w:left w:type="dxa" w:w="90"/>
              <w:bottom w:type="dxa" w:w="60"/>
              <w:right w:type="dxa" w:w="90"/>
            </w:tcMar>
          </w:tcPr>
          <w:p>
            <w:pPr>
              <w:spacing w:line="252"/>
            </w:pPr>
            <w:r>
              <w:rPr>
                <w:b w:val="false"/>
                <w:bCs w:val="false"/>
                <w:color w:val="000000"/>
                <w:sz w:val="20"/>
                <w:szCs w:val="20"/>
              </w:rPr>
              <w:t xml:space="preserve">Basic login only in MVP; granular permissions later.</w:t>
            </w:r>
          </w:p>
        </w:tc>
        <w:tc>
          <w:tcPr>
            <w:tcW w:type="dxa" w:w="1400"/>
            <w:shd w:fill="F2F4F7" w:color="auto" w:val="clear"/>
            <w:tcMar>
              <w:top w:type="dxa" w:w="60"/>
              <w:left w:type="dxa" w:w="90"/>
              <w:bottom w:type="dxa" w:w="60"/>
              <w:right w:type="dxa" w:w="90"/>
            </w:tcMar>
          </w:tcPr>
          <w:p>
            <w:pPr>
              <w:spacing w:line="252"/>
            </w:pPr>
            <w:r>
              <w:rPr>
                <w:b/>
                <w:bCs/>
                <w:color w:val="595959"/>
                <w:sz w:val="20"/>
                <w:szCs w:val="20"/>
              </w:rPr>
              <w:t xml:space="preserve">Assumption</w:t>
            </w:r>
          </w:p>
        </w:tc>
        <w:tc>
          <w:tcPr>
            <w:tcW w:type="dxa" w:w="1860"/>
            <w:shd w:fill="F2F4F7" w:color="auto" w:val="clear"/>
            <w:tcMar>
              <w:top w:type="dxa" w:w="60"/>
              <w:left w:type="dxa" w:w="90"/>
              <w:bottom w:type="dxa" w:w="60"/>
              <w:right w:type="dxa" w:w="90"/>
            </w:tcMar>
          </w:tcPr>
          <w:p>
            <w:pPr>
              <w:spacing w:line="252"/>
            </w:pPr>
            <w:r>
              <w:rPr>
                <w:b w:val="false"/>
                <w:bCs w:val="false"/>
                <w:color w:val="000000"/>
                <w:sz w:val="20"/>
                <w:szCs w:val="20"/>
              </w:rPr>
              <w:t xml:space="preserve">Low</w:t>
            </w:r>
          </w:p>
        </w:tc>
      </w:tr>
      <w:tr>
        <w:tc>
          <w:tcPr>
            <w:tcW w:type="dxa" w:w="700"/>
            <w:tcMar>
              <w:top w:type="dxa" w:w="60"/>
              <w:left w:type="dxa" w:w="90"/>
              <w:bottom w:type="dxa" w:w="60"/>
              <w:right w:type="dxa" w:w="90"/>
            </w:tcMar>
          </w:tcPr>
          <w:p>
            <w:pPr>
              <w:spacing w:line="252"/>
            </w:pPr>
            <w:r>
              <w:rPr>
                <w:b w:val="false"/>
                <w:bCs w:val="false"/>
                <w:color w:val="000000"/>
                <w:sz w:val="20"/>
                <w:szCs w:val="20"/>
              </w:rPr>
              <w:t xml:space="preserve">A-3</w:t>
            </w:r>
          </w:p>
        </w:tc>
        <w:tc>
          <w:tcPr>
            <w:tcW w:type="dxa" w:w="4900"/>
            <w:tcMar>
              <w:top w:type="dxa" w:w="60"/>
              <w:left w:type="dxa" w:w="90"/>
              <w:bottom w:type="dxa" w:w="60"/>
              <w:right w:type="dxa" w:w="90"/>
            </w:tcMar>
          </w:tcPr>
          <w:p>
            <w:pPr>
              <w:spacing w:line="252"/>
            </w:pPr>
            <w:r>
              <w:rPr>
                <w:b w:val="false"/>
                <w:bCs w:val="false"/>
                <w:color w:val="000000"/>
                <w:sz w:val="20"/>
                <w:szCs w:val="20"/>
              </w:rPr>
              <w:t xml:space="preserve">Auditor surface must be fully mobile-responsive; admin surfaces are laptop-first.</w:t>
            </w:r>
          </w:p>
        </w:tc>
        <w:tc>
          <w:tcPr>
            <w:tcW w:type="dxa" w:w="1400"/>
            <w:tcMar>
              <w:top w:type="dxa" w:w="60"/>
              <w:left w:type="dxa" w:w="90"/>
              <w:bottom w:type="dxa" w:w="60"/>
              <w:right w:type="dxa" w:w="90"/>
            </w:tcMar>
          </w:tcPr>
          <w:p>
            <w:pPr>
              <w:spacing w:line="252"/>
            </w:pPr>
            <w:r>
              <w:rPr>
                <w:b/>
                <w:bCs/>
                <w:color w:val="595959"/>
                <w:sz w:val="20"/>
                <w:szCs w:val="20"/>
              </w:rPr>
              <w:t xml:space="preserve">Assumption</w:t>
            </w:r>
          </w:p>
        </w:tc>
        <w:tc>
          <w:tcPr>
            <w:tcW w:type="dxa" w:w="1860"/>
            <w:tcMar>
              <w:top w:type="dxa" w:w="60"/>
              <w:left w:type="dxa" w:w="90"/>
              <w:bottom w:type="dxa" w:w="60"/>
              <w:right w:type="dxa" w:w="90"/>
            </w:tcMar>
          </w:tcPr>
          <w:p>
            <w:pPr>
              <w:spacing w:line="252"/>
            </w:pPr>
            <w:r>
              <w:rPr>
                <w:b w:val="false"/>
                <w:bCs w:val="false"/>
                <w:color w:val="000000"/>
                <w:sz w:val="20"/>
                <w:szCs w:val="20"/>
              </w:rPr>
              <w:t xml:space="preserve">Medium</w:t>
            </w:r>
          </w:p>
        </w:tc>
      </w:tr>
    </w:tbl>
    <w:p>
      <w:pPr>
        <w:spacing w:after="80"/>
      </w:pPr>
      <w:r>
        <w:t xml:space="preserve"/>
      </w:r>
    </w:p>
    <w:p>
      <w:pPr>
        <w:spacing w:after="120" w:line="276"/>
      </w:pPr>
      <w:r>
        <w:rPr>
          <w:i/>
          <w:iCs/>
          <w:sz w:val="21"/>
          <w:szCs w:val="21"/>
        </w:rPr>
        <w:t xml:space="preserve">Recommended next step: resolve OQ-1 before committing engineering effort to auto-parse, since a variable-format world materially changes the F-4 build (per-format adapters vs. a single normaliser).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6A6A6"/>
        <w:sz w:val="16"/>
        <w:szCs w:val="16"/>
      </w:rPr>
      <w:t xml:space="preserve">Page </w:t>
    </w:r>
    <w:r>
      <w:rPr>
        <w:color w:val="A6A6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6A6A6"/>
        <w:sz w:val="16"/>
        <w:szCs w:val="16"/>
      </w:rPr>
      <w:t xml:space="preserve">F&amp;B Controller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C0392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2902a95a2a5a0129a0aabf7ab49d0bc57e9fd0.png"/><Relationship Id="rId10" Type="http://schemas.openxmlformats.org/officeDocument/2006/relationships/image" Target="media/19d9959484ca4aeff2317fad164c31ad28c2da01.png"/><Relationship Id="rId11" Type="http://schemas.openxmlformats.org/officeDocument/2006/relationships/image" Target="media/a3b51342c94308eca764a31aa3c26105c6f57041.png"/><Relationship Id="rId12" Type="http://schemas.openxmlformats.org/officeDocument/2006/relationships/image" Target="media/2ff5b23a1506513478349a350a0f616cc1328e56.png"/><Relationship Id="rId13" Type="http://schemas.openxmlformats.org/officeDocument/2006/relationships/image" Target="media/f733f42ceae9bef73a503b815e713be90fbfb83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F&amp;B Controller PRD</dc:title>
  <dc:creator>Product</dc:creator>
  <cp:lastModifiedBy>Un-named</cp:lastModifiedBy>
  <cp:revision>1</cp:revision>
  <dcterms:created xsi:type="dcterms:W3CDTF">2026-07-21T08:20:27.995Z</dcterms:created>
  <dcterms:modified xsi:type="dcterms:W3CDTF">2026-07-21T08:20:27.996Z</dcterms:modified>
</cp:coreProperties>
</file>

<file path=docProps/custom.xml><?xml version="1.0" encoding="utf-8"?>
<Properties xmlns="http://schemas.openxmlformats.org/officeDocument/2006/custom-properties" xmlns:vt="http://schemas.openxmlformats.org/officeDocument/2006/docPropsVTypes"/>
</file>