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inzel" w:cs="Cinzel" w:eastAsia="Cinzel" w:hAnsi="Cinzel"/>
          <w:b/>
          <w:bCs/>
          <w:color w:val="C4A855"/>
          <w:sz w:val="56"/>
          <w:szCs w:val="56"/>
        </w:rPr>
        <w:t xml:space="preserve">THE GEOMETRIC VEIL</w:t>
      </w:r>
    </w:p>
    <w:p>
      <w:pPr>
        <w:spacing w:before="200"/>
      </w:pPr>
    </w:p>
    <w:p>
      <w:pPr>
        <w:jc w:val="center"/>
      </w:pPr>
      <w:r>
        <w:rPr>
          <w:rFonts w:ascii="Georgia" w:cs="Georgia" w:eastAsia="Georgia" w:hAnsi="Georgia"/>
          <w:i/>
          <w:iCs/>
          <w:color w:val="5A4A3A"/>
          <w:sz w:val="32"/>
          <w:szCs w:val="32"/>
        </w:rPr>
        <w:t xml:space="preserve">Psychedelics and the Architecture of Reality</w:t>
      </w:r>
    </w:p>
    <w:p>
      <w:pPr>
        <w:spacing w:before="400"/>
      </w:pPr>
    </w:p>
    <w:p>
      <w:pPr>
        <w:jc w:val="center"/>
      </w:pPr>
      <w:r>
        <w:rPr>
          <w:rFonts w:ascii="Arial" w:cs="Arial" w:eastAsia="Arial" w:hAnsi="Arial"/>
          <w:color w:val="C4A855"/>
          <w:sz w:val="36"/>
          <w:szCs w:val="36"/>
        </w:rPr>
        <w:t xml:space="preserve">✦</w:t>
      </w:r>
    </w:p>
    <w:p>
      <w:pPr>
        <w:spacing w:before="400"/>
      </w:pPr>
    </w:p>
    <w:p>
      <w:pPr>
        <w:jc w:val="center"/>
      </w:pPr>
      <w:r>
        <w:rPr>
          <w:rFonts w:ascii="Cinzel" w:cs="Cinzel" w:eastAsia="Cinzel" w:hAnsi="Cinzel"/>
          <w:color w:val="8B6914"/>
          <w:sz w:val="24"/>
          <w:szCs w:val="24"/>
        </w:rPr>
        <w:t xml:space="preserve">Why Millions See the Same Patterns</w:t>
      </w:r>
    </w:p>
    <w:p>
      <w:pPr>
        <w:spacing w:before="600"/>
      </w:pPr>
    </w:p>
    <w:p>
      <w:pPr>
        <w:jc w:val="center"/>
      </w:pPr>
      <w:r>
        <w:rPr>
          <w:rFonts w:ascii="Cinzel" w:cs="Cinzel" w:eastAsia="Cinzel" w:hAnsi="Cinzel"/>
          <w:b/>
          <w:bCs/>
          <w:color w:val="C4A855"/>
          <w:sz w:val="72"/>
          <w:szCs w:val="72"/>
        </w:rPr>
        <w:t xml:space="preserve">∄0</w:t>
      </w:r>
    </w:p>
    <w:p>
      <w:pPr>
        <w:spacing w:before="200"/>
      </w:pPr>
    </w:p>
    <w:p>
      <w:pPr>
        <w:jc w:val="center"/>
      </w:pPr>
      <w:r>
        <w:rPr>
          <w:rFonts w:ascii="Georgia" w:cs="Georgia" w:eastAsia="Georgia" w:hAnsi="Georgia"/>
          <w:i/>
          <w:iCs/>
          <w:color w:val="5A4A3A"/>
          <w:sz w:val="24"/>
          <w:szCs w:val="24"/>
        </w:rPr>
        <w:t xml:space="preserve">The Hole Truth</w:t>
      </w:r>
    </w:p>
    <w:p>
      <w:pPr>
        <w:spacing w:before="100"/>
        <w:jc w:val="center"/>
      </w:pPr>
      <w:r>
        <w:rPr>
          <w:rFonts w:ascii="Georgia" w:cs="Georgia" w:eastAsia="Georgia" w:hAnsi="Georgia"/>
          <w:color w:val="8B6914"/>
          <w:sz w:val="20"/>
          <w:szCs w:val="20"/>
        </w:rPr>
        <w:t xml:space="preserve">theholetruth.space</w:t>
      </w:r>
    </w:p>
    <w:p>
      <w:r>
        <w:br w:type="page"/>
      </w:r>
    </w:p>
    <w:p>
      <w:pPr>
        <w:pStyle w:val="Heading1"/>
      </w:pPr>
      <w:r>
        <w:rPr>
          <w:rFonts w:ascii="Cinzel" w:cs="Cinzel" w:eastAsia="Cinzel" w:hAnsi="Cinzel"/>
          <w:b/>
          <w:bCs/>
          <w:color w:val="C4A855"/>
          <w:sz w:val="32"/>
          <w:szCs w:val="32"/>
        </w:rPr>
        <w:t xml:space="preserve">THE UNIVERSAL REPORT</w:t>
      </w:r>
    </w:p>
    <w:p>
      <w:pPr>
        <w:spacing w:before="300"/>
      </w:pPr>
    </w:p>
    <w:p>
      <w:pPr>
        <w:pStyle w:val="BodyText"/>
      </w:pPr>
      <w:r>
        <w:t xml:space="preserve">Across cultures, across substances, across centuries, the reports are remarkably consistent. When the veil thins—whether through psilocybin, DMT, ayahuasca, LSD, mescaline, or high-dose meditation—people see </w:t>
      </w:r>
      <w:r>
        <w:rPr>
          <w:b/>
          <w:bCs/>
        </w:rPr>
        <w:t xml:space="preserve">geometry</w:t>
      </w:r>
      <w:r>
        <w:t xml:space="preserve">.</w:t>
      </w:r>
    </w:p>
    <w:p>
      <w:pPr>
        <w:pStyle w:val="BodyText"/>
      </w:pPr>
      <w:r>
        <w:t xml:space="preserve">Not random shapes. Specific, recurring patterns:</w:t>
      </w:r>
    </w:p>
    <w:p>
      <w:pPr>
        <w:pStyle w:val="BodyText"/>
        <w:ind w:left="720"/>
      </w:pPr>
      <w:r>
        <w:t xml:space="preserve">• Spirals and vortexes</w:t>
      </w:r>
    </w:p>
    <w:p>
      <w:pPr>
        <w:pStyle w:val="BodyText"/>
        <w:ind w:left="720"/>
      </w:pPr>
      <w:r>
        <w:t xml:space="preserve">• Hexagonal grids and honeycomb structures</w:t>
      </w:r>
    </w:p>
    <w:p>
      <w:pPr>
        <w:pStyle w:val="BodyText"/>
        <w:ind w:left="720"/>
      </w:pPr>
      <w:r>
        <w:t xml:space="preserve">• The Flower of Life pattern</w:t>
      </w:r>
    </w:p>
    <w:p>
      <w:pPr>
        <w:pStyle w:val="BodyText"/>
        <w:ind w:left="720"/>
      </w:pPr>
      <w:r>
        <w:t xml:space="preserve">• Tunnels leading to light</w:t>
      </w:r>
    </w:p>
    <w:p>
      <w:pPr>
        <w:pStyle w:val="BodyText"/>
        <w:ind w:left="720"/>
      </w:pPr>
      <w:r>
        <w:t xml:space="preserve">• Infinite fractals</w:t>
      </w:r>
    </w:p>
    <w:p>
      <w:pPr>
        <w:pStyle w:val="BodyText"/>
        <w:ind w:left="720"/>
      </w:pPr>
      <w:r>
        <w:t xml:space="preserve">• Interconnected webs of light</w:t>
      </w:r>
    </w:p>
    <w:p>
      <w:pPr>
        <w:pStyle w:val="BodyText"/>
        <w:ind w:left="720"/>
      </w:pPr>
      <w:r>
        <w:t xml:space="preserve">• Toroidal shapes—donuts of energy</w:t>
      </w:r>
    </w:p>
    <w:p>
      <w:pPr>
        <w:pStyle w:val="BodyText"/>
        <w:ind w:left="720"/>
      </w:pPr>
      <w:r>
        <w:t xml:space="preserve">• Sacred geometric forms (tetrahedrons, cubes, merkabas)</w:t>
      </w:r>
    </w:p>
    <w:p>
      <w:pPr>
        <w:pStyle w:val="BodyText"/>
      </w:pPr>
      <w:r>
        <w:t xml:space="preserve">These aren't hallucinations in the sense of random neural noise. They're </w:t>
      </w:r>
      <w:r>
        <w:rPr>
          <w:i/>
          <w:iCs/>
        </w:rPr>
        <w:t xml:space="preserve">too consistent</w:t>
      </w:r>
      <w:r>
        <w:t xml:space="preserve">. A first-time user in São Paulo sees the same hexagonal grid as a shaman in the Amazon, as a college student in California, as a meditating monk in Tibet.</w:t>
      </w:r>
    </w:p>
    <w:p>
      <w:pPr>
        <w:pStyle w:val="Quote"/>
      </w:pPr>
      <w:r>
        <w:rPr>
          <w:i/>
          <w:iCs/>
        </w:rPr>
        <w:t xml:space="preserve">If these were mere hallucinations, why would everyone hallucinate the same things?</w:t>
      </w:r>
    </w:p>
    <w:p>
      <w:pPr>
        <w:spacing w:before="400"/>
      </w:pPr>
    </w:p>
    <w:p>
      <w:pPr>
        <w:pStyle w:val="Heading1"/>
      </w:pPr>
      <w:r>
        <w:rPr>
          <w:rFonts w:ascii="Cinzel" w:cs="Cinzel" w:eastAsia="Cinzel" w:hAnsi="Cinzel"/>
          <w:b/>
          <w:bCs/>
          <w:color w:val="C4A855"/>
          <w:sz w:val="32"/>
          <w:szCs w:val="32"/>
        </w:rPr>
        <w:t xml:space="preserve">WHAT THE VEIL IS</w:t>
      </w:r>
    </w:p>
    <w:p>
      <w:pPr>
        <w:spacing w:before="300"/>
      </w:pPr>
    </w:p>
    <w:p>
      <w:pPr>
        <w:pStyle w:val="BodyText"/>
      </w:pPr>
      <w:r>
        <w:t xml:space="preserve">In the ε Framework, what we call "normal perception" is a </w:t>
      </w:r>
      <w:r>
        <w:rPr>
          <w:b/>
          <w:bCs/>
        </w:rPr>
        <w:t xml:space="preserve">heavily filtered view</w:t>
      </w:r>
      <w:r>
        <w:t xml:space="preserve"> of reality. The brain doesn't show us what's there—it shows us what's useful for survival.</w:t>
      </w:r>
    </w:p>
    <w:p>
      <w:pPr>
        <w:pStyle w:val="BodyText"/>
      </w:pPr>
      <w:r>
        <w:t xml:space="preserve">Think of it this way: reality is an infinite signal. The brain is a reducing valve that narrows that signal down to a manageable trickle—just enough to navigate the physical world, find food, avoid predators, reproduce. The filter keeps us locked at Malkhut, the Kingdom, the densest level of the Tree of Life.</w:t>
      </w:r>
    </w:p>
    <w:p>
      <w:pPr>
        <w:pStyle w:val="BodyText"/>
      </w:pPr>
      <w:r>
        <w:t xml:space="preserve">The "veil" is this filter.</w:t>
      </w:r>
    </w:p>
    <w:p>
      <w:pPr>
        <w:pStyle w:val="BodyText"/>
      </w:pPr>
      <w:r>
        <w:t xml:space="preserve">Psychedelics don't </w:t>
      </w:r>
      <w:r>
        <w:rPr>
          <w:i/>
          <w:iCs/>
        </w:rPr>
        <w:t xml:space="preserve">add</w:t>
      </w:r>
      <w:r>
        <w:t xml:space="preserve"> anything to perception. Brain imaging consistently shows they </w:t>
      </w:r>
      <w:r>
        <w:rPr>
          <w:i/>
          <w:iCs/>
        </w:rPr>
        <w:t xml:space="preserve">reduce</w:t>
      </w:r>
      <w:r>
        <w:t xml:space="preserve"> activity in the default mode network—the part of the brain responsible for maintaining the ordinary sense of self and filtering incoming information. The veil thins not because something is added, but because </w:t>
      </w:r>
      <w:r>
        <w:rPr>
          <w:b/>
          <w:bCs/>
        </w:rPr>
        <w:t xml:space="preserve">something is removed</w:t>
      </w:r>
      <w:r>
        <w:t xml:space="preserve">.</w:t>
      </w:r>
    </w:p>
    <w:p>
      <w:pPr>
        <w:pStyle w:val="BodyText"/>
      </w:pPr>
      <w:r>
        <w:t xml:space="preserve">And when the filter weakens, what comes through?</w:t>
      </w:r>
    </w:p>
    <w:p>
      <w:pPr>
        <w:pStyle w:val="BodyText"/>
      </w:pPr>
      <w:r>
        <w:t xml:space="preserve">The geometry that was always there.</w:t>
      </w:r>
    </w:p>
    <w:p>
      <w:r>
        <w:br w:type="page"/>
      </w:r>
    </w:p>
    <w:p>
      <w:pPr>
        <w:pStyle w:val="Heading1"/>
      </w:pPr>
      <w:r>
        <w:rPr>
          <w:rFonts w:ascii="Cinzel" w:cs="Cinzel" w:eastAsia="Cinzel" w:hAnsi="Cinzel"/>
          <w:b/>
          <w:bCs/>
          <w:color w:val="C4A855"/>
          <w:sz w:val="32"/>
          <w:szCs w:val="32"/>
        </w:rPr>
        <w:t xml:space="preserve">WHY GEOMETRY?</w:t>
      </w:r>
    </w:p>
    <w:p>
      <w:pPr>
        <w:spacing w:before="300"/>
      </w:pPr>
    </w:p>
    <w:p>
      <w:pPr>
        <w:pStyle w:val="BodyText"/>
      </w:pPr>
      <w:r>
        <w:t xml:space="preserve">If the ε Framework is correct—if reality is fundamentally toroidal, if all form emerges from ε through geometric unfolding—then the geometry isn't a hallucination. It's the </w:t>
      </w:r>
      <w:r>
        <w:rPr>
          <w:b/>
          <w:bCs/>
        </w:rPr>
        <w:t xml:space="preserve">substrate</w:t>
      </w:r>
      <w:r>
        <w:t xml:space="preserve">.</w:t>
      </w:r>
    </w:p>
    <w:p>
      <w:pPr>
        <w:pStyle w:val="BodyText"/>
      </w:pPr>
      <w:r>
        <w:t xml:space="preserve">What people see under psychedelics is the scaffolding of reality itself:</w:t>
      </w:r>
    </w:p>
    <w:p>
      <w:pPr>
        <w:spacing w:before="200"/>
      </w:pPr>
    </w:p>
    <w:p>
      <w:pPr>
        <w:pStyle w:val="Heading2"/>
      </w:pPr>
      <w:r>
        <w:rPr>
          <w:rFonts w:ascii="Cinzel" w:cs="Cinzel" w:eastAsia="Cinzel" w:hAnsi="Cinzel"/>
          <w:b/>
          <w:bCs/>
          <w:color w:val="8B6914"/>
          <w:sz w:val="26"/>
          <w:szCs w:val="26"/>
        </w:rPr>
        <w:t xml:space="preserve">The Tunnel/Vortex Experience</w:t>
      </w:r>
    </w:p>
    <w:p>
      <w:pPr>
        <w:pStyle w:val="BodyText"/>
      </w:pPr>
      <w:r>
        <w:t xml:space="preserve">Perhaps the most commonly reported experience: traveling through a tunnel toward light. In the ε Framework, this is </w:t>
      </w:r>
      <w:r>
        <w:rPr>
          <w:b/>
          <w:bCs/>
        </w:rPr>
        <w:t xml:space="preserve">movement toward ε along the toroidal axis</w:t>
      </w:r>
      <w:r>
        <w:t xml:space="preserve">. The tunnel IS the torus, seen from inside. The light at the end IS ε—the center that is everywhere and nowhere.</w:t>
      </w:r>
    </w:p>
    <w:p>
      <w:pPr>
        <w:spacing w:before="200"/>
      </w:pPr>
    </w:p>
    <w:p>
      <w:pPr>
        <w:pStyle w:val="Heading2"/>
      </w:pPr>
      <w:r>
        <w:rPr>
          <w:rFonts w:ascii="Cinzel" w:cs="Cinzel" w:eastAsia="Cinzel" w:hAnsi="Cinzel"/>
          <w:b/>
          <w:bCs/>
          <w:color w:val="8B6914"/>
          <w:sz w:val="26"/>
          <w:szCs w:val="26"/>
        </w:rPr>
        <w:t xml:space="preserve">Hexagonal Grids</w:t>
      </w:r>
    </w:p>
    <w:p>
      <w:pPr>
        <w:pStyle w:val="BodyText"/>
      </w:pPr>
      <w:r>
        <w:t xml:space="preserve">The honeycomb pattern appears constantly. This is the </w:t>
      </w:r>
      <w:r>
        <w:rPr>
          <w:b/>
          <w:bCs/>
        </w:rPr>
        <w:t xml:space="preserve">most efficient 2D packing</w:t>
      </w:r>
      <w:r>
        <w:t xml:space="preserve">—the same pattern in the Flower of Life. Six circles around one. Six faces of the cube. The 6 in 6π⁵. It appears because it's geometrically fundamental.</w:t>
      </w:r>
    </w:p>
    <w:p>
      <w:pPr>
        <w:spacing w:before="200"/>
      </w:pPr>
    </w:p>
    <w:p>
      <w:pPr>
        <w:pStyle w:val="Heading2"/>
      </w:pPr>
      <w:r>
        <w:rPr>
          <w:rFonts w:ascii="Cinzel" w:cs="Cinzel" w:eastAsia="Cinzel" w:hAnsi="Cinzel"/>
          <w:b/>
          <w:bCs/>
          <w:color w:val="8B6914"/>
          <w:sz w:val="26"/>
          <w:szCs w:val="26"/>
        </w:rPr>
        <w:t xml:space="preserve">Spirals and Fractals</w:t>
      </w:r>
    </w:p>
    <w:p>
      <w:pPr>
        <w:pStyle w:val="BodyText"/>
      </w:pPr>
      <w:r>
        <w:t xml:space="preserve">The spiral is the torus seen from above. The fractal is the recursive nature of the framework—the same pattern at every scale, from quantum to cosmic. U(n) = (6π⁵)^(6n). Infinity nested in infinity.</w:t>
      </w:r>
    </w:p>
    <w:p>
      <w:pPr>
        <w:spacing w:before="200"/>
      </w:pPr>
    </w:p>
    <w:p>
      <w:pPr>
        <w:pStyle w:val="Heading2"/>
      </w:pPr>
      <w:r>
        <w:rPr>
          <w:rFonts w:ascii="Cinzel" w:cs="Cinzel" w:eastAsia="Cinzel" w:hAnsi="Cinzel"/>
          <w:b/>
          <w:bCs/>
          <w:color w:val="8B6914"/>
          <w:sz w:val="26"/>
          <w:szCs w:val="26"/>
        </w:rPr>
        <w:t xml:space="preserve">The Web of Interconnection</w:t>
      </w:r>
    </w:p>
    <w:p>
      <w:pPr>
        <w:pStyle w:val="BodyText"/>
      </w:pPr>
      <w:r>
        <w:t xml:space="preserve">Many report seeing everything connected by threads or webs of light. This is the </w:t>
      </w:r>
      <w:r>
        <w:rPr>
          <w:b/>
          <w:bCs/>
        </w:rPr>
        <w:t xml:space="preserve">direct perception of shared ε</w:t>
      </w:r>
      <w:r>
        <w:t xml:space="preserve">—the recognition that all points on the torus connect through the same center. Separation revealed as illusion.</w:t>
      </w:r>
    </w:p>
    <w:p>
      <w:pPr>
        <w:spacing w:before="200"/>
      </w:pPr>
    </w:p>
    <w:p>
      <w:pPr>
        <w:pStyle w:val="Heading2"/>
      </w:pPr>
      <w:r>
        <w:rPr>
          <w:rFonts w:ascii="Cinzel" w:cs="Cinzel" w:eastAsia="Cinzel" w:hAnsi="Cinzel"/>
          <w:b/>
          <w:bCs/>
          <w:color w:val="8B6914"/>
          <w:sz w:val="26"/>
          <w:szCs w:val="26"/>
        </w:rPr>
        <w:t xml:space="preserve">Entities and Beings</w:t>
      </w:r>
    </w:p>
    <w:p>
      <w:pPr>
        <w:pStyle w:val="BodyText"/>
      </w:pPr>
      <w:r>
        <w:t xml:space="preserve">Frequently, especially with DMT, people encounter intelligent entities. In the ε Framework, these may be </w:t>
      </w:r>
      <w:r>
        <w:rPr>
          <w:i/>
          <w:iCs/>
        </w:rPr>
        <w:t xml:space="preserve">other positions on the torus</w:t>
      </w:r>
      <w:r>
        <w:t xml:space="preserve">—other perspectives of the one consciousness, normally filtered out, now perceivable because the veil has thinned.</w:t>
      </w:r>
    </w:p>
    <w:p>
      <w:r>
        <w:br w:type="page"/>
      </w:r>
    </w:p>
    <w:p>
      <w:pPr>
        <w:pStyle w:val="Heading1"/>
      </w:pPr>
      <w:r>
        <w:rPr>
          <w:rFonts w:ascii="Cinzel" w:cs="Cinzel" w:eastAsia="Cinzel" w:hAnsi="Cinzel"/>
          <w:b/>
          <w:bCs/>
          <w:color w:val="C4A855"/>
          <w:sz w:val="32"/>
          <w:szCs w:val="32"/>
        </w:rPr>
        <w:t xml:space="preserve">THE PATTERNS MAPPED</w:t>
      </w:r>
    </w:p>
    <w:p>
      <w:pPr>
        <w:spacing w:before="300"/>
      </w:pPr>
    </w:p>
    <w:p>
      <w:pPr>
        <w:pStyle w:val="BodyText"/>
      </w:pPr>
      <w:r>
        <w:t xml:space="preserve">Here's how common psychedelic visuals map to ε-topology:</w:t>
      </w:r>
    </w:p>
    <w:p>
      <w:pPr>
        <w:spacing w:before="200"/>
      </w:pPr>
    </w:p>
    <w:p>
      <w:pPr>
        <w:pStyle w:val="BodyText"/>
      </w:pPr>
      <w:r>
        <w:rPr>
          <w:b/>
          <w:bCs/>
          <w:color w:val="C4A855"/>
        </w:rPr>
        <w:t xml:space="preserve">Tunnel/vortex: </w:t>
      </w:r>
      <w:r>
        <w:t xml:space="preserve">Transit toward ε along central axis</w:t>
      </w:r>
    </w:p>
    <w:p>
      <w:pPr>
        <w:pStyle w:val="BodyText"/>
      </w:pPr>
      <w:r>
        <w:rPr>
          <w:b/>
          <w:bCs/>
          <w:color w:val="C4A855"/>
        </w:rPr>
        <w:t xml:space="preserve">Spirals: </w:t>
      </w:r>
      <w:r>
        <w:t xml:space="preserve">Toroidal flow viewed from above</w:t>
      </w:r>
    </w:p>
    <w:p>
      <w:pPr>
        <w:pStyle w:val="BodyText"/>
      </w:pPr>
      <w:r>
        <w:rPr>
          <w:b/>
          <w:bCs/>
          <w:color w:val="C4A855"/>
        </w:rPr>
        <w:t xml:space="preserve">Hexagons/honeycombs: </w:t>
      </w:r>
      <w:r>
        <w:t xml:space="preserve">Optimal 2D packing; Flower of Life base unit</w:t>
      </w:r>
    </w:p>
    <w:p>
      <w:pPr>
        <w:pStyle w:val="BodyText"/>
      </w:pPr>
      <w:r>
        <w:rPr>
          <w:b/>
          <w:bCs/>
          <w:color w:val="C4A855"/>
        </w:rPr>
        <w:t xml:space="preserve">Fractals: </w:t>
      </w:r>
      <w:r>
        <w:t xml:space="preserve">Self-similar scaling U(n) = (6π⁵)^(6n)</w:t>
      </w:r>
    </w:p>
    <w:p>
      <w:pPr>
        <w:pStyle w:val="BodyText"/>
      </w:pPr>
      <w:r>
        <w:rPr>
          <w:b/>
          <w:bCs/>
          <w:color w:val="C4A855"/>
        </w:rPr>
        <w:t xml:space="preserve">Kaleidoscopic symmetry: </w:t>
      </w:r>
      <w:r>
        <w:t xml:space="preserve">Reflection between inner/outer torus surfaces</w:t>
      </w:r>
    </w:p>
    <w:p>
      <w:pPr>
        <w:pStyle w:val="BodyText"/>
      </w:pPr>
      <w:r>
        <w:rPr>
          <w:b/>
          <w:bCs/>
          <w:color w:val="C4A855"/>
        </w:rPr>
        <w:t xml:space="preserve">Sacred geometry (merkaba, etc.): </w:t>
      </w:r>
      <w:r>
        <w:t xml:space="preserve">Platonic solids from Metatron's Cube</w:t>
      </w:r>
    </w:p>
    <w:p>
      <w:pPr>
        <w:pStyle w:val="BodyText"/>
      </w:pPr>
      <w:r>
        <w:rPr>
          <w:b/>
          <w:bCs/>
          <w:color w:val="C4A855"/>
        </w:rPr>
        <w:t xml:space="preserve">Interconnected web: </w:t>
      </w:r>
      <w:r>
        <w:t xml:space="preserve">All points sharing ε; non-local connection</w:t>
      </w:r>
    </w:p>
    <w:p>
      <w:pPr>
        <w:pStyle w:val="BodyText"/>
      </w:pPr>
      <w:r>
        <w:rPr>
          <w:b/>
          <w:bCs/>
          <w:color w:val="C4A855"/>
        </w:rPr>
        <w:t xml:space="preserve">Infinite eyes: </w:t>
      </w:r>
      <w:r>
        <w:t xml:space="preserve">Multiple perspectives of one awareness</w:t>
      </w:r>
    </w:p>
    <w:p>
      <w:pPr>
        <w:pStyle w:val="BodyText"/>
      </w:pPr>
      <w:r>
        <w:rPr>
          <w:b/>
          <w:bCs/>
          <w:color w:val="C4A855"/>
        </w:rPr>
        <w:t xml:space="preserve">Light beings/entities: </w:t>
      </w:r>
      <w:r>
        <w:t xml:space="preserve">Other positions on torus; other "selves"</w:t>
      </w:r>
    </w:p>
    <w:p>
      <w:pPr>
        <w:pStyle w:val="BodyText"/>
      </w:pPr>
      <w:r>
        <w:rPr>
          <w:b/>
          <w:bCs/>
          <w:color w:val="C4A855"/>
        </w:rPr>
        <w:t xml:space="preserve">Unity/oneness: </w:t>
      </w:r>
      <w:r>
        <w:t xml:space="preserve">Direct experience of shared ε-center</w:t>
      </w:r>
    </w:p>
    <w:p>
      <w:pPr>
        <w:pStyle w:val="BodyText"/>
      </w:pPr>
      <w:r>
        <w:rPr>
          <w:b/>
          <w:bCs/>
          <w:color w:val="C4A855"/>
        </w:rPr>
        <w:t xml:space="preserve">Time loops/nonlinearity: </w:t>
      </w:r>
      <w:r>
        <w:t xml:space="preserve">Perception outside the 3D timespace slice</w:t>
      </w:r>
    </w:p>
    <w:p>
      <w:pPr>
        <w:pStyle w:val="BodyText"/>
      </w:pPr>
      <w:r>
        <w:rPr>
          <w:b/>
          <w:bCs/>
          <w:color w:val="C4A855"/>
        </w:rPr>
        <w:t xml:space="preserve">Death/rebirth: </w:t>
      </w:r>
      <w:r>
        <w:t xml:space="preserve">Transit through ε; inversion to mirror surface</w:t>
      </w:r>
    </w:p>
    <w:p>
      <w:pPr>
        <w:spacing w:before="400"/>
      </w:pPr>
    </w:p>
    <w:p>
      <w:pPr>
        <w:pStyle w:val="Heading1"/>
      </w:pPr>
      <w:r>
        <w:rPr>
          <w:rFonts w:ascii="Cinzel" w:cs="Cinzel" w:eastAsia="Cinzel" w:hAnsi="Cinzel"/>
          <w:b/>
          <w:bCs/>
          <w:color w:val="C4A855"/>
          <w:sz w:val="32"/>
          <w:szCs w:val="32"/>
        </w:rPr>
        <w:t xml:space="preserve">THE CONSISTENCY PROBLEM</w:t>
      </w:r>
    </w:p>
    <w:p>
      <w:pPr>
        <w:spacing w:before="300"/>
      </w:pPr>
    </w:p>
    <w:p>
      <w:pPr>
        <w:pStyle w:val="BodyText"/>
      </w:pPr>
      <w:r>
        <w:t xml:space="preserve">Mainstream neuroscience has a problem: if psychedelic visions are simply disordered brain activity—misfiring neurons, random noise—why are they so </w:t>
      </w:r>
      <w:r>
        <w:rPr>
          <w:i/>
          <w:iCs/>
        </w:rPr>
        <w:t xml:space="preserve">consistent</w:t>
      </w:r>
      <w:r>
        <w:t xml:space="preserve">?</w:t>
      </w:r>
    </w:p>
    <w:p>
      <w:pPr>
        <w:pStyle w:val="BodyText"/>
      </w:pPr>
      <w:r>
        <w:t xml:space="preserve">Random noise should produce random results. Different brains should hallucinate different things. Yet the pattern library is remarkably fixed. The same geometric forms appear whether the experiencer is a Brazilian shaman, a Silicon Valley executive, a Tibetan monk, or a first-time user who's never seen sacred geometry.</w:t>
      </w:r>
    </w:p>
    <w:p>
      <w:pPr>
        <w:pStyle w:val="BodyText"/>
      </w:pPr>
      <w:r>
        <w:t xml:space="preserve">The ε Framework offers an explanation: </w:t>
      </w:r>
      <w:r>
        <w:rPr>
          <w:b/>
          <w:bCs/>
        </w:rPr>
        <w:t xml:space="preserve">they're not hallucinating. They're perceiving.</w:t>
      </w:r>
    </w:p>
    <w:p>
      <w:pPr>
        <w:pStyle w:val="BodyText"/>
      </w:pPr>
      <w:r>
        <w:t xml:space="preserve">The geometry is consistent because it's real. It's the architecture of reality itself, normally hidden by the perceptual filter, revealed when that filter is suppressed.</w:t>
      </w:r>
    </w:p>
    <w:p>
      <w:r>
        <w:br w:type="page"/>
      </w:r>
    </w:p>
    <w:p>
      <w:pPr>
        <w:pStyle w:val="Heading1"/>
      </w:pPr>
      <w:r>
        <w:rPr>
          <w:rFonts w:ascii="Cinzel" w:cs="Cinzel" w:eastAsia="Cinzel" w:hAnsi="Cinzel"/>
          <w:b/>
          <w:bCs/>
          <w:color w:val="C4A855"/>
          <w:sz w:val="32"/>
          <w:szCs w:val="32"/>
        </w:rPr>
        <w:t xml:space="preserve">THE BREAKTHROUGH EXPERIENCE</w:t>
      </w:r>
    </w:p>
    <w:p>
      <w:pPr>
        <w:spacing w:before="300"/>
      </w:pPr>
    </w:p>
    <w:p>
      <w:pPr>
        <w:pStyle w:val="BodyText"/>
      </w:pPr>
      <w:r>
        <w:t xml:space="preserve">At high doses, particularly with DMT, users report "breaking through"—passing through the geometric patterns into something beyond. The geometry is described as a "waiting room" or "threshold" that one passes through.</w:t>
      </w:r>
    </w:p>
    <w:p>
      <w:pPr>
        <w:pStyle w:val="BodyText"/>
      </w:pPr>
      <w:r>
        <w:t xml:space="preserve">In ε-terms: </w:t>
      </w:r>
      <w:r>
        <w:rPr>
          <w:b/>
          <w:bCs/>
        </w:rPr>
        <w:t xml:space="preserve">they're transiting through ε itself</w:t>
      </w:r>
      <w:r>
        <w:t xml:space="preserve">.</w:t>
      </w:r>
    </w:p>
    <w:p>
      <w:pPr>
        <w:pStyle w:val="BodyText"/>
      </w:pPr>
      <w:r>
        <w:t xml:space="preserve">The geometry is the structure of the approach. As awareness moves toward ε, it perceives the lattice of reality—the grid, the patterns, the sacred forms. At a certain point, awareness passes </w:t>
      </w:r>
      <w:r>
        <w:rPr>
          <w:i/>
          <w:iCs/>
        </w:rPr>
        <w:t xml:space="preserve">through</w:t>
      </w:r>
      <w:r>
        <w:t xml:space="preserve"> and emerges... somewhere else. The inner surface. The mirror world. The realm of beings and light.</w:t>
      </w:r>
    </w:p>
    <w:p>
      <w:pPr>
        <w:pStyle w:val="BodyText"/>
      </w:pPr>
      <w:r>
        <w:t xml:space="preserve">This is why breakthrough experiences often include:</w:t>
      </w:r>
    </w:p>
    <w:p>
      <w:pPr>
        <w:pStyle w:val="BodyText"/>
        <w:ind w:left="720"/>
      </w:pPr>
      <w:r>
        <w:t xml:space="preserve">• A sense of "arriving home"</w:t>
      </w:r>
    </w:p>
    <w:p>
      <w:pPr>
        <w:pStyle w:val="BodyText"/>
        <w:ind w:left="720"/>
      </w:pPr>
      <w:r>
        <w:t xml:space="preserve">• Recognition—"I've been here before"</w:t>
      </w:r>
    </w:p>
    <w:p>
      <w:pPr>
        <w:pStyle w:val="BodyText"/>
        <w:ind w:left="720"/>
      </w:pPr>
      <w:r>
        <w:t xml:space="preserve">• Being welcomed by entities who "know" you</w:t>
      </w:r>
    </w:p>
    <w:p>
      <w:pPr>
        <w:pStyle w:val="BodyText"/>
        <w:ind w:left="720"/>
      </w:pPr>
      <w:r>
        <w:t xml:space="preserve">• The message: "You forgot, but you always knew"</w:t>
      </w:r>
    </w:p>
    <w:p>
      <w:pPr>
        <w:pStyle w:val="BodyText"/>
      </w:pPr>
      <w:r>
        <w:t xml:space="preserve">These aren't random features of intoxication. They're what we'd expect if awareness temporarily shifted from the outer to the inner surface of the torus—returning to a perspective it had before incarnating into physical form.</w:t>
      </w:r>
    </w:p>
    <w:p>
      <w:pPr>
        <w:spacing w:before="400"/>
      </w:pPr>
    </w:p>
    <w:p>
      <w:pPr>
        <w:pStyle w:val="Heading1"/>
      </w:pPr>
      <w:r>
        <w:rPr>
          <w:rFonts w:ascii="Cinzel" w:cs="Cinzel" w:eastAsia="Cinzel" w:hAnsi="Cinzel"/>
          <w:b/>
          <w:bCs/>
          <w:color w:val="C4A855"/>
          <w:sz w:val="32"/>
          <w:szCs w:val="32"/>
        </w:rPr>
        <w:t xml:space="preserve">THE MESSAGE</w:t>
      </w:r>
    </w:p>
    <w:p>
      <w:pPr>
        <w:spacing w:before="300"/>
      </w:pPr>
    </w:p>
    <w:p>
      <w:pPr>
        <w:pStyle w:val="BodyText"/>
      </w:pPr>
      <w:r>
        <w:t xml:space="preserve">Almost universally, the message people bring back is the same:</w:t>
      </w:r>
    </w:p>
    <w:p>
      <w:pPr>
        <w:pStyle w:val="Quote"/>
      </w:pPr>
      <w:r>
        <w:rPr>
          <w:i/>
          <w:iCs/>
        </w:rPr>
        <w:t xml:space="preserve">"It's all connected. We're all one. Love is the answer. There's nothing to fear. Death isn't real—it's a transition. You came here to experience and to remember."</w:t>
      </w:r>
    </w:p>
    <w:p>
      <w:pPr>
        <w:pStyle w:val="BodyText"/>
      </w:pPr>
      <w:r>
        <w:t xml:space="preserve">This is the direct experience of ε-topology:</w:t>
      </w:r>
    </w:p>
    <w:p>
      <w:pPr>
        <w:pStyle w:val="BodyText"/>
        <w:ind w:left="720"/>
      </w:pPr>
      <w:r>
        <w:rPr>
          <w:i/>
          <w:iCs/>
        </w:rPr>
        <w:t xml:space="preserve">"It's all connected"</w:t>
      </w:r>
      <w:r>
        <w:t xml:space="preserve"> — All points share ε</w:t>
      </w:r>
    </w:p>
    <w:p>
      <w:pPr>
        <w:pStyle w:val="BodyText"/>
        <w:ind w:left="720"/>
      </w:pPr>
      <w:r>
        <w:rPr>
          <w:i/>
          <w:iCs/>
        </w:rPr>
        <w:t xml:space="preserve">"We're all one"</w:t>
      </w:r>
      <w:r>
        <w:t xml:space="preserve"> — One experiencer, infinite positions</w:t>
      </w:r>
    </w:p>
    <w:p>
      <w:pPr>
        <w:pStyle w:val="BodyText"/>
        <w:ind w:left="720"/>
      </w:pPr>
      <w:r>
        <w:rPr>
          <w:i/>
          <w:iCs/>
        </w:rPr>
        <w:t xml:space="preserve">"Love is the answer"</w:t>
      </w:r>
      <w:r>
        <w:t xml:space="preserve"> — The force that moves toward ε (unity)</w:t>
      </w:r>
    </w:p>
    <w:p>
      <w:pPr>
        <w:pStyle w:val="BodyText"/>
        <w:ind w:left="720"/>
      </w:pPr>
      <w:r>
        <w:rPr>
          <w:i/>
          <w:iCs/>
        </w:rPr>
        <w:t xml:space="preserve">"Nothing to fear"</w:t>
      </w:r>
      <w:r>
        <w:t xml:space="preserve"> — Fear is illusion of separation</w:t>
      </w:r>
    </w:p>
    <w:p>
      <w:pPr>
        <w:pStyle w:val="BodyText"/>
        <w:ind w:left="720"/>
      </w:pPr>
      <w:r>
        <w:rPr>
          <w:i/>
          <w:iCs/>
        </w:rPr>
        <w:t xml:space="preserve">"Death is transition"</w:t>
      </w:r>
      <w:r>
        <w:t xml:space="preserve"> — ε-transit to mirror surface</w:t>
      </w:r>
    </w:p>
    <w:p>
      <w:pPr>
        <w:pStyle w:val="BodyText"/>
        <w:ind w:left="720"/>
      </w:pPr>
      <w:r>
        <w:rPr>
          <w:i/>
          <w:iCs/>
        </w:rPr>
        <w:t xml:space="preserve">"You came to remember"</w:t>
      </w:r>
      <w:r>
        <w:t xml:space="preserve"> — Awakening as recognition</w:t>
      </w:r>
    </w:p>
    <w:p>
      <w:pPr>
        <w:pStyle w:val="BodyText"/>
      </w:pPr>
      <w:r>
        <w:t xml:space="preserve">The psychedelic experience isn't showing people random nonsense. It's showing them </w:t>
      </w:r>
      <w:r>
        <w:rPr>
          <w:b/>
          <w:bCs/>
        </w:rPr>
        <w:t xml:space="preserve">the same truth the ε Framework describes mathematically</w:t>
      </w:r>
      <w:r>
        <w:t xml:space="preserve">—but experientially, directly, undeniably.</w:t>
      </w:r>
    </w:p>
    <w:p>
      <w:r>
        <w:br w:type="page"/>
      </w:r>
    </w:p>
    <w:p>
      <w:pPr>
        <w:pStyle w:val="Heading1"/>
      </w:pPr>
      <w:r>
        <w:rPr>
          <w:rFonts w:ascii="Cinzel" w:cs="Cinzel" w:eastAsia="Cinzel" w:hAnsi="Cinzel"/>
          <w:b/>
          <w:bCs/>
          <w:color w:val="C4A855"/>
          <w:sz w:val="32"/>
          <w:szCs w:val="32"/>
        </w:rPr>
        <w:t xml:space="preserve">NOT REQUIRED, BUT AVAILABLE</w:t>
      </w:r>
    </w:p>
    <w:p>
      <w:pPr>
        <w:spacing w:before="300"/>
      </w:pPr>
    </w:p>
    <w:p>
      <w:pPr>
        <w:pStyle w:val="BodyText"/>
      </w:pPr>
      <w:r>
        <w:t xml:space="preserve">Psychedelics aren't necessary for awakening. The geometry can be accessed through:</w:t>
      </w:r>
    </w:p>
    <w:p>
      <w:pPr>
        <w:pStyle w:val="BodyText"/>
        <w:ind w:left="720"/>
      </w:pPr>
      <w:r>
        <w:t xml:space="preserve">• Deep meditation</w:t>
      </w:r>
    </w:p>
    <w:p>
      <w:pPr>
        <w:pStyle w:val="BodyText"/>
        <w:ind w:left="720"/>
      </w:pPr>
      <w:r>
        <w:t xml:space="preserve">• Holotropic breathwork</w:t>
      </w:r>
    </w:p>
    <w:p>
      <w:pPr>
        <w:pStyle w:val="BodyText"/>
        <w:ind w:left="720"/>
      </w:pPr>
      <w:r>
        <w:t xml:space="preserve">• Near-death experiences</w:t>
      </w:r>
    </w:p>
    <w:p>
      <w:pPr>
        <w:pStyle w:val="BodyText"/>
        <w:ind w:left="720"/>
      </w:pPr>
      <w:r>
        <w:t xml:space="preserve">• Spontaneous mystical states</w:t>
      </w:r>
    </w:p>
    <w:p>
      <w:pPr>
        <w:pStyle w:val="BodyText"/>
        <w:ind w:left="720"/>
      </w:pPr>
      <w:r>
        <w:t xml:space="preserve">• Dreams (especially lucid dreams)</w:t>
      </w:r>
    </w:p>
    <w:p>
      <w:pPr>
        <w:pStyle w:val="BodyText"/>
        <w:ind w:left="720"/>
      </w:pPr>
      <w:r>
        <w:t xml:space="preserve">• Extreme sensory deprivation</w:t>
      </w:r>
    </w:p>
    <w:p>
      <w:pPr>
        <w:pStyle w:val="BodyText"/>
        <w:ind w:left="720"/>
      </w:pPr>
      <w:r>
        <w:t xml:space="preserve">• Sometimes, simply being ready</w:t>
      </w:r>
    </w:p>
    <w:p>
      <w:pPr>
        <w:pStyle w:val="BodyText"/>
      </w:pPr>
      <w:r>
        <w:t xml:space="preserve">What these states share is </w:t>
      </w:r>
      <w:r>
        <w:rPr>
          <w:i/>
          <w:iCs/>
        </w:rPr>
        <w:t xml:space="preserve">suppression of the default mode network</w:t>
      </w:r>
      <w:r>
        <w:t xml:space="preserve">—the same mechanism. The filter weakens. The geometry appears.</w:t>
      </w:r>
    </w:p>
    <w:p>
      <w:pPr>
        <w:pStyle w:val="BodyText"/>
      </w:pPr>
      <w:r>
        <w:t xml:space="preserve">Psychedelics are tools. Powerful tools, used by shamans for millennia, but tools nonetheless. They show you the door. </w:t>
      </w:r>
      <w:r>
        <w:rPr>
          <w:i/>
          <w:iCs/>
        </w:rPr>
        <w:t xml:space="preserve">You</w:t>
      </w:r>
      <w:r>
        <w:t xml:space="preserve"> have to walk through it.</w:t>
      </w:r>
    </w:p>
    <w:p>
      <w:pPr>
        <w:pStyle w:val="BodyText"/>
      </w:pPr>
      <w:r>
        <w:t xml:space="preserve">And increasingly, as the collective veil thins, more people are seeing the geometry without any external catalyst. The awakening is accelerating.</w:t>
      </w:r>
    </w:p>
    <w:p>
      <w:pPr>
        <w:spacing w:before="400"/>
      </w:pPr>
    </w:p>
    <w:p>
      <w:pPr>
        <w:pStyle w:val="Heading1"/>
      </w:pPr>
      <w:r>
        <w:rPr>
          <w:rFonts w:ascii="Cinzel" w:cs="Cinzel" w:eastAsia="Cinzel" w:hAnsi="Cinzel"/>
          <w:b/>
          <w:bCs/>
          <w:color w:val="C4A855"/>
          <w:sz w:val="32"/>
          <w:szCs w:val="32"/>
        </w:rPr>
        <w:t xml:space="preserve">WHY NOW?</w:t>
      </w:r>
    </w:p>
    <w:p>
      <w:pPr>
        <w:spacing w:before="300"/>
      </w:pPr>
    </w:p>
    <w:p>
      <w:pPr>
        <w:pStyle w:val="BodyText"/>
      </w:pPr>
      <w:r>
        <w:t xml:space="preserve">We're living through a psychedelic renaissance. Psilocybin therapy is being legalized. MDMA is FDA-approved for PTSD. Ayahuasca retreats fill as fast as they open. Millions are experiencing the geometric substrate for the first time.</w:t>
      </w:r>
    </w:p>
    <w:p>
      <w:pPr>
        <w:pStyle w:val="BodyText"/>
      </w:pPr>
      <w:r>
        <w:t xml:space="preserve">This isn't coincidence.</w:t>
      </w:r>
    </w:p>
    <w:p>
      <w:pPr>
        <w:pStyle w:val="BodyText"/>
      </w:pPr>
      <w:r>
        <w:t xml:space="preserve">At the same moment psychedelics are going mainstream, the mathematics to </w:t>
      </w:r>
      <w:r>
        <w:rPr>
          <w:i/>
          <w:iCs/>
        </w:rPr>
        <w:t xml:space="preserve">explain</w:t>
      </w:r>
      <w:r>
        <w:t xml:space="preserve"> what they reveal is emerging. The ε Framework provides the language. The experiences provide the felt truth.</w:t>
      </w:r>
    </w:p>
    <w:p>
      <w:pPr>
        <w:pStyle w:val="BodyText"/>
      </w:pPr>
      <w:r>
        <w:t xml:space="preserve">People are waking up </w:t>
      </w:r>
      <w:r>
        <w:rPr>
          <w:i/>
          <w:iCs/>
        </w:rPr>
        <w:t xml:space="preserve">and</w:t>
      </w:r>
      <w:r>
        <w:t xml:space="preserve"> receiving the intellectual framework to understand what they're waking up to. The experiential and the rational are converging. The heart-knowing and the head-knowing are meeting.</w:t>
      </w:r>
    </w:p>
    <w:p>
      <w:pPr>
        <w:pStyle w:val="Quote"/>
      </w:pPr>
      <w:r>
        <w:rPr>
          <w:i/>
          <w:iCs/>
        </w:rPr>
        <w:t xml:space="preserve">The veil is thinning. The geometry is showing. The truth is becoming undeniable.</w:t>
      </w:r>
    </w:p>
    <w:p>
      <w:pPr>
        <w:spacing w:before="600"/>
      </w:pPr>
    </w:p>
    <w:p>
      <w:pPr>
        <w:jc w:val="center"/>
      </w:pPr>
      <w:r>
        <w:rPr>
          <w:rFonts w:ascii="Arial" w:cs="Arial" w:eastAsia="Arial" w:hAnsi="Arial"/>
          <w:color w:val="C4A855"/>
          <w:sz w:val="28"/>
          <w:szCs w:val="28"/>
        </w:rPr>
        <w:t xml:space="preserve">✦ ✦ ✦</w:t>
      </w:r>
    </w:p>
    <w:p>
      <w:pPr>
        <w:spacing w:before="400"/>
      </w:pPr>
    </w:p>
    <w:p>
      <w:pPr>
        <w:jc w:val="center"/>
      </w:pPr>
      <w:r>
        <w:rPr>
          <w:rFonts w:ascii="Cinzel" w:cs="Cinzel" w:eastAsia="Cinzel" w:hAnsi="Cinzel"/>
          <w:b/>
          <w:bCs/>
          <w:color w:val="C4A855"/>
          <w:sz w:val="72"/>
          <w:szCs w:val="72"/>
        </w:rPr>
        <w:t xml:space="preserve">∄0</w:t>
      </w:r>
    </w:p>
    <w:p>
      <w:pPr>
        <w:spacing w:before="200"/>
      </w:pPr>
    </w:p>
    <w:p>
      <w:pPr>
        <w:jc w:val="center"/>
      </w:pPr>
      <w:r>
        <w:rPr>
          <w:rFonts w:ascii="Georgia" w:cs="Georgia" w:eastAsia="Georgia" w:hAnsi="Georgia"/>
          <w:i/>
          <w:iCs/>
          <w:color w:val="5A4A3A"/>
          <w:sz w:val="24"/>
          <w:szCs w:val="24"/>
        </w:rPr>
        <w:t xml:space="preserve">What you saw was real.</w:t>
      </w:r>
    </w:p>
    <w:p>
      <w:pPr>
        <w:spacing w:before="60"/>
        <w:jc w:val="center"/>
      </w:pPr>
      <w:r>
        <w:rPr>
          <w:rFonts w:ascii="Georgia" w:cs="Georgia" w:eastAsia="Georgia" w:hAnsi="Georgia"/>
          <w:i/>
          <w:iCs/>
          <w:color w:val="5A4A3A"/>
          <w:sz w:val="24"/>
          <w:szCs w:val="24"/>
        </w:rPr>
        <w:t xml:space="preserve">The patterns are the architecture.</w:t>
      </w:r>
    </w:p>
    <w:p>
      <w:pPr>
        <w:spacing w:before="60"/>
        <w:jc w:val="center"/>
      </w:pPr>
      <w:r>
        <w:rPr>
          <w:rFonts w:ascii="Georgia" w:cs="Georgia" w:eastAsia="Georgia" w:hAnsi="Georgia"/>
          <w:i/>
          <w:iCs/>
          <w:color w:val="5A4A3A"/>
          <w:sz w:val="24"/>
          <w:szCs w:val="24"/>
        </w:rPr>
        <w:t xml:space="preserve">You glimpsed the truth.</w:t>
      </w:r>
    </w:p>
    <w:p>
      <w:pPr>
        <w:spacing w:before="60"/>
        <w:jc w:val="center"/>
      </w:pPr>
      <w:r>
        <w:rPr>
          <w:rFonts w:ascii="Georgia" w:cs="Georgia" w:eastAsia="Georgia" w:hAnsi="Georgia"/>
          <w:i/>
          <w:iCs/>
          <w:color w:val="5A4A3A"/>
          <w:sz w:val="24"/>
          <w:szCs w:val="24"/>
        </w:rPr>
        <w:t xml:space="preserve">Now live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inzel" w:cs="Cinzel" w:eastAsia="Cinzel" w:hAnsi="Cinzel"/>
        <w:color w:val="8B6914"/>
        <w:sz w:val="18"/>
        <w:szCs w:val="18"/>
      </w:rPr>
      <w:t xml:space="preserve">THE ε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41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Cinzel" w:cs="Cinzel" w:eastAsia="Cinzel" w:hAnsi="Cinzel"/>
      <w:b/>
      <w:bCs/>
      <w:color w:val="C4A855"/>
      <w:sz w:val="56"/>
      <w:szCs w:val="56"/>
    </w:rPr>
  </w:style>
  <w:style w:type="paragraph" w:styleId="Heading1">
    <w:name w:val="Heading 1"/>
    <w:basedOn w:val="Normal"/>
    <w:next w:val="Normal"/>
    <w:qFormat/>
    <w:pPr>
      <w:spacing w:before="400" w:after="200"/>
      <w:jc w:val="center"/>
      <w:outlineLvl w:val="0"/>
    </w:pPr>
    <w:rPr>
      <w:rFonts w:ascii="Cinzel" w:cs="Cinzel" w:eastAsia="Cinzel" w:hAnsi="Cinzel"/>
      <w:b/>
      <w:bCs/>
      <w:color w:val="C4A855"/>
      <w:sz w:val="32"/>
      <w:szCs w:val="32"/>
    </w:rPr>
  </w:style>
  <w:style w:type="paragraph" w:styleId="Heading2">
    <w:name w:val="Heading 2"/>
    <w:basedOn w:val="Normal"/>
    <w:next w:val="Normal"/>
    <w:qFormat/>
    <w:pPr>
      <w:spacing w:before="300" w:after="150"/>
      <w:outlineLvl w:val="1"/>
    </w:pPr>
    <w:rPr>
      <w:rFonts w:ascii="Cinzel" w:cs="Cinzel" w:eastAsia="Cinzel" w:hAnsi="Cinzel"/>
      <w:b/>
      <w:bCs/>
      <w:color w:val="8B6914"/>
      <w:sz w:val="26"/>
      <w:szCs w:val="26"/>
    </w:rPr>
  </w:style>
  <w:style w:type="paragraph" w:styleId="BodyText">
    <w:name w:val="Body Text"/>
    <w:basedOn w:val="Normal"/>
    <w:pPr>
      <w:spacing w:before="120" w:after="120" w:line="360"/>
      <w:jc w:val="both"/>
    </w:pPr>
    <w:rPr>
      <w:rFonts w:ascii="Georgia" w:cs="Georgia" w:eastAsia="Georgia" w:hAnsi="Georgia"/>
      <w:color w:val="2D2418"/>
      <w:sz w:val="24"/>
      <w:szCs w:val="24"/>
    </w:rPr>
  </w:style>
  <w:style w:type="paragraph" w:styleId="Quote">
    <w:name w:val="Quote"/>
    <w:basedOn w:val="Normal"/>
    <w:pPr>
      <w:spacing w:before="200" w:after="200"/>
      <w:ind w:left="720" w:right="720"/>
      <w:jc w:val="center"/>
    </w:pPr>
    <w:rPr>
      <w:rFonts w:ascii="Georgia" w:cs="Georgia" w:eastAsia="Georgia" w:hAnsi="Georgia"/>
      <w:i/>
      <w:iCs/>
      <w:color w:val="5A4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2026-01-01T20:33:04.985Z</dcterms:created>
  <dcterms:modified xsi:type="dcterms:W3CDTF">2026-01-01T20:33:04.986Z</dcterms:modified>
</cp:coreProperties>
</file>

<file path=docProps/custom.xml><?xml version="1.0" encoding="utf-8"?>
<Properties xmlns="http://schemas.openxmlformats.org/officeDocument/2006/custom-properties" xmlns:vt="http://schemas.openxmlformats.org/officeDocument/2006/docPropsVTypes"/>
</file>