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72" w:rsidRPr="001F76D9" w:rsidRDefault="001F76D9" w:rsidP="001F76D9">
      <w:pPr>
        <w:rPr>
          <w:b/>
        </w:rPr>
      </w:pPr>
      <w:r w:rsidRPr="001F76D9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571BC6" w:rsidRPr="001F76D9">
        <w:rPr>
          <w:rFonts w:hint="eastAsia"/>
          <w:b/>
        </w:rPr>
        <w:t>메인</w:t>
      </w:r>
    </w:p>
    <w:p w:rsidR="001F76D9" w:rsidRPr="001F76D9" w:rsidRDefault="001F76D9" w:rsidP="001F76D9">
      <w:pPr>
        <w:ind w:firstLine="200"/>
        <w:rPr>
          <w:b/>
        </w:rPr>
      </w:pPr>
      <w:r w:rsidRPr="001F76D9">
        <w:rPr>
          <w:rFonts w:hint="eastAsia"/>
          <w:b/>
        </w:rPr>
        <w:t>가</w:t>
      </w:r>
      <w:r>
        <w:rPr>
          <w:b/>
        </w:rPr>
        <w:t xml:space="preserve">. </w:t>
      </w:r>
      <w:r>
        <w:rPr>
          <w:rFonts w:hint="eastAsia"/>
          <w:b/>
        </w:rPr>
        <w:t xml:space="preserve">왼쪽 메뉴 </w:t>
      </w:r>
      <w:proofErr w:type="gramStart"/>
      <w:r>
        <w:rPr>
          <w:rFonts w:hint="eastAsia"/>
          <w:b/>
        </w:rPr>
        <w:t>순서</w:t>
      </w:r>
      <w:r>
        <w:rPr>
          <w:b/>
        </w:rPr>
        <w:t xml:space="preserve"> :</w:t>
      </w:r>
      <w:proofErr w:type="gramEnd"/>
      <w:r>
        <w:rPr>
          <w:b/>
        </w:rPr>
        <w:t xml:space="preserve"> AI -&gt; </w:t>
      </w:r>
      <w:r>
        <w:rPr>
          <w:rFonts w:hint="eastAsia"/>
          <w:b/>
        </w:rPr>
        <w:t xml:space="preserve">사건관리 </w:t>
      </w:r>
      <w:r>
        <w:rPr>
          <w:b/>
        </w:rPr>
        <w:t xml:space="preserve">-&gt; </w:t>
      </w:r>
      <w:r>
        <w:rPr>
          <w:rFonts w:hint="eastAsia"/>
          <w:b/>
        </w:rPr>
        <w:t xml:space="preserve">법조인명부 </w:t>
      </w:r>
      <w:r>
        <w:rPr>
          <w:b/>
        </w:rPr>
        <w:t xml:space="preserve">-&gt; </w:t>
      </w:r>
      <w:r>
        <w:rPr>
          <w:rFonts w:hint="eastAsia"/>
          <w:b/>
        </w:rPr>
        <w:t xml:space="preserve">소송복대리 </w:t>
      </w:r>
      <w:r>
        <w:rPr>
          <w:b/>
        </w:rPr>
        <w:t xml:space="preserve">-&gt; </w:t>
      </w:r>
      <w:r>
        <w:rPr>
          <w:rFonts w:hint="eastAsia"/>
          <w:b/>
        </w:rPr>
        <w:t xml:space="preserve">자료실 </w:t>
      </w:r>
    </w:p>
    <w:p w:rsidR="001F76D9" w:rsidRPr="00AA5CA2" w:rsidRDefault="001F76D9" w:rsidP="001F76D9">
      <w:pPr>
        <w:ind w:firstLine="200"/>
        <w:rPr>
          <w:b/>
        </w:rPr>
      </w:pPr>
      <w:r>
        <w:rPr>
          <w:rFonts w:hint="eastAsia"/>
          <w:b/>
        </w:rPr>
        <w:t>나.</w:t>
      </w:r>
      <w:r>
        <w:rPr>
          <w:b/>
        </w:rPr>
        <w:t xml:space="preserve"> </w:t>
      </w:r>
      <w:r>
        <w:rPr>
          <w:rFonts w:hint="eastAsia"/>
          <w:b/>
        </w:rPr>
        <w:t xml:space="preserve">오류신고 </w:t>
      </w:r>
      <w:proofErr w:type="gramStart"/>
      <w:r>
        <w:rPr>
          <w:rFonts w:hint="eastAsia"/>
          <w:b/>
        </w:rPr>
        <w:t>버튼</w:t>
      </w:r>
      <w:r w:rsidR="00B2271A">
        <w:rPr>
          <w:rFonts w:hint="eastAsia"/>
          <w:b/>
        </w:rPr>
        <w:t xml:space="preserve"> </w:t>
      </w:r>
      <w:r w:rsidR="00B2271A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메인으로 옮기기</w:t>
      </w:r>
      <w:r w:rsidR="00564E92">
        <w:rPr>
          <w:rFonts w:hint="eastAsia"/>
          <w:b/>
        </w:rPr>
        <w:t>(아래 그림 왼쪽 상단</w:t>
      </w:r>
      <w:r w:rsidR="00B2271A">
        <w:rPr>
          <w:rFonts w:hint="eastAsia"/>
          <w:b/>
        </w:rPr>
        <w:t>)</w:t>
      </w:r>
    </w:p>
    <w:p w:rsidR="00786EDF" w:rsidRDefault="00DC140D" w:rsidP="00571BC6">
      <w:pPr>
        <w:ind w:firstLineChars="100" w:firstLine="20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54DB0">
            <wp:simplePos x="0" y="0"/>
            <wp:positionH relativeFrom="column">
              <wp:posOffset>4868636</wp:posOffset>
            </wp:positionH>
            <wp:positionV relativeFrom="paragraph">
              <wp:posOffset>461736</wp:posOffset>
            </wp:positionV>
            <wp:extent cx="731727" cy="242207"/>
            <wp:effectExtent l="0" t="0" r="0" b="571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9"/>
                    <a:stretch/>
                  </pic:blipFill>
                  <pic:spPr bwMode="auto">
                    <a:xfrm>
                      <a:off x="0" y="0"/>
                      <a:ext cx="733425" cy="24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48D">
        <w:rPr>
          <w:noProof/>
        </w:rPr>
        <w:drawing>
          <wp:inline distT="0" distB="0" distL="0" distR="0" wp14:anchorId="7AD83FA4" wp14:editId="0939479F">
            <wp:extent cx="6645910" cy="1552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097"/>
                    <a:stretch/>
                  </pic:blipFill>
                  <pic:spPr bwMode="auto"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6D9" w:rsidRDefault="001F76D9" w:rsidP="001F76D9">
      <w:pPr>
        <w:ind w:firstLineChars="100" w:firstLine="200"/>
        <w:jc w:val="left"/>
      </w:pPr>
      <w:r>
        <w:rPr>
          <w:rFonts w:hint="eastAsia"/>
        </w:rPr>
        <w:t>사건관리 S</w:t>
      </w:r>
      <w:r>
        <w:t>UB</w:t>
      </w:r>
      <w:r>
        <w:rPr>
          <w:rFonts w:hint="eastAsia"/>
        </w:rPr>
        <w:t xml:space="preserve">에만 있는 오류신고를 </w:t>
      </w:r>
      <w:r w:rsidR="008C7736">
        <w:rPr>
          <w:rFonts w:hint="eastAsia"/>
        </w:rPr>
        <w:t>메인 상단으로 올려</w:t>
      </w:r>
      <w:r>
        <w:rPr>
          <w:rFonts w:hint="eastAsia"/>
        </w:rPr>
        <w:t xml:space="preserve"> 사건관리 뿐만 아니라 전체 서비스에 대한 오류 신고도 받을 수 있게 하고자 함.</w:t>
      </w:r>
    </w:p>
    <w:p w:rsidR="001F76D9" w:rsidRDefault="001F76D9" w:rsidP="001F76D9">
      <w:pPr>
        <w:jc w:val="left"/>
        <w:rPr>
          <w:b/>
        </w:rPr>
      </w:pPr>
    </w:p>
    <w:p w:rsidR="001F76D9" w:rsidRPr="001F76D9" w:rsidRDefault="001F76D9" w:rsidP="001F76D9">
      <w:pPr>
        <w:jc w:val="left"/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사건관리</w:t>
      </w:r>
    </w:p>
    <w:p w:rsidR="001F76D9" w:rsidRDefault="001F76D9" w:rsidP="001F76D9">
      <w:pPr>
        <w:ind w:firstLine="142"/>
        <w:jc w:val="left"/>
        <w:rPr>
          <w:b/>
        </w:rPr>
      </w:pPr>
      <w:r>
        <w:rPr>
          <w:rFonts w:hint="eastAsia"/>
          <w:b/>
        </w:rPr>
        <w:t>가.</w:t>
      </w:r>
      <w:r>
        <w:rPr>
          <w:b/>
        </w:rPr>
        <w:t xml:space="preserve"> </w:t>
      </w:r>
      <w:r>
        <w:rPr>
          <w:rFonts w:hint="eastAsia"/>
          <w:b/>
        </w:rPr>
        <w:t xml:space="preserve">사건 삭제 </w:t>
      </w:r>
      <w:proofErr w:type="gramStart"/>
      <w:r>
        <w:rPr>
          <w:rFonts w:hint="eastAsia"/>
          <w:b/>
        </w:rPr>
        <w:t xml:space="preserve">버튼 </w:t>
      </w:r>
      <w:r w:rsidR="00B2271A">
        <w:rPr>
          <w:b/>
        </w:rPr>
        <w:t>:</w:t>
      </w:r>
      <w:proofErr w:type="gramEnd"/>
      <w:r w:rsidR="0008158A">
        <w:rPr>
          <w:b/>
        </w:rPr>
        <w:t xml:space="preserve"> + </w:t>
      </w:r>
      <w:r>
        <w:rPr>
          <w:rFonts w:hint="eastAsia"/>
          <w:b/>
        </w:rPr>
        <w:t>사건등록</w:t>
      </w:r>
      <w:r w:rsidR="0008158A">
        <w:rPr>
          <w:rFonts w:hint="eastAsia"/>
          <w:b/>
        </w:rPr>
        <w:t xml:space="preserve"> 버튼 왼쪽에 </w:t>
      </w:r>
      <w:r w:rsidR="0008158A">
        <w:rPr>
          <w:b/>
        </w:rPr>
        <w:t>[</w:t>
      </w:r>
      <w:r w:rsidR="0008158A">
        <w:rPr>
          <w:rFonts w:hint="eastAsia"/>
          <w:b/>
        </w:rPr>
        <w:t>사건 삭제] 버튼 추가 요청</w:t>
      </w:r>
      <w:r w:rsidR="0074055C">
        <w:rPr>
          <w:b/>
        </w:rPr>
        <w:t>(</w:t>
      </w:r>
      <w:r w:rsidR="0074055C">
        <w:rPr>
          <w:rFonts w:hint="eastAsia"/>
          <w:b/>
        </w:rPr>
        <w:t>관리명칭 관리에서는 해당 버튼삭제)</w:t>
      </w:r>
    </w:p>
    <w:p w:rsidR="001F76D9" w:rsidRDefault="00CF1D9F" w:rsidP="001F76D9">
      <w:pPr>
        <w:ind w:firstLine="142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34C31">
            <wp:simplePos x="0" y="0"/>
            <wp:positionH relativeFrom="column">
              <wp:posOffset>1571625</wp:posOffset>
            </wp:positionH>
            <wp:positionV relativeFrom="paragraph">
              <wp:posOffset>83186</wp:posOffset>
            </wp:positionV>
            <wp:extent cx="546100" cy="199390"/>
            <wp:effectExtent l="0" t="0" r="635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D9">
        <w:rPr>
          <w:noProof/>
        </w:rPr>
        <w:drawing>
          <wp:inline distT="0" distB="0" distL="0" distR="0" wp14:anchorId="4B01DE2B" wp14:editId="0AA32553">
            <wp:extent cx="6645910" cy="10274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9F" w:rsidRDefault="00CF1D9F" w:rsidP="00CF1D9F">
      <w:pPr>
        <w:ind w:firstLineChars="100" w:firstLine="200"/>
        <w:jc w:val="left"/>
      </w:pPr>
    </w:p>
    <w:p w:rsidR="0008158A" w:rsidRDefault="0008158A" w:rsidP="00CF1D9F">
      <w:pPr>
        <w:ind w:firstLineChars="100" w:firstLine="200"/>
        <w:jc w:val="left"/>
      </w:pPr>
      <w:r>
        <w:rPr>
          <w:rFonts w:hint="eastAsia"/>
        </w:rPr>
        <w:t xml:space="preserve">사건 삭제 </w:t>
      </w:r>
      <w:r w:rsidR="00EF6D09">
        <w:rPr>
          <w:rFonts w:hint="eastAsia"/>
        </w:rPr>
        <w:t>버튼 클릭</w:t>
      </w:r>
      <w:r w:rsidR="00EF6D09">
        <w:t xml:space="preserve"> </w:t>
      </w:r>
      <w:r w:rsidR="00EF6D09">
        <w:rPr>
          <w:rFonts w:hint="eastAsia"/>
        </w:rPr>
        <w:t>시</w:t>
      </w:r>
    </w:p>
    <w:p w:rsidR="00CF1D9F" w:rsidRDefault="0008158A" w:rsidP="0008158A">
      <w:pPr>
        <w:ind w:firstLineChars="100" w:firstLine="200"/>
        <w:jc w:val="left"/>
      </w:pPr>
      <w:r>
        <w:rPr>
          <w:rFonts w:hint="eastAsia"/>
        </w:rPr>
        <w:t>방안 1</w:t>
      </w:r>
      <w:r>
        <w:t xml:space="preserve"> ) </w:t>
      </w:r>
      <w:r w:rsidR="00CF1D9F">
        <w:rPr>
          <w:rFonts w:hint="eastAsia"/>
        </w:rPr>
        <w:t>사건 삭제를 위해서는 등록시와 같이 법원,</w:t>
      </w:r>
      <w:r w:rsidR="00CF1D9F">
        <w:t xml:space="preserve"> </w:t>
      </w:r>
      <w:r w:rsidR="00CF1D9F">
        <w:rPr>
          <w:rFonts w:hint="eastAsia"/>
        </w:rPr>
        <w:t>사건번호,</w:t>
      </w:r>
      <w:r w:rsidR="00CF1D9F">
        <w:t xml:space="preserve"> </w:t>
      </w:r>
      <w:r w:rsidR="00CF1D9F">
        <w:rPr>
          <w:rFonts w:hint="eastAsia"/>
        </w:rPr>
        <w:t xml:space="preserve">당사자명을 입력한 뒤 사건 삭제 버튼 클릭. </w:t>
      </w:r>
    </w:p>
    <w:p w:rsidR="0008158A" w:rsidRDefault="0008158A" w:rsidP="0008158A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2740ABCB" wp14:editId="770B57D8">
            <wp:extent cx="3425588" cy="1569493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923" cy="16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A" w:rsidRDefault="0008158A" w:rsidP="001F76D9">
      <w:pPr>
        <w:ind w:firstLine="142"/>
        <w:jc w:val="left"/>
      </w:pPr>
      <w:r>
        <w:rPr>
          <w:rFonts w:hint="eastAsia"/>
        </w:rPr>
        <w:t>방안 2</w:t>
      </w:r>
      <w:r>
        <w:t xml:space="preserve">) </w:t>
      </w:r>
      <w:r>
        <w:rPr>
          <w:rFonts w:hint="eastAsia"/>
        </w:rPr>
        <w:t xml:space="preserve">사건 삭제 버튼 클릭 </w:t>
      </w:r>
      <w:r>
        <w:t>– &gt; (</w:t>
      </w:r>
      <w:r>
        <w:rPr>
          <w:rFonts w:hint="eastAsia"/>
        </w:rPr>
        <w:t>조회화면)</w:t>
      </w:r>
      <w:r>
        <w:t xml:space="preserve"> </w:t>
      </w:r>
      <w:r>
        <w:rPr>
          <w:rFonts w:hint="eastAsia"/>
        </w:rPr>
        <w:t xml:space="preserve">본인이 등록한 내역의 내용을 검색  </w:t>
      </w:r>
      <w:r>
        <w:t xml:space="preserve">– &gt; </w:t>
      </w:r>
      <w:r>
        <w:rPr>
          <w:rFonts w:hint="eastAsia"/>
        </w:rPr>
        <w:t>조회된 화면에서는 법원</w:t>
      </w:r>
      <w:r>
        <w:t xml:space="preserve"> / </w:t>
      </w:r>
      <w:r>
        <w:rPr>
          <w:rFonts w:hint="eastAsia"/>
        </w:rPr>
        <w:t xml:space="preserve">사건번호 </w:t>
      </w:r>
      <w:r>
        <w:t xml:space="preserve">/ </w:t>
      </w:r>
      <w:r>
        <w:rPr>
          <w:rFonts w:hint="eastAsia"/>
        </w:rPr>
        <w:t>당사자명이 조회되어 나오고</w:t>
      </w:r>
      <w:r>
        <w:t xml:space="preserve"> </w:t>
      </w:r>
      <w:r>
        <w:rPr>
          <w:rFonts w:hint="eastAsia"/>
        </w:rPr>
        <w:t xml:space="preserve"> </w:t>
      </w:r>
      <w:r>
        <w:t xml:space="preserve">– &gt; </w:t>
      </w:r>
      <w:r>
        <w:rPr>
          <w:rFonts w:hint="eastAsia"/>
        </w:rPr>
        <w:t>사용자가 정보 확인</w:t>
      </w:r>
      <w:r>
        <w:t xml:space="preserve"> </w:t>
      </w:r>
      <w:r>
        <w:rPr>
          <w:rFonts w:hint="eastAsia"/>
        </w:rPr>
        <w:t xml:space="preserve"> </w:t>
      </w:r>
      <w:r>
        <w:t xml:space="preserve">– &gt; </w:t>
      </w:r>
      <w:r>
        <w:rPr>
          <w:rFonts w:hint="eastAsia"/>
        </w:rPr>
        <w:t>옵션 박스 체크</w:t>
      </w:r>
      <w:r>
        <w:t xml:space="preserve"> </w:t>
      </w:r>
      <w:r>
        <w:rPr>
          <w:rFonts w:hint="eastAsia"/>
        </w:rPr>
        <w:t xml:space="preserve"> </w:t>
      </w:r>
      <w:r>
        <w:t xml:space="preserve">– &gt; </w:t>
      </w:r>
      <w:r>
        <w:rPr>
          <w:rFonts w:hint="eastAsia"/>
        </w:rPr>
        <w:t>삭제 버튼 누르는 방식</w:t>
      </w:r>
    </w:p>
    <w:p w:rsidR="0008158A" w:rsidRPr="0008158A" w:rsidRDefault="0008158A" w:rsidP="001F76D9">
      <w:pPr>
        <w:ind w:firstLine="142"/>
        <w:jc w:val="left"/>
      </w:pPr>
      <w:r>
        <w:rPr>
          <w:rFonts w:hint="eastAsia"/>
        </w:rPr>
        <w:t xml:space="preserve">방안 </w:t>
      </w:r>
      <w:r>
        <w:t xml:space="preserve">3) </w:t>
      </w:r>
      <w:r>
        <w:rPr>
          <w:rFonts w:hint="eastAsia"/>
        </w:rPr>
        <w:t xml:space="preserve">세찬아이앤씨에서 더 좋은 조건의 아이디어가 있으면 해당안으로 </w:t>
      </w:r>
      <w:r w:rsidR="00EF6D09">
        <w:rPr>
          <w:rFonts w:hint="eastAsia"/>
        </w:rPr>
        <w:t>선택 가능.</w:t>
      </w:r>
    </w:p>
    <w:p w:rsidR="00CF1D9F" w:rsidRPr="00EF6D09" w:rsidRDefault="00CF1D9F" w:rsidP="001F76D9">
      <w:pPr>
        <w:ind w:firstLine="142"/>
        <w:jc w:val="left"/>
        <w:rPr>
          <w:color w:val="FF0000"/>
        </w:rPr>
      </w:pPr>
      <w:r w:rsidRPr="00EF6D09">
        <w:rPr>
          <w:rFonts w:hint="eastAsia"/>
          <w:color w:val="FF0000"/>
        </w:rPr>
        <w:t>삭제 시 실제 삭제여부를 confirm을 통해 사용자에게 재확인하기.</w:t>
      </w:r>
    </w:p>
    <w:p w:rsidR="001306BD" w:rsidRDefault="001306BD" w:rsidP="001306BD">
      <w:pPr>
        <w:jc w:val="left"/>
        <w:rPr>
          <w:b/>
        </w:rPr>
      </w:pPr>
      <w:r>
        <w:rPr>
          <w:b/>
        </w:rPr>
        <w:lastRenderedPageBreak/>
        <w:t xml:space="preserve">3. </w:t>
      </w:r>
      <w:r>
        <w:rPr>
          <w:rFonts w:hint="eastAsia"/>
          <w:b/>
        </w:rPr>
        <w:t>복대리</w:t>
      </w:r>
    </w:p>
    <w:p w:rsidR="001306BD" w:rsidRDefault="001306BD" w:rsidP="001306BD">
      <w:pPr>
        <w:ind w:firstLine="200"/>
        <w:rPr>
          <w:b/>
        </w:rPr>
      </w:pPr>
      <w:r w:rsidRPr="001306BD">
        <w:rPr>
          <w:rFonts w:hint="eastAsia"/>
          <w:b/>
        </w:rPr>
        <w:t>가.</w:t>
      </w:r>
      <w:r w:rsidRPr="001306BD">
        <w:rPr>
          <w:b/>
        </w:rPr>
        <w:t xml:space="preserve"> </w:t>
      </w:r>
      <w:r w:rsidRPr="001306BD">
        <w:rPr>
          <w:rFonts w:hint="eastAsia"/>
          <w:b/>
        </w:rPr>
        <w:t xml:space="preserve">관심지역 </w:t>
      </w:r>
      <w:proofErr w:type="spellStart"/>
      <w:r w:rsidRPr="001306BD">
        <w:rPr>
          <w:rFonts w:hint="eastAsia"/>
          <w:b/>
        </w:rPr>
        <w:t>알림설정</w:t>
      </w:r>
      <w:proofErr w:type="spellEnd"/>
      <w:r w:rsidRPr="001306BD">
        <w:rPr>
          <w:rFonts w:hint="eastAsia"/>
          <w:b/>
        </w:rPr>
        <w:t xml:space="preserve"> 명칭을 </w:t>
      </w:r>
      <w:r w:rsidRPr="001306BD">
        <w:rPr>
          <w:b/>
        </w:rPr>
        <w:t>‘</w:t>
      </w:r>
      <w:r w:rsidRPr="001306BD">
        <w:rPr>
          <w:rFonts w:hint="eastAsia"/>
          <w:b/>
        </w:rPr>
        <w:t xml:space="preserve">관심법원 </w:t>
      </w:r>
      <w:proofErr w:type="spellStart"/>
      <w:r w:rsidRPr="001306BD">
        <w:rPr>
          <w:rFonts w:hint="eastAsia"/>
          <w:b/>
        </w:rPr>
        <w:t>알림설정</w:t>
      </w:r>
      <w:proofErr w:type="spellEnd"/>
      <w:r w:rsidRPr="001306BD">
        <w:rPr>
          <w:b/>
        </w:rPr>
        <w:t>’</w:t>
      </w:r>
      <w:proofErr w:type="spellStart"/>
      <w:r w:rsidRPr="001306BD">
        <w:rPr>
          <w:rFonts w:hint="eastAsia"/>
          <w:b/>
        </w:rPr>
        <w:t>으로</w:t>
      </w:r>
      <w:proofErr w:type="spellEnd"/>
      <w:r w:rsidRPr="001306BD">
        <w:rPr>
          <w:rFonts w:hint="eastAsia"/>
          <w:b/>
        </w:rPr>
        <w:t xml:space="preserve"> 수정 요청.</w:t>
      </w:r>
    </w:p>
    <w:p w:rsidR="00210D93" w:rsidRDefault="001306BD" w:rsidP="001306BD">
      <w:pPr>
        <w:ind w:firstLine="200"/>
        <w:rPr>
          <w:b/>
        </w:rPr>
      </w:pPr>
      <w:r>
        <w:rPr>
          <w:rFonts w:hint="eastAsia"/>
          <w:b/>
        </w:rPr>
        <w:t>나.</w:t>
      </w:r>
      <w:r>
        <w:rPr>
          <w:b/>
        </w:rPr>
        <w:t xml:space="preserve"> </w:t>
      </w:r>
      <w:r>
        <w:rPr>
          <w:rFonts w:hint="eastAsia"/>
          <w:b/>
        </w:rPr>
        <w:t xml:space="preserve">복대리 </w:t>
      </w:r>
      <w:r w:rsidR="00210D93">
        <w:rPr>
          <w:rFonts w:hint="eastAsia"/>
          <w:b/>
        </w:rPr>
        <w:t xml:space="preserve">신청 </w:t>
      </w:r>
      <w:r w:rsidR="00210D93">
        <w:rPr>
          <w:b/>
        </w:rPr>
        <w:t xml:space="preserve"> </w:t>
      </w:r>
    </w:p>
    <w:p w:rsidR="00953BB1" w:rsidRDefault="00210D93" w:rsidP="00953BB1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 w:rsidRPr="00A365ED">
        <w:rPr>
          <w:rFonts w:hint="eastAsia"/>
        </w:rPr>
        <w:t>세금계산서 발행여부,</w:t>
      </w:r>
      <w:r w:rsidRPr="00A365ED">
        <w:t xml:space="preserve"> </w:t>
      </w:r>
      <w:r w:rsidRPr="00A365ED">
        <w:rPr>
          <w:rFonts w:hint="eastAsia"/>
        </w:rPr>
        <w:t>부가세 포함여부는 보이게 수정</w:t>
      </w:r>
      <w:r w:rsidRPr="00A365ED">
        <w:t>(</w:t>
      </w:r>
      <w:r w:rsidRPr="00A365ED">
        <w:rPr>
          <w:rFonts w:hint="eastAsia"/>
        </w:rPr>
        <w:t>연락처</w:t>
      </w:r>
      <w:r w:rsidRPr="00A365ED">
        <w:t xml:space="preserve">, </w:t>
      </w:r>
      <w:r w:rsidRPr="00A365ED">
        <w:rPr>
          <w:rFonts w:hint="eastAsia"/>
        </w:rPr>
        <w:t>이메일,</w:t>
      </w:r>
      <w:r w:rsidRPr="00A365ED">
        <w:t xml:space="preserve"> </w:t>
      </w:r>
      <w:r w:rsidRPr="00A365ED">
        <w:rPr>
          <w:rFonts w:hint="eastAsia"/>
        </w:rPr>
        <w:t>팩스,</w:t>
      </w:r>
      <w:r w:rsidRPr="00A365ED">
        <w:t xml:space="preserve"> </w:t>
      </w:r>
      <w:r w:rsidRPr="00A365ED">
        <w:rPr>
          <w:rFonts w:hint="eastAsia"/>
        </w:rPr>
        <w:t>주소만 매칭 시 확인 가능)</w:t>
      </w:r>
    </w:p>
    <w:p w:rsidR="00A365ED" w:rsidRDefault="00210D93" w:rsidP="001306BD">
      <w:pPr>
        <w:ind w:firstLine="200"/>
        <w:rPr>
          <w:b/>
        </w:rPr>
      </w:pPr>
      <w:r>
        <w:rPr>
          <w:noProof/>
        </w:rPr>
        <w:drawing>
          <wp:inline distT="0" distB="0" distL="0" distR="0" wp14:anchorId="71F8CF84" wp14:editId="713DEA85">
            <wp:extent cx="6645910" cy="16395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93" w:rsidRDefault="00210D93" w:rsidP="00210D93">
      <w:pPr>
        <w:ind w:firstLine="200"/>
        <w:rPr>
          <w:b/>
        </w:rPr>
      </w:pPr>
      <w:r>
        <w:rPr>
          <w:rFonts w:hint="eastAsia"/>
          <w:b/>
        </w:rPr>
        <w:t>다.</w:t>
      </w:r>
      <w:r>
        <w:rPr>
          <w:b/>
        </w:rPr>
        <w:t xml:space="preserve"> </w:t>
      </w:r>
      <w:r>
        <w:rPr>
          <w:rFonts w:hint="eastAsia"/>
          <w:b/>
        </w:rPr>
        <w:t>복대리 지원</w:t>
      </w:r>
    </w:p>
    <w:p w:rsidR="00D11992" w:rsidRDefault="00D11992" w:rsidP="001306BD">
      <w:pPr>
        <w:ind w:firstLine="200"/>
        <w:rPr>
          <w:b/>
        </w:rPr>
      </w:pPr>
      <w:r>
        <w:rPr>
          <w:noProof/>
        </w:rPr>
        <w:drawing>
          <wp:inline distT="0" distB="0" distL="0" distR="0" wp14:anchorId="7A23D59B" wp14:editId="5816A610">
            <wp:extent cx="6645910" cy="25596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ED" w:rsidRDefault="00A365ED" w:rsidP="00A365ED">
      <w:pPr>
        <w:pStyle w:val="a3"/>
        <w:numPr>
          <w:ilvl w:val="0"/>
          <w:numId w:val="5"/>
        </w:numPr>
        <w:ind w:leftChars="0"/>
        <w:jc w:val="left"/>
      </w:pPr>
      <w:r w:rsidRPr="00A365ED">
        <w:rPr>
          <w:rFonts w:hint="eastAsia"/>
        </w:rPr>
        <w:t>세금계산서 발행여부,</w:t>
      </w:r>
      <w:r w:rsidRPr="00A365ED">
        <w:t xml:space="preserve"> </w:t>
      </w:r>
      <w:r w:rsidRPr="00A365ED">
        <w:rPr>
          <w:rFonts w:hint="eastAsia"/>
        </w:rPr>
        <w:t>부가세 포함여부는 보이게 수정</w:t>
      </w:r>
      <w:r w:rsidRPr="00A365ED">
        <w:t>(</w:t>
      </w:r>
      <w:r w:rsidRPr="00A365ED">
        <w:rPr>
          <w:rFonts w:hint="eastAsia"/>
        </w:rPr>
        <w:t>연락처</w:t>
      </w:r>
      <w:r w:rsidRPr="00A365ED">
        <w:t xml:space="preserve">, </w:t>
      </w:r>
      <w:r w:rsidRPr="00A365ED">
        <w:rPr>
          <w:rFonts w:hint="eastAsia"/>
        </w:rPr>
        <w:t>이메일,</w:t>
      </w:r>
      <w:r w:rsidRPr="00A365ED">
        <w:t xml:space="preserve"> </w:t>
      </w:r>
      <w:r w:rsidRPr="00A365ED">
        <w:rPr>
          <w:rFonts w:hint="eastAsia"/>
        </w:rPr>
        <w:t>팩스,</w:t>
      </w:r>
      <w:r w:rsidRPr="00A365ED">
        <w:t xml:space="preserve"> </w:t>
      </w:r>
      <w:r w:rsidRPr="00A365ED">
        <w:rPr>
          <w:rFonts w:hint="eastAsia"/>
        </w:rPr>
        <w:t>주소만 매칭 시 확인 가능</w:t>
      </w:r>
      <w:r w:rsidR="00117D4C">
        <w:t>)</w:t>
      </w:r>
    </w:p>
    <w:p w:rsidR="00210D93" w:rsidRDefault="00CB7FBC" w:rsidP="00210D93">
      <w:pPr>
        <w:pStyle w:val="a3"/>
        <w:ind w:leftChars="0" w:left="560"/>
        <w:jc w:val="left"/>
      </w:pPr>
      <w:r>
        <w:rPr>
          <w:noProof/>
        </w:rPr>
        <w:drawing>
          <wp:inline distT="0" distB="0" distL="0" distR="0" wp14:anchorId="0D6E8734" wp14:editId="5B26A7A5">
            <wp:extent cx="6629400" cy="1885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D93">
        <w:t xml:space="preserve"> </w:t>
      </w:r>
    </w:p>
    <w:p w:rsidR="00104299" w:rsidRDefault="001F4756" w:rsidP="00104299">
      <w:pPr>
        <w:pStyle w:val="a3"/>
        <w:numPr>
          <w:ilvl w:val="0"/>
          <w:numId w:val="7"/>
        </w:numPr>
        <w:spacing w:after="0"/>
        <w:ind w:leftChars="0"/>
        <w:jc w:val="left"/>
      </w:pPr>
      <w:proofErr w:type="spellStart"/>
      <w:r w:rsidRPr="00104299">
        <w:rPr>
          <w:rFonts w:hint="eastAsia"/>
          <w:b/>
        </w:rPr>
        <w:t>복대리</w:t>
      </w:r>
      <w:proofErr w:type="spellEnd"/>
      <w:r w:rsidRPr="00104299">
        <w:rPr>
          <w:rFonts w:hint="eastAsia"/>
          <w:b/>
        </w:rPr>
        <w:t xml:space="preserve"> 지원 같은 경우 지원자가 글을</w:t>
      </w:r>
      <w:r w:rsidR="009F29F3" w:rsidRPr="00104299">
        <w:rPr>
          <w:rFonts w:hint="eastAsia"/>
          <w:b/>
        </w:rPr>
        <w:t xml:space="preserve"> </w:t>
      </w:r>
      <w:r w:rsidRPr="00104299">
        <w:rPr>
          <w:rFonts w:hint="eastAsia"/>
          <w:b/>
        </w:rPr>
        <w:t>쓴 후</w:t>
      </w:r>
      <w:r w:rsidRPr="00104299">
        <w:rPr>
          <w:b/>
        </w:rPr>
        <w:t xml:space="preserve"> </w:t>
      </w:r>
      <w:r w:rsidRPr="00104299">
        <w:rPr>
          <w:rFonts w:hint="eastAsia"/>
          <w:b/>
        </w:rPr>
        <w:t xml:space="preserve">매칭이 없어도 </w:t>
      </w:r>
      <w:r w:rsidR="00953BB1" w:rsidRPr="00104299">
        <w:rPr>
          <w:rFonts w:hint="eastAsia"/>
          <w:b/>
        </w:rPr>
        <w:t>요청</w:t>
      </w:r>
      <w:r w:rsidRPr="00104299">
        <w:rPr>
          <w:rFonts w:hint="eastAsia"/>
          <w:b/>
        </w:rPr>
        <w:t xml:space="preserve">자가 </w:t>
      </w:r>
      <w:r w:rsidR="00104299">
        <w:rPr>
          <w:rFonts w:hint="eastAsia"/>
          <w:b/>
        </w:rPr>
        <w:t>신청</w:t>
      </w:r>
      <w:r w:rsidRPr="00104299">
        <w:rPr>
          <w:rFonts w:hint="eastAsia"/>
          <w:b/>
        </w:rPr>
        <w:t xml:space="preserve">하면 </w:t>
      </w:r>
      <w:r w:rsidR="009F29F3" w:rsidRPr="00104299">
        <w:rPr>
          <w:rFonts w:hint="eastAsia"/>
          <w:b/>
        </w:rPr>
        <w:t>서로 정보가 보여야함</w:t>
      </w:r>
      <w:r w:rsidR="009F29F3">
        <w:rPr>
          <w:rFonts w:hint="eastAsia"/>
        </w:rPr>
        <w:t xml:space="preserve"> </w:t>
      </w:r>
    </w:p>
    <w:p w:rsidR="00104299" w:rsidRDefault="009F29F3" w:rsidP="00104299">
      <w:pPr>
        <w:pStyle w:val="a3"/>
        <w:spacing w:after="0"/>
        <w:ind w:leftChars="0" w:left="560"/>
        <w:jc w:val="left"/>
      </w:pPr>
      <w:r>
        <w:rPr>
          <w:rFonts w:hint="eastAsia"/>
        </w:rPr>
        <w:t xml:space="preserve">신청 전에는 </w:t>
      </w:r>
      <w:r>
        <w:t xml:space="preserve">1. </w:t>
      </w:r>
      <w:r>
        <w:rPr>
          <w:rFonts w:hint="eastAsia"/>
        </w:rPr>
        <w:t xml:space="preserve">지원자의 연락처 이메일 팩스 주소가 안보여야 되고 </w:t>
      </w:r>
      <w:r>
        <w:t xml:space="preserve">2. </w:t>
      </w:r>
      <w:r w:rsidR="00953BB1">
        <w:rPr>
          <w:rFonts w:hint="eastAsia"/>
        </w:rPr>
        <w:t>요청</w:t>
      </w:r>
      <w:r>
        <w:rPr>
          <w:rFonts w:hint="eastAsia"/>
        </w:rPr>
        <w:t xml:space="preserve">하려는 자가 신청 버튼을 눌렀을 때 </w:t>
      </w:r>
      <w:r>
        <w:t xml:space="preserve">3. </w:t>
      </w:r>
      <w:r>
        <w:rPr>
          <w:rFonts w:hint="eastAsia"/>
        </w:rPr>
        <w:t xml:space="preserve">지원자의 정보와 </w:t>
      </w:r>
      <w:r w:rsidR="00953BB1">
        <w:rPr>
          <w:rFonts w:hint="eastAsia"/>
        </w:rPr>
        <w:t>요청</w:t>
      </w:r>
      <w:r>
        <w:rPr>
          <w:rFonts w:hint="eastAsia"/>
        </w:rPr>
        <w:t xml:space="preserve">자의 정보가 동시에 </w:t>
      </w:r>
      <w:r>
        <w:t xml:space="preserve">open </w:t>
      </w:r>
      <w:r>
        <w:rPr>
          <w:rFonts w:hint="eastAsia"/>
        </w:rPr>
        <w:t>되어야 함.</w:t>
      </w:r>
      <w:r>
        <w:t xml:space="preserve"> </w:t>
      </w:r>
    </w:p>
    <w:p w:rsidR="001F4756" w:rsidRDefault="00104299" w:rsidP="00104299">
      <w:pPr>
        <w:pStyle w:val="a3"/>
        <w:spacing w:after="0"/>
        <w:ind w:leftChars="0" w:left="560"/>
        <w:jc w:val="left"/>
      </w:pPr>
      <w:proofErr w:type="gramStart"/>
      <w:r>
        <w:rPr>
          <w:rFonts w:hint="eastAsia"/>
        </w:rPr>
        <w:t>이유</w:t>
      </w:r>
      <w:r w:rsidR="009F29F3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F29F3">
        <w:rPr>
          <w:rFonts w:hint="eastAsia"/>
        </w:rPr>
        <w:t xml:space="preserve">지원자는 여러 가능법원을 올려 놓음으로써 다수의 </w:t>
      </w:r>
      <w:r w:rsidR="00953BB1">
        <w:rPr>
          <w:rFonts w:hint="eastAsia"/>
        </w:rPr>
        <w:t>요청</w:t>
      </w:r>
      <w:r w:rsidR="009F29F3">
        <w:rPr>
          <w:rFonts w:hint="eastAsia"/>
        </w:rPr>
        <w:t>자에게 다수 법원에 관한 복대리 신청을 받을 수 있게 하기 위함.</w:t>
      </w:r>
    </w:p>
    <w:p w:rsidR="00210D93" w:rsidRPr="00210D93" w:rsidRDefault="00210D93" w:rsidP="00210D93">
      <w:pPr>
        <w:pStyle w:val="a3"/>
        <w:ind w:leftChars="0" w:left="560"/>
        <w:jc w:val="left"/>
      </w:pPr>
      <w:r>
        <w:rPr>
          <w:rFonts w:hint="eastAsia"/>
        </w:rPr>
        <w:lastRenderedPageBreak/>
        <w:t>-</w:t>
      </w:r>
      <w:r w:rsidR="00104299">
        <w:rPr>
          <w:rFonts w:hint="eastAsia"/>
        </w:rPr>
        <w:t xml:space="preserve"> </w:t>
      </w:r>
      <w:proofErr w:type="spellStart"/>
      <w:r w:rsidR="00104299">
        <w:rPr>
          <w:rFonts w:hint="eastAsia"/>
        </w:rPr>
        <w:t>복대리</w:t>
      </w:r>
      <w:proofErr w:type="spellEnd"/>
      <w:r w:rsidR="00104299">
        <w:rPr>
          <w:rFonts w:hint="eastAsia"/>
        </w:rPr>
        <w:t xml:space="preserve"> 지원 요청 내역 </w:t>
      </w:r>
      <w:r w:rsidR="00104299">
        <w:t xml:space="preserve">- </w:t>
      </w:r>
      <w:r>
        <w:rPr>
          <w:rFonts w:hint="eastAsia"/>
        </w:rPr>
        <w:t>승인 취소,</w:t>
      </w:r>
      <w:r>
        <w:t xml:space="preserve"> </w:t>
      </w:r>
      <w:r>
        <w:rPr>
          <w:rFonts w:hint="eastAsia"/>
        </w:rPr>
        <w:t>신청 승인 버튼 지우기</w:t>
      </w:r>
    </w:p>
    <w:p w:rsidR="00D11992" w:rsidRDefault="00210D93" w:rsidP="001306BD">
      <w:pPr>
        <w:ind w:firstLine="200"/>
        <w:rPr>
          <w:b/>
        </w:rPr>
      </w:pPr>
      <w:r>
        <w:rPr>
          <w:rFonts w:hint="eastAsia"/>
          <w:b/>
        </w:rPr>
        <w:t>라</w:t>
      </w:r>
      <w:r w:rsidR="00D11992">
        <w:rPr>
          <w:rFonts w:hint="eastAsia"/>
          <w:b/>
        </w:rPr>
        <w:t>.</w:t>
      </w:r>
      <w:r w:rsidR="00D11992">
        <w:rPr>
          <w:b/>
        </w:rPr>
        <w:t xml:space="preserve"> </w:t>
      </w:r>
      <w:r w:rsidR="00D11992">
        <w:rPr>
          <w:rFonts w:hint="eastAsia"/>
          <w:b/>
        </w:rPr>
        <w:t>알림 발송</w:t>
      </w:r>
    </w:p>
    <w:p w:rsidR="001A3018" w:rsidRPr="001A3018" w:rsidRDefault="001A3018" w:rsidP="001A3018">
      <w:pPr>
        <w:ind w:firstLineChars="100" w:firstLine="200"/>
        <w:jc w:val="left"/>
      </w:pPr>
      <w:r w:rsidRPr="00E32F58">
        <w:t xml:space="preserve">- </w:t>
      </w:r>
      <w:r w:rsidRPr="00E32F58">
        <w:rPr>
          <w:rFonts w:hint="eastAsia"/>
        </w:rPr>
        <w:t>내 복대리</w:t>
      </w:r>
      <w:r w:rsidRPr="00E32F58">
        <w:t>-</w:t>
      </w:r>
      <w:r>
        <w:rPr>
          <w:rFonts w:hint="eastAsia"/>
        </w:rPr>
        <w:t xml:space="preserve"> 신청 </w:t>
      </w:r>
      <w:r>
        <w:t>-</w:t>
      </w:r>
      <w:r w:rsidRPr="00E32F58">
        <w:t xml:space="preserve"> #</w:t>
      </w:r>
      <w:r w:rsidRPr="00E32F58">
        <w:rPr>
          <w:rFonts w:hint="eastAsia"/>
        </w:rPr>
        <w:t xml:space="preserve">복대리 </w:t>
      </w:r>
      <w:proofErr w:type="gramStart"/>
      <w:r>
        <w:rPr>
          <w:rFonts w:hint="eastAsia"/>
        </w:rPr>
        <w:t xml:space="preserve">신청상세 </w:t>
      </w:r>
      <w:r w:rsidRPr="00E32F58">
        <w:t>:</w:t>
      </w:r>
      <w:proofErr w:type="gramEnd"/>
      <w:r w:rsidRPr="00E32F58">
        <w:t xml:space="preserve"> </w:t>
      </w:r>
      <w:r>
        <w:rPr>
          <w:rFonts w:hint="eastAsia"/>
        </w:rPr>
        <w:t xml:space="preserve">지원 승인시에 지원자에게 </w:t>
      </w:r>
      <w:r w:rsidRPr="00E32F58">
        <w:rPr>
          <w:rFonts w:hint="eastAsia"/>
        </w:rPr>
        <w:t>카톡 및 이메일 발송</w:t>
      </w:r>
      <w:r>
        <w:rPr>
          <w:rFonts w:hint="eastAsia"/>
        </w:rPr>
        <w:t xml:space="preserve"> (최초 </w:t>
      </w:r>
      <w:r>
        <w:t>1</w:t>
      </w:r>
      <w:r>
        <w:rPr>
          <w:rFonts w:hint="eastAsia"/>
        </w:rPr>
        <w:t>회)</w:t>
      </w:r>
    </w:p>
    <w:p w:rsidR="00D11992" w:rsidRDefault="00D11992" w:rsidP="00E32F58">
      <w:pPr>
        <w:ind w:firstLineChars="100" w:firstLine="200"/>
        <w:jc w:val="left"/>
      </w:pPr>
      <w:r w:rsidRPr="00E32F58">
        <w:t xml:space="preserve">- </w:t>
      </w:r>
      <w:r w:rsidRPr="00E32F58">
        <w:rPr>
          <w:rFonts w:hint="eastAsia"/>
        </w:rPr>
        <w:t>내 복대리</w:t>
      </w:r>
      <w:r w:rsidR="00E32F58">
        <w:rPr>
          <w:rFonts w:hint="eastAsia"/>
        </w:rPr>
        <w:t xml:space="preserve">- </w:t>
      </w:r>
      <w:r w:rsidR="00E32F58" w:rsidRPr="00E32F58">
        <w:rPr>
          <w:rFonts w:hint="eastAsia"/>
        </w:rPr>
        <w:t>지원</w:t>
      </w:r>
      <w:r w:rsidRPr="00E32F58">
        <w:rPr>
          <w:rFonts w:hint="eastAsia"/>
        </w:rPr>
        <w:t xml:space="preserve"> </w:t>
      </w:r>
      <w:r w:rsidRPr="00E32F58">
        <w:t xml:space="preserve">- </w:t>
      </w:r>
      <w:r w:rsidR="00E32F58" w:rsidRPr="00E32F58">
        <w:t>#</w:t>
      </w:r>
      <w:r w:rsidR="00E32F58" w:rsidRPr="00E32F58">
        <w:rPr>
          <w:rFonts w:hint="eastAsia"/>
        </w:rPr>
        <w:t xml:space="preserve">복대리 요청 </w:t>
      </w:r>
      <w:proofErr w:type="gramStart"/>
      <w:r w:rsidR="00E32F58" w:rsidRPr="00E32F58">
        <w:rPr>
          <w:rFonts w:hint="eastAsia"/>
        </w:rPr>
        <w:t xml:space="preserve">팝업 </w:t>
      </w:r>
      <w:r w:rsidR="00E32F58" w:rsidRPr="00E32F58">
        <w:t>:</w:t>
      </w:r>
      <w:proofErr w:type="gramEnd"/>
      <w:r w:rsidR="00E32F58" w:rsidRPr="00E32F58">
        <w:t xml:space="preserve"> </w:t>
      </w:r>
      <w:r w:rsidR="00D61C20">
        <w:rPr>
          <w:rFonts w:hint="eastAsia"/>
        </w:rPr>
        <w:t xml:space="preserve">요청 </w:t>
      </w:r>
      <w:proofErr w:type="spellStart"/>
      <w:r w:rsidR="00E32F58" w:rsidRPr="00E32F58">
        <w:rPr>
          <w:rFonts w:hint="eastAsia"/>
        </w:rPr>
        <w:t>신청시</w:t>
      </w:r>
      <w:proofErr w:type="spellEnd"/>
      <w:r w:rsidR="00E32F58" w:rsidRPr="00E32F58">
        <w:rPr>
          <w:rFonts w:hint="eastAsia"/>
        </w:rPr>
        <w:t xml:space="preserve"> </w:t>
      </w:r>
      <w:proofErr w:type="spellStart"/>
      <w:r w:rsidR="00E32F58" w:rsidRPr="00E32F58">
        <w:rPr>
          <w:rFonts w:hint="eastAsia"/>
        </w:rPr>
        <w:t>복대리</w:t>
      </w:r>
      <w:proofErr w:type="spellEnd"/>
      <w:r w:rsidR="00E32F58" w:rsidRPr="00E32F58">
        <w:rPr>
          <w:rFonts w:hint="eastAsia"/>
        </w:rPr>
        <w:t xml:space="preserve"> 지원자</w:t>
      </w:r>
      <w:r w:rsidR="00D61C20">
        <w:rPr>
          <w:rFonts w:hint="eastAsia"/>
        </w:rPr>
        <w:t>에게</w:t>
      </w:r>
      <w:r w:rsidR="00E32F58" w:rsidRPr="00E32F58">
        <w:rPr>
          <w:rFonts w:hint="eastAsia"/>
        </w:rPr>
        <w:t xml:space="preserve"> 카톡 및 이메일 발송.</w:t>
      </w:r>
    </w:p>
    <w:p w:rsidR="00E32F58" w:rsidRDefault="00E51E5D" w:rsidP="00E32F58">
      <w:pPr>
        <w:ind w:firstLine="200"/>
        <w:rPr>
          <w:b/>
        </w:rPr>
      </w:pPr>
      <w:r>
        <w:rPr>
          <w:rFonts w:hint="eastAsia"/>
          <w:b/>
        </w:rPr>
        <w:t>마</w:t>
      </w:r>
      <w:r w:rsidR="00E32F58">
        <w:rPr>
          <w:rFonts w:hint="eastAsia"/>
          <w:b/>
        </w:rPr>
        <w:t>.</w:t>
      </w:r>
      <w:r w:rsidR="00E32F58">
        <w:rPr>
          <w:b/>
        </w:rPr>
        <w:t xml:space="preserve"> </w:t>
      </w:r>
      <w:r w:rsidR="00E32F58">
        <w:rPr>
          <w:rFonts w:hint="eastAsia"/>
          <w:b/>
        </w:rPr>
        <w:t>관심법원 설정</w:t>
      </w:r>
    </w:p>
    <w:p w:rsidR="00E32F58" w:rsidRPr="00E32F58" w:rsidRDefault="00E32F58" w:rsidP="00E32F58">
      <w:pPr>
        <w:ind w:firstLineChars="100" w:firstLine="200"/>
        <w:jc w:val="left"/>
      </w:pPr>
      <w:r w:rsidRPr="00E32F58">
        <w:rPr>
          <w:rFonts w:hint="eastAsia"/>
        </w:rPr>
        <w:t xml:space="preserve">최대 </w:t>
      </w:r>
      <w:r w:rsidRPr="00E32F58">
        <w:t>15</w:t>
      </w:r>
      <w:r w:rsidRPr="00E32F58">
        <w:rPr>
          <w:rFonts w:hint="eastAsia"/>
        </w:rPr>
        <w:t>개로 제한하되,</w:t>
      </w:r>
      <w:r w:rsidRPr="00E32F58">
        <w:t xml:space="preserve"> </w:t>
      </w:r>
      <w:r w:rsidRPr="00E32F58">
        <w:rPr>
          <w:rFonts w:hint="eastAsia"/>
        </w:rPr>
        <w:t>관리자가 개수를 설정할 수 있게 관리자</w:t>
      </w:r>
      <w:r w:rsidRPr="00E32F58">
        <w:t xml:space="preserve"> </w:t>
      </w:r>
      <w:r w:rsidRPr="00E32F58">
        <w:rPr>
          <w:rFonts w:hint="eastAsia"/>
        </w:rPr>
        <w:t>설정 페이지 필요.</w:t>
      </w:r>
    </w:p>
    <w:p w:rsidR="00E32F58" w:rsidRPr="00E32F58" w:rsidRDefault="00E32F58" w:rsidP="001306BD">
      <w:pPr>
        <w:ind w:firstLine="200"/>
        <w:rPr>
          <w:b/>
        </w:rPr>
      </w:pPr>
    </w:p>
    <w:p w:rsidR="00D11992" w:rsidRDefault="00D11992" w:rsidP="001306BD">
      <w:pPr>
        <w:ind w:firstLine="200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자료실</w:t>
      </w:r>
    </w:p>
    <w:p w:rsidR="00D11992" w:rsidRPr="00EC1C40" w:rsidRDefault="00EC1C40" w:rsidP="001306BD">
      <w:pPr>
        <w:ind w:firstLine="200"/>
      </w:pPr>
      <w:r w:rsidRPr="00EC1C40">
        <w:rPr>
          <w:rFonts w:hint="eastAsia"/>
        </w:rPr>
        <w:t>-</w:t>
      </w:r>
      <w:r w:rsidR="00D11992" w:rsidRPr="00EC1C40">
        <w:t xml:space="preserve"> </w:t>
      </w:r>
      <w:r w:rsidR="00D11992" w:rsidRPr="00EC1C40">
        <w:rPr>
          <w:rFonts w:hint="eastAsia"/>
        </w:rPr>
        <w:t xml:space="preserve">조회 </w:t>
      </w:r>
      <w:proofErr w:type="gramStart"/>
      <w:r w:rsidR="00D11992" w:rsidRPr="00EC1C40">
        <w:rPr>
          <w:rFonts w:hint="eastAsia"/>
        </w:rPr>
        <w:t>구분</w:t>
      </w:r>
      <w:r w:rsidR="00D11992" w:rsidRPr="00EC1C40">
        <w:t xml:space="preserve"> :</w:t>
      </w:r>
      <w:proofErr w:type="gramEnd"/>
      <w:r w:rsidR="00D11992" w:rsidRPr="00EC1C40">
        <w:t xml:space="preserve"> </w:t>
      </w:r>
      <w:r w:rsidR="00E32F58" w:rsidRPr="00EC1C40">
        <w:rPr>
          <w:rFonts w:hint="eastAsia"/>
        </w:rPr>
        <w:t>구분/</w:t>
      </w:r>
      <w:r w:rsidR="00D11992" w:rsidRPr="00EC1C40">
        <w:rPr>
          <w:rFonts w:hint="eastAsia"/>
        </w:rPr>
        <w:t>제목/작성자</w:t>
      </w:r>
    </w:p>
    <w:p w:rsidR="00C46CBE" w:rsidRDefault="00EC1C40" w:rsidP="00117D4C">
      <w:pPr>
        <w:ind w:firstLine="200"/>
      </w:pPr>
      <w:r w:rsidRPr="00EC1C40">
        <w:rPr>
          <w:rFonts w:hint="eastAsia"/>
        </w:rPr>
        <w:t>-</w:t>
      </w:r>
      <w:r w:rsidRPr="00EC1C40">
        <w:t xml:space="preserve"> </w:t>
      </w:r>
      <w:r w:rsidRPr="00EC1C40">
        <w:rPr>
          <w:rFonts w:hint="eastAsia"/>
        </w:rPr>
        <w:t>웹 에디터 불필요,</w:t>
      </w:r>
    </w:p>
    <w:p w:rsidR="00117D4C" w:rsidRDefault="00CD1B52" w:rsidP="00117D4C">
      <w:pPr>
        <w:ind w:firstLine="200"/>
      </w:pPr>
      <w:r>
        <w:rPr>
          <w:rFonts w:hint="eastAsia"/>
        </w:rPr>
        <w:t xml:space="preserve">- 관리자가 게시글 </w:t>
      </w:r>
      <w:r w:rsidR="0078305F">
        <w:rPr>
          <w:rFonts w:hint="eastAsia"/>
        </w:rPr>
        <w:t>삭제할 수 있게 관리자 설정 페이지 필요.</w:t>
      </w:r>
    </w:p>
    <w:p w:rsidR="008152B8" w:rsidRPr="00EC1C40" w:rsidRDefault="008152B8" w:rsidP="00117D4C">
      <w:pPr>
        <w:ind w:firstLine="200"/>
        <w:rPr>
          <w:rFonts w:hint="eastAsia"/>
        </w:rPr>
      </w:pPr>
      <w:bookmarkStart w:id="0" w:name="_GoBack"/>
      <w:bookmarkEnd w:id="0"/>
    </w:p>
    <w:p w:rsidR="00C46CBE" w:rsidRDefault="00C46CBE" w:rsidP="00C46CBE">
      <w:pPr>
        <w:ind w:firstLine="200"/>
        <w:rPr>
          <w:b/>
        </w:rPr>
      </w:pPr>
      <w:r>
        <w:rPr>
          <w:b/>
        </w:rPr>
        <w:t>5. AI</w:t>
      </w:r>
    </w:p>
    <w:p w:rsidR="00C46CBE" w:rsidRPr="00D0355B" w:rsidRDefault="00C46CBE" w:rsidP="00C46CBE">
      <w:pPr>
        <w:ind w:firstLine="200"/>
      </w:pPr>
      <w:r w:rsidRPr="00D0355B">
        <w:rPr>
          <w:rFonts w:hint="eastAsia"/>
        </w:rPr>
        <w:t>-</w:t>
      </w:r>
      <w:r w:rsidRPr="00D0355B">
        <w:t xml:space="preserve"> </w:t>
      </w:r>
      <w:proofErr w:type="gramStart"/>
      <w:r w:rsidRPr="00D0355B">
        <w:rPr>
          <w:rFonts w:hint="eastAsia"/>
        </w:rPr>
        <w:t xml:space="preserve">주의문구 </w:t>
      </w:r>
      <w:r w:rsidRPr="00D0355B">
        <w:t>:</w:t>
      </w:r>
      <w:proofErr w:type="gramEnd"/>
      <w:r w:rsidRPr="00D0355B">
        <w:t xml:space="preserve"> </w:t>
      </w:r>
      <w:r w:rsidRPr="00D0355B">
        <w:rPr>
          <w:rFonts w:hint="eastAsia"/>
        </w:rPr>
        <w:t>관리자가 설정 가능하게 관리자 설정 페이지 필요.</w:t>
      </w:r>
    </w:p>
    <w:p w:rsidR="001302B3" w:rsidRDefault="00C46CBE" w:rsidP="001302B3">
      <w:pPr>
        <w:ind w:leftChars="100" w:left="400" w:hangingChars="100" w:hanging="200"/>
      </w:pPr>
      <w:r w:rsidRPr="00D0355B">
        <w:rPr>
          <w:rFonts w:hint="eastAsia"/>
        </w:rPr>
        <w:t>-</w:t>
      </w:r>
      <w:r w:rsidRPr="00D0355B">
        <w:t xml:space="preserve"> </w:t>
      </w:r>
      <w:r w:rsidR="00A55765">
        <w:rPr>
          <w:rFonts w:hint="eastAsia"/>
        </w:rPr>
        <w:t xml:space="preserve">모든 </w:t>
      </w:r>
      <w:r w:rsidR="00A55765">
        <w:t>KEY</w:t>
      </w:r>
      <w:r w:rsidR="00A55765">
        <w:rPr>
          <w:rFonts w:hint="eastAsia"/>
        </w:rPr>
        <w:t>가 사용중일 때 새로운 사용자가 A</w:t>
      </w:r>
      <w:r w:rsidR="00A55765">
        <w:t>I</w:t>
      </w:r>
      <w:r w:rsidR="00A55765">
        <w:rPr>
          <w:rFonts w:hint="eastAsia"/>
        </w:rPr>
        <w:t xml:space="preserve">메뉴를 </w:t>
      </w:r>
      <w:r w:rsidR="001302B3">
        <w:rPr>
          <w:rFonts w:hint="eastAsia"/>
        </w:rPr>
        <w:t>클릭</w:t>
      </w:r>
      <w:r w:rsidR="00A55765">
        <w:rPr>
          <w:rFonts w:hint="eastAsia"/>
        </w:rPr>
        <w:t xml:space="preserve">하면 </w:t>
      </w:r>
      <w:proofErr w:type="spellStart"/>
      <w:r w:rsidR="001302B3">
        <w:rPr>
          <w:rFonts w:hint="eastAsia"/>
        </w:rPr>
        <w:t>알림창으로</w:t>
      </w:r>
      <w:proofErr w:type="spellEnd"/>
      <w:r w:rsidR="001302B3">
        <w:rPr>
          <w:rFonts w:hint="eastAsia"/>
        </w:rPr>
        <w:t xml:space="preserve"> 알림.</w:t>
      </w:r>
      <w:r w:rsidR="001302B3">
        <w:t xml:space="preserve"> </w:t>
      </w:r>
    </w:p>
    <w:p w:rsidR="001302B3" w:rsidRDefault="001302B3" w:rsidP="001302B3">
      <w:pPr>
        <w:ind w:leftChars="100" w:left="400" w:hangingChars="100" w:hanging="200"/>
      </w:pPr>
      <w:r>
        <w:t xml:space="preserve">- </w:t>
      </w:r>
      <w:r>
        <w:rPr>
          <w:rFonts w:hint="eastAsia"/>
        </w:rPr>
        <w:t xml:space="preserve">모든 </w:t>
      </w:r>
      <w:r>
        <w:t xml:space="preserve">KEY </w:t>
      </w:r>
      <w:proofErr w:type="spellStart"/>
      <w:r>
        <w:rPr>
          <w:rFonts w:hint="eastAsia"/>
        </w:rPr>
        <w:t>사용중이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아닐때는</w:t>
      </w:r>
      <w:proofErr w:type="spellEnd"/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 xml:space="preserve">메뉴 사용 요청자에게 </w:t>
      </w:r>
      <w:r w:rsidR="00C46CBE" w:rsidRPr="00D0355B">
        <w:rPr>
          <w:rFonts w:hint="eastAsia"/>
        </w:rPr>
        <w:t xml:space="preserve">자동 </w:t>
      </w:r>
      <w:r w:rsidR="00C46CBE" w:rsidRPr="00D0355B">
        <w:t xml:space="preserve">KEY </w:t>
      </w:r>
      <w:proofErr w:type="spellStart"/>
      <w:r>
        <w:rPr>
          <w:rFonts w:hint="eastAsia"/>
        </w:rPr>
        <w:t>부여하는것으로</w:t>
      </w:r>
      <w:proofErr w:type="spellEnd"/>
      <w:r>
        <w:rPr>
          <w:rFonts w:hint="eastAsia"/>
        </w:rPr>
        <w:t xml:space="preserve"> 만들기로</w:t>
      </w:r>
      <w:r w:rsidR="00A55765">
        <w:rPr>
          <w:rFonts w:hint="eastAsia"/>
        </w:rPr>
        <w:t xml:space="preserve"> 함</w:t>
      </w:r>
      <w:r w:rsidR="00C46CBE" w:rsidRPr="00D0355B">
        <w:rPr>
          <w:rFonts w:hint="eastAsia"/>
        </w:rPr>
        <w:t>.</w:t>
      </w:r>
    </w:p>
    <w:p w:rsidR="00C46CBE" w:rsidRPr="00D0355B" w:rsidRDefault="001302B3" w:rsidP="001302B3">
      <w:pPr>
        <w:ind w:leftChars="200" w:left="400"/>
      </w:pPr>
      <w:r>
        <w:t xml:space="preserve">* </w:t>
      </w:r>
      <w:r w:rsidR="00A55765">
        <w:rPr>
          <w:rFonts w:hint="eastAsia"/>
        </w:rPr>
        <w:t xml:space="preserve">정형부장님에게 </w:t>
      </w:r>
      <w:r w:rsidR="00A55765">
        <w:t>2</w:t>
      </w:r>
      <w:r w:rsidR="00A55765">
        <w:rPr>
          <w:rFonts w:hint="eastAsia"/>
        </w:rPr>
        <w:t>안으로 제시함.</w:t>
      </w:r>
    </w:p>
    <w:p w:rsidR="00C46CBE" w:rsidRPr="00D0355B" w:rsidRDefault="00D0355B" w:rsidP="00C46CBE">
      <w:pPr>
        <w:ind w:firstLine="200"/>
      </w:pPr>
      <w:r w:rsidRPr="00D0355B">
        <w:rPr>
          <w:noProof/>
        </w:rPr>
        <w:drawing>
          <wp:inline distT="0" distB="0" distL="0" distR="0" wp14:anchorId="20BC57E4" wp14:editId="4A9DE232">
            <wp:extent cx="6383925" cy="8458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03" b="36576"/>
                    <a:stretch/>
                  </pic:blipFill>
                  <pic:spPr bwMode="auto">
                    <a:xfrm>
                      <a:off x="0" y="0"/>
                      <a:ext cx="6386499" cy="84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C40" w:rsidRDefault="00D0355B" w:rsidP="00D0355B">
      <w:pPr>
        <w:pStyle w:val="a3"/>
        <w:numPr>
          <w:ilvl w:val="0"/>
          <w:numId w:val="5"/>
        </w:numPr>
        <w:ind w:leftChars="0"/>
      </w:pPr>
      <w:proofErr w:type="spellStart"/>
      <w:r w:rsidRPr="00D0355B">
        <w:rPr>
          <w:rFonts w:hint="eastAsia"/>
        </w:rPr>
        <w:t>입력창</w:t>
      </w:r>
      <w:proofErr w:type="spellEnd"/>
      <w:r w:rsidRPr="00D0355B">
        <w:rPr>
          <w:rFonts w:hint="eastAsia"/>
        </w:rPr>
        <w:t xml:space="preserve"> 아래에 하루 사용량 </w:t>
      </w:r>
      <w:r w:rsidRPr="00D0355B">
        <w:t>%</w:t>
      </w:r>
      <w:r w:rsidRPr="00D0355B">
        <w:rPr>
          <w:rFonts w:hint="eastAsia"/>
        </w:rPr>
        <w:t>로 표시</w:t>
      </w:r>
    </w:p>
    <w:p w:rsidR="00DB5577" w:rsidRPr="00D0355B" w:rsidRDefault="00DB5577" w:rsidP="00DB55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관리자가</w:t>
      </w:r>
      <w:r>
        <w:t xml:space="preserve"> </w:t>
      </w:r>
      <w:r>
        <w:rPr>
          <w:rFonts w:hint="eastAsia"/>
        </w:rPr>
        <w:t>사용가능 토큰,</w:t>
      </w:r>
      <w:r>
        <w:t xml:space="preserve"> </w:t>
      </w:r>
      <w:r>
        <w:rPr>
          <w:rFonts w:hint="eastAsia"/>
        </w:rPr>
        <w:t>글자수를 설정</w:t>
      </w:r>
      <w:r w:rsidR="00411845">
        <w:rPr>
          <w:rFonts w:hint="eastAsia"/>
        </w:rPr>
        <w:t>할 수 있도록 관리자 설정 페이지 필요.</w:t>
      </w:r>
    </w:p>
    <w:sectPr w:rsidR="00DB5577" w:rsidRPr="00D0355B" w:rsidSect="003612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978" w:rsidRDefault="00324978" w:rsidP="0074055C">
      <w:pPr>
        <w:spacing w:after="0" w:line="240" w:lineRule="auto"/>
      </w:pPr>
      <w:r>
        <w:separator/>
      </w:r>
    </w:p>
  </w:endnote>
  <w:endnote w:type="continuationSeparator" w:id="0">
    <w:p w:rsidR="00324978" w:rsidRDefault="00324978" w:rsidP="007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978" w:rsidRDefault="00324978" w:rsidP="0074055C">
      <w:pPr>
        <w:spacing w:after="0" w:line="240" w:lineRule="auto"/>
      </w:pPr>
      <w:r>
        <w:separator/>
      </w:r>
    </w:p>
  </w:footnote>
  <w:footnote w:type="continuationSeparator" w:id="0">
    <w:p w:rsidR="00324978" w:rsidRDefault="00324978" w:rsidP="007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C16"/>
    <w:multiLevelType w:val="hybridMultilevel"/>
    <w:tmpl w:val="72D00A7E"/>
    <w:lvl w:ilvl="0" w:tplc="3080E5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157523"/>
    <w:multiLevelType w:val="hybridMultilevel"/>
    <w:tmpl w:val="53BA64DE"/>
    <w:lvl w:ilvl="0" w:tplc="4CAE37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609F8"/>
    <w:multiLevelType w:val="hybridMultilevel"/>
    <w:tmpl w:val="19309DF6"/>
    <w:lvl w:ilvl="0" w:tplc="B5CE4CA0">
      <w:start w:val="2"/>
      <w:numFmt w:val="bullet"/>
      <w:lvlText w:val="※"/>
      <w:lvlJc w:val="left"/>
      <w:pPr>
        <w:ind w:left="920" w:hanging="360"/>
      </w:pPr>
      <w:rPr>
        <w:rFonts w:ascii="Adobe Fan Heiti Std B" w:eastAsia="Adobe Fan Heiti Std B" w:hAnsi="Adobe Fan Heiti Std B" w:cs="Segoe UI Emoj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 w15:restartNumberingAfterBreak="0">
    <w:nsid w:val="27546F56"/>
    <w:multiLevelType w:val="hybridMultilevel"/>
    <w:tmpl w:val="921820F6"/>
    <w:lvl w:ilvl="0" w:tplc="2E723A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C04AE0"/>
    <w:multiLevelType w:val="hybridMultilevel"/>
    <w:tmpl w:val="7BCCE27C"/>
    <w:lvl w:ilvl="0" w:tplc="93FEF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F57CB5"/>
    <w:multiLevelType w:val="hybridMultilevel"/>
    <w:tmpl w:val="4158272A"/>
    <w:lvl w:ilvl="0" w:tplc="7BBA2E50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D1600A5"/>
    <w:multiLevelType w:val="hybridMultilevel"/>
    <w:tmpl w:val="3CA2679A"/>
    <w:lvl w:ilvl="0" w:tplc="09A2F9F8">
      <w:start w:val="1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A72"/>
    <w:rsid w:val="0008158A"/>
    <w:rsid w:val="00104299"/>
    <w:rsid w:val="00117D4C"/>
    <w:rsid w:val="001302B3"/>
    <w:rsid w:val="001306BD"/>
    <w:rsid w:val="001A3018"/>
    <w:rsid w:val="001C3611"/>
    <w:rsid w:val="001C5194"/>
    <w:rsid w:val="001F4756"/>
    <w:rsid w:val="001F76D9"/>
    <w:rsid w:val="002008C8"/>
    <w:rsid w:val="00210D93"/>
    <w:rsid w:val="002B0489"/>
    <w:rsid w:val="002F211D"/>
    <w:rsid w:val="002F6BC6"/>
    <w:rsid w:val="00324978"/>
    <w:rsid w:val="00361239"/>
    <w:rsid w:val="00411845"/>
    <w:rsid w:val="00446FE8"/>
    <w:rsid w:val="00466F76"/>
    <w:rsid w:val="00525F12"/>
    <w:rsid w:val="00564E92"/>
    <w:rsid w:val="00571BC6"/>
    <w:rsid w:val="0074055C"/>
    <w:rsid w:val="007431FF"/>
    <w:rsid w:val="0078305F"/>
    <w:rsid w:val="00786EDF"/>
    <w:rsid w:val="007A5A72"/>
    <w:rsid w:val="00810B6B"/>
    <w:rsid w:val="008152B8"/>
    <w:rsid w:val="00821B6D"/>
    <w:rsid w:val="00845C04"/>
    <w:rsid w:val="00862CB5"/>
    <w:rsid w:val="008C709F"/>
    <w:rsid w:val="008C7736"/>
    <w:rsid w:val="00953BB1"/>
    <w:rsid w:val="00977334"/>
    <w:rsid w:val="0099248D"/>
    <w:rsid w:val="009F29F3"/>
    <w:rsid w:val="00A04ADF"/>
    <w:rsid w:val="00A365ED"/>
    <w:rsid w:val="00A55765"/>
    <w:rsid w:val="00A906C6"/>
    <w:rsid w:val="00AA5CA2"/>
    <w:rsid w:val="00B01782"/>
    <w:rsid w:val="00B2271A"/>
    <w:rsid w:val="00B422D0"/>
    <w:rsid w:val="00BB4733"/>
    <w:rsid w:val="00BC6D76"/>
    <w:rsid w:val="00C46CBE"/>
    <w:rsid w:val="00C80C2E"/>
    <w:rsid w:val="00C84C51"/>
    <w:rsid w:val="00CB7FBC"/>
    <w:rsid w:val="00CD1B52"/>
    <w:rsid w:val="00CF1D9F"/>
    <w:rsid w:val="00D0355B"/>
    <w:rsid w:val="00D11992"/>
    <w:rsid w:val="00D121D7"/>
    <w:rsid w:val="00D61C20"/>
    <w:rsid w:val="00D6785C"/>
    <w:rsid w:val="00DB38AD"/>
    <w:rsid w:val="00DB5577"/>
    <w:rsid w:val="00DC140D"/>
    <w:rsid w:val="00E267B3"/>
    <w:rsid w:val="00E32F58"/>
    <w:rsid w:val="00E51E5D"/>
    <w:rsid w:val="00EA49B2"/>
    <w:rsid w:val="00EC1C40"/>
    <w:rsid w:val="00EF3B52"/>
    <w:rsid w:val="00EF6D09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D8EAA"/>
  <w15:chartTrackingRefBased/>
  <w15:docId w15:val="{D08D5B02-A24A-4CE7-AF4F-96C69AC0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7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A5C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40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055C"/>
  </w:style>
  <w:style w:type="paragraph" w:styleId="a6">
    <w:name w:val="footer"/>
    <w:basedOn w:val="a"/>
    <w:link w:val="Char0"/>
    <w:uiPriority w:val="99"/>
    <w:unhideWhenUsed/>
    <w:rsid w:val="00740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D7E6A-77CA-408C-8300-DE5B3910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정보통신2</dc:creator>
  <cp:keywords/>
  <dc:description/>
  <cp:lastModifiedBy>정보통신2</cp:lastModifiedBy>
  <cp:revision>32</cp:revision>
  <dcterms:created xsi:type="dcterms:W3CDTF">2024-09-19T05:50:00Z</dcterms:created>
  <dcterms:modified xsi:type="dcterms:W3CDTF">2024-09-25T05:58:00Z</dcterms:modified>
</cp:coreProperties>
</file>