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6AF" w:rsidRPr="005836AF" w:rsidRDefault="005836AF" w:rsidP="005836AF">
      <w:pPr>
        <w:spacing w:after="0" w:line="240" w:lineRule="auto"/>
        <w:rPr>
          <w:rFonts w:asciiTheme="majorHAnsi" w:eastAsia="Times New Roman" w:hAnsiTheme="majorHAnsi" w:cstheme="majorHAnsi"/>
          <w:b/>
          <w:sz w:val="20"/>
          <w:szCs w:val="20"/>
          <w:lang w:eastAsia="ru-RU"/>
        </w:rPr>
      </w:pPr>
      <w:r w:rsidRPr="005836AF">
        <w:rPr>
          <w:rFonts w:asciiTheme="majorHAnsi" w:eastAsia="Times New Roman" w:hAnsiTheme="majorHAnsi" w:cstheme="majorHAnsi"/>
          <w:b/>
          <w:color w:val="000000"/>
          <w:sz w:val="20"/>
          <w:szCs w:val="20"/>
          <w:shd w:val="clear" w:color="auto" w:fill="FBFBFB"/>
          <w:lang w:eastAsia="ru-RU"/>
        </w:rPr>
        <w:t>Проблемы и риски при росте нагрузки:</w:t>
      </w:r>
    </w:p>
    <w:p w:rsidR="005836AF" w:rsidRPr="006B5FDF" w:rsidRDefault="00064D19" w:rsidP="00064D19">
      <w:pPr>
        <w:pStyle w:val="a3"/>
        <w:numPr>
          <w:ilvl w:val="0"/>
          <w:numId w:val="3"/>
        </w:numPr>
        <w:shd w:val="clear" w:color="auto" w:fill="FBFBFB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B5FDF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между компонентами системы синхронное взаимодействие, при увеличении нагрузки на один из компонентов пропорционально</w:t>
      </w:r>
      <w:r w:rsidRPr="006B5FDF">
        <w:rPr>
          <w:rFonts w:asciiTheme="majorHAnsi" w:hAnsiTheme="majorHAnsi" w:cstheme="majorHAnsi"/>
          <w:sz w:val="20"/>
          <w:szCs w:val="20"/>
        </w:rPr>
        <w:t xml:space="preserve"> растёт нагрузка</w:t>
      </w:r>
      <w:r w:rsidRPr="006B5FDF">
        <w:rPr>
          <w:rFonts w:asciiTheme="majorHAnsi" w:hAnsiTheme="majorHAnsi" w:cstheme="majorHAnsi"/>
          <w:sz w:val="20"/>
          <w:szCs w:val="20"/>
        </w:rPr>
        <w:t xml:space="preserve"> на связанные с ним компоненты. Возникает </w:t>
      </w:r>
      <w:r w:rsidRPr="006B5FDF">
        <w:rPr>
          <w:rFonts w:asciiTheme="majorHAnsi" w:hAnsiTheme="majorHAnsi" w:cstheme="majorHAnsi"/>
          <w:sz w:val="20"/>
          <w:szCs w:val="20"/>
        </w:rPr>
        <w:t>риск сбоев всей системы из-за отказа одного из них</w:t>
      </w:r>
      <w:r w:rsidRPr="006B5FDF">
        <w:rPr>
          <w:rFonts w:asciiTheme="majorHAnsi" w:hAnsiTheme="majorHAnsi" w:cstheme="majorHAnsi"/>
          <w:sz w:val="20"/>
          <w:szCs w:val="20"/>
        </w:rPr>
        <w:t>.</w:t>
      </w:r>
    </w:p>
    <w:p w:rsidR="00064D19" w:rsidRPr="006B5FDF" w:rsidRDefault="00064D19" w:rsidP="00064D19">
      <w:pPr>
        <w:pStyle w:val="a3"/>
        <w:numPr>
          <w:ilvl w:val="0"/>
          <w:numId w:val="3"/>
        </w:numPr>
        <w:shd w:val="clear" w:color="auto" w:fill="FBFBFB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</w:pPr>
      <w:r w:rsidRPr="006B5FDF">
        <w:rPr>
          <w:rFonts w:asciiTheme="majorHAnsi" w:hAnsiTheme="majorHAnsi" w:cstheme="majorHAnsi"/>
          <w:sz w:val="20"/>
          <w:szCs w:val="20"/>
        </w:rPr>
        <w:t xml:space="preserve">Обмен </w:t>
      </w:r>
      <w:r w:rsidRPr="006B5FDF">
        <w:rPr>
          <w:rFonts w:asciiTheme="majorHAnsi" w:hAnsiTheme="majorHAnsi" w:cstheme="majorHAnsi"/>
          <w:sz w:val="20"/>
          <w:szCs w:val="20"/>
        </w:rPr>
        <w:t xml:space="preserve">данными </w:t>
      </w:r>
      <w:r w:rsidRPr="006B5FDF">
        <w:rPr>
          <w:rFonts w:asciiTheme="majorHAnsi" w:hAnsiTheme="majorHAnsi" w:cstheme="majorHAnsi"/>
          <w:sz w:val="20"/>
          <w:szCs w:val="20"/>
        </w:rPr>
        <w:t xml:space="preserve">происходит синхронно, </w:t>
      </w:r>
      <w:r w:rsidRPr="006B5FDF">
        <w:rPr>
          <w:rFonts w:asciiTheme="majorHAnsi" w:hAnsiTheme="majorHAnsi" w:cstheme="majorHAnsi"/>
          <w:sz w:val="20"/>
          <w:szCs w:val="20"/>
        </w:rPr>
        <w:t xml:space="preserve">это увеличивает риск возникновения </w:t>
      </w:r>
      <w:r w:rsidRPr="006B5FDF">
        <w:rPr>
          <w:rFonts w:asciiTheme="majorHAnsi" w:hAnsiTheme="majorHAnsi" w:cstheme="majorHAnsi"/>
          <w:sz w:val="20"/>
          <w:szCs w:val="20"/>
        </w:rPr>
        <w:t>блокировки процессов в ожидании ответа от других компонентов</w:t>
      </w:r>
      <w:r w:rsidRPr="006B5FDF">
        <w:rPr>
          <w:rFonts w:asciiTheme="majorHAnsi" w:hAnsiTheme="majorHAnsi" w:cstheme="majorHAnsi"/>
          <w:sz w:val="20"/>
          <w:szCs w:val="20"/>
        </w:rPr>
        <w:t>.</w:t>
      </w:r>
    </w:p>
    <w:p w:rsidR="00064D19" w:rsidRPr="006B5FDF" w:rsidRDefault="00064D19" w:rsidP="00064D19">
      <w:pPr>
        <w:pStyle w:val="a3"/>
        <w:numPr>
          <w:ilvl w:val="0"/>
          <w:numId w:val="3"/>
        </w:numPr>
        <w:shd w:val="clear" w:color="auto" w:fill="FBFBFB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</w:pPr>
      <w:r w:rsidRPr="006B5FDF">
        <w:rPr>
          <w:rFonts w:asciiTheme="majorHAnsi" w:hAnsiTheme="majorHAnsi" w:cstheme="majorHAnsi"/>
          <w:sz w:val="20"/>
          <w:szCs w:val="20"/>
        </w:rPr>
        <w:t xml:space="preserve">В задаче №1 мы </w:t>
      </w:r>
      <w:r w:rsidRPr="006B5FDF">
        <w:rPr>
          <w:rFonts w:asciiTheme="majorHAnsi" w:hAnsiTheme="majorHAnsi" w:cstheme="majorHAnsi"/>
          <w:sz w:val="20"/>
          <w:szCs w:val="20"/>
        </w:rPr>
        <w:t>запланировали горизонтально масштабироваться под нагрузку</w:t>
      </w:r>
      <w:r w:rsidRPr="006B5FDF">
        <w:rPr>
          <w:rFonts w:asciiTheme="majorHAnsi" w:hAnsiTheme="majorHAnsi" w:cstheme="majorHAnsi"/>
          <w:sz w:val="20"/>
          <w:szCs w:val="20"/>
        </w:rPr>
        <w:t>, если оставить синхронное взаимодействие, то э</w:t>
      </w:r>
      <w:r w:rsidRPr="006B5FDF">
        <w:rPr>
          <w:rFonts w:asciiTheme="majorHAnsi" w:hAnsiTheme="majorHAnsi" w:cstheme="majorHAnsi"/>
          <w:sz w:val="20"/>
          <w:szCs w:val="20"/>
        </w:rPr>
        <w:t xml:space="preserve">то приводит к необходимости </w:t>
      </w:r>
      <w:r w:rsidRPr="006B5FDF">
        <w:rPr>
          <w:rFonts w:asciiTheme="majorHAnsi" w:hAnsiTheme="majorHAnsi" w:cstheme="majorHAnsi"/>
          <w:sz w:val="20"/>
          <w:szCs w:val="20"/>
        </w:rPr>
        <w:t>п</w:t>
      </w:r>
      <w:r w:rsidRPr="006B5FDF">
        <w:rPr>
          <w:rFonts w:asciiTheme="majorHAnsi" w:hAnsiTheme="majorHAnsi" w:cstheme="majorHAnsi"/>
          <w:sz w:val="20"/>
          <w:szCs w:val="20"/>
        </w:rPr>
        <w:t>ропорционально масштабировать сразу все компоненты вместо одного</w:t>
      </w:r>
      <w:r w:rsidRPr="006B5FDF">
        <w:rPr>
          <w:rFonts w:asciiTheme="majorHAnsi" w:hAnsiTheme="majorHAnsi" w:cstheme="majorHAnsi"/>
          <w:sz w:val="20"/>
          <w:szCs w:val="20"/>
        </w:rPr>
        <w:t>.</w:t>
      </w:r>
    </w:p>
    <w:p w:rsidR="00064D19" w:rsidRPr="006B5FDF" w:rsidRDefault="00064D19" w:rsidP="00064D19">
      <w:pPr>
        <w:pStyle w:val="a3"/>
        <w:numPr>
          <w:ilvl w:val="0"/>
          <w:numId w:val="3"/>
        </w:numPr>
        <w:shd w:val="clear" w:color="auto" w:fill="FBFBFB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</w:pPr>
      <w:r w:rsidRPr="006B5FDF">
        <w:rPr>
          <w:rFonts w:asciiTheme="majorHAnsi" w:hAnsiTheme="majorHAnsi" w:cstheme="majorHAnsi"/>
          <w:sz w:val="20"/>
          <w:szCs w:val="20"/>
        </w:rPr>
        <w:t>Время обработки запросов также растёт из-за суммарного времени на взаимодействия</w:t>
      </w:r>
      <w:r w:rsidRPr="006B5FDF">
        <w:rPr>
          <w:rFonts w:asciiTheme="majorHAnsi" w:hAnsiTheme="majorHAnsi" w:cstheme="majorHAnsi"/>
          <w:sz w:val="20"/>
          <w:szCs w:val="20"/>
        </w:rPr>
        <w:t xml:space="preserve"> между компонентами. </w:t>
      </w:r>
    </w:p>
    <w:p w:rsidR="00064D19" w:rsidRPr="006B5FDF" w:rsidRDefault="00064D19" w:rsidP="00064D19">
      <w:pPr>
        <w:pStyle w:val="a3"/>
        <w:shd w:val="clear" w:color="auto" w:fill="FBFBFB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</w:pPr>
    </w:p>
    <w:p w:rsidR="00064D19" w:rsidRPr="006B5FDF" w:rsidRDefault="00064D19" w:rsidP="00064D19">
      <w:pPr>
        <w:shd w:val="clear" w:color="auto" w:fill="FBFBFB"/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</w:pPr>
      <w:r w:rsidRPr="006B5FDF">
        <w:rPr>
          <w:rFonts w:asciiTheme="majorHAnsi" w:eastAsia="Times New Roman" w:hAnsiTheme="majorHAnsi" w:cstheme="majorHAnsi"/>
          <w:b/>
          <w:color w:val="000000"/>
          <w:sz w:val="20"/>
          <w:szCs w:val="20"/>
          <w:lang w:eastAsia="ru-RU"/>
        </w:rPr>
        <w:t>Предлагаемое решение:</w:t>
      </w:r>
    </w:p>
    <w:p w:rsidR="00064D19" w:rsidRPr="006B5FDF" w:rsidRDefault="00064D19" w:rsidP="00064D19">
      <w:pPr>
        <w:pStyle w:val="a3"/>
        <w:shd w:val="clear" w:color="auto" w:fill="FBFBFB"/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</w:pPr>
    </w:p>
    <w:p w:rsidR="006B5FDF" w:rsidRPr="006B5FDF" w:rsidRDefault="00064D19" w:rsidP="001C4D15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6B5FDF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Переходим на </w:t>
      </w:r>
      <w:r w:rsidRPr="006B5FDF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ru-RU"/>
        </w:rPr>
        <w:t>EDA</w:t>
      </w:r>
      <w:r w:rsidRPr="006B5FDF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архитектуру</w:t>
      </w:r>
      <w:r w:rsidR="00EF2B05" w:rsidRPr="006B5FDF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>.</w:t>
      </w:r>
      <w:r w:rsidRPr="006B5FDF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  </w:t>
      </w:r>
      <w:r w:rsidR="006B5FDF" w:rsidRPr="006B5FDF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Такое решение позволит уйти от </w:t>
      </w:r>
      <w:r w:rsidR="00EF2B05" w:rsidRPr="006B5FDF">
        <w:rPr>
          <w:rFonts w:asciiTheme="majorHAnsi" w:eastAsia="Times New Roman" w:hAnsiTheme="majorHAnsi" w:cstheme="majorHAnsi"/>
          <w:color w:val="000000"/>
          <w:sz w:val="20"/>
          <w:szCs w:val="20"/>
          <w:lang w:eastAsia="ru-RU"/>
        </w:rPr>
        <w:t xml:space="preserve">прямого </w:t>
      </w:r>
      <w:r w:rsidR="00AF1CED" w:rsidRPr="006B5FDF">
        <w:rPr>
          <w:rFonts w:asciiTheme="majorHAnsi" w:hAnsiTheme="majorHAnsi" w:cstheme="majorHAnsi"/>
          <w:sz w:val="20"/>
          <w:szCs w:val="20"/>
        </w:rPr>
        <w:t>взаимодействи</w:t>
      </w:r>
      <w:r w:rsidR="00EF2B05" w:rsidRPr="006B5FDF">
        <w:rPr>
          <w:rFonts w:asciiTheme="majorHAnsi" w:hAnsiTheme="majorHAnsi" w:cstheme="majorHAnsi"/>
          <w:sz w:val="20"/>
          <w:szCs w:val="20"/>
        </w:rPr>
        <w:t>я</w:t>
      </w:r>
      <w:r w:rsidR="00AF1CED" w:rsidRPr="006B5FDF">
        <w:rPr>
          <w:rFonts w:asciiTheme="majorHAnsi" w:hAnsiTheme="majorHAnsi" w:cstheme="majorHAnsi"/>
          <w:sz w:val="20"/>
          <w:szCs w:val="20"/>
        </w:rPr>
        <w:t xml:space="preserve"> между сервисами</w:t>
      </w:r>
      <w:r w:rsidR="00EF2B05" w:rsidRPr="006B5FDF">
        <w:rPr>
          <w:rFonts w:asciiTheme="majorHAnsi" w:hAnsiTheme="majorHAnsi" w:cstheme="majorHAnsi"/>
          <w:sz w:val="20"/>
          <w:szCs w:val="20"/>
        </w:rPr>
        <w:t xml:space="preserve"> </w:t>
      </w:r>
      <w:r w:rsidR="00EF2B05" w:rsidRPr="006B5FDF">
        <w:rPr>
          <w:rFonts w:asciiTheme="majorHAnsi" w:hAnsiTheme="majorHAnsi" w:cstheme="majorHAnsi"/>
          <w:sz w:val="20"/>
          <w:szCs w:val="20"/>
          <w:lang w:val="en-US"/>
        </w:rPr>
        <w:t>ins</w:t>
      </w:r>
      <w:r w:rsidR="00EF2B05" w:rsidRPr="006B5FDF">
        <w:rPr>
          <w:rFonts w:asciiTheme="majorHAnsi" w:hAnsiTheme="majorHAnsi" w:cstheme="majorHAnsi"/>
          <w:sz w:val="20"/>
          <w:szCs w:val="20"/>
        </w:rPr>
        <w:t>-</w:t>
      </w:r>
      <w:r w:rsidR="00EF2B05" w:rsidRPr="006B5FDF">
        <w:rPr>
          <w:rFonts w:asciiTheme="majorHAnsi" w:hAnsiTheme="majorHAnsi" w:cstheme="majorHAnsi"/>
          <w:sz w:val="20"/>
          <w:szCs w:val="20"/>
          <w:lang w:val="en-US"/>
        </w:rPr>
        <w:t>product</w:t>
      </w:r>
      <w:r w:rsidR="00EF2B05" w:rsidRPr="006B5FDF">
        <w:rPr>
          <w:rFonts w:asciiTheme="majorHAnsi" w:hAnsiTheme="majorHAnsi" w:cstheme="majorHAnsi"/>
          <w:sz w:val="20"/>
          <w:szCs w:val="20"/>
        </w:rPr>
        <w:t>-</w:t>
      </w:r>
      <w:r w:rsidR="00EF2B05" w:rsidRPr="006B5FDF">
        <w:rPr>
          <w:rFonts w:asciiTheme="majorHAnsi" w:hAnsiTheme="majorHAnsi" w:cstheme="majorHAnsi"/>
          <w:sz w:val="20"/>
          <w:szCs w:val="20"/>
          <w:lang w:val="en-US"/>
        </w:rPr>
        <w:t>aggregator</w:t>
      </w:r>
      <w:r w:rsidR="006B5FDF" w:rsidRPr="006B5FDF">
        <w:rPr>
          <w:rFonts w:asciiTheme="majorHAnsi" w:hAnsiTheme="majorHAnsi" w:cstheme="majorHAnsi"/>
          <w:sz w:val="20"/>
          <w:szCs w:val="20"/>
        </w:rPr>
        <w:t xml:space="preserve">, </w:t>
      </w:r>
      <w:r w:rsidR="006B5FDF" w:rsidRPr="006B5FDF">
        <w:rPr>
          <w:rFonts w:asciiTheme="majorHAnsi" w:hAnsiTheme="majorHAnsi" w:cstheme="majorHAnsi"/>
          <w:sz w:val="20"/>
          <w:szCs w:val="20"/>
          <w:lang w:val="en-US"/>
        </w:rPr>
        <w:t>ins</w:t>
      </w:r>
      <w:r w:rsidR="006B5FDF" w:rsidRPr="006B5FDF">
        <w:rPr>
          <w:rFonts w:asciiTheme="majorHAnsi" w:hAnsiTheme="majorHAnsi" w:cstheme="majorHAnsi"/>
          <w:sz w:val="20"/>
          <w:szCs w:val="20"/>
        </w:rPr>
        <w:t>-</w:t>
      </w:r>
      <w:r w:rsidR="006B5FDF" w:rsidRPr="006B5FDF">
        <w:rPr>
          <w:rFonts w:asciiTheme="majorHAnsi" w:hAnsiTheme="majorHAnsi" w:cstheme="majorHAnsi"/>
          <w:sz w:val="20"/>
          <w:szCs w:val="20"/>
          <w:lang w:val="en-US"/>
        </w:rPr>
        <w:t>comp</w:t>
      </w:r>
      <w:r w:rsidR="006B5FDF" w:rsidRPr="006B5FDF">
        <w:rPr>
          <w:rFonts w:asciiTheme="majorHAnsi" w:hAnsiTheme="majorHAnsi" w:cstheme="majorHAnsi"/>
          <w:sz w:val="20"/>
          <w:szCs w:val="20"/>
        </w:rPr>
        <w:t>-</w:t>
      </w:r>
      <w:r w:rsidR="006B5FDF" w:rsidRPr="006B5FDF">
        <w:rPr>
          <w:rFonts w:asciiTheme="majorHAnsi" w:hAnsiTheme="majorHAnsi" w:cstheme="majorHAnsi"/>
          <w:sz w:val="20"/>
          <w:szCs w:val="20"/>
          <w:lang w:val="en-US"/>
        </w:rPr>
        <w:t>settlement</w:t>
      </w:r>
      <w:r w:rsidR="006B5FDF" w:rsidRPr="006B5FDF">
        <w:rPr>
          <w:rFonts w:asciiTheme="majorHAnsi" w:hAnsiTheme="majorHAnsi" w:cstheme="majorHAnsi"/>
          <w:sz w:val="20"/>
          <w:szCs w:val="20"/>
        </w:rPr>
        <w:t xml:space="preserve"> и приложением </w:t>
      </w:r>
      <w:r w:rsidR="006B5FDF" w:rsidRPr="006B5FDF">
        <w:rPr>
          <w:rFonts w:asciiTheme="majorHAnsi" w:hAnsiTheme="majorHAnsi" w:cstheme="majorHAnsi"/>
          <w:sz w:val="20"/>
          <w:szCs w:val="20"/>
          <w:lang w:val="en-US"/>
        </w:rPr>
        <w:t>core</w:t>
      </w:r>
      <w:r w:rsidR="006B5FDF" w:rsidRPr="006B5FDF">
        <w:rPr>
          <w:rFonts w:asciiTheme="majorHAnsi" w:hAnsiTheme="majorHAnsi" w:cstheme="majorHAnsi"/>
          <w:sz w:val="20"/>
          <w:szCs w:val="20"/>
        </w:rPr>
        <w:t>-</w:t>
      </w:r>
      <w:r w:rsidR="006B5FDF" w:rsidRPr="006B5FDF">
        <w:rPr>
          <w:rFonts w:asciiTheme="majorHAnsi" w:hAnsiTheme="majorHAnsi" w:cstheme="majorHAnsi"/>
          <w:sz w:val="20"/>
          <w:szCs w:val="20"/>
          <w:lang w:val="en-US"/>
        </w:rPr>
        <w:t>app</w:t>
      </w:r>
      <w:r w:rsidRPr="006B5FDF">
        <w:rPr>
          <w:rFonts w:asciiTheme="majorHAnsi" w:hAnsiTheme="majorHAnsi" w:cstheme="majorHAnsi"/>
          <w:sz w:val="20"/>
          <w:szCs w:val="20"/>
        </w:rPr>
        <w:t xml:space="preserve">, </w:t>
      </w:r>
      <w:r w:rsidR="006B5FDF" w:rsidRPr="006B5FDF">
        <w:rPr>
          <w:rFonts w:asciiTheme="majorHAnsi" w:hAnsiTheme="majorHAnsi" w:cstheme="majorHAnsi"/>
          <w:sz w:val="20"/>
          <w:szCs w:val="20"/>
        </w:rPr>
        <w:t xml:space="preserve">за счет этого будет </w:t>
      </w:r>
      <w:r w:rsidR="00AF1CED" w:rsidRPr="006B5FDF">
        <w:rPr>
          <w:rFonts w:asciiTheme="majorHAnsi" w:hAnsiTheme="majorHAnsi" w:cstheme="majorHAnsi"/>
          <w:sz w:val="20"/>
          <w:szCs w:val="20"/>
        </w:rPr>
        <w:t>снижен</w:t>
      </w:r>
      <w:r w:rsidR="006B5FDF">
        <w:rPr>
          <w:rFonts w:asciiTheme="majorHAnsi" w:hAnsiTheme="majorHAnsi" w:cstheme="majorHAnsi"/>
          <w:sz w:val="20"/>
          <w:szCs w:val="20"/>
        </w:rPr>
        <w:t>о</w:t>
      </w:r>
      <w:r w:rsidR="00AF1CED" w:rsidRPr="006B5FDF">
        <w:rPr>
          <w:rFonts w:asciiTheme="majorHAnsi" w:hAnsiTheme="majorHAnsi" w:cstheme="majorHAnsi"/>
          <w:sz w:val="20"/>
          <w:szCs w:val="20"/>
        </w:rPr>
        <w:t xml:space="preserve"> времен</w:t>
      </w:r>
      <w:r w:rsidR="006B5FDF">
        <w:rPr>
          <w:rFonts w:asciiTheme="majorHAnsi" w:hAnsiTheme="majorHAnsi" w:cstheme="majorHAnsi"/>
          <w:sz w:val="20"/>
          <w:szCs w:val="20"/>
        </w:rPr>
        <w:t>я</w:t>
      </w:r>
      <w:r w:rsidR="00AF1CED" w:rsidRPr="006B5FDF">
        <w:rPr>
          <w:rFonts w:asciiTheme="majorHAnsi" w:hAnsiTheme="majorHAnsi" w:cstheme="majorHAnsi"/>
          <w:sz w:val="20"/>
          <w:szCs w:val="20"/>
        </w:rPr>
        <w:t xml:space="preserve"> отклика</w:t>
      </w:r>
      <w:r w:rsidR="006B5FDF" w:rsidRPr="006B5FDF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6B5FDF" w:rsidRPr="006B5FDF">
        <w:rPr>
          <w:rFonts w:asciiTheme="majorHAnsi" w:hAnsiTheme="majorHAnsi" w:cstheme="majorHAnsi"/>
          <w:sz w:val="20"/>
          <w:szCs w:val="20"/>
        </w:rPr>
        <w:t>(</w:t>
      </w:r>
      <w:r w:rsidR="00AF1CED" w:rsidRPr="006B5FDF">
        <w:rPr>
          <w:rFonts w:asciiTheme="majorHAnsi" w:hAnsiTheme="majorHAnsi" w:cstheme="majorHAnsi"/>
          <w:sz w:val="20"/>
          <w:szCs w:val="20"/>
        </w:rPr>
        <w:t xml:space="preserve"> так</w:t>
      </w:r>
      <w:proofErr w:type="gramEnd"/>
      <w:r w:rsidR="00AF1CED" w:rsidRPr="006B5FDF">
        <w:rPr>
          <w:rFonts w:asciiTheme="majorHAnsi" w:hAnsiTheme="majorHAnsi" w:cstheme="majorHAnsi"/>
          <w:sz w:val="20"/>
          <w:szCs w:val="20"/>
        </w:rPr>
        <w:t xml:space="preserve"> как не будет затрачиваться время на обращение к компонентам по сети</w:t>
      </w:r>
      <w:r w:rsidR="006B5FDF" w:rsidRPr="006B5FDF">
        <w:rPr>
          <w:rFonts w:asciiTheme="majorHAnsi" w:hAnsiTheme="majorHAnsi" w:cstheme="majorHAnsi"/>
          <w:sz w:val="20"/>
          <w:szCs w:val="20"/>
        </w:rPr>
        <w:t>)</w:t>
      </w:r>
      <w:r w:rsidR="00AF1CED" w:rsidRPr="006B5FDF">
        <w:rPr>
          <w:rFonts w:asciiTheme="majorHAnsi" w:hAnsiTheme="majorHAnsi" w:cstheme="majorHAnsi"/>
          <w:sz w:val="20"/>
          <w:szCs w:val="20"/>
        </w:rPr>
        <w:t xml:space="preserve">. </w:t>
      </w:r>
    </w:p>
    <w:p w:rsidR="00AF1CED" w:rsidRDefault="00AF1CED" w:rsidP="006B5FD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6B5FDF">
        <w:rPr>
          <w:rFonts w:asciiTheme="majorHAnsi" w:hAnsiTheme="majorHAnsi" w:cstheme="majorHAnsi"/>
          <w:sz w:val="20"/>
          <w:szCs w:val="20"/>
        </w:rPr>
        <w:t xml:space="preserve">Репликация </w:t>
      </w:r>
      <w:r w:rsidR="006B5FDF" w:rsidRPr="006B5FDF">
        <w:rPr>
          <w:rFonts w:asciiTheme="majorHAnsi" w:hAnsiTheme="majorHAnsi" w:cstheme="majorHAnsi"/>
          <w:sz w:val="20"/>
          <w:szCs w:val="20"/>
        </w:rPr>
        <w:t xml:space="preserve">данных в БД </w:t>
      </w:r>
      <w:r w:rsidR="006B5FDF" w:rsidRPr="006B5FDF">
        <w:rPr>
          <w:rFonts w:asciiTheme="majorHAnsi" w:hAnsiTheme="majorHAnsi" w:cstheme="majorHAnsi"/>
          <w:sz w:val="20"/>
          <w:szCs w:val="20"/>
          <w:lang w:val="en-US"/>
        </w:rPr>
        <w:t>core</w:t>
      </w:r>
      <w:r w:rsidR="006B5FDF" w:rsidRPr="006B5FDF">
        <w:rPr>
          <w:rFonts w:asciiTheme="majorHAnsi" w:hAnsiTheme="majorHAnsi" w:cstheme="majorHAnsi"/>
          <w:sz w:val="20"/>
          <w:szCs w:val="20"/>
        </w:rPr>
        <w:t>-</w:t>
      </w:r>
      <w:proofErr w:type="spellStart"/>
      <w:r w:rsidR="006B5FDF" w:rsidRPr="006B5FDF">
        <w:rPr>
          <w:rFonts w:asciiTheme="majorHAnsi" w:hAnsiTheme="majorHAnsi" w:cstheme="majorHAnsi"/>
          <w:sz w:val="20"/>
          <w:szCs w:val="20"/>
          <w:lang w:val="en-US"/>
        </w:rPr>
        <w:t>db</w:t>
      </w:r>
      <w:proofErr w:type="spellEnd"/>
      <w:r w:rsidR="006B5FDF" w:rsidRPr="006B5FDF">
        <w:rPr>
          <w:rFonts w:asciiTheme="majorHAnsi" w:hAnsiTheme="majorHAnsi" w:cstheme="majorHAnsi"/>
          <w:sz w:val="20"/>
          <w:szCs w:val="20"/>
        </w:rPr>
        <w:t xml:space="preserve"> и </w:t>
      </w:r>
      <w:r w:rsidR="006B5FDF" w:rsidRPr="006B5FDF">
        <w:rPr>
          <w:rFonts w:asciiTheme="majorHAnsi" w:hAnsiTheme="majorHAnsi" w:cstheme="majorHAnsi"/>
          <w:sz w:val="20"/>
          <w:szCs w:val="20"/>
          <w:lang w:val="en-US"/>
        </w:rPr>
        <w:t>ins</w:t>
      </w:r>
      <w:r w:rsidR="006B5FDF" w:rsidRPr="006B5FDF">
        <w:rPr>
          <w:rFonts w:asciiTheme="majorHAnsi" w:hAnsiTheme="majorHAnsi" w:cstheme="majorHAnsi"/>
          <w:sz w:val="20"/>
          <w:szCs w:val="20"/>
        </w:rPr>
        <w:t>-</w:t>
      </w:r>
      <w:r w:rsidR="006B5FDF" w:rsidRPr="006B5FDF">
        <w:rPr>
          <w:rFonts w:asciiTheme="majorHAnsi" w:hAnsiTheme="majorHAnsi" w:cstheme="majorHAnsi"/>
          <w:sz w:val="20"/>
          <w:szCs w:val="20"/>
          <w:lang w:val="en-US"/>
        </w:rPr>
        <w:t>comp</w:t>
      </w:r>
      <w:r w:rsidR="006B5FDF" w:rsidRPr="006B5FDF">
        <w:rPr>
          <w:rFonts w:asciiTheme="majorHAnsi" w:hAnsiTheme="majorHAnsi" w:cstheme="majorHAnsi"/>
          <w:sz w:val="20"/>
          <w:szCs w:val="20"/>
        </w:rPr>
        <w:t>-</w:t>
      </w:r>
      <w:r w:rsidR="006B5FDF" w:rsidRPr="006B5FDF">
        <w:rPr>
          <w:rFonts w:asciiTheme="majorHAnsi" w:hAnsiTheme="majorHAnsi" w:cstheme="majorHAnsi"/>
          <w:sz w:val="20"/>
          <w:szCs w:val="20"/>
          <w:lang w:val="en-US"/>
        </w:rPr>
        <w:t>settlement</w:t>
      </w:r>
      <w:r w:rsidR="006B5FDF" w:rsidRPr="006B5FDF">
        <w:rPr>
          <w:rFonts w:asciiTheme="majorHAnsi" w:hAnsiTheme="majorHAnsi" w:cstheme="majorHAnsi"/>
          <w:sz w:val="20"/>
          <w:szCs w:val="20"/>
        </w:rPr>
        <w:t>-</w:t>
      </w:r>
      <w:proofErr w:type="spellStart"/>
      <w:r w:rsidR="006B5FDF" w:rsidRPr="006B5FDF">
        <w:rPr>
          <w:rFonts w:asciiTheme="majorHAnsi" w:hAnsiTheme="majorHAnsi" w:cstheme="majorHAnsi"/>
          <w:sz w:val="20"/>
          <w:szCs w:val="20"/>
          <w:lang w:val="en-US"/>
        </w:rPr>
        <w:t>db</w:t>
      </w:r>
      <w:proofErr w:type="spellEnd"/>
      <w:r w:rsidR="006B5FDF" w:rsidRPr="006B5FDF">
        <w:rPr>
          <w:rFonts w:asciiTheme="majorHAnsi" w:hAnsiTheme="majorHAnsi" w:cstheme="majorHAnsi"/>
          <w:sz w:val="20"/>
          <w:szCs w:val="20"/>
        </w:rPr>
        <w:t xml:space="preserve"> </w:t>
      </w:r>
      <w:r w:rsidRPr="006B5FDF">
        <w:rPr>
          <w:rFonts w:asciiTheme="majorHAnsi" w:hAnsiTheme="majorHAnsi" w:cstheme="majorHAnsi"/>
          <w:sz w:val="20"/>
          <w:szCs w:val="20"/>
        </w:rPr>
        <w:t xml:space="preserve">позволяет </w:t>
      </w:r>
      <w:proofErr w:type="spellStart"/>
      <w:r w:rsidRPr="006B5FDF">
        <w:rPr>
          <w:rFonts w:asciiTheme="majorHAnsi" w:hAnsiTheme="majorHAnsi" w:cstheme="majorHAnsi"/>
          <w:sz w:val="20"/>
          <w:szCs w:val="20"/>
        </w:rPr>
        <w:t>микросервис</w:t>
      </w:r>
      <w:r w:rsidR="006B5FDF" w:rsidRPr="006B5FDF">
        <w:rPr>
          <w:rFonts w:asciiTheme="majorHAnsi" w:hAnsiTheme="majorHAnsi" w:cstheme="majorHAnsi"/>
          <w:sz w:val="20"/>
          <w:szCs w:val="20"/>
        </w:rPr>
        <w:t>у</w:t>
      </w:r>
      <w:proofErr w:type="spellEnd"/>
      <w:r w:rsidR="006B5FDF" w:rsidRPr="006B5FDF">
        <w:rPr>
          <w:rFonts w:asciiTheme="majorHAnsi" w:hAnsiTheme="majorHAnsi" w:cstheme="majorHAnsi"/>
          <w:sz w:val="20"/>
          <w:szCs w:val="20"/>
        </w:rPr>
        <w:t xml:space="preserve"> и приложению </w:t>
      </w:r>
      <w:r w:rsidRPr="006B5FDF">
        <w:rPr>
          <w:rFonts w:asciiTheme="majorHAnsi" w:hAnsiTheme="majorHAnsi" w:cstheme="majorHAnsi"/>
          <w:sz w:val="20"/>
          <w:szCs w:val="20"/>
        </w:rPr>
        <w:t>при обработке запроса не обращаться к другому сервису</w:t>
      </w:r>
      <w:r w:rsidR="006B5FDF">
        <w:rPr>
          <w:rFonts w:asciiTheme="majorHAnsi" w:hAnsiTheme="majorHAnsi" w:cstheme="majorHAnsi"/>
          <w:sz w:val="20"/>
          <w:szCs w:val="20"/>
        </w:rPr>
        <w:t xml:space="preserve"> </w:t>
      </w:r>
      <w:r w:rsidR="006B5FDF">
        <w:rPr>
          <w:rFonts w:asciiTheme="majorHAnsi" w:hAnsiTheme="majorHAnsi" w:cstheme="majorHAnsi"/>
          <w:sz w:val="20"/>
          <w:szCs w:val="20"/>
          <w:lang w:val="en-US"/>
        </w:rPr>
        <w:t>ins</w:t>
      </w:r>
      <w:r w:rsidR="006B5FDF" w:rsidRPr="006B5FDF">
        <w:rPr>
          <w:rFonts w:asciiTheme="majorHAnsi" w:hAnsiTheme="majorHAnsi" w:cstheme="majorHAnsi"/>
          <w:sz w:val="20"/>
          <w:szCs w:val="20"/>
        </w:rPr>
        <w:t>-</w:t>
      </w:r>
      <w:r w:rsidR="006B5FDF">
        <w:rPr>
          <w:rFonts w:asciiTheme="majorHAnsi" w:hAnsiTheme="majorHAnsi" w:cstheme="majorHAnsi"/>
          <w:sz w:val="20"/>
          <w:szCs w:val="20"/>
          <w:lang w:val="en-US"/>
        </w:rPr>
        <w:t>product</w:t>
      </w:r>
      <w:r w:rsidR="006B5FDF" w:rsidRPr="006B5FDF">
        <w:rPr>
          <w:rFonts w:asciiTheme="majorHAnsi" w:hAnsiTheme="majorHAnsi" w:cstheme="majorHAnsi"/>
          <w:sz w:val="20"/>
          <w:szCs w:val="20"/>
        </w:rPr>
        <w:t>-</w:t>
      </w:r>
      <w:r w:rsidR="006B5FDF">
        <w:rPr>
          <w:rFonts w:asciiTheme="majorHAnsi" w:hAnsiTheme="majorHAnsi" w:cstheme="majorHAnsi"/>
          <w:sz w:val="20"/>
          <w:szCs w:val="20"/>
          <w:lang w:val="en-US"/>
        </w:rPr>
        <w:t>aggregator</w:t>
      </w:r>
      <w:r w:rsidRPr="006B5FDF">
        <w:rPr>
          <w:rFonts w:asciiTheme="majorHAnsi" w:hAnsiTheme="majorHAnsi" w:cstheme="majorHAnsi"/>
          <w:sz w:val="20"/>
          <w:szCs w:val="20"/>
        </w:rPr>
        <w:t xml:space="preserve">. </w:t>
      </w:r>
      <w:r w:rsidR="006B5FDF">
        <w:rPr>
          <w:rFonts w:asciiTheme="majorHAnsi" w:hAnsiTheme="majorHAnsi" w:cstheme="majorHAnsi"/>
          <w:sz w:val="20"/>
          <w:szCs w:val="20"/>
        </w:rPr>
        <w:t xml:space="preserve">Такой подход </w:t>
      </w:r>
      <w:r w:rsidR="006B5FDF" w:rsidRPr="006B5FDF">
        <w:rPr>
          <w:rFonts w:asciiTheme="majorHAnsi" w:hAnsiTheme="majorHAnsi" w:cstheme="majorHAnsi"/>
          <w:sz w:val="20"/>
          <w:szCs w:val="20"/>
        </w:rPr>
        <w:t>повышает</w:t>
      </w:r>
      <w:r w:rsidRPr="006B5FDF">
        <w:rPr>
          <w:rFonts w:asciiTheme="majorHAnsi" w:hAnsiTheme="majorHAnsi" w:cstheme="majorHAnsi"/>
          <w:sz w:val="20"/>
          <w:szCs w:val="20"/>
        </w:rPr>
        <w:t xml:space="preserve"> устойчивость к сбоям</w:t>
      </w:r>
      <w:r w:rsidR="006B5FDF" w:rsidRPr="006B5FDF">
        <w:rPr>
          <w:rFonts w:asciiTheme="majorHAnsi" w:hAnsiTheme="majorHAnsi" w:cstheme="majorHAnsi"/>
          <w:sz w:val="20"/>
          <w:szCs w:val="20"/>
        </w:rPr>
        <w:t xml:space="preserve"> </w:t>
      </w:r>
      <w:r w:rsidR="006B5FDF">
        <w:rPr>
          <w:rFonts w:asciiTheme="majorHAnsi" w:hAnsiTheme="majorHAnsi" w:cstheme="majorHAnsi"/>
          <w:sz w:val="20"/>
          <w:szCs w:val="20"/>
        </w:rPr>
        <w:t>в</w:t>
      </w:r>
      <w:r w:rsidRPr="006B5FDF">
        <w:rPr>
          <w:rFonts w:asciiTheme="majorHAnsi" w:hAnsiTheme="majorHAnsi" w:cstheme="majorHAnsi"/>
          <w:sz w:val="20"/>
          <w:szCs w:val="20"/>
        </w:rPr>
        <w:t xml:space="preserve"> компонент</w:t>
      </w:r>
      <w:r w:rsidR="006B5FDF">
        <w:rPr>
          <w:rFonts w:asciiTheme="majorHAnsi" w:hAnsiTheme="majorHAnsi" w:cstheme="majorHAnsi"/>
          <w:sz w:val="20"/>
          <w:szCs w:val="20"/>
        </w:rPr>
        <w:t>ах системы</w:t>
      </w:r>
      <w:r w:rsidRPr="006B5FDF">
        <w:rPr>
          <w:rFonts w:asciiTheme="majorHAnsi" w:hAnsiTheme="majorHAnsi" w:cstheme="majorHAnsi"/>
          <w:sz w:val="20"/>
          <w:szCs w:val="20"/>
        </w:rPr>
        <w:t>.</w:t>
      </w:r>
      <w:r w:rsidR="00064D19" w:rsidRPr="006B5FDF">
        <w:rPr>
          <w:rFonts w:asciiTheme="majorHAnsi" w:hAnsiTheme="majorHAnsi" w:cstheme="majorHAnsi"/>
          <w:sz w:val="20"/>
          <w:szCs w:val="20"/>
        </w:rPr>
        <w:t xml:space="preserve"> </w:t>
      </w:r>
      <w:r w:rsidR="006B5FDF">
        <w:rPr>
          <w:rFonts w:asciiTheme="majorHAnsi" w:hAnsiTheme="majorHAnsi" w:cstheme="majorHAnsi"/>
          <w:sz w:val="20"/>
          <w:szCs w:val="20"/>
        </w:rPr>
        <w:t>Ведь р</w:t>
      </w:r>
      <w:r w:rsidRPr="00AF1CED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азрыв синхронной связи между </w:t>
      </w:r>
      <w:r w:rsidR="006B5FDF" w:rsidRPr="006B5FDF">
        <w:rPr>
          <w:rFonts w:asciiTheme="majorHAnsi" w:eastAsia="Times New Roman" w:hAnsiTheme="majorHAnsi" w:cstheme="majorHAnsi"/>
          <w:sz w:val="20"/>
          <w:szCs w:val="20"/>
          <w:lang w:eastAsia="ru-RU"/>
        </w:rPr>
        <w:t>компонентами системы</w:t>
      </w:r>
      <w:r w:rsidRPr="00AF1CED">
        <w:rPr>
          <w:rFonts w:asciiTheme="majorHAnsi" w:eastAsia="Times New Roman" w:hAnsiTheme="majorHAnsi" w:cstheme="majorHAnsi"/>
          <w:sz w:val="20"/>
          <w:szCs w:val="20"/>
          <w:lang w:eastAsia="ru-RU"/>
        </w:rPr>
        <w:t>, повышает отказоустойчивость приложения в целом, так как недоступность одного из сервисов не вызывает полного или частичного отказа его потребителей.</w:t>
      </w:r>
    </w:p>
    <w:p w:rsidR="004F600A" w:rsidRDefault="004F600A" w:rsidP="006B5FD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</w:p>
    <w:p w:rsidR="004F600A" w:rsidRDefault="004F600A" w:rsidP="006B5FD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В качестве брокера сообщений будем использовать </w:t>
      </w:r>
      <w:r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Apache</w:t>
      </w:r>
      <w:r w:rsidRPr="004F600A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</w:t>
      </w:r>
      <w:r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Kafka</w:t>
      </w:r>
      <w:r w:rsidRPr="004F600A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. </w:t>
      </w:r>
      <w:r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Сообщения в брокере разделим на 3 топика: по </w:t>
      </w:r>
      <w:proofErr w:type="gramStart"/>
      <w:r>
        <w:rPr>
          <w:rFonts w:asciiTheme="majorHAnsi" w:eastAsia="Times New Roman" w:hAnsiTheme="majorHAnsi" w:cstheme="majorHAnsi"/>
          <w:sz w:val="20"/>
          <w:szCs w:val="20"/>
          <w:lang w:eastAsia="ru-RU"/>
        </w:rPr>
        <w:t>продуктам ,</w:t>
      </w:r>
      <w:proofErr w:type="gramEnd"/>
      <w:r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по тарифам, по оформленным страховкам. </w:t>
      </w:r>
    </w:p>
    <w:p w:rsidR="004F600A" w:rsidRPr="00AF1CED" w:rsidRDefault="004F600A" w:rsidP="006B5FDF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</w:p>
    <w:p w:rsidR="00AF1CED" w:rsidRPr="006B5FDF" w:rsidRDefault="004F600A" w:rsidP="00AF1CED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Будем</w:t>
      </w:r>
      <w:r w:rsidRPr="00A2073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использовать</w:t>
      </w:r>
      <w:r w:rsidRPr="00A2073B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паттерн</w:t>
      </w:r>
      <w:r w:rsidRPr="00A2073B">
        <w:rPr>
          <w:rFonts w:asciiTheme="majorHAnsi" w:hAnsiTheme="majorHAnsi" w:cstheme="majorHAnsi"/>
          <w:sz w:val="20"/>
          <w:szCs w:val="20"/>
        </w:rPr>
        <w:t xml:space="preserve"> </w:t>
      </w:r>
      <w:r w:rsidRPr="00A2073B">
        <w:rPr>
          <w:rFonts w:asciiTheme="majorHAnsi" w:hAnsiTheme="majorHAnsi" w:cstheme="majorHAnsi"/>
          <w:sz w:val="20"/>
          <w:szCs w:val="20"/>
          <w:lang w:val="en-US"/>
        </w:rPr>
        <w:t>Transactional</w:t>
      </w:r>
      <w:r w:rsidRPr="00A2073B">
        <w:rPr>
          <w:rFonts w:asciiTheme="majorHAnsi" w:hAnsiTheme="majorHAnsi" w:cstheme="majorHAnsi"/>
          <w:sz w:val="20"/>
          <w:szCs w:val="20"/>
        </w:rPr>
        <w:t xml:space="preserve"> </w:t>
      </w:r>
      <w:r w:rsidRPr="00A2073B">
        <w:rPr>
          <w:rFonts w:asciiTheme="majorHAnsi" w:hAnsiTheme="majorHAnsi" w:cstheme="majorHAnsi"/>
          <w:sz w:val="20"/>
          <w:szCs w:val="20"/>
          <w:lang w:val="en-US"/>
        </w:rPr>
        <w:t>outbox</w:t>
      </w:r>
      <w:r w:rsidR="00A2073B" w:rsidRPr="00A2073B">
        <w:rPr>
          <w:rFonts w:asciiTheme="majorHAnsi" w:hAnsiTheme="majorHAnsi" w:cstheme="majorHAnsi"/>
          <w:sz w:val="20"/>
          <w:szCs w:val="20"/>
        </w:rPr>
        <w:t xml:space="preserve">, </w:t>
      </w:r>
      <w:r w:rsidR="00A2073B">
        <w:rPr>
          <w:rFonts w:asciiTheme="majorHAnsi" w:hAnsiTheme="majorHAnsi" w:cstheme="majorHAnsi"/>
          <w:sz w:val="20"/>
          <w:szCs w:val="20"/>
        </w:rPr>
        <w:t xml:space="preserve">подход - </w:t>
      </w:r>
      <w:r w:rsidR="00A2073B" w:rsidRPr="00A2073B">
        <w:rPr>
          <w:rFonts w:asciiTheme="majorHAnsi" w:hAnsiTheme="majorHAnsi" w:cstheme="majorHAnsi"/>
          <w:sz w:val="20"/>
          <w:szCs w:val="20"/>
          <w:lang w:val="en-US"/>
        </w:rPr>
        <w:t>Transaction</w:t>
      </w:r>
      <w:r w:rsidR="00A2073B" w:rsidRPr="00A2073B">
        <w:rPr>
          <w:rFonts w:asciiTheme="majorHAnsi" w:hAnsiTheme="majorHAnsi" w:cstheme="majorHAnsi"/>
          <w:sz w:val="20"/>
          <w:szCs w:val="20"/>
        </w:rPr>
        <w:t xml:space="preserve"> </w:t>
      </w:r>
      <w:r w:rsidR="00A2073B" w:rsidRPr="00A2073B">
        <w:rPr>
          <w:rFonts w:asciiTheme="majorHAnsi" w:hAnsiTheme="majorHAnsi" w:cstheme="majorHAnsi"/>
          <w:sz w:val="20"/>
          <w:szCs w:val="20"/>
          <w:lang w:val="en-US"/>
        </w:rPr>
        <w:t>log</w:t>
      </w:r>
      <w:r w:rsidR="00A2073B" w:rsidRPr="00A2073B">
        <w:rPr>
          <w:rFonts w:asciiTheme="majorHAnsi" w:hAnsiTheme="majorHAnsi" w:cstheme="majorHAnsi"/>
          <w:sz w:val="20"/>
          <w:szCs w:val="20"/>
        </w:rPr>
        <w:t xml:space="preserve"> </w:t>
      </w:r>
      <w:r w:rsidR="00A2073B" w:rsidRPr="00A2073B">
        <w:rPr>
          <w:rFonts w:asciiTheme="majorHAnsi" w:hAnsiTheme="majorHAnsi" w:cstheme="majorHAnsi"/>
          <w:sz w:val="20"/>
          <w:szCs w:val="20"/>
          <w:lang w:val="en-US"/>
        </w:rPr>
        <w:t>tailing</w:t>
      </w:r>
      <w:r w:rsidRPr="00A2073B">
        <w:rPr>
          <w:rFonts w:asciiTheme="majorHAnsi" w:hAnsiTheme="majorHAnsi" w:cstheme="majorHAnsi"/>
          <w:sz w:val="20"/>
          <w:szCs w:val="20"/>
        </w:rPr>
        <w:t xml:space="preserve">. </w:t>
      </w:r>
      <w:r>
        <w:rPr>
          <w:rFonts w:asciiTheme="majorHAnsi" w:hAnsiTheme="majorHAnsi" w:cstheme="majorHAnsi"/>
          <w:sz w:val="20"/>
          <w:szCs w:val="20"/>
        </w:rPr>
        <w:t xml:space="preserve">Приложение </w:t>
      </w:r>
      <w:r>
        <w:rPr>
          <w:rFonts w:asciiTheme="majorHAnsi" w:hAnsiTheme="majorHAnsi" w:cstheme="majorHAnsi"/>
          <w:sz w:val="20"/>
          <w:szCs w:val="20"/>
          <w:lang w:val="en-US"/>
        </w:rPr>
        <w:t>core</w:t>
      </w:r>
      <w:r w:rsidRPr="004F600A">
        <w:rPr>
          <w:rFonts w:asciiTheme="majorHAnsi" w:hAnsiTheme="majorHAnsi" w:cstheme="majorHAnsi"/>
          <w:sz w:val="20"/>
          <w:szCs w:val="20"/>
        </w:rPr>
        <w:t>-</w:t>
      </w:r>
      <w:r>
        <w:rPr>
          <w:rFonts w:asciiTheme="majorHAnsi" w:hAnsiTheme="majorHAnsi" w:cstheme="majorHAnsi"/>
          <w:sz w:val="20"/>
          <w:szCs w:val="20"/>
          <w:lang w:val="en-US"/>
        </w:rPr>
        <w:t>app</w:t>
      </w:r>
      <w:r w:rsidRPr="004F600A">
        <w:rPr>
          <w:rFonts w:asciiTheme="majorHAnsi" w:hAnsiTheme="majorHAnsi" w:cstheme="majorHAnsi"/>
          <w:sz w:val="20"/>
          <w:szCs w:val="20"/>
        </w:rPr>
        <w:t xml:space="preserve"> </w:t>
      </w:r>
      <w:r w:rsidR="000371DC">
        <w:rPr>
          <w:rFonts w:asciiTheme="majorHAnsi" w:hAnsiTheme="majorHAnsi" w:cstheme="majorHAnsi"/>
          <w:sz w:val="20"/>
          <w:szCs w:val="20"/>
        </w:rPr>
        <w:t xml:space="preserve">сохраняет информацию об оформленных страховках </w:t>
      </w:r>
      <w:r w:rsidR="00934E6A">
        <w:rPr>
          <w:rFonts w:asciiTheme="majorHAnsi" w:hAnsiTheme="majorHAnsi" w:cstheme="majorHAnsi"/>
          <w:sz w:val="20"/>
          <w:szCs w:val="20"/>
        </w:rPr>
        <w:t xml:space="preserve">в </w:t>
      </w:r>
      <w:r w:rsidR="00A2073B">
        <w:rPr>
          <w:rFonts w:asciiTheme="majorHAnsi" w:hAnsiTheme="majorHAnsi" w:cstheme="majorHAnsi"/>
          <w:sz w:val="20"/>
          <w:szCs w:val="20"/>
        </w:rPr>
        <w:t xml:space="preserve">таблицу </w:t>
      </w:r>
      <w:r w:rsidR="00934E6A">
        <w:rPr>
          <w:rFonts w:asciiTheme="majorHAnsi" w:hAnsiTheme="majorHAnsi" w:cstheme="majorHAnsi"/>
          <w:sz w:val="20"/>
          <w:szCs w:val="20"/>
        </w:rPr>
        <w:t xml:space="preserve">БД, компонент </w:t>
      </w:r>
      <w:r w:rsidR="00934E6A">
        <w:rPr>
          <w:rFonts w:asciiTheme="majorHAnsi" w:hAnsiTheme="majorHAnsi" w:cstheme="majorHAnsi"/>
          <w:sz w:val="20"/>
          <w:szCs w:val="20"/>
          <w:lang w:val="en-US"/>
        </w:rPr>
        <w:t>T</w:t>
      </w:r>
      <w:r w:rsidR="00934E6A" w:rsidRPr="00934E6A">
        <w:rPr>
          <w:rFonts w:asciiTheme="majorHAnsi" w:hAnsiTheme="majorHAnsi" w:cstheme="majorHAnsi"/>
          <w:sz w:val="20"/>
          <w:szCs w:val="20"/>
        </w:rPr>
        <w:t>-</w:t>
      </w:r>
      <w:r w:rsidR="00934E6A">
        <w:rPr>
          <w:rFonts w:asciiTheme="majorHAnsi" w:hAnsiTheme="majorHAnsi" w:cstheme="majorHAnsi"/>
          <w:sz w:val="20"/>
          <w:szCs w:val="20"/>
          <w:lang w:val="en-US"/>
        </w:rPr>
        <w:t>outbox</w:t>
      </w:r>
      <w:r w:rsidR="00934E6A" w:rsidRPr="00934E6A">
        <w:rPr>
          <w:rFonts w:asciiTheme="majorHAnsi" w:hAnsiTheme="majorHAnsi" w:cstheme="majorHAnsi"/>
          <w:sz w:val="20"/>
          <w:szCs w:val="20"/>
        </w:rPr>
        <w:t xml:space="preserve"> </w:t>
      </w:r>
      <w:r w:rsidR="00934E6A">
        <w:rPr>
          <w:rFonts w:asciiTheme="majorHAnsi" w:hAnsiTheme="majorHAnsi" w:cstheme="majorHAnsi"/>
          <w:sz w:val="20"/>
          <w:szCs w:val="20"/>
        </w:rPr>
        <w:t xml:space="preserve">передатчик </w:t>
      </w:r>
      <w:r w:rsidR="00E078A3">
        <w:rPr>
          <w:rFonts w:asciiTheme="majorHAnsi" w:hAnsiTheme="majorHAnsi" w:cstheme="majorHAnsi"/>
          <w:sz w:val="20"/>
          <w:szCs w:val="20"/>
        </w:rPr>
        <w:t>–</w:t>
      </w:r>
      <w:r w:rsidR="00934E6A">
        <w:rPr>
          <w:rFonts w:asciiTheme="majorHAnsi" w:hAnsiTheme="majorHAnsi" w:cstheme="majorHAnsi"/>
          <w:sz w:val="20"/>
          <w:szCs w:val="20"/>
        </w:rPr>
        <w:t xml:space="preserve"> </w:t>
      </w:r>
      <w:r w:rsidR="00E078A3">
        <w:rPr>
          <w:rFonts w:asciiTheme="majorHAnsi" w:hAnsiTheme="majorHAnsi" w:cstheme="majorHAnsi"/>
          <w:sz w:val="20"/>
          <w:szCs w:val="20"/>
        </w:rPr>
        <w:t xml:space="preserve">считывает </w:t>
      </w:r>
      <w:proofErr w:type="spellStart"/>
      <w:r w:rsidR="00A2073B">
        <w:rPr>
          <w:rFonts w:asciiTheme="majorHAnsi" w:hAnsiTheme="majorHAnsi" w:cstheme="majorHAnsi"/>
          <w:sz w:val="20"/>
          <w:szCs w:val="20"/>
        </w:rPr>
        <w:t>логи</w:t>
      </w:r>
      <w:proofErr w:type="spellEnd"/>
      <w:r w:rsidR="00A2073B">
        <w:rPr>
          <w:rFonts w:asciiTheme="majorHAnsi" w:hAnsiTheme="majorHAnsi" w:cstheme="majorHAnsi"/>
          <w:sz w:val="20"/>
          <w:szCs w:val="20"/>
        </w:rPr>
        <w:t xml:space="preserve"> этой </w:t>
      </w:r>
      <w:r w:rsidR="00E078A3">
        <w:rPr>
          <w:rFonts w:asciiTheme="majorHAnsi" w:hAnsiTheme="majorHAnsi" w:cstheme="majorHAnsi"/>
          <w:sz w:val="20"/>
          <w:szCs w:val="20"/>
        </w:rPr>
        <w:t xml:space="preserve">таблицы и отправляет их </w:t>
      </w:r>
      <w:proofErr w:type="gramStart"/>
      <w:r w:rsidR="00E078A3">
        <w:rPr>
          <w:rFonts w:asciiTheme="majorHAnsi" w:hAnsiTheme="majorHAnsi" w:cstheme="majorHAnsi"/>
          <w:sz w:val="20"/>
          <w:szCs w:val="20"/>
        </w:rPr>
        <w:t>в топик</w:t>
      </w:r>
      <w:proofErr w:type="gramEnd"/>
      <w:r w:rsidR="00E078A3">
        <w:rPr>
          <w:rFonts w:asciiTheme="majorHAnsi" w:hAnsiTheme="majorHAnsi" w:cstheme="majorHAnsi"/>
          <w:sz w:val="20"/>
          <w:szCs w:val="20"/>
        </w:rPr>
        <w:t xml:space="preserve"> по оформленным страховкам</w:t>
      </w:r>
      <w:r w:rsidR="00A2073B" w:rsidRPr="00A2073B">
        <w:rPr>
          <w:rFonts w:asciiTheme="majorHAnsi" w:hAnsiTheme="majorHAnsi" w:cstheme="majorHAnsi"/>
          <w:sz w:val="20"/>
          <w:szCs w:val="20"/>
        </w:rPr>
        <w:t>.</w:t>
      </w:r>
      <w:r w:rsidR="00A2073B">
        <w:rPr>
          <w:rFonts w:asciiTheme="majorHAnsi" w:hAnsiTheme="majorHAnsi" w:cstheme="majorHAnsi"/>
          <w:sz w:val="20"/>
          <w:szCs w:val="20"/>
        </w:rPr>
        <w:t xml:space="preserve"> </w:t>
      </w:r>
      <w:r w:rsidR="00E078A3">
        <w:rPr>
          <w:rFonts w:asciiTheme="majorHAnsi" w:hAnsiTheme="majorHAnsi" w:cstheme="majorHAnsi"/>
          <w:sz w:val="20"/>
          <w:szCs w:val="20"/>
        </w:rPr>
        <w:t xml:space="preserve">Сервис </w:t>
      </w:r>
      <w:r w:rsidR="00E078A3">
        <w:rPr>
          <w:rFonts w:asciiTheme="majorHAnsi" w:hAnsiTheme="majorHAnsi" w:cstheme="majorHAnsi"/>
          <w:sz w:val="20"/>
          <w:szCs w:val="20"/>
          <w:lang w:val="en-US"/>
        </w:rPr>
        <w:t>ins</w:t>
      </w:r>
      <w:r w:rsidR="00E078A3" w:rsidRPr="00E078A3">
        <w:rPr>
          <w:rFonts w:asciiTheme="majorHAnsi" w:hAnsiTheme="majorHAnsi" w:cstheme="majorHAnsi"/>
          <w:sz w:val="20"/>
          <w:szCs w:val="20"/>
        </w:rPr>
        <w:t>-</w:t>
      </w:r>
      <w:r w:rsidR="00E078A3">
        <w:rPr>
          <w:rFonts w:asciiTheme="majorHAnsi" w:hAnsiTheme="majorHAnsi" w:cstheme="majorHAnsi"/>
          <w:sz w:val="20"/>
          <w:szCs w:val="20"/>
          <w:lang w:val="en-US"/>
        </w:rPr>
        <w:t>comp</w:t>
      </w:r>
      <w:r w:rsidR="00E078A3" w:rsidRPr="00E078A3">
        <w:rPr>
          <w:rFonts w:asciiTheme="majorHAnsi" w:hAnsiTheme="majorHAnsi" w:cstheme="majorHAnsi"/>
          <w:sz w:val="20"/>
          <w:szCs w:val="20"/>
        </w:rPr>
        <w:t>-</w:t>
      </w:r>
      <w:r w:rsidR="00E078A3">
        <w:rPr>
          <w:rFonts w:asciiTheme="majorHAnsi" w:hAnsiTheme="majorHAnsi" w:cstheme="majorHAnsi"/>
          <w:sz w:val="20"/>
          <w:szCs w:val="20"/>
          <w:lang w:val="en-US"/>
        </w:rPr>
        <w:t>settlement</w:t>
      </w:r>
      <w:r w:rsidR="00E078A3" w:rsidRPr="00E078A3">
        <w:rPr>
          <w:rFonts w:asciiTheme="majorHAnsi" w:hAnsiTheme="majorHAnsi" w:cstheme="majorHAnsi"/>
          <w:sz w:val="20"/>
          <w:szCs w:val="20"/>
        </w:rPr>
        <w:t xml:space="preserve"> </w:t>
      </w:r>
      <w:r w:rsidR="00E078A3">
        <w:rPr>
          <w:rFonts w:asciiTheme="majorHAnsi" w:hAnsiTheme="majorHAnsi" w:cstheme="majorHAnsi"/>
          <w:sz w:val="20"/>
          <w:szCs w:val="20"/>
        </w:rPr>
        <w:t xml:space="preserve">раз в день </w:t>
      </w:r>
      <w:r w:rsidR="00A2073B">
        <w:rPr>
          <w:rFonts w:asciiTheme="majorHAnsi" w:hAnsiTheme="majorHAnsi" w:cstheme="majorHAnsi"/>
          <w:sz w:val="20"/>
          <w:szCs w:val="20"/>
        </w:rPr>
        <w:t>асинхронно с</w:t>
      </w:r>
      <w:r w:rsidR="00E078A3">
        <w:rPr>
          <w:rFonts w:asciiTheme="majorHAnsi" w:hAnsiTheme="majorHAnsi" w:cstheme="majorHAnsi"/>
          <w:sz w:val="20"/>
          <w:szCs w:val="20"/>
        </w:rPr>
        <w:t xml:space="preserve">читает информацию по </w:t>
      </w:r>
      <w:r w:rsidR="00A2073B">
        <w:rPr>
          <w:rFonts w:asciiTheme="majorHAnsi" w:hAnsiTheme="majorHAnsi" w:cstheme="majorHAnsi"/>
          <w:sz w:val="20"/>
          <w:szCs w:val="20"/>
        </w:rPr>
        <w:t xml:space="preserve">новым </w:t>
      </w:r>
      <w:r w:rsidR="00E078A3">
        <w:rPr>
          <w:rFonts w:asciiTheme="majorHAnsi" w:hAnsiTheme="majorHAnsi" w:cstheme="majorHAnsi"/>
          <w:sz w:val="20"/>
          <w:szCs w:val="20"/>
        </w:rPr>
        <w:t>оформленным страховкам</w:t>
      </w:r>
      <w:r w:rsidR="00877791" w:rsidRPr="00877791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877791" w:rsidRPr="00877791">
        <w:rPr>
          <w:rFonts w:asciiTheme="majorHAnsi" w:hAnsiTheme="majorHAnsi" w:cstheme="majorHAnsi"/>
          <w:sz w:val="20"/>
          <w:szCs w:val="20"/>
        </w:rPr>
        <w:t>из топика</w:t>
      </w:r>
      <w:proofErr w:type="gramEnd"/>
      <w:r w:rsidR="00E078A3">
        <w:rPr>
          <w:rFonts w:asciiTheme="majorHAnsi" w:hAnsiTheme="majorHAnsi" w:cstheme="majorHAnsi"/>
          <w:sz w:val="20"/>
          <w:szCs w:val="20"/>
        </w:rPr>
        <w:t>.</w:t>
      </w:r>
      <w:r w:rsidR="00877791" w:rsidRPr="00877791">
        <w:rPr>
          <w:rFonts w:asciiTheme="majorHAnsi" w:hAnsiTheme="majorHAnsi" w:cstheme="majorHAnsi"/>
          <w:sz w:val="20"/>
          <w:szCs w:val="20"/>
        </w:rPr>
        <w:t xml:space="preserve">  </w:t>
      </w:r>
      <w:r w:rsidR="00E078A3">
        <w:rPr>
          <w:rFonts w:asciiTheme="majorHAnsi" w:hAnsiTheme="majorHAnsi" w:cstheme="majorHAnsi"/>
          <w:sz w:val="20"/>
          <w:szCs w:val="20"/>
        </w:rPr>
        <w:t xml:space="preserve">  </w:t>
      </w:r>
      <w:bookmarkStart w:id="0" w:name="_GoBack"/>
      <w:bookmarkEnd w:id="0"/>
    </w:p>
    <w:p w:rsidR="00AF1CED" w:rsidRPr="006B5FDF" w:rsidRDefault="00AF1CED" w:rsidP="00AF1CED">
      <w:pPr>
        <w:pStyle w:val="a3"/>
        <w:rPr>
          <w:rFonts w:asciiTheme="majorHAnsi" w:hAnsiTheme="majorHAnsi" w:cstheme="majorHAnsi"/>
          <w:sz w:val="20"/>
          <w:szCs w:val="20"/>
        </w:rPr>
      </w:pPr>
    </w:p>
    <w:p w:rsidR="00AF1CED" w:rsidRPr="006B5FDF" w:rsidRDefault="00AF1CED" w:rsidP="00AF1CED">
      <w:pPr>
        <w:pStyle w:val="a3"/>
        <w:rPr>
          <w:rFonts w:asciiTheme="majorHAnsi" w:hAnsiTheme="majorHAnsi" w:cstheme="majorHAnsi"/>
          <w:sz w:val="20"/>
          <w:szCs w:val="20"/>
        </w:rPr>
      </w:pPr>
    </w:p>
    <w:sectPr w:rsidR="00AF1CED" w:rsidRPr="006B5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92057"/>
    <w:multiLevelType w:val="hybridMultilevel"/>
    <w:tmpl w:val="4E28BFA0"/>
    <w:lvl w:ilvl="0" w:tplc="F8B84F2A">
      <w:start w:val="1"/>
      <w:numFmt w:val="decimal"/>
      <w:lvlText w:val="%1)"/>
      <w:lvlJc w:val="left"/>
      <w:pPr>
        <w:ind w:left="720" w:hanging="360"/>
      </w:pPr>
      <w:rPr>
        <w:rFonts w:ascii="Helvetica" w:eastAsia="Times New Roman" w:hAnsi="Helvetica" w:cs="Helvetica" w:hint="default"/>
        <w:color w:val="00000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E0C60"/>
    <w:multiLevelType w:val="hybridMultilevel"/>
    <w:tmpl w:val="DB1C3A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15307"/>
    <w:multiLevelType w:val="multilevel"/>
    <w:tmpl w:val="D87E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ED"/>
    <w:rsid w:val="000371DC"/>
    <w:rsid w:val="00064D19"/>
    <w:rsid w:val="00070D9B"/>
    <w:rsid w:val="00273744"/>
    <w:rsid w:val="004F600A"/>
    <w:rsid w:val="005836AF"/>
    <w:rsid w:val="006B5FDF"/>
    <w:rsid w:val="00877791"/>
    <w:rsid w:val="00934E6A"/>
    <w:rsid w:val="00A2073B"/>
    <w:rsid w:val="00AF1CED"/>
    <w:rsid w:val="00E078A3"/>
    <w:rsid w:val="00EF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E58BB"/>
  <w15:chartTrackingRefBased/>
  <w15:docId w15:val="{5AED0FDA-7908-48DD-B324-49ECC20B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7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Bazarova, Oxana</dc:creator>
  <cp:keywords/>
  <dc:description/>
  <cp:lastModifiedBy>Bazarova, Oxana</cp:lastModifiedBy>
  <cp:revision>1</cp:revision>
  <dcterms:created xsi:type="dcterms:W3CDTF">2025-02-03T16:28:00Z</dcterms:created>
  <dcterms:modified xsi:type="dcterms:W3CDTF">2025-02-04T08:33:00Z</dcterms:modified>
</cp:coreProperties>
</file>