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V DISTRIBUCION NORMAL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IDENTIFICA, MEDIANTE EL USO DE EJEMPLOS LOS FENÓMENOS QUE SIGUEN EL MODELO DE DISTRIBUCIÓN NORMAL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4 mayo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la definición de función de distribución de probabilidad acumulada de variables aleatorias continuas?</w:t>
              <w:br/>
              <w:t>¿Cómo se obtiene la función de distribución de probabilidad acumulada de variables aleatorias continuas?</w:t>
              <w:br/>
              <w:t>¿Considera usted que se necesita conocimiento empírico para responder a las preguntas previas?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IDENTIFICA MEDIANTE EL USO DE EJEMPLOS, LOS FENOMENOS QUE SIGUEN EL MODELO DE DISTRIBUCION NORMAL.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Elabora un diagrama con el que describe y explica la función de probabilidad acumulada de una variable aleatoria continua.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obtención probabilidades de eventos usando la distribución normal e identificación de las relaciones entre distribuciones de probabilidad.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Soluciones de algunos problemas como preparación para la segunda evaluación.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