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Ejemplo de una función no medible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Consideremos el espacio muestral {a,b,c}, la sigma álgebra {{a},{b,c},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}, y la medida de probabilidad P:{{a},{b,c},∅,{a,b,c}}→[0,1], 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{a}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{b,c}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rFonts w:eastAsia="URW Bookman" w:cs="URW Bookman" w:ascii="URW Bookman" w:hAnsi="URW Bookman"/>
              </w:rPr>
              <w:t>∅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{a,b,c}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Consideremos también el conjunto {r1,r2} (r1</w:t>
      </w:r>
      <w:r>
        <w:rPr>
          <w:rFonts w:eastAsia="Liberation Serif" w:cs="Liberation Serif"/>
        </w:rPr>
        <w:t>≠</w:t>
      </w:r>
      <w:r>
        <w:rPr>
          <w:rFonts w:eastAsia="DejaVu Sans" w:cs="FreeSans"/>
        </w:rPr>
        <w:t>r2</w:t>
      </w:r>
      <w:r>
        <w:rPr/>
        <w:t>), la sigma álgebra 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 xml:space="preserve">}, y la medida </w:t>
      </w:r>
      <w:r>
        <w:rPr/>
        <w:t>μ:{{r1},{r2},∅,{r1,r2}}→[0</w:t>
      </w:r>
      <w:r>
        <w:rPr/>
        <w:t>,1], 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{r1}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1/2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{r2}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1/2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rFonts w:eastAsia="URW Bookman" w:cs="URW Bookman" w:ascii="URW Bookman" w:hAnsi="URW Bookman"/>
              </w:rPr>
              <w:t>∅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{r1,r2}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/>
        <w:t>Una función X:({a,b,c},{{a}.{b,c},∅,{a,b,c}},P)→({r1,r2},{{r1},{r2},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>)  es medible si para cualquier B elemento de 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 la imagen inversa A=X^{-1}(B) es un elemento de la sigma álgebra {{a}.{b,c},∅,{a,b,c}}.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 continuación, definiremos una función del espacio de probabilidad </w:t>
      </w:r>
    </w:p>
    <w:p>
      <w:pPr>
        <w:pStyle w:val="Normal"/>
        <w:bidi w:val="0"/>
        <w:jc w:val="left"/>
        <w:rPr/>
      </w:pPr>
      <w:r>
        <w:rPr/>
        <w:t>({a,b,c},{{a},{b,c},∅,{a,b,c}},P)</w:t>
      </w:r>
    </w:p>
    <w:p>
      <w:pPr>
        <w:pStyle w:val="Normal"/>
        <w:bidi w:val="0"/>
        <w:jc w:val="left"/>
        <w:rPr/>
      </w:pPr>
      <w:r>
        <w:rPr/>
        <w:t>al espacio de probabilidad</w:t>
      </w:r>
    </w:p>
    <w:p>
      <w:pPr>
        <w:pStyle w:val="Normal"/>
        <w:bidi w:val="0"/>
        <w:jc w:val="left"/>
        <w:rPr/>
      </w:pPr>
      <w:r>
        <w:rPr/>
        <w:t>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y comprobaremos que se trata de una función no medible.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 la función X:({a,b,c},{{a},{b,c},∅,{a,b,c}},P)→({r1,r2},{{r1},{r2},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>) 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Entonces </w:t>
      </w:r>
    </w:p>
    <w:p>
      <w:pPr>
        <w:pStyle w:val="Normal"/>
        <w:bidi w:val="0"/>
        <w:jc w:val="left"/>
        <w:rPr/>
      </w:pPr>
      <w:r>
        <w:rPr/>
        <w:t xml:space="preserve">X^{-1}({r1}) = {a,b} no es un elemento de la sigma álgebra {{a},{b,c},∅,{a,b,c}}, </w:t>
      </w:r>
      <w:r>
        <w:rPr/>
        <w:t xml:space="preserve">y  </w:t>
      </w:r>
    </w:p>
    <w:p>
      <w:pPr>
        <w:pStyle w:val="Normal"/>
        <w:bidi w:val="0"/>
        <w:jc w:val="left"/>
        <w:rPr/>
      </w:pPr>
      <w:r>
        <w:rPr/>
        <w:t>X^{-1}({r2}) = {c} no es  un elemento de la sigma álgebra {{a},{b,c},∅,{a,b,c}}.</w:t>
      </w:r>
    </w:p>
    <w:p>
      <w:pPr>
        <w:pStyle w:val="Normal"/>
        <w:bidi w:val="0"/>
        <w:jc w:val="left"/>
        <w:rPr/>
      </w:pPr>
      <w:r>
        <w:rPr/>
        <w:t>P</w:t>
      </w:r>
      <w:r>
        <w:rPr/>
        <w:t>or lo tanto, la función X:({a,b,c},{{a},{b,c},∅,{a,b,c}},P)→({r1,r2},{{r1},{r2},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>) 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r2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no es una </w:t>
      </w:r>
      <w:r>
        <w:rPr/>
        <w:t>función</w:t>
      </w:r>
      <w:r>
        <w:rPr/>
        <w:t xml:space="preserve"> medible, y por lo tanto, no es una variable aleatoria.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otra parte, si se considera la sigma álgebra 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}, y la medida P 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{a}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{b,c}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{a,b}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{c}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1/3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>
                <w:rFonts w:eastAsia="URW Bookman" w:cs="URW Bookman" w:ascii="URW Bookman" w:hAnsi="URW Bookman"/>
              </w:rPr>
              <w:t>∅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{a,b,c}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misma función pero definida del espacio de probabilidad </w:t>
      </w:r>
    </w:p>
    <w:p>
      <w:pPr>
        <w:pStyle w:val="Normal"/>
        <w:bidi w:val="0"/>
        <w:jc w:val="left"/>
        <w:rPr/>
      </w:pPr>
      <w:r>
        <w:rPr/>
        <w:t>({a,b,c},{{a},{b,c},{a,b},{c},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 xml:space="preserve">},P), </w:t>
      </w:r>
    </w:p>
    <w:p>
      <w:pPr>
        <w:pStyle w:val="Normal"/>
        <w:bidi w:val="0"/>
        <w:jc w:val="left"/>
        <w:rPr/>
      </w:pPr>
      <w:r>
        <w:rPr/>
        <w:t>al espacio de probabilidad</w:t>
      </w:r>
    </w:p>
    <w:p>
      <w:pPr>
        <w:pStyle w:val="Normal"/>
        <w:bidi w:val="0"/>
        <w:jc w:val="left"/>
        <w:rPr/>
      </w:pPr>
      <w:r>
        <w:rPr/>
        <w:t>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 xml:space="preserve">), </w:t>
      </w:r>
      <w:r>
        <w:rPr/>
        <w:t>es decir, la función</w:t>
      </w:r>
    </w:p>
    <w:p>
      <w:pPr>
        <w:pStyle w:val="Normal"/>
        <w:bidi w:val="0"/>
        <w:jc w:val="left"/>
        <w:rPr/>
      </w:pPr>
      <w:r>
        <w:rPr/>
        <w:t>X:</w:t>
      </w:r>
      <w:r>
        <w:rPr/>
        <w:t>({a,b,c},{{a},{b,c},{a,b},{c},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},P)-&gt;({r1,r2},{{r1},{r2},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,{r1,r2}</w:t>
      </w:r>
      <w:r>
        <w:rPr/>
        <w:t>},</w:t>
      </w:r>
      <w:r>
        <w:rPr/>
        <w:t>μ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definida por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r2</w:t>
            </w:r>
          </w:p>
        </w:tc>
      </w:tr>
    </w:tbl>
    <w:p>
      <w:pPr>
        <w:pStyle w:val="Normal"/>
        <w:bidi w:val="0"/>
        <w:jc w:val="left"/>
        <w:rPr/>
      </w:pPr>
      <w:r>
        <w:rPr/>
        <w:t>si será medible, debido a que</w:t>
      </w:r>
    </w:p>
    <w:p>
      <w:pPr>
        <w:pStyle w:val="Normal"/>
        <w:bidi w:val="0"/>
        <w:jc w:val="left"/>
        <w:rPr/>
      </w:pPr>
      <w:r>
        <w:rPr/>
        <w:t>X^{-1}({r1}) = {a,b} es elemento de 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X^{-1}({r2}) = </w:t>
      </w:r>
      <w:r>
        <w:rPr/>
        <w:t xml:space="preserve">{c} es un elemento de </w:t>
      </w:r>
      <w:r>
        <w:rPr/>
        <w:t>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>X^{-1}(</w:t>
      </w:r>
      <w:r>
        <w:rPr>
          <w:rFonts w:eastAsia="URW Bookman" w:cs="URW Bookman" w:ascii="URW Bookman" w:hAnsi="URW Bookman"/>
        </w:rPr>
        <w:t>∅</w:t>
      </w:r>
      <w:r>
        <w:rPr/>
        <w:t xml:space="preserve">) = 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 xml:space="preserve"> es un elemento de </w:t>
      </w:r>
      <w:r>
        <w:rPr>
          <w:rFonts w:eastAsia="DejaVu Sans" w:cs="FreeSans"/>
        </w:rPr>
        <w:t>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,{a,b,c}},</w:t>
      </w:r>
    </w:p>
    <w:p>
      <w:pPr>
        <w:pStyle w:val="Normal"/>
        <w:bidi w:val="0"/>
        <w:jc w:val="left"/>
        <w:rPr/>
      </w:pPr>
      <w:r>
        <w:rPr/>
        <w:t>X^{-1}({r1,r2}) = {a,b,c} es un elemento de</w:t>
      </w:r>
      <w:r>
        <w:rPr/>
        <w:t>{{a},{b,c},{a,b},{c},</w:t>
      </w:r>
      <w:r>
        <w:rPr>
          <w:rFonts w:eastAsia="URW Bookman" w:cs="URW Bookman" w:ascii="URW Bookman" w:hAnsi="URW Bookman"/>
        </w:rPr>
        <w:t>∅</w:t>
      </w:r>
      <w:r>
        <w:rPr>
          <w:rFonts w:eastAsia="DejaVu Sans" w:cs="FreeSans"/>
        </w:rPr>
        <w:t>,{a,b,c}</w:t>
      </w:r>
      <w:r>
        <w:rPr/>
        <w:t>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 Bookman">
    <w:charset w:val="01"/>
    <w:family w:val="roman"/>
    <w:pitch w:val="variable"/>
  </w:font>
  <w:font w:name="URW Book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LibreOffice/7.0.4.2$Linux_X86_64 LibreOffice_project/00$Build-2</Application>
  <AppVersion>15.0000</AppVersion>
  <Pages>2</Pages>
  <Words>262</Words>
  <Characters>1838</Characters>
  <CharactersWithSpaces>2037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2022-04-27T10:26:57Z</dcterms:created>
  <dc:creator/>
  <dc:description/>
  <dc:language>es-MX</dc:language>
  <cp:lastModifiedBy/>
  <dcterms:modified xsi:type="dcterms:W3CDTF">2022-04-27T11:45:53Z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