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C818C5"/>
    <w:p w:rsidR="00F03509" w:rsidRPr="00DE79F2" w:rsidRDefault="00DE79F2" w:rsidP="00DE79F2">
      <w:pPr>
        <w:pStyle w:val="Ttulo"/>
      </w:pPr>
      <w:r w:rsidRPr="00DE79F2">
        <w:t>U3</w:t>
      </w:r>
      <w:r>
        <w:t xml:space="preserve"> Distribuciones Discretas</w:t>
      </w:r>
    </w:p>
    <w:sdt>
      <w:sdtPr>
        <w:rPr>
          <w:lang w:val="es-ES"/>
        </w:rPr>
        <w:id w:val="18264652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E79F2" w:rsidRDefault="00DE79F2">
          <w:pPr>
            <w:pStyle w:val="TtuloTDC"/>
          </w:pPr>
          <w:r>
            <w:rPr>
              <w:lang w:val="es-ES"/>
            </w:rPr>
            <w:t>Tabla de contenido</w:t>
          </w:r>
        </w:p>
        <w:p w:rsidR="007C78EE" w:rsidRDefault="00DE79F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00488" w:history="1">
            <w:r w:rsidR="007C78EE" w:rsidRPr="001A45A2">
              <w:rPr>
                <w:rStyle w:val="Hipervnculo"/>
                <w:noProof/>
              </w:rPr>
              <w:t>3.1 CALCULA LA DISTRIBUCION DE PROBABILIDAD DE BERNOULLI DE LA VARIABLE INVOLUCRADA, SIN ERROR DE CONCEPTO</w:t>
            </w:r>
            <w:r w:rsidR="007C78EE">
              <w:rPr>
                <w:noProof/>
                <w:webHidden/>
              </w:rPr>
              <w:tab/>
            </w:r>
            <w:r w:rsidR="007C78EE">
              <w:rPr>
                <w:noProof/>
                <w:webHidden/>
              </w:rPr>
              <w:fldChar w:fldCharType="begin"/>
            </w:r>
            <w:r w:rsidR="007C78EE">
              <w:rPr>
                <w:noProof/>
                <w:webHidden/>
              </w:rPr>
              <w:instrText xml:space="preserve"> PAGEREF _Toc71200488 \h </w:instrText>
            </w:r>
            <w:r w:rsidR="007C78EE">
              <w:rPr>
                <w:noProof/>
                <w:webHidden/>
              </w:rPr>
            </w:r>
            <w:r w:rsidR="007C78EE">
              <w:rPr>
                <w:noProof/>
                <w:webHidden/>
              </w:rPr>
              <w:fldChar w:fldCharType="separate"/>
            </w:r>
            <w:r w:rsidR="007C78EE">
              <w:rPr>
                <w:noProof/>
                <w:webHidden/>
              </w:rPr>
              <w:t>1</w:t>
            </w:r>
            <w:r w:rsidR="007C78EE">
              <w:rPr>
                <w:noProof/>
                <w:webHidden/>
              </w:rPr>
              <w:fldChar w:fldCharType="end"/>
            </w:r>
          </w:hyperlink>
        </w:p>
        <w:p w:rsidR="007C78EE" w:rsidRDefault="007C78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1200489" w:history="1">
            <w:r w:rsidRPr="001A45A2">
              <w:rPr>
                <w:rStyle w:val="Hipervnculo"/>
                <w:noProof/>
              </w:rPr>
              <w:t>3.A Distribución de probabilidad de Bernoulli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8EE" w:rsidRDefault="007C78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1200490" w:history="1">
            <w:r w:rsidRPr="001A45A2">
              <w:rPr>
                <w:rStyle w:val="Hipervnculo"/>
                <w:noProof/>
              </w:rPr>
              <w:t>3.B Distribución de probabilidad Binomial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8EE" w:rsidRDefault="007C78E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71200491" w:history="1">
            <w:r w:rsidRPr="001A45A2">
              <w:rPr>
                <w:rStyle w:val="Hipervnculo"/>
                <w:noProof/>
              </w:rPr>
              <w:t>Ejemplos de cálculos de probabilidades en pruebas de Bernoulli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8EE" w:rsidRDefault="007C78EE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71200492" w:history="1">
            <w:r w:rsidRPr="001A45A2">
              <w:rPr>
                <w:rStyle w:val="Hipervnculo"/>
                <w:noProof/>
              </w:rPr>
              <w:t>Estadística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9F2" w:rsidRDefault="00DE79F2">
          <w:r>
            <w:rPr>
              <w:b/>
              <w:bCs/>
              <w:lang w:val="es-ES"/>
            </w:rPr>
            <w:fldChar w:fldCharType="end"/>
          </w:r>
        </w:p>
      </w:sdtContent>
    </w:sdt>
    <w:p w:rsidR="00F03509" w:rsidRDefault="00F03509"/>
    <w:p w:rsidR="00F03509" w:rsidRDefault="00F03509"/>
    <w:p w:rsidR="00F03509" w:rsidRDefault="00F03509" w:rsidP="00DE79F2">
      <w:pPr>
        <w:pStyle w:val="Ttulo2"/>
      </w:pPr>
      <w:bookmarkStart w:id="0" w:name="_Toc71200488"/>
      <w:r w:rsidRPr="00F03509">
        <w:t xml:space="preserve">3.1 </w:t>
      </w:r>
      <w:r>
        <w:t>CALCULA LA DISTRIBUCION DE PROBABILIDAD DE BERNOULLI DE LA VARIABLE INVOLUCRADA, SIN ERROR DE CONCEPTO</w:t>
      </w:r>
      <w:bookmarkEnd w:id="0"/>
    </w:p>
    <w:p w:rsidR="00DF4AD7" w:rsidRDefault="009C26E5" w:rsidP="007C589A">
      <w:pPr>
        <w:pStyle w:val="Ttulo2"/>
      </w:pPr>
      <w:bookmarkStart w:id="1" w:name="_Toc71200489"/>
      <w:r>
        <w:t>3.A Distribución de probabilidad de Bernoulli</w:t>
      </w:r>
      <w:bookmarkEnd w:id="1"/>
    </w:p>
    <w:p w:rsidR="00055171" w:rsidRDefault="00055171" w:rsidP="00055171">
      <w:pPr>
        <w:jc w:val="both"/>
      </w:pPr>
      <w:r>
        <w:t>(REF. Ejemplo 3.3 de la pág. 82 del libro [</w:t>
      </w:r>
      <w:proofErr w:type="spellStart"/>
      <w:r>
        <w:t>Walpole</w:t>
      </w:r>
      <w:proofErr w:type="spellEnd"/>
      <w:r>
        <w:t>])</w:t>
      </w:r>
    </w:p>
    <w:p w:rsidR="00AD245A" w:rsidRDefault="00AD245A" w:rsidP="00AD245A">
      <w:pPr>
        <w:jc w:val="center"/>
      </w:pPr>
      <w:r>
        <w:rPr>
          <w:noProof/>
          <w:lang w:eastAsia="es-MX"/>
        </w:rPr>
        <w:drawing>
          <wp:inline distT="0" distB="0" distL="0" distR="0" wp14:anchorId="677B0C1B" wp14:editId="0BC968E6">
            <wp:extent cx="5612130" cy="99631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5A" w:rsidRDefault="00AD245A" w:rsidP="00AD245A">
      <w:pPr>
        <w:jc w:val="center"/>
      </w:pPr>
      <w:r>
        <w:rPr>
          <w:noProof/>
          <w:lang w:eastAsia="es-MX"/>
        </w:rPr>
        <w:drawing>
          <wp:inline distT="0" distB="0" distL="0" distR="0" wp14:anchorId="5CA81D8E" wp14:editId="37AF5023">
            <wp:extent cx="5612130" cy="529590"/>
            <wp:effectExtent l="0" t="0" r="762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71" w:rsidRPr="00AD245A" w:rsidRDefault="00055171" w:rsidP="00055171">
      <w:pPr>
        <w:jc w:val="both"/>
      </w:pPr>
    </w:p>
    <w:p w:rsidR="009C26E5" w:rsidRDefault="009C26E5" w:rsidP="007C589A">
      <w:pPr>
        <w:pStyle w:val="Ttulo2"/>
      </w:pPr>
      <w:bookmarkStart w:id="2" w:name="_Toc71200490"/>
      <w:r>
        <w:t>3.B Distribución de probabilidad Binomial</w:t>
      </w:r>
      <w:bookmarkEnd w:id="2"/>
    </w:p>
    <w:p w:rsidR="009C26E5" w:rsidRDefault="004C3101" w:rsidP="009C26E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2A14449" wp14:editId="2FC58F5E">
            <wp:extent cx="5305425" cy="933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01" w:rsidRDefault="004C3101" w:rsidP="009C26E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919E3E3" wp14:editId="01485409">
            <wp:extent cx="5612130" cy="16751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AB" w:rsidRDefault="0025036A" w:rsidP="00DB07F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>
            <wp:extent cx="3241555" cy="649225"/>
            <wp:effectExtent l="0" t="0" r="0" b="0"/>
            <wp:docPr id="42" name="Imagen 42" descr="%FontSize=10&#10;%TeXFontSize=10&#10;\documentclass{article}&#10;\pagestyle{empty}&#10;\begin{document}&#10;\[&#10;\begin{array}{l}&#10;^{1}\mbox{El modelo fue creado por el matem\'atico suizo Jacob Bernoulli.}\\&#10;\mbox{(Seg\'un Wikipedia [2021.05.06], &#10;tambi\'en conocido como }\\&#10;\mbox{James o Jacques, 6 de enero de 1655 &#10;[O.S. 27 de diciembre }\\&#10;\mbox{de 1654] - 16 de agosto de 1705)}\\&#10;\mbox{REF. &#10;https://en.wikipedia.org/wiki/Jacob$\_$Bernoulli}&#10;\end{array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1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555" cy="6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4AB">
        <w:rPr>
          <w:noProof/>
          <w:lang w:eastAsia="es-MX"/>
        </w:rPr>
        <w:drawing>
          <wp:inline distT="0" distB="0" distL="0" distR="0" wp14:anchorId="1E748E25" wp14:editId="787DD451">
            <wp:extent cx="844494" cy="9947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3584" cy="102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F9" w:rsidRDefault="00B056BC" w:rsidP="00DB07F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E470E15" wp14:editId="56F3E969">
            <wp:extent cx="5612130" cy="12934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BC" w:rsidRDefault="000F500E" w:rsidP="00DB07F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64E3A4F" wp14:editId="621FC862">
            <wp:extent cx="5612130" cy="17214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0E" w:rsidRDefault="000F500E" w:rsidP="000F500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8572FB7" wp14:editId="43CE70B2">
            <wp:extent cx="2752725" cy="4095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0E" w:rsidRDefault="000F500E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1C6482F" wp14:editId="0ECC2604">
            <wp:extent cx="5612130" cy="9353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0E" w:rsidRDefault="000F500E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8DB335B" wp14:editId="1C4E03FA">
            <wp:extent cx="5612130" cy="33858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47" w:rsidRDefault="003F5E47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7FB4018" wp14:editId="7CD6D459">
            <wp:extent cx="5612130" cy="23387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47" w:rsidRDefault="007C589A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89D4F72" wp14:editId="25FD9EA9">
            <wp:extent cx="5314950" cy="3238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A" w:rsidRDefault="007C589A" w:rsidP="000F500E">
      <w:pPr>
        <w:jc w:val="center"/>
        <w:rPr>
          <w:rFonts w:ascii="Arial" w:hAnsi="Arial" w:cs="Arial"/>
          <w:sz w:val="24"/>
          <w:szCs w:val="24"/>
        </w:rPr>
      </w:pPr>
    </w:p>
    <w:p w:rsidR="007C589A" w:rsidRDefault="007C589A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DBC6F7F" wp14:editId="110E1429">
            <wp:extent cx="5612130" cy="9836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A" w:rsidRDefault="00D303BA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4282523" wp14:editId="73258B0D">
            <wp:extent cx="5612130" cy="79756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BA" w:rsidRDefault="00D303BA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2545BAD" wp14:editId="794DA953">
            <wp:extent cx="5562600" cy="4095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BA" w:rsidRDefault="00D303BA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365DF2C" wp14:editId="662F7BDD">
            <wp:extent cx="2733675" cy="6096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BA" w:rsidRDefault="0093790B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6AFC82B" wp14:editId="609EEF43">
            <wp:extent cx="5612130" cy="12026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0B" w:rsidRDefault="0093790B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C4DCEC8" wp14:editId="6002A8A5">
            <wp:extent cx="5612130" cy="169037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0B" w:rsidRDefault="0093790B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10CA18C" wp14:editId="3C9E6F5F">
            <wp:extent cx="5612130" cy="17862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0B" w:rsidRDefault="0093790B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5235E7D" wp14:editId="58ECA61E">
            <wp:extent cx="5612130" cy="103886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0B" w:rsidRDefault="0093790B" w:rsidP="0093790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9ADBC65" wp14:editId="69212CF4">
            <wp:extent cx="2686050" cy="8477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0B" w:rsidRDefault="00336787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8C68AAC" wp14:editId="33C2AFE4">
            <wp:extent cx="5612130" cy="156337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87" w:rsidRDefault="00336787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EE29BA3" wp14:editId="6679A5F0">
            <wp:extent cx="5612130" cy="2125345"/>
            <wp:effectExtent l="0" t="0" r="762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87" w:rsidRDefault="00336787" w:rsidP="000F500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3DFCD57" wp14:editId="1BD564B0">
            <wp:extent cx="5612130" cy="11753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87" w:rsidRDefault="00336787" w:rsidP="003367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(------------------------------------------------------------------------------------------------------------)</w:t>
      </w:r>
    </w:p>
    <w:p w:rsidR="009C26E5" w:rsidRDefault="009C26E5" w:rsidP="00DF4AD7">
      <w:pPr>
        <w:jc w:val="center"/>
        <w:rPr>
          <w:rFonts w:ascii="Arial" w:hAnsi="Arial" w:cs="Arial"/>
          <w:sz w:val="24"/>
          <w:szCs w:val="24"/>
        </w:rPr>
      </w:pPr>
    </w:p>
    <w:p w:rsidR="00DE79F2" w:rsidRDefault="00072BAB" w:rsidP="00072BA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48484DC" wp14:editId="4AE9CC5B">
            <wp:extent cx="5612130" cy="2009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A" w:rsidRDefault="00222EF1" w:rsidP="00072BA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6519023" wp14:editId="0213305D">
            <wp:extent cx="5612130" cy="611659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8736"/>
                    <a:stretch/>
                  </pic:blipFill>
                  <pic:spPr bwMode="auto">
                    <a:xfrm>
                      <a:off x="0" y="0"/>
                      <a:ext cx="5612130" cy="61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96"/>
        <w:gridCol w:w="3642"/>
      </w:tblGrid>
      <w:tr w:rsidR="00F649A0" w:rsidTr="00F649A0">
        <w:tc>
          <w:tcPr>
            <w:tcW w:w="5196" w:type="dxa"/>
          </w:tcPr>
          <w:p w:rsidR="00F649A0" w:rsidRDefault="00F649A0" w:rsidP="00072B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5330241" wp14:editId="00EA4060">
                  <wp:extent cx="3159258" cy="338329"/>
                  <wp:effectExtent l="0" t="0" r="3175" b="5080"/>
                  <wp:docPr id="3" name="Imagen 3" descr="%FontSize=12&#10;%TeXFontSize=12&#10;\documentclass{article}&#10;\pagestyle{empty}&#10;\begin{document}&#10;\[&#10;f(x)=P(X=x)=&#10;\left(\begin{array}{c}&#10;n\\&#10;x\end{array}\right)p^{x}q^{n-x}=&#10;\frac{n!}{x!(n-x)!}p^{x}q^{n-x}&#10;\]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34" cstate="print">
                            <a:lum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258" cy="33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2" w:type="dxa"/>
          </w:tcPr>
          <w:p w:rsidR="00F649A0" w:rsidRDefault="00F649A0" w:rsidP="00F649A0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(1)</w:t>
            </w:r>
          </w:p>
        </w:tc>
      </w:tr>
    </w:tbl>
    <w:p w:rsidR="00DF4AD7" w:rsidRDefault="00DF4AD7" w:rsidP="00DF4A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donde la variable aleatoria X denota el número de éxitos en n pruebas y x=</w:t>
      </w:r>
      <w:proofErr w:type="gramStart"/>
      <w:r>
        <w:rPr>
          <w:rFonts w:ascii="Arial" w:hAnsi="Arial" w:cs="Arial"/>
          <w:sz w:val="24"/>
          <w:szCs w:val="24"/>
        </w:rPr>
        <w:t>0,1,…</w:t>
      </w:r>
      <w:proofErr w:type="gramEnd"/>
      <w:r>
        <w:rPr>
          <w:rFonts w:ascii="Arial" w:hAnsi="Arial" w:cs="Arial"/>
          <w:sz w:val="24"/>
          <w:szCs w:val="24"/>
        </w:rPr>
        <w:t>,n.</w:t>
      </w:r>
    </w:p>
    <w:p w:rsidR="00336787" w:rsidRDefault="00F649A0" w:rsidP="00F649A0">
      <w:pPr>
        <w:pStyle w:val="Ttulo3"/>
      </w:pPr>
      <w:bookmarkStart w:id="3" w:name="_Toc71200491"/>
      <w:r>
        <w:t>Ejemplos de cálculos de probabilidades en pruebas de Bernoulli</w:t>
      </w:r>
      <w:bookmarkEnd w:id="3"/>
    </w:p>
    <w:p w:rsidR="00F649A0" w:rsidRDefault="00F649A0" w:rsidP="00F649A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5B4554D" wp14:editId="62394E2D">
            <wp:extent cx="5612130" cy="67945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A0" w:rsidRDefault="00050F07" w:rsidP="00F649A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B790C88" wp14:editId="7DE2A4BB">
            <wp:extent cx="5612130" cy="118427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61" w:rsidRDefault="00122A61" w:rsidP="00F649A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AD68647" wp14:editId="12EA44D0">
            <wp:extent cx="5612130" cy="361632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61" w:rsidRDefault="00FF4CEF" w:rsidP="00F649A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05E8C25" wp14:editId="06334435">
            <wp:extent cx="5612130" cy="22860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EF" w:rsidRDefault="00FF4CEF" w:rsidP="00F649A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7CC53C8" wp14:editId="74B71823">
            <wp:extent cx="5612130" cy="1359243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2689"/>
                    <a:stretch/>
                  </pic:blipFill>
                  <pic:spPr bwMode="auto">
                    <a:xfrm>
                      <a:off x="0" y="0"/>
                      <a:ext cx="5612130" cy="135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A0" w:rsidRDefault="00FF4CEF" w:rsidP="00FF4CE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F25F9EA" wp14:editId="5EF161F1">
            <wp:extent cx="5610848" cy="913851"/>
            <wp:effectExtent l="0" t="0" r="9525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2812" b="-1362"/>
                    <a:stretch/>
                  </pic:blipFill>
                  <pic:spPr bwMode="auto">
                    <a:xfrm>
                      <a:off x="0" y="0"/>
                      <a:ext cx="5612130" cy="91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CEF" w:rsidRDefault="00427595" w:rsidP="00FF4CE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D4755E1" wp14:editId="64B69830">
            <wp:extent cx="5612130" cy="328168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95" w:rsidRDefault="00427595" w:rsidP="00FF4CE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BF96897" wp14:editId="3A2E4C10">
            <wp:extent cx="5612130" cy="3595370"/>
            <wp:effectExtent l="0" t="0" r="762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42" w:rsidRDefault="007A7D42" w:rsidP="007A7D42">
      <w:pPr>
        <w:jc w:val="both"/>
        <w:rPr>
          <w:rFonts w:ascii="Arial" w:hAnsi="Arial" w:cs="Arial"/>
          <w:sz w:val="24"/>
          <w:szCs w:val="24"/>
        </w:rPr>
      </w:pPr>
    </w:p>
    <w:p w:rsidR="00C8799C" w:rsidRDefault="00C8799C">
      <w:pPr>
        <w:rPr>
          <w:rFonts w:ascii="Arial" w:hAnsi="Arial" w:cs="Arial"/>
          <w:sz w:val="24"/>
          <w:szCs w:val="24"/>
        </w:rPr>
      </w:pPr>
      <w:bookmarkStart w:id="4" w:name="_GoBack"/>
      <w:bookmarkEnd w:id="4"/>
    </w:p>
    <w:p w:rsidR="00C8799C" w:rsidRDefault="00C8799C" w:rsidP="00C8799C">
      <w:pPr>
        <w:jc w:val="both"/>
        <w:rPr>
          <w:rFonts w:ascii="Arial" w:hAnsi="Arial" w:cs="Arial"/>
          <w:sz w:val="24"/>
          <w:szCs w:val="24"/>
        </w:rPr>
      </w:pPr>
    </w:p>
    <w:p w:rsidR="00C8799C" w:rsidRDefault="00C8799C" w:rsidP="00C8799C">
      <w:pPr>
        <w:pStyle w:val="Ttulo1"/>
      </w:pPr>
      <w:bookmarkStart w:id="5" w:name="_Toc71200492"/>
      <w:r>
        <w:t>Estadística</w:t>
      </w:r>
      <w:bookmarkEnd w:id="5"/>
    </w:p>
    <w:p w:rsidR="007A7D42" w:rsidRDefault="00C8799C" w:rsidP="00C8799C">
      <w:pPr>
        <w:jc w:val="both"/>
        <w:rPr>
          <w:rFonts w:ascii="Arial" w:hAnsi="Arial" w:cs="Arial"/>
          <w:sz w:val="24"/>
          <w:szCs w:val="24"/>
        </w:rPr>
      </w:pPr>
      <w:r w:rsidRPr="00C8799C">
        <w:rPr>
          <w:rFonts w:ascii="Arial" w:hAnsi="Arial" w:cs="Arial"/>
          <w:sz w:val="24"/>
          <w:szCs w:val="24"/>
        </w:rPr>
        <w:t>Actualmente se puede decir</w:t>
      </w:r>
      <w:r>
        <w:rPr>
          <w:rFonts w:ascii="Arial" w:hAnsi="Arial" w:cs="Arial"/>
          <w:sz w:val="24"/>
          <w:szCs w:val="24"/>
        </w:rPr>
        <w:t xml:space="preserve"> ([1])</w:t>
      </w:r>
      <w:r w:rsidRPr="00C8799C">
        <w:rPr>
          <w:rFonts w:ascii="Arial" w:hAnsi="Arial" w:cs="Arial"/>
          <w:sz w:val="24"/>
          <w:szCs w:val="24"/>
        </w:rPr>
        <w:t xml:space="preserve"> que la Estadística es la ciencia que prop</w:t>
      </w:r>
      <w:r>
        <w:rPr>
          <w:rFonts w:ascii="Arial" w:hAnsi="Arial" w:cs="Arial"/>
          <w:sz w:val="24"/>
          <w:szCs w:val="24"/>
        </w:rPr>
        <w:t xml:space="preserve">orciona métodos para recopilar, </w:t>
      </w:r>
      <w:r w:rsidRPr="00C8799C">
        <w:rPr>
          <w:rFonts w:ascii="Arial" w:hAnsi="Arial" w:cs="Arial"/>
          <w:sz w:val="24"/>
          <w:szCs w:val="24"/>
        </w:rPr>
        <w:t>organizar, presentar, resumir, analizar e interpretar información y poder tomar</w:t>
      </w:r>
      <w:r>
        <w:rPr>
          <w:rFonts w:ascii="Arial" w:hAnsi="Arial" w:cs="Arial"/>
          <w:sz w:val="24"/>
          <w:szCs w:val="24"/>
        </w:rPr>
        <w:t xml:space="preserve"> decisiones con cierto grado de </w:t>
      </w:r>
      <w:r w:rsidRPr="00C8799C">
        <w:rPr>
          <w:rFonts w:ascii="Arial" w:hAnsi="Arial" w:cs="Arial"/>
          <w:sz w:val="24"/>
          <w:szCs w:val="24"/>
        </w:rPr>
        <w:t>confiabilidad.</w:t>
      </w:r>
    </w:p>
    <w:p w:rsidR="00C8799C" w:rsidRDefault="00C8799C" w:rsidP="00C8799C">
      <w:pPr>
        <w:jc w:val="both"/>
        <w:rPr>
          <w:rFonts w:ascii="Arial" w:hAnsi="Arial" w:cs="Arial"/>
          <w:sz w:val="24"/>
          <w:szCs w:val="24"/>
        </w:rPr>
      </w:pPr>
    </w:p>
    <w:p w:rsidR="00C8799C" w:rsidRDefault="00C8799C" w:rsidP="00C879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:rsidR="00C8799C" w:rsidRDefault="00C8799C" w:rsidP="00C879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[1] (2016). Probabilidad y Estadística 1. Formación Propedéutica, Reforma integral de la educación media superior. Colegio de Bachilleres del Estado de Sonora.</w:t>
      </w:r>
    </w:p>
    <w:p w:rsidR="007C589A" w:rsidRDefault="007C589A" w:rsidP="00C879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[2] Carrasco, M. (2019). Clase 11: El proceso de Bernoulli.</w:t>
      </w:r>
    </w:p>
    <w:p w:rsidR="007C589A" w:rsidRDefault="007C589A" w:rsidP="00C8799C">
      <w:pPr>
        <w:jc w:val="both"/>
        <w:rPr>
          <w:rFonts w:ascii="Arial" w:hAnsi="Arial" w:cs="Arial"/>
          <w:sz w:val="24"/>
          <w:szCs w:val="24"/>
        </w:rPr>
      </w:pPr>
      <w:hyperlink r:id="rId42" w:history="1">
        <w:r w:rsidRPr="005A18A2">
          <w:rPr>
            <w:rStyle w:val="Hipervnculo"/>
            <w:rFonts w:ascii="Arial" w:hAnsi="Arial" w:cs="Arial"/>
            <w:sz w:val="24"/>
            <w:szCs w:val="24"/>
          </w:rPr>
          <w:t>https://eva.fing.edu.uy/pluginfile.php/305140/mod_folder/content/0/11_proceso_Bernoulli.pdf?forcedownload=1</w:t>
        </w:r>
      </w:hyperlink>
    </w:p>
    <w:p w:rsidR="00AF7141" w:rsidRDefault="00AF7141" w:rsidP="00C879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</w:t>
      </w:r>
      <w:proofErr w:type="spellStart"/>
      <w:r>
        <w:rPr>
          <w:rFonts w:ascii="Arial" w:hAnsi="Arial" w:cs="Arial"/>
          <w:sz w:val="24"/>
          <w:szCs w:val="24"/>
        </w:rPr>
        <w:t>Walpole</w:t>
      </w:r>
      <w:proofErr w:type="spellEnd"/>
      <w:r>
        <w:rPr>
          <w:rFonts w:ascii="Arial" w:hAnsi="Arial" w:cs="Arial"/>
          <w:sz w:val="24"/>
          <w:szCs w:val="24"/>
        </w:rPr>
        <w:t xml:space="preserve">] </w:t>
      </w:r>
      <w:proofErr w:type="spellStart"/>
      <w:r>
        <w:rPr>
          <w:rFonts w:ascii="Arial" w:hAnsi="Arial" w:cs="Arial"/>
          <w:sz w:val="24"/>
          <w:szCs w:val="24"/>
        </w:rPr>
        <w:t>Walpole</w:t>
      </w:r>
      <w:proofErr w:type="spellEnd"/>
      <w:r>
        <w:rPr>
          <w:rFonts w:ascii="Arial" w:hAnsi="Arial" w:cs="Arial"/>
          <w:sz w:val="24"/>
          <w:szCs w:val="24"/>
        </w:rPr>
        <w:t>, R. E., &amp; Myers, R. H., &amp; Myers, S. L., &amp; Ye, K. (2012). Probabilidad y Estadística para Ingenieros (9/a edición). PEARSON.</w:t>
      </w:r>
    </w:p>
    <w:p w:rsidR="007C589A" w:rsidRPr="00F03509" w:rsidRDefault="007C589A" w:rsidP="00C8799C">
      <w:pPr>
        <w:jc w:val="both"/>
        <w:rPr>
          <w:rFonts w:ascii="Arial" w:hAnsi="Arial" w:cs="Arial"/>
          <w:sz w:val="24"/>
          <w:szCs w:val="24"/>
        </w:rPr>
      </w:pPr>
    </w:p>
    <w:sectPr w:rsidR="007C589A" w:rsidRPr="00F03509">
      <w:footerReference w:type="default" r:id="rId4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18C5" w:rsidRDefault="00C818C5" w:rsidP="00DE79F2">
      <w:pPr>
        <w:spacing w:after="0" w:line="240" w:lineRule="auto"/>
      </w:pPr>
      <w:r>
        <w:separator/>
      </w:r>
    </w:p>
  </w:endnote>
  <w:endnote w:type="continuationSeparator" w:id="0">
    <w:p w:rsidR="00C818C5" w:rsidRDefault="00C818C5" w:rsidP="00DE7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7323919"/>
      <w:docPartObj>
        <w:docPartGallery w:val="Page Numbers (Bottom of Page)"/>
        <w:docPartUnique/>
      </w:docPartObj>
    </w:sdtPr>
    <w:sdtContent>
      <w:p w:rsidR="00DE79F2" w:rsidRDefault="00DE79F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289A" w:rsidRPr="00B6289A">
          <w:rPr>
            <w:noProof/>
            <w:lang w:val="es-ES"/>
          </w:rPr>
          <w:t>9</w:t>
        </w:r>
        <w:r>
          <w:fldChar w:fldCharType="end"/>
        </w:r>
      </w:p>
    </w:sdtContent>
  </w:sdt>
  <w:p w:rsidR="00DE79F2" w:rsidRDefault="00DE7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18C5" w:rsidRDefault="00C818C5" w:rsidP="00DE79F2">
      <w:pPr>
        <w:spacing w:after="0" w:line="240" w:lineRule="auto"/>
      </w:pPr>
      <w:r>
        <w:separator/>
      </w:r>
    </w:p>
  </w:footnote>
  <w:footnote w:type="continuationSeparator" w:id="0">
    <w:p w:rsidR="00C818C5" w:rsidRDefault="00C818C5" w:rsidP="00DE79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CED"/>
    <w:rsid w:val="00050F07"/>
    <w:rsid w:val="00055171"/>
    <w:rsid w:val="00072BAB"/>
    <w:rsid w:val="000F500E"/>
    <w:rsid w:val="00122A61"/>
    <w:rsid w:val="00222EF1"/>
    <w:rsid w:val="0025036A"/>
    <w:rsid w:val="0026419A"/>
    <w:rsid w:val="002642E8"/>
    <w:rsid w:val="002A2E73"/>
    <w:rsid w:val="00336787"/>
    <w:rsid w:val="003F5E47"/>
    <w:rsid w:val="00427595"/>
    <w:rsid w:val="004B7CF4"/>
    <w:rsid w:val="004C3101"/>
    <w:rsid w:val="004D596A"/>
    <w:rsid w:val="007A7D42"/>
    <w:rsid w:val="007C589A"/>
    <w:rsid w:val="007C78EE"/>
    <w:rsid w:val="0093790B"/>
    <w:rsid w:val="009C26E5"/>
    <w:rsid w:val="00AD245A"/>
    <w:rsid w:val="00AF7141"/>
    <w:rsid w:val="00B056BC"/>
    <w:rsid w:val="00B6289A"/>
    <w:rsid w:val="00B67EDB"/>
    <w:rsid w:val="00B95261"/>
    <w:rsid w:val="00BD0EB4"/>
    <w:rsid w:val="00C818C5"/>
    <w:rsid w:val="00C8799C"/>
    <w:rsid w:val="00CB54AB"/>
    <w:rsid w:val="00D303BA"/>
    <w:rsid w:val="00DB07F9"/>
    <w:rsid w:val="00DE79F2"/>
    <w:rsid w:val="00DF4AD7"/>
    <w:rsid w:val="00F03509"/>
    <w:rsid w:val="00F16CED"/>
    <w:rsid w:val="00F649A0"/>
    <w:rsid w:val="00FF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D12CBD"/>
  <w15:chartTrackingRefBased/>
  <w15:docId w15:val="{AD7A24A7-27F2-44E8-9D09-4FAFA6C6D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79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649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E79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DE79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E7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E79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E79F2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DE79F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E79F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E79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79F2"/>
  </w:style>
  <w:style w:type="paragraph" w:styleId="Piedepgina">
    <w:name w:val="footer"/>
    <w:basedOn w:val="Normal"/>
    <w:link w:val="PiedepginaCar"/>
    <w:uiPriority w:val="99"/>
    <w:unhideWhenUsed/>
    <w:rsid w:val="00DE79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79F2"/>
  </w:style>
  <w:style w:type="character" w:customStyle="1" w:styleId="Ttulo3Car">
    <w:name w:val="Título 3 Car"/>
    <w:basedOn w:val="Fuentedeprrafopredeter"/>
    <w:link w:val="Ttulo3"/>
    <w:uiPriority w:val="9"/>
    <w:rsid w:val="00F649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F649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7C78EE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7C78E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eva.fing.edu.uy/pluginfile.php/305140/mod_folder/content/0/11_proceso_Bernoulli.pdf?forcedownload=1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151C6-FE51-42B9-ACF9-6AD09D1D1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</TotalTime>
  <Pages>10</Pages>
  <Words>324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21</cp:revision>
  <dcterms:created xsi:type="dcterms:W3CDTF">2021-05-06T02:28:00Z</dcterms:created>
  <dcterms:modified xsi:type="dcterms:W3CDTF">2021-05-06T20:27:00Z</dcterms:modified>
</cp:coreProperties>
</file>