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8.00000000000006" w:lineRule="auto"/>
        <w:rPr>
          <w:rFonts w:ascii="Aptos" w:cs="Aptos" w:eastAsia="Aptos" w:hAnsi="Aptos"/>
          <w:b w:val="1"/>
          <w:bCs w:val="1"/>
          <w:sz w:val="56"/>
          <w:szCs w:val="56"/>
          <w:u w:val="single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114300" distT="114300" distL="114300" distR="114300">
            <wp:extent cx="2234592" cy="552768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4592" cy="552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220" w:before="220" w:lineRule="auto"/>
        <w:rPr>
          <w:rFonts w:ascii="Aptos" w:cs="Aptos" w:eastAsia="Aptos" w:hAnsi="Aptos"/>
          <w:b w:val="1"/>
          <w:bCs w:val="1"/>
          <w:sz w:val="54"/>
          <w:szCs w:val="54"/>
        </w:rPr>
      </w:pPr>
      <w:r w:rsidDel="00000000" w:rsidR="00000000" w:rsidRPr="00000000">
        <w:rPr>
          <w:b w:val="1"/>
          <w:bCs w:val="1"/>
          <w:color w:val="222222"/>
          <w:sz w:val="54"/>
          <w:szCs w:val="54"/>
          <w:rtl w:val="0"/>
        </w:rPr>
        <w:t xml:space="preserve">Guía de Despliegue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78.00000000000006" w:lineRule="auto"/>
        <w:rPr>
          <w:rFonts w:ascii="Aptos" w:cs="Aptos" w:eastAsia="Aptos" w:hAnsi="Aptos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32"/>
          <w:szCs w:val="32"/>
          <w:u w:val="single"/>
          <w:rtl w:val="0"/>
        </w:rPr>
        <w:t xml:space="preserve">Sistema de Gestión Inmobiliaria Proyecto APT</w:t>
      </w:r>
    </w:p>
    <w:p w:rsidR="00000000" w:rsidDel="00000000" w:rsidP="00000000" w:rsidRDefault="00000000" w:rsidRPr="00000000" w14:paraId="00000004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</w:rPr>
        <w:drawing>
          <wp:inline distB="114300" distT="114300" distL="114300" distR="114300">
            <wp:extent cx="5731200" cy="34417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5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Integrantes: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Diego Leiva, Sebastián Gajardo, José Herrera</w:t>
      </w:r>
    </w:p>
    <w:p w:rsidR="00000000" w:rsidDel="00000000" w:rsidP="00000000" w:rsidRDefault="00000000" w:rsidRPr="00000000" w14:paraId="00000007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Docente: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Cindy Contador </w:t>
      </w:r>
    </w:p>
    <w:p w:rsidR="00000000" w:rsidDel="00000000" w:rsidP="00000000" w:rsidRDefault="00000000" w:rsidRPr="00000000" w14:paraId="00000008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Carrera: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Ingeniería en Informática</w:t>
      </w:r>
    </w:p>
    <w:p w:rsidR="00000000" w:rsidDel="00000000" w:rsidP="00000000" w:rsidRDefault="00000000" w:rsidRPr="00000000" w14:paraId="00000009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Asignatura: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Capstone</w:t>
      </w:r>
    </w:p>
    <w:p w:rsidR="00000000" w:rsidDel="00000000" w:rsidP="00000000" w:rsidRDefault="00000000" w:rsidRPr="00000000" w14:paraId="0000000A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Sede: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Duoc UC - Antonio Varas</w:t>
      </w:r>
    </w:p>
    <w:p w:rsidR="00000000" w:rsidDel="00000000" w:rsidP="00000000" w:rsidRDefault="00000000" w:rsidRPr="00000000" w14:paraId="0000000B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Introducción y objetivos de la guia</w:t>
      </w:r>
    </w:p>
    <w:p w:rsidR="00000000" w:rsidDel="00000000" w:rsidP="00000000" w:rsidRDefault="00000000" w:rsidRPr="00000000" w14:paraId="0000000D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En esta guía de despliegue, se explican los pasos necesarios para realizar el proceso de instalación y ejecutar el sistema de la página web de ‘STOCK PRO’. El cual está pensado para un entorno de desarrollo /prueba local para el sistema operativo Windows 11, aunque también puede ser válido para otros sistemas, como por ejemplo linux/macOS con unos cambios mínimos en comandos.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jefwvyb0ali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Componentes del sistema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está construido con: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Django</w:t>
      </w:r>
      <w:r w:rsidDel="00000000" w:rsidR="00000000" w:rsidRPr="00000000">
        <w:rPr>
          <w:rtl w:val="0"/>
        </w:rPr>
        <w:t xml:space="preserve"> como framework web.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Base de datos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4">
      <w:pPr>
        <w:numPr>
          <w:ilvl w:val="2"/>
          <w:numId w:val="8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Por defecto, el proyecto incluye un archivo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db.sqlite3</w:t>
      </w:r>
      <w:r w:rsidDel="00000000" w:rsidR="00000000" w:rsidRPr="00000000">
        <w:rPr>
          <w:rtl w:val="0"/>
        </w:rPr>
        <w:t xml:space="preserve"> (base de datos SQLite local).</w:t>
      </w:r>
    </w:p>
    <w:p w:rsidR="00000000" w:rsidDel="00000000" w:rsidP="00000000" w:rsidRDefault="00000000" w:rsidRPr="00000000" w14:paraId="00000015">
      <w:pPr>
        <w:numPr>
          <w:ilvl w:val="2"/>
          <w:numId w:val="8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La base de datos que se utiliza es Oracle/SQL </w:t>
        <w:br w:type="textWrapping"/>
      </w:r>
    </w:p>
    <w:p w:rsidR="00000000" w:rsidDel="00000000" w:rsidP="00000000" w:rsidRDefault="00000000" w:rsidRPr="00000000" w14:paraId="00000016">
      <w:pPr>
        <w:numPr>
          <w:ilvl w:val="2"/>
          <w:numId w:val="8"/>
        </w:numPr>
        <w:spacing w:after="24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 todas formas, opcionalmente se puede configurar </w:t>
      </w:r>
      <w:r w:rsidDel="00000000" w:rsidR="00000000" w:rsidRPr="00000000">
        <w:rPr>
          <w:b w:val="1"/>
          <w:bCs w:val="1"/>
          <w:rtl w:val="0"/>
        </w:rPr>
        <w:t xml:space="preserve">MySQL</w:t>
      </w:r>
      <w:r w:rsidDel="00000000" w:rsidR="00000000" w:rsidRPr="00000000">
        <w:rPr>
          <w:rtl w:val="0"/>
        </w:rPr>
        <w:t xml:space="preserve"> como motor de base de datos, en caso de tener algún tipo de inconveniente con Oracle</w:t>
      </w:r>
    </w:p>
    <w:p w:rsidR="00000000" w:rsidDel="00000000" w:rsidP="00000000" w:rsidRDefault="00000000" w:rsidRPr="00000000" w14:paraId="00000017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principal: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core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Estructura relevante de carpetas</w:t>
      </w:r>
      <w:r w:rsidDel="00000000" w:rsidR="00000000" w:rsidRPr="00000000">
        <w:rPr>
          <w:rtl w:val="0"/>
        </w:rPr>
        <w:t xml:space="preserve"> (dentro de carpeta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pro.capstone2025_maincode/</w:t>
      </w:r>
      <w:r w:rsidDel="00000000" w:rsidR="00000000" w:rsidRPr="00000000">
        <w:rPr>
          <w:b w:val="1"/>
          <w:bCs w:val="1"/>
          <w:rtl w:val="0"/>
        </w:rPr>
        <w:t xml:space="preserve">):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manage.py</w:t>
      </w:r>
      <w:r w:rsidDel="00000000" w:rsidR="00000000" w:rsidRPr="00000000">
        <w:rPr>
          <w:rtl w:val="0"/>
        </w:rPr>
        <w:t xml:space="preserve"> – script principal de administración Django.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config/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– proyecto Django (settings, urls, wsgi, asgi).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core/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– app con modelos, vistas, formularios, urls, etc.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templates/core/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– vistas HTML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login.html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registro.html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propiedadcrud.html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misprop.html</w:t>
      </w:r>
      <w:r w:rsidDel="00000000" w:rsidR="00000000" w:rsidRPr="00000000">
        <w:rPr>
          <w:rtl w:val="0"/>
        </w:rPr>
        <w:t xml:space="preserve">, etc.).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static/</w:t>
      </w:r>
      <w:r w:rsidDel="00000000" w:rsidR="00000000" w:rsidRPr="00000000">
        <w:rPr>
          <w:rtl w:val="0"/>
        </w:rPr>
        <w:t xml:space="preserve"> – recursos estáticos CSS/JS/IMG.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media/</w:t>
      </w:r>
      <w:r w:rsidDel="00000000" w:rsidR="00000000" w:rsidRPr="00000000">
        <w:rPr>
          <w:rtl w:val="0"/>
        </w:rPr>
        <w:t xml:space="preserve"> – imágenes subidas de propiedades.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db.sqlite3</w:t>
      </w:r>
      <w:r w:rsidDel="00000000" w:rsidR="00000000" w:rsidRPr="00000000">
        <w:rPr>
          <w:rtl w:val="0"/>
        </w:rPr>
        <w:t xml:space="preserve"> – base de datos SQLite ya generada (se puede reutilizar o recrear).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9rwfz84qwk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Requisitos previos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6thaj4d7y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Hardware</w:t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PC de escritorio o notebook.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Mínimo 4 GB RAM (se recomienda tener más para un funcionamiento más correcto).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Espacio en disco: 1 GB libre para código, dependencias y base de datos.</w:t>
        <w:br w:type="textWrapping"/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33vnkxyc8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 Software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Sistema operativo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Windows 10/11 (también compatible con Linux o macOS).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Python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Descargar desde la página oficial de Python e instalar </w:t>
        <w:tab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Git</w:t>
      </w:r>
      <w:r w:rsidDel="00000000" w:rsidR="00000000" w:rsidRPr="00000000">
        <w:rPr>
          <w:rtl w:val="0"/>
        </w:rPr>
        <w:t xml:space="preserve"> (si se va a clonar el repositorio)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Instalar Git para poder usar git clone.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Base de datos (opcional si usas SQLite)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Oracle SQL developer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Programa/Editor a utilizar</w:t>
      </w:r>
    </w:p>
    <w:p w:rsidR="00000000" w:rsidDel="00000000" w:rsidP="00000000" w:rsidRDefault="00000000" w:rsidRPr="00000000" w14:paraId="00000030">
      <w:pPr>
        <w:numPr>
          <w:ilvl w:val="0"/>
          <w:numId w:val="17"/>
        </w:numPr>
        <w:spacing w:after="0" w:afterAutospacing="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Instalar Visual Studio Code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Github 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0" w:afterAutospacing="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link de repositorio: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https://github.com/procapstone1808/pro.capstone2025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24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También se utiliza la versión de escritorio, para así gestionar de una forma más eficaz el proceso de desarrollo.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4. Instalación de dependencias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describen las dependencias mínimas que son típicas y necesarias para un proyecto con el framework Django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 primero, ejecutar el siguiente comando: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pip install django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Como se utiliza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Oracle</w:t>
      </w:r>
      <w:r w:rsidDel="00000000" w:rsidR="00000000" w:rsidRPr="00000000">
        <w:rPr>
          <w:sz w:val="26"/>
          <w:szCs w:val="26"/>
          <w:rtl w:val="0"/>
        </w:rPr>
        <w:t xml:space="preserve"> como motor de base de datos, se ejecuta: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pip install oracledb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En caso de utilizar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MySQL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como motor de base de datos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pip install mysqlclient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vmf4dec90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Configuración de base de datos</w:t>
      </w:r>
    </w:p>
    <w:p w:rsidR="00000000" w:rsidDel="00000000" w:rsidP="00000000" w:rsidRDefault="00000000" w:rsidRPr="00000000" w14:paraId="0000004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 bien el proyecto incluye un archivo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db.sqlite3</w:t>
      </w:r>
      <w:r w:rsidDel="00000000" w:rsidR="00000000" w:rsidRPr="00000000">
        <w:rPr>
          <w:sz w:val="26"/>
          <w:szCs w:val="26"/>
          <w:rtl w:val="0"/>
        </w:rPr>
        <w:t xml:space="preserve">. La base de datos como tal, dependerá de cómo esté configurado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DATABASES</w:t>
      </w:r>
      <w:r w:rsidDel="00000000" w:rsidR="00000000" w:rsidRPr="00000000">
        <w:rPr>
          <w:sz w:val="26"/>
          <w:szCs w:val="26"/>
          <w:rtl w:val="0"/>
        </w:rPr>
        <w:t xml:space="preserve"> 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config/</w:t>
      </w:r>
      <w:hyperlink r:id="rId9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sz w:val="26"/>
            <w:szCs w:val="26"/>
            <w:rtl w:val="0"/>
          </w:rPr>
          <w:t xml:space="preserve">settings.py</w:t>
        </w:r>
      </w:hyperlink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4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 primero es verificar el backend en </w:t>
      </w:r>
      <w:hyperlink r:id="rId10">
        <w:r w:rsidDel="00000000" w:rsidR="00000000" w:rsidRPr="00000000">
          <w:rPr>
            <w:b w:val="1"/>
            <w:bCs w:val="1"/>
            <w:sz w:val="26"/>
            <w:szCs w:val="26"/>
            <w:rtl w:val="0"/>
          </w:rPr>
          <w:t xml:space="preserve">settings.py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Abrir la carpeta pro.capstone2025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_maincode/config/</w:t>
      </w:r>
      <w:hyperlink r:id="rId11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settings.py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Buscar la siguiente sección:</w:t>
      </w:r>
    </w:p>
    <w:p w:rsidR="00000000" w:rsidDel="00000000" w:rsidP="00000000" w:rsidRDefault="00000000" w:rsidRPr="00000000" w14:paraId="0000004E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Configuracion de DATABASES para Oracle en Settings.py</w:t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953000" cy="210502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10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Importante</w:t>
      </w:r>
      <w:r w:rsidDel="00000000" w:rsidR="00000000" w:rsidRPr="00000000">
        <w:rPr>
          <w:rtl w:val="0"/>
        </w:rPr>
        <w:t xml:space="preserve">: Asegurar de que servicio este corriendo antes de aplicar cualquier tipo de migraciones</w:t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  <w:t xml:space="preserve">En caso que ENGINE contenga mySQL, significa que se está utilizando la base de datos MySQL</w:t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Crear base de datos y usuario en Oracle SQL</w:t>
      </w:r>
    </w:p>
    <w:p w:rsidR="00000000" w:rsidDel="00000000" w:rsidP="00000000" w:rsidRDefault="00000000" w:rsidRPr="00000000" w14:paraId="00000059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 crea la base de datos (código de ejemplo):</w:t>
      </w:r>
    </w:p>
    <w:p w:rsidR="00000000" w:rsidDel="00000000" w:rsidP="00000000" w:rsidRDefault="00000000" w:rsidRPr="00000000" w14:paraId="0000005C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CREATE DATABASE stockpro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CHARACTER SET utf8mb4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COLLATE utf8mb4_unicode_ci;</w:t>
      </w:r>
    </w:p>
    <w:p w:rsidR="00000000" w:rsidDel="00000000" w:rsidP="00000000" w:rsidRDefault="00000000" w:rsidRPr="00000000" w14:paraId="00000060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kbw0ins5ry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Aplicar migraciones y crear superusuario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el entorno virtual activo y estando en la carpeta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pro.capstone2025_maincode/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0b1q8nlcyw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8.1. Crear (si es necesario) y aplicar migraciones</w:t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Crear migraciones</w:t>
      </w:r>
      <w:r w:rsidDel="00000000" w:rsidR="00000000" w:rsidRPr="00000000">
        <w:rPr>
          <w:rtl w:val="0"/>
        </w:rPr>
        <w:t xml:space="preserve"> (por si se hicieron cambios en los modelos):</w:t>
      </w:r>
    </w:p>
    <w:p w:rsidR="00000000" w:rsidDel="00000000" w:rsidP="00000000" w:rsidRDefault="00000000" w:rsidRPr="00000000" w14:paraId="00000067">
      <w:pPr>
        <w:numPr>
          <w:ilvl w:val="1"/>
          <w:numId w:val="7"/>
        </w:numPr>
        <w:ind w:left="1440" w:hanging="360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python manage.py makemigrations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Aplicar las migraciones a la base de datos</w:t>
      </w:r>
      <w:r w:rsidDel="00000000" w:rsidR="00000000" w:rsidRPr="00000000">
        <w:rPr>
          <w:rtl w:val="0"/>
        </w:rPr>
        <w:t xml:space="preserve"> (SQLite o MySQL según configuración):</w:t>
      </w:r>
    </w:p>
    <w:p w:rsidR="00000000" w:rsidDel="00000000" w:rsidP="00000000" w:rsidRDefault="00000000" w:rsidRPr="00000000" w14:paraId="00000069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python manage.py migrate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usjr2qt65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8.2. Crear un usuario administrador (superusuario)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 acceder al panel de administración de Django:</w:t>
      </w:r>
    </w:p>
    <w:p w:rsidR="00000000" w:rsidDel="00000000" w:rsidP="00000000" w:rsidRDefault="00000000" w:rsidRPr="00000000" w14:paraId="0000006C">
      <w:pPr>
        <w:numPr>
          <w:ilvl w:val="1"/>
          <w:numId w:val="13"/>
        </w:numPr>
        <w:ind w:left="1440" w:hanging="360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python manage.py createsuperuser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pedirá: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Nombre de usuario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Correo electrónico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Contraseña</w:t>
        <w:br w:type="textWrapping"/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usuario sirve para entrar al sitio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/admin/</w:t>
      </w:r>
      <w:r w:rsidDel="00000000" w:rsidR="00000000" w:rsidRPr="00000000">
        <w:rPr>
          <w:rtl w:val="0"/>
        </w:rPr>
        <w:t xml:space="preserve"> y gestionar datos desde la interfaz administrativa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7.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Ejecución del servidor de desarrollo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Una vez se tiene las migraciones realizadas, para levantar el proyecto se ejecuta el siguiente comando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python</w:t>
      </w:r>
      <w:r w:rsidDel="00000000" w:rsidR="00000000" w:rsidRPr="00000000">
        <w:rPr>
          <w:sz w:val="26"/>
          <w:szCs w:val="26"/>
          <w:rtl w:val="0"/>
        </w:rPr>
        <w:t xml:space="preserve"> </w:t>
      </w:r>
      <w:hyperlink r:id="rId13">
        <w:r w:rsidDel="00000000" w:rsidR="00000000" w:rsidRPr="00000000">
          <w:rPr>
            <w:sz w:val="26"/>
            <w:szCs w:val="26"/>
            <w:rtl w:val="0"/>
          </w:rPr>
          <w:t xml:space="preserve">manage.py</w:t>
        </w:r>
      </w:hyperlink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runserver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 servidor de desarrollo que se levanta (en localhost), es el siguiente: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240" w:before="240" w:lineRule="auto"/>
        <w:ind w:left="720" w:hanging="360"/>
        <w:rPr/>
      </w:pPr>
      <w:hyperlink r:id="rId14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http://127.0.0.1:8000/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Páginas principales del sistema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Dependiendo de las URLs definidas 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core/urls.py</w:t>
      </w:r>
      <w:r w:rsidDel="00000000" w:rsidR="00000000" w:rsidRPr="00000000">
        <w:rPr>
          <w:rtl w:val="0"/>
        </w:rPr>
        <w:t xml:space="preserve">, se accede a: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305050" cy="4476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562100" cy="180975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8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Gestión de propiedades 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1876425" cy="20955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t xml:space="preserve">Menu</w:t>
      </w:r>
      <w:r w:rsidDel="00000000" w:rsidR="00000000" w:rsidRPr="00000000">
        <w:rPr>
          <w:sz w:val="26"/>
          <w:szCs w:val="26"/>
          <w:rtl w:val="0"/>
        </w:rPr>
        <w:t xml:space="preserve"> de CRUD de propiedades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1414463" cy="449187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4463" cy="4491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t xml:space="preserve">Formularios para crear/editar propiedades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1681163" cy="2667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1163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1957388" cy="1905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7388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t xml:space="preserve">Ambos para listado de propiedades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ckxqmgy2al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Resumen rápido de comandos (instalación local desde cero)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Clonar o descomprimir el proyecto.</w:t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Entrar a la carpeta del proyecto:</w:t>
      </w:r>
    </w:p>
    <w:p w:rsidR="00000000" w:rsidDel="00000000" w:rsidP="00000000" w:rsidRDefault="00000000" w:rsidRPr="00000000" w14:paraId="0000009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cd pro.capstone2025/pro.capstone2025_maincode</w:t>
      </w:r>
    </w:p>
    <w:p w:rsidR="00000000" w:rsidDel="00000000" w:rsidP="00000000" w:rsidRDefault="00000000" w:rsidRPr="00000000" w14:paraId="0000009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y activar entorno virtual:</w:t>
      </w:r>
    </w:p>
    <w:p w:rsidR="00000000" w:rsidDel="00000000" w:rsidP="00000000" w:rsidRDefault="00000000" w:rsidRPr="00000000" w14:paraId="0000009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python -m venv venv</w:t>
      </w:r>
    </w:p>
    <w:p w:rsidR="00000000" w:rsidDel="00000000" w:rsidP="00000000" w:rsidRDefault="00000000" w:rsidRPr="00000000" w14:paraId="0000009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Instalar dependencias mínimas:</w:t>
      </w:r>
    </w:p>
    <w:p w:rsidR="00000000" w:rsidDel="00000000" w:rsidP="00000000" w:rsidRDefault="00000000" w:rsidRPr="00000000" w14:paraId="0000009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pip install django</w:t>
      </w:r>
    </w:p>
    <w:p w:rsidR="00000000" w:rsidDel="00000000" w:rsidP="00000000" w:rsidRDefault="00000000" w:rsidRPr="00000000" w14:paraId="0000009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pip install mysqlclient  pip install Pillow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Configurar base de datos 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config/settings.py</w:t>
      </w:r>
      <w:r w:rsidDel="00000000" w:rsidR="00000000" w:rsidRPr="00000000">
        <w:rPr>
          <w:rtl w:val="0"/>
        </w:rPr>
        <w:t xml:space="preserve"> (SQLite o MySQL).</w:t>
      </w:r>
    </w:p>
    <w:p w:rsidR="00000000" w:rsidDel="00000000" w:rsidP="00000000" w:rsidRDefault="00000000" w:rsidRPr="00000000" w14:paraId="0000009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Aplicar migraciones:</w:t>
      </w:r>
    </w:p>
    <w:p w:rsidR="00000000" w:rsidDel="00000000" w:rsidP="00000000" w:rsidRDefault="00000000" w:rsidRPr="00000000" w14:paraId="0000009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python manage.py makemigrations</w:t>
      </w:r>
    </w:p>
    <w:p w:rsidR="00000000" w:rsidDel="00000000" w:rsidP="00000000" w:rsidRDefault="00000000" w:rsidRPr="00000000" w14:paraId="00000099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python manage.py migrate</w:t>
      </w:r>
    </w:p>
    <w:p w:rsidR="00000000" w:rsidDel="00000000" w:rsidP="00000000" w:rsidRDefault="00000000" w:rsidRPr="00000000" w14:paraId="0000009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superusuario:</w:t>
      </w:r>
    </w:p>
    <w:p w:rsidR="00000000" w:rsidDel="00000000" w:rsidP="00000000" w:rsidRDefault="00000000" w:rsidRPr="00000000" w14:paraId="0000009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python manage.py createsuperuser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Ejecutar servidor:</w:t>
      </w:r>
    </w:p>
    <w:p w:rsidR="00000000" w:rsidDel="00000000" w:rsidP="00000000" w:rsidRDefault="00000000" w:rsidRPr="00000000" w14:paraId="0000009D">
      <w:pPr>
        <w:numPr>
          <w:ilvl w:val="1"/>
          <w:numId w:val="14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python manage.py runserver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11" Type="http://schemas.openxmlformats.org/officeDocument/2006/relationships/hyperlink" Target="http://settings.py" TargetMode="External"/><Relationship Id="rId10" Type="http://schemas.openxmlformats.org/officeDocument/2006/relationships/hyperlink" Target="http://settings.py" TargetMode="External"/><Relationship Id="rId13" Type="http://schemas.openxmlformats.org/officeDocument/2006/relationships/hyperlink" Target="http://manage.py" TargetMode="Externa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settings.py" TargetMode="External"/><Relationship Id="rId15" Type="http://schemas.openxmlformats.org/officeDocument/2006/relationships/image" Target="media/image3.png"/><Relationship Id="rId14" Type="http://schemas.openxmlformats.org/officeDocument/2006/relationships/hyperlink" Target="http://127.0.0.1:8000/" TargetMode="External"/><Relationship Id="rId17" Type="http://schemas.openxmlformats.org/officeDocument/2006/relationships/image" Target="media/image1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image" Target="media/image9.png"/><Relationship Id="rId6" Type="http://schemas.openxmlformats.org/officeDocument/2006/relationships/image" Target="media/image5.png"/><Relationship Id="rId18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hyperlink" Target="https://github.com/procapstone1808/pro.capstone2025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