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/>
        <w:drawing>
          <wp:inline distB="114300" distT="114300" distL="114300" distR="114300">
            <wp:extent cx="2664181" cy="65754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181" cy="657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Manual de Usuario y Operación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Sistema de Gestión Inmobiliaria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34878" cy="2837711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878" cy="2837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Integrantes: Diego Leiva, Sebastián Gajardo, José Herrera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Docente: Cindy Contador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Asignatura: Capstone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Sede: Duoc UC - Antonio Varas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presente documento es el manual de operación del Sistema de Gestión Inmobiliaria APT (versión 1.0). Su propósito es proporcionar una guía práctica paso a paso a los usuarios finales, para la correcta y segura ejecución de las tareas diarias dentro de la plataforma, incluyendo el registro de propiedades, gestión de clientes y consulta de la trazabilidad de operaciones.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Arquitectura General y Entorno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Sistema APT es una aplicación de arquitectura cliente-servidor accesible a través de cualquier navegador web moderno. El sistema utiliza una base de datos centralizada (Oracle SQL) para la persistencia de datos y el acceso está protegido mediante un sistema de autenticación por tokens, asegurando la integridad de la información.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Requisitos del Usuario Final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 una experiencia óptima con el Sistema APT, el usuario debe cumplir con los siguientes requisitos mínimos: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Conexión a Internet:</w:t>
      </w:r>
      <w:r w:rsidDel="00000000" w:rsidR="00000000" w:rsidRPr="00000000">
        <w:rPr>
          <w:rtl w:val="0"/>
        </w:rPr>
        <w:t xml:space="preserve"> Conexión estable.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Navegador Web:</w:t>
      </w:r>
      <w:r w:rsidDel="00000000" w:rsidR="00000000" w:rsidRPr="00000000">
        <w:rPr>
          <w:rtl w:val="0"/>
        </w:rPr>
        <w:t xml:space="preserve"> Chrome, Firefox o Edge (últimas versiones recomendadas).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Credenciales de Acceso:</w:t>
      </w:r>
      <w:r w:rsidDel="00000000" w:rsidR="00000000" w:rsidRPr="00000000">
        <w:rPr>
          <w:rtl w:val="0"/>
        </w:rPr>
        <w:t xml:space="preserve"> Usuario y Contraseña proporcionados por el Administrador/Corredor.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Módulo de Gestión de Propiedades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Este módulo es el núcleo del sistema, permitiendo el registro, consulta y actualización de todas las fichas de inmuebles.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el menú principal, hacer clic en "Propiedades".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Hacer clic en el botón "Crear Nueva Propiedad"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Completar datos generales y de la propiedad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4</w:t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rtl w:val="0"/>
        </w:rPr>
        <w:t xml:space="preserve">Adjuntar imágenes de la propiedad que usted está ingresando en la sección imagen.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5612130" cy="2413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 Crea la propiedad con éxito.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71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se desea editar los datos de una propiedad creada, debe situarse en el botón editar que se encuentre encima de la propiedad.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21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 abre nuevamente el módulo de datos de los datos de la propiedad para poder editarla correctamente.</w:t>
      </w: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propiedad se ha editado con éxito.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97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Módulo de Roles (Acceso y Permisos)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Este módulo gestiona el acceso al sistema, asignando permisos basados en el rol del usuario.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877"/>
        <w:gridCol w:w="3242"/>
        <w:gridCol w:w="3703"/>
        <w:tblGridChange w:id="0">
          <w:tblGrid>
            <w:gridCol w:w="1877"/>
            <w:gridCol w:w="3242"/>
            <w:gridCol w:w="3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Corredor/Admin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Acceso Total, CRUD, Acceso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de Auditoría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Acceso y Control de Roles</w:t>
      </w:r>
    </w:p>
    <w:tbl>
      <w:tblPr>
        <w:tblStyle w:val="Table2"/>
        <w:tblW w:w="7829.0" w:type="dxa"/>
        <w:jc w:val="left"/>
        <w:tblLayout w:type="fixed"/>
        <w:tblLook w:val="0400"/>
      </w:tblPr>
      <w:tblGrid>
        <w:gridCol w:w="1711"/>
        <w:gridCol w:w="6118"/>
        <w:tblGridChange w:id="0">
          <w:tblGrid>
            <w:gridCol w:w="1711"/>
            <w:gridCol w:w="6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  <w:t xml:space="preserve"> en la pantalla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 de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El sistema carga el Dashboard principal. El usuario con rol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"Asistente"</w:t>
            </w:r>
            <w:r w:rsidDel="00000000" w:rsidR="00000000" w:rsidRPr="00000000">
              <w:rPr>
                <w:rtl w:val="0"/>
              </w:rPr>
              <w:t xml:space="preserve"> verá los botones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"Eliminar"</w:t>
            </w:r>
            <w:r w:rsidDel="00000000" w:rsidR="00000000" w:rsidRPr="00000000">
              <w:rPr>
                <w:rtl w:val="0"/>
              </w:rPr>
              <w:t xml:space="preserve"> deshabilitados, garantizando la seguridad de la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Asignar Rol (Solo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Acceder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"Administración de Usuarios"</w:t>
            </w:r>
            <w:r w:rsidDel="00000000" w:rsidR="00000000" w:rsidRPr="00000000">
              <w:rPr>
                <w:rtl w:val="0"/>
              </w:rPr>
              <w:t xml:space="preserve">, seleccionar un usuario y asignarle el rol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"Corredor/Administrador"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"Asistente"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Presionar botón de registrarse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21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Ingresar datos correspondientes para hacer válido el registro.</w:t>
      </w: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Creación de usuario con éxito.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84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Para iniciar sesión colocar su rut, email y contraseña y hacer click en entrar.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8829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C22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C22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C22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C22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C22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C22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C22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C224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C224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C224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C224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C224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C22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C22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C22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C224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C224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C224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C22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C224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C224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O6tUlSVuxhkcsPLzxyTNeeGvg==">CgMxLjA4AHIhMVpIZjZHcHUzQnMya29pV1JKemJLNFJaU21WVFNOVVJQ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2025-11-19T20:44:00Z</dcterms:created>
  <dc:creator>DIEGO BENJAMIN leiva SEPULVEDA</dc:creator>
</cp:coreProperties>
</file>