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parte considero que han cambiado, ya que antes quería dedicarme más a lo relacionado a programación, sin embargo, ahora me interesa más dedicarme más a la parte de IT.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influido mucho, ya que pude experimentar como puedo desenvolverme en un proyecto informático, además de también el volver a recordar conceptos claves del desarrollo de una aplicación, como por ejemplo, el levantamiento e implementación de la estructura del framework django.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Algunas fortalezas adquiridas, fue el ganar mayor conocimiento en la parte de trazabilidad de un proyecto en desarrollo, además de ser más efectivo a la hora de avanzar en puntos clave de la aplicación.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alguna certificación en python o java, junto con seguir aprendiendo sobre lo relacionado a inteligencia artificial.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 más analitico en mis proyectos a desarrollar en el futuro, consultando con personas que tengan experiencia en el área, y complementandolo con aprendizaje autónomo.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7lauvonsb2b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ya que antes me veía como desarrollador, sin embargo, ahora me veo más por el lado de IT.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trabajando posiblemente en el área de data science, mejorando los procesos, aportando nuevas ideas y resultados eficientes.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tareas y roles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mutuo para sortear obstáculos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Avanzar en conocimiento en tiempos similares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Aspectos negativos: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Falta de coordinacion y planificacion para avanzar en tareas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ser más eficiente en la expresión de ideas de forma mucho más clara y entendible.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dYr6s3DY2uRmlTXebqVWPYxeg==">CgMxLjAyDmguN2xhdXZvbnNiMmJwOAByITFpRmwyRjNxOWlOOWtMMVFlem1ubmZneFJMNmtSUHI1SQ==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