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mayoría de las actividades si se han podido desarrollar, aunque no al 100%, más que nada debido a que no se gestionó de la forma más efectiva la cantidad de horas de trabajo.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factores que facilitaron este periodo fueron: Claridad en el backlog, buen manejo de scrum y una comunicación efectiva entre el equipo.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los factores que dificultaron fueron: No hubo buena planificación de las tareas debido a la complejidad del módulo documental y ajustes de horas en burndown chart.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haría de la siguiente manera: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Mejorando la planificación de tareas entre el equipo</w:t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Verificando avances con el docente, para así asegurar que se va en buena dirección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Ajustando el backlog y release plan según prioridades.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Ampliando un sprint para cubrir gestión documental.</w:t>
              <w:br w:type="textWrapping"/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creo que mi trabajo ha sido muy bueno, ya que he aportado principalmente al desarrollo de la aplicación del proyecto, logrando avanzar en puntos principales como el login y roles.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lo positivo, destacaría: Compromiso del equipo, desarrollo efectivo en la parte de documentación, claridad en los procesos de AS-IS y TO-BE y la buena comunicación en cuanto a notificar avances del desarrollo de la aplicacion.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puede mejorar: Tener una mejor organización en cuanto al uso del tiempo y avances del sistema del proyecto, además de intentar dar prioridad a los puntos más relevantes que se deban implementar al proyecto.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que nada, me preocupa tanto a mi como a mi grupo al terminar el módulo documental con trazabilidad dentro del plazo establecido, ya que entendemos que es el requiere de más tiempo.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creemos que algunas actividades se deben distribuir de mejor forma, para así tener una mejor organización y un uso más efectivo del tiempo, en cuanto a nuevas actividades, creemos que no hay que agregar, solo reorganizar algunas actividades.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25.0" w:type="dxa"/>
        <w:jc w:val="left"/>
        <w:tblInd w:w="-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125"/>
        <w:tblGridChange w:id="0">
          <w:tblGrid>
            <w:gridCol w:w="101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Aspectos positivos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 compromiso de todos los miembros del equipo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Apoyo en las dificultades que surgieron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 con las entregas de turno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Aspectos a mejorar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una mejor organización para no llegar tan cortos de tiempo en algunas tareas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mejor la subida de actualizaciones del proyecto para evitar problemas en la parte de codigo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zX2Vyq0usAlPuadhYtZPYospZA==">CgMxLjA4AHIhMWxkR2J0VnB5cTlIZFdCaGhyNnhCN3pzSDFDNHd4TzZR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2025-10-13T01:00:00Z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