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20303" cy="5960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303" cy="59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Release Plan – Proyecto APT: Sistema de Gestión Inmobiliaria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Duración total del proyecto:</w:t>
      </w:r>
      <w:r w:rsidDel="00000000" w:rsidR="00000000" w:rsidRPr="00000000">
        <w:rPr>
          <w:rtl w:val="0"/>
        </w:rPr>
        <w:t xml:space="preserve"> 14 semanas</w:t>
        <w:br w:type="textWrapping"/>
      </w:r>
      <w:r w:rsidDel="00000000" w:rsidR="00000000" w:rsidRPr="00000000">
        <w:rPr>
          <w:b w:val="1"/>
          <w:rtl w:val="0"/>
        </w:rPr>
        <w:t xml:space="preserve">Metodología aplicada:</w:t>
      </w:r>
      <w:r w:rsidDel="00000000" w:rsidR="00000000" w:rsidRPr="00000000">
        <w:rPr>
          <w:rtl w:val="0"/>
        </w:rPr>
        <w:t xml:space="preserve"> Scrum</w:t>
        <w:br w:type="textWrapping"/>
      </w:r>
      <w:r w:rsidDel="00000000" w:rsidR="00000000" w:rsidRPr="00000000">
        <w:rPr>
          <w:b w:val="1"/>
          <w:rtl w:val="0"/>
        </w:rPr>
        <w:t xml:space="preserve">Cantidad de sprints:</w:t>
      </w:r>
      <w:r w:rsidDel="00000000" w:rsidR="00000000" w:rsidRPr="00000000">
        <w:rPr>
          <w:rtl w:val="0"/>
        </w:rPr>
        <w:t xml:space="preserve"> 7 (2 semanas cada uno)</w:t>
        <w:br w:type="textWrapping"/>
      </w:r>
      <w:r w:rsidDel="00000000" w:rsidR="00000000" w:rsidRPr="00000000">
        <w:rPr>
          <w:b w:val="1"/>
          <w:rtl w:val="0"/>
        </w:rPr>
        <w:t xml:space="preserve">Tipo de entrega:</w:t>
      </w:r>
      <w:r w:rsidDel="00000000" w:rsidR="00000000" w:rsidRPr="00000000">
        <w:rPr>
          <w:rtl w:val="0"/>
        </w:rPr>
        <w:t xml:space="preserve"> Incremental por funcionalidades clave</w:t>
        <w:br w:type="textWrapping"/>
      </w:r>
      <w:r w:rsidDel="00000000" w:rsidR="00000000" w:rsidRPr="00000000">
        <w:rPr>
          <w:b w:val="1"/>
          <w:rtl w:val="0"/>
        </w:rPr>
        <w:t xml:space="preserve">Versión final estimada:</w:t>
      </w:r>
      <w:r w:rsidDel="00000000" w:rsidR="00000000" w:rsidRPr="00000000">
        <w:rPr>
          <w:rtl w:val="0"/>
        </w:rPr>
        <w:t xml:space="preserve"> Sprint 6 (Semana 13–14)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Tabla de entregas por sprint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990"/>
        <w:gridCol w:w="1545"/>
        <w:gridCol w:w="2820"/>
        <w:gridCol w:w="2475"/>
        <w:tblGridChange w:id="0">
          <w:tblGrid>
            <w:gridCol w:w="990"/>
            <w:gridCol w:w="990"/>
            <w:gridCol w:w="1545"/>
            <w:gridCol w:w="2820"/>
            <w:gridCol w:w="24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Release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Incluidas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Setup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Repositorio GitHub creado</w:t>
              <w:br w:type="textWrapping"/>
              <w:t xml:space="preserve">- Stack tecnológico definido</w:t>
              <w:br w:type="textWrapping"/>
              <w:t xml:space="preserve">- Entorno de desarrollo listo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Preparar entorno técnico para desarrollo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3–4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Modelado de entidades (propiedades, clientes, documentos)</w:t>
              <w:br w:type="textWrapping"/>
              <w:t xml:space="preserve">- Esquema relacional implementado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Construir la base de datos como núcleo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5–6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Backend CRUD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API REST funcional</w:t>
              <w:br w:type="textWrapping"/>
              <w:t xml:space="preserve">- CRUD propiedades y clientes</w:t>
              <w:br w:type="textWrapping"/>
              <w:t xml:space="preserve">- Pruebas con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Habilitar lógica de negocio y persistencia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7–8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Pantallas de gestión</w:t>
              <w:br w:type="textWrapping"/>
              <w:t xml:space="preserve">- Diseño responsive</w:t>
              <w:br w:type="textWrapping"/>
              <w:t xml:space="preserve">- Validaciones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Prototipo navegable y funcional para usuarios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9–10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Seguridad y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Login con autenticación</w:t>
              <w:br w:type="textWrapping"/>
              <w:t xml:space="preserve">- Roles: administrador / agente</w:t>
              <w:br w:type="textWrapping"/>
              <w:t xml:space="preserve">- Control de permisos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Proteger accesos y personalizar vistas por usuario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11–12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Subida de Word/PDF</w:t>
              <w:br w:type="textWrapping"/>
              <w:t xml:space="preserve">- Editor online</w:t>
              <w:br w:type="textWrapping"/>
              <w:t xml:space="preserve">- Asociación a propiedades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Gestionar documentos vinculados directamente en 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13–14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Trazabilidad y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acciones</w:t>
              <w:br w:type="textWrapping"/>
              <w:t xml:space="preserve">- Pruebas funcionales</w:t>
              <w:br w:type="textWrapping"/>
              <w:t xml:space="preserve">- Revisión con cliente</w:t>
              <w:br w:type="textWrapping"/>
              <w:t xml:space="preserve">- Cierre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Consolidar, validar y preparar entrega final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Versión final entregable: APT v1.0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 estimada de entrega:</w:t>
      </w:r>
      <w:r w:rsidDel="00000000" w:rsidR="00000000" w:rsidRPr="00000000">
        <w:rPr>
          <w:rtl w:val="0"/>
        </w:rPr>
        <w:t xml:space="preserve"> Fin del Sprint 6 (semana 14)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Incluye: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Todas las funcionalidades operativas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Usuarios y roles activos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Documentación y trazabilidad funcional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Sistema listo para pruebas con cliente real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Notas finales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 sprint incluye reuniones de planificación, revisión y retrospectiva.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plan puede ajustarse según prioridades del cliente y avances reales.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enfoque incremental permite liberar valor en cada iteración.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B0F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B0F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B0F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B0F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B0F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B0F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B0F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B0F5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B0F5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B0F5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B0F5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B0F5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B0F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B0F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B0F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B0F5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B0F5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B0F5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B0F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B0F5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B0F5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5JU7yJOP2z4nWc3mE8ceJjxMEg==">CgMxLjA4AHIhMUV0RGRsWW5IcElOY2tLR2lUcUdvdzNKVVRBV0VDdVNo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2025-09-28T18:15:00Z</dcterms:created>
  <dc:creator>DIEGO BENJAMIN leiva SEPULVEDA</dc:creator>
</cp:coreProperties>
</file>