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0E4CB"/>
  <w:body>
    <w:p w14:paraId="37A2CC25" w14:textId="4BFD99C9" w:rsidR="002E1C60" w:rsidRDefault="005E74BD" w:rsidP="00323E61">
      <w:pPr>
        <w:tabs>
          <w:tab w:val="left" w:pos="4508"/>
        </w:tabs>
        <w:rPr>
          <w:rFonts w:ascii="Seaford" w:hAnsi="Seaford"/>
          <w:sz w:val="56"/>
          <w:szCs w:val="56"/>
        </w:rPr>
      </w:pPr>
      <w:r w:rsidRPr="005E74BD">
        <w:rPr>
          <w:rFonts w:ascii="Seaford" w:hAnsi="Seaford"/>
          <w:noProof/>
          <w:sz w:val="56"/>
          <w:szCs w:val="56"/>
          <w:lang w:eastAsia="de-DE"/>
        </w:rPr>
        <w:drawing>
          <wp:anchor distT="0" distB="0" distL="114300" distR="114300" simplePos="0" relativeHeight="251659264" behindDoc="1" locked="0" layoutInCell="1" allowOverlap="1" wp14:anchorId="4E7D2B34" wp14:editId="40346638">
            <wp:simplePos x="0" y="0"/>
            <wp:positionH relativeFrom="column">
              <wp:posOffset>1940671</wp:posOffset>
            </wp:positionH>
            <wp:positionV relativeFrom="paragraph">
              <wp:posOffset>-55272</wp:posOffset>
            </wp:positionV>
            <wp:extent cx="3498574" cy="3498574"/>
            <wp:effectExtent l="0" t="0" r="6985" b="6985"/>
            <wp:wrapNone/>
            <wp:docPr id="1265675608" name="Grafik 1" descr="Ein Bild, das Eiscreme, Darstellung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675608" name="Grafik 1" descr="Ein Bild, das Eiscreme, Darstellung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8574" cy="34985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3E61">
        <w:rPr>
          <w:rFonts w:ascii="Seaford" w:hAnsi="Seaford"/>
          <w:sz w:val="56"/>
          <w:szCs w:val="56"/>
        </w:rPr>
        <w:tab/>
      </w:r>
    </w:p>
    <w:p w14:paraId="7ED12352" w14:textId="1EBC7F81" w:rsidR="005E74BD" w:rsidRDefault="005E74BD" w:rsidP="005E74BD">
      <w:pPr>
        <w:jc w:val="center"/>
        <w:rPr>
          <w:rFonts w:ascii="Seaford" w:hAnsi="Seaford"/>
          <w:sz w:val="56"/>
          <w:szCs w:val="56"/>
        </w:rPr>
      </w:pPr>
    </w:p>
    <w:p w14:paraId="5718C3EF" w14:textId="77777777" w:rsidR="002D3B9F" w:rsidRDefault="002D3B9F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</w:rPr>
      </w:pPr>
    </w:p>
    <w:p w14:paraId="53BA86C5" w14:textId="77777777" w:rsidR="007A0F7D" w:rsidRDefault="007A0F7D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</w:rPr>
      </w:pPr>
    </w:p>
    <w:p w14:paraId="190AEFD8" w14:textId="77777777" w:rsidR="00986F4B" w:rsidRDefault="00986F4B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</w:rPr>
      </w:pPr>
    </w:p>
    <w:p w14:paraId="0D28D67D" w14:textId="4E010ADF" w:rsidR="005E74BD" w:rsidRPr="002D3B9F" w:rsidRDefault="005E74BD" w:rsidP="002D3B9F">
      <w:pPr>
        <w:jc w:val="center"/>
        <w:rPr>
          <w:rFonts w:ascii="Seaford" w:hAnsi="Seaford"/>
          <w:b/>
          <w:bCs/>
          <w:sz w:val="96"/>
          <w:szCs w:val="96"/>
        </w:rPr>
      </w:pPr>
      <w:r w:rsidRPr="002D3B9F">
        <w:rPr>
          <w:rFonts w:ascii="Seaford" w:hAnsi="Seaford"/>
          <w:b/>
          <w:bCs/>
          <w:color w:val="414545"/>
          <w:sz w:val="96"/>
          <w:szCs w:val="96"/>
        </w:rPr>
        <w:t>Vertrauenskasse</w:t>
      </w:r>
    </w:p>
    <w:p w14:paraId="7AB510BA" w14:textId="51BE9C54" w:rsidR="005E74BD" w:rsidRPr="002D3B9F" w:rsidRDefault="005E74BD" w:rsidP="002D3B9F">
      <w:pPr>
        <w:jc w:val="center"/>
        <w:rPr>
          <w:rFonts w:ascii="Seaford" w:hAnsi="Seaford"/>
          <w:b/>
          <w:bCs/>
          <w:color w:val="414545"/>
          <w:sz w:val="96"/>
          <w:szCs w:val="96"/>
        </w:rPr>
      </w:pPr>
      <w:r w:rsidRPr="002D3B9F">
        <w:rPr>
          <w:rFonts w:ascii="Seaford" w:hAnsi="Seaford"/>
          <w:b/>
          <w:bCs/>
          <w:color w:val="414545"/>
          <w:sz w:val="96"/>
          <w:szCs w:val="96"/>
        </w:rPr>
        <w:t>3,50€ pro Por</w:t>
      </w:r>
      <w:bookmarkStart w:id="0" w:name="_GoBack"/>
      <w:bookmarkEnd w:id="0"/>
      <w:r w:rsidRPr="002D3B9F">
        <w:rPr>
          <w:rFonts w:ascii="Seaford" w:hAnsi="Seaford"/>
          <w:b/>
          <w:bCs/>
          <w:color w:val="414545"/>
          <w:sz w:val="96"/>
          <w:szCs w:val="96"/>
        </w:rPr>
        <w:t>tion</w:t>
      </w:r>
    </w:p>
    <w:p w14:paraId="541DAD30" w14:textId="11F46A0A" w:rsidR="005E74BD" w:rsidRPr="002D3B9F" w:rsidRDefault="005E74BD" w:rsidP="005E74BD">
      <w:pPr>
        <w:jc w:val="center"/>
        <w:rPr>
          <w:rFonts w:ascii="Seaford" w:hAnsi="Seaford"/>
          <w:color w:val="414545"/>
          <w:sz w:val="40"/>
          <w:szCs w:val="40"/>
        </w:rPr>
      </w:pPr>
      <w:r w:rsidRPr="002D3B9F">
        <w:rPr>
          <w:rFonts w:ascii="Seaford" w:hAnsi="Seaford"/>
          <w:color w:val="414545"/>
          <w:sz w:val="40"/>
          <w:szCs w:val="40"/>
        </w:rPr>
        <w:t>Bitte passend einwerfen, kein Wechselgeld möglich.</w:t>
      </w:r>
    </w:p>
    <w:p w14:paraId="0A307C7F" w14:textId="6F689FD4" w:rsidR="002D3B9F" w:rsidRPr="005E74BD" w:rsidRDefault="002D3B9F" w:rsidP="005E74BD">
      <w:pPr>
        <w:jc w:val="center"/>
        <w:rPr>
          <w:rFonts w:ascii="Seaford" w:hAnsi="Seaford"/>
          <w:color w:val="414545"/>
          <w:sz w:val="56"/>
          <w:szCs w:val="56"/>
        </w:rPr>
      </w:pPr>
      <w:r>
        <w:rPr>
          <w:rFonts w:ascii="Seaford" w:hAnsi="Seaford"/>
          <w:color w:val="414545"/>
          <w:sz w:val="56"/>
          <w:szCs w:val="56"/>
        </w:rPr>
        <w:t>Paypal Zahlung möglich:</w:t>
      </w:r>
    </w:p>
    <w:p w14:paraId="7F544E02" w14:textId="1BC86E4C" w:rsidR="005E74BD" w:rsidRDefault="007A0F7D" w:rsidP="005E74BD">
      <w:pPr>
        <w:jc w:val="center"/>
        <w:rPr>
          <w:rFonts w:ascii="Seaford" w:hAnsi="Seaford"/>
          <w:color w:val="414545"/>
          <w:sz w:val="56"/>
          <w:szCs w:val="56"/>
        </w:rPr>
      </w:pPr>
      <w:r>
        <w:rPr>
          <w:rFonts w:ascii="Seaford" w:hAnsi="Seaford"/>
          <w:noProof/>
          <w:sz w:val="56"/>
          <w:szCs w:val="56"/>
          <w:lang w:eastAsia="de-DE"/>
        </w:rPr>
        <w:drawing>
          <wp:anchor distT="0" distB="0" distL="114300" distR="114300" simplePos="0" relativeHeight="251660288" behindDoc="1" locked="0" layoutInCell="1" allowOverlap="1" wp14:anchorId="4FAC7A92" wp14:editId="733C0AD6">
            <wp:simplePos x="0" y="0"/>
            <wp:positionH relativeFrom="column">
              <wp:posOffset>2689694</wp:posOffset>
            </wp:positionH>
            <wp:positionV relativeFrom="paragraph">
              <wp:posOffset>56184</wp:posOffset>
            </wp:positionV>
            <wp:extent cx="2133600" cy="1871818"/>
            <wp:effectExtent l="0" t="0" r="0" b="0"/>
            <wp:wrapNone/>
            <wp:docPr id="100315805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1871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CBF66C" w14:textId="77777777" w:rsidR="002D3B9F" w:rsidRDefault="002D3B9F" w:rsidP="005E74BD">
      <w:pPr>
        <w:jc w:val="center"/>
        <w:rPr>
          <w:rFonts w:ascii="Seaford" w:hAnsi="Seaford"/>
          <w:color w:val="414545"/>
          <w:sz w:val="56"/>
          <w:szCs w:val="56"/>
        </w:rPr>
      </w:pPr>
    </w:p>
    <w:p w14:paraId="23E5098F" w14:textId="77777777" w:rsidR="002D3B9F" w:rsidRDefault="002D3B9F" w:rsidP="002D3B9F">
      <w:pPr>
        <w:rPr>
          <w:rFonts w:ascii="Seaford" w:hAnsi="Seaford"/>
          <w:color w:val="414545"/>
          <w:sz w:val="56"/>
          <w:szCs w:val="56"/>
        </w:rPr>
      </w:pPr>
    </w:p>
    <w:p w14:paraId="09A793BE" w14:textId="77777777" w:rsidR="002D3B9F" w:rsidRDefault="002D3B9F" w:rsidP="005E74BD">
      <w:pPr>
        <w:jc w:val="center"/>
        <w:rPr>
          <w:rFonts w:ascii="Seaford" w:hAnsi="Seaford"/>
          <w:color w:val="414545"/>
          <w:sz w:val="56"/>
          <w:szCs w:val="56"/>
        </w:rPr>
      </w:pPr>
    </w:p>
    <w:p w14:paraId="502B80C2" w14:textId="69D774C5" w:rsidR="005E74BD" w:rsidRPr="005E74BD" w:rsidRDefault="005E74BD" w:rsidP="005E74BD">
      <w:pPr>
        <w:jc w:val="center"/>
        <w:rPr>
          <w:rFonts w:ascii="Seaford" w:hAnsi="Seaford"/>
          <w:color w:val="414545"/>
          <w:sz w:val="56"/>
          <w:szCs w:val="56"/>
        </w:rPr>
      </w:pPr>
      <w:r w:rsidRPr="005E74BD">
        <w:rPr>
          <w:rFonts w:ascii="Seaford" w:hAnsi="Seaford"/>
          <w:color w:val="414545"/>
          <w:sz w:val="56"/>
          <w:szCs w:val="56"/>
        </w:rPr>
        <w:t>Was zu viel ist, wird gespendet.</w:t>
      </w:r>
    </w:p>
    <w:p w14:paraId="77E61B55" w14:textId="246122E4" w:rsidR="005E74BD" w:rsidRPr="005E74BD" w:rsidRDefault="005E74BD" w:rsidP="005E74BD">
      <w:pPr>
        <w:jc w:val="center"/>
        <w:rPr>
          <w:rFonts w:ascii="Daytona" w:hAnsi="Daytona"/>
          <w:color w:val="414545"/>
          <w:sz w:val="56"/>
          <w:szCs w:val="56"/>
        </w:rPr>
      </w:pPr>
      <w:r w:rsidRPr="005E74BD">
        <w:rPr>
          <w:rFonts w:ascii="Seaford" w:hAnsi="Seaford"/>
          <w:color w:val="414545"/>
          <w:sz w:val="56"/>
          <w:szCs w:val="56"/>
        </w:rPr>
        <w:t>Danke, dass du fair bezahlst!</w:t>
      </w:r>
    </w:p>
    <w:sectPr w:rsidR="005E74BD" w:rsidRPr="005E74BD" w:rsidSect="00323E61">
      <w:pgSz w:w="11906" w:h="16838"/>
      <w:pgMar w:top="176" w:right="0" w:bottom="181" w:left="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aford">
    <w:charset w:val="00"/>
    <w:family w:val="auto"/>
    <w:pitch w:val="variable"/>
    <w:sig w:usb0="80000003" w:usb1="00000001" w:usb2="00000000" w:usb3="00000000" w:csb0="00000001" w:csb1="00000000"/>
  </w:font>
  <w:font w:name="Daytona">
    <w:altName w:val="Arial"/>
    <w:charset w:val="00"/>
    <w:family w:val="swiss"/>
    <w:pitch w:val="variable"/>
    <w:sig w:usb0="800002EF" w:usb1="0000000A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4BD"/>
    <w:rsid w:val="002D3B9F"/>
    <w:rsid w:val="002E1C60"/>
    <w:rsid w:val="00323E61"/>
    <w:rsid w:val="004A4C27"/>
    <w:rsid w:val="005E74BD"/>
    <w:rsid w:val="007A0F7D"/>
    <w:rsid w:val="007B6A0E"/>
    <w:rsid w:val="009062B5"/>
    <w:rsid w:val="00986F4B"/>
    <w:rsid w:val="00B43E85"/>
    <w:rsid w:val="00F82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9832F"/>
  <w15:chartTrackingRefBased/>
  <w15:docId w15:val="{3C8E2F96-E05A-4E8B-83CD-37E2BD35A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5E74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5E7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5E74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5E74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5E74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5E74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E74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E74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E74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E74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5E74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5E74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5E74BD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5E74BD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5E74B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E74B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E74B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E74B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5E74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5E7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E74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E74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5E74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5E74B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5E74B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5E74BD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E74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E74BD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5E74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E84F2B-2B87-4F63-95C2-3755FDDB16C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b2d366c9-b4f9-4dc6-8006-c9d363a6d202}" enabled="1" method="Privileged" siteId="{8e41bacc-baba-48d6-9fcb-708bd1208e3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159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Marta Schmidl</dc:creator>
  <cp:keywords/>
  <dc:description/>
  <cp:lastModifiedBy>fl0rry</cp:lastModifiedBy>
  <cp:revision>2</cp:revision>
  <dcterms:created xsi:type="dcterms:W3CDTF">2025-10-03T18:24:00Z</dcterms:created>
  <dcterms:modified xsi:type="dcterms:W3CDTF">2025-10-03T18:24:00Z</dcterms:modified>
</cp:coreProperties>
</file>