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71878" w14:textId="77777777" w:rsidR="008F2093" w:rsidRDefault="008F2093" w:rsidP="002F2FDC">
      <w:pPr>
        <w:jc w:val="center"/>
        <w:rPr>
          <w:noProof/>
        </w:rPr>
      </w:pPr>
    </w:p>
    <w:p w14:paraId="2CC73B60" w14:textId="705CEC6E" w:rsidR="004E4467" w:rsidRDefault="008F2093" w:rsidP="002F2FDC">
      <w:pPr>
        <w:pStyle w:val="Titre1"/>
        <w:jc w:val="center"/>
        <w:rPr>
          <w:lang w:val="en-US"/>
        </w:rPr>
      </w:pPr>
      <w:r>
        <w:rPr>
          <w:noProof/>
        </w:rPr>
        <w:drawing>
          <wp:inline distT="0" distB="0" distL="0" distR="0" wp14:anchorId="6DA01331" wp14:editId="43D57E59">
            <wp:extent cx="1666875" cy="1516380"/>
            <wp:effectExtent l="0" t="0" r="952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75" t="2927" r="1175"/>
                    <a:stretch/>
                  </pic:blipFill>
                  <pic:spPr bwMode="auto">
                    <a:xfrm>
                      <a:off x="0" y="0"/>
                      <a:ext cx="1666875" cy="1516380"/>
                    </a:xfrm>
                    <a:prstGeom prst="rect">
                      <a:avLst/>
                    </a:prstGeom>
                    <a:ln>
                      <a:noFill/>
                    </a:ln>
                    <a:extLst>
                      <a:ext uri="{53640926-AAD7-44D8-BBD7-CCE9431645EC}">
                        <a14:shadowObscured xmlns:a14="http://schemas.microsoft.com/office/drawing/2010/main"/>
                      </a:ext>
                    </a:extLst>
                  </pic:spPr>
                </pic:pic>
              </a:graphicData>
            </a:graphic>
          </wp:inline>
        </w:drawing>
      </w:r>
    </w:p>
    <w:p w14:paraId="2AECFFD0" w14:textId="57AD41EE" w:rsidR="003127E4" w:rsidRDefault="00F85EDF" w:rsidP="002F2FDC">
      <w:pPr>
        <w:pStyle w:val="Titre1"/>
        <w:jc w:val="center"/>
        <w:rPr>
          <w:lang w:val="en-US"/>
        </w:rPr>
      </w:pPr>
      <w:r>
        <w:rPr>
          <w:lang w:val="en-US"/>
        </w:rPr>
        <w:t>AQUA-Metaverse DAO</w:t>
      </w:r>
    </w:p>
    <w:p w14:paraId="6DE9D183" w14:textId="15EFB289" w:rsidR="00F85EDF" w:rsidRDefault="00F85EDF" w:rsidP="002F2FDC">
      <w:pPr>
        <w:pStyle w:val="Titre2"/>
        <w:jc w:val="center"/>
        <w:rPr>
          <w:lang w:val="en-US"/>
        </w:rPr>
      </w:pPr>
      <w:r>
        <w:rPr>
          <w:lang w:val="en-US"/>
        </w:rPr>
        <w:t>DAO Hacks April 2022</w:t>
      </w:r>
    </w:p>
    <w:p w14:paraId="0F93A9BB" w14:textId="77777777" w:rsidR="003F33D8" w:rsidRDefault="003F33D8">
      <w:pPr>
        <w:rPr>
          <w:lang w:val="en-US"/>
        </w:rPr>
      </w:pPr>
    </w:p>
    <w:p w14:paraId="03062D1C" w14:textId="77777777" w:rsidR="002F2FDC" w:rsidRDefault="00F76B9B">
      <w:pPr>
        <w:rPr>
          <w:lang w:val="en-US"/>
        </w:rPr>
      </w:pPr>
      <w:r>
        <w:rPr>
          <w:lang w:val="en-US"/>
        </w:rPr>
        <w:t>Hello</w:t>
      </w:r>
      <w:r w:rsidR="00526506">
        <w:rPr>
          <w:lang w:val="en-US"/>
        </w:rPr>
        <w:t>,</w:t>
      </w:r>
      <w:r>
        <w:rPr>
          <w:lang w:val="en-US"/>
        </w:rPr>
        <w:t xml:space="preserve"> I am Fernando Cabal, founder of the Aqua-Metaverse platform and </w:t>
      </w:r>
      <w:r w:rsidR="00526506">
        <w:rPr>
          <w:lang w:val="en-US"/>
        </w:rPr>
        <w:t>working on the launch of the DAO phase of our road-map</w:t>
      </w:r>
      <w:r w:rsidR="002F2FDC">
        <w:rPr>
          <w:lang w:val="en-US"/>
        </w:rPr>
        <w:t>.</w:t>
      </w:r>
    </w:p>
    <w:p w14:paraId="2CA6CB57" w14:textId="147774B5" w:rsidR="00764056" w:rsidRDefault="0060172F">
      <w:pPr>
        <w:rPr>
          <w:lang w:val="en-US"/>
        </w:rPr>
      </w:pPr>
      <w:r>
        <w:rPr>
          <w:lang w:val="en-US"/>
        </w:rPr>
        <w:t xml:space="preserve">At this phase </w:t>
      </w:r>
      <w:r w:rsidR="004F04D1">
        <w:rPr>
          <w:lang w:val="en-US"/>
        </w:rPr>
        <w:t xml:space="preserve">we </w:t>
      </w:r>
      <w:r>
        <w:rPr>
          <w:lang w:val="en-US"/>
        </w:rPr>
        <w:t xml:space="preserve">plan to </w:t>
      </w:r>
      <w:r w:rsidR="004F04D1">
        <w:rPr>
          <w:lang w:val="en-US"/>
        </w:rPr>
        <w:t xml:space="preserve">start </w:t>
      </w:r>
      <w:r w:rsidR="000407F5">
        <w:rPr>
          <w:lang w:val="en-US"/>
        </w:rPr>
        <w:t xml:space="preserve">selling our collections of </w:t>
      </w:r>
      <w:r w:rsidR="004F04D1">
        <w:rPr>
          <w:lang w:val="en-US"/>
        </w:rPr>
        <w:t>NFT</w:t>
      </w:r>
      <w:r w:rsidR="002F2511">
        <w:rPr>
          <w:lang w:val="en-US"/>
        </w:rPr>
        <w:t xml:space="preserve">s </w:t>
      </w:r>
      <w:r>
        <w:rPr>
          <w:lang w:val="en-US"/>
        </w:rPr>
        <w:t xml:space="preserve">using OpenSea </w:t>
      </w:r>
      <w:r w:rsidR="00764056">
        <w:rPr>
          <w:lang w:val="en-US"/>
        </w:rPr>
        <w:t xml:space="preserve">and </w:t>
      </w:r>
      <w:r w:rsidR="00F5638D">
        <w:rPr>
          <w:lang w:val="en-US"/>
        </w:rPr>
        <w:t xml:space="preserve">we </w:t>
      </w:r>
      <w:r w:rsidR="00764056">
        <w:rPr>
          <w:lang w:val="en-US"/>
        </w:rPr>
        <w:t xml:space="preserve">were looking for ways to </w:t>
      </w:r>
      <w:r w:rsidR="00F5638D">
        <w:rPr>
          <w:lang w:val="en-US"/>
        </w:rPr>
        <w:t xml:space="preserve">kickstart </w:t>
      </w:r>
      <w:r w:rsidR="00F65F17">
        <w:rPr>
          <w:lang w:val="en-US"/>
        </w:rPr>
        <w:t>the</w:t>
      </w:r>
      <w:r w:rsidR="00F5638D">
        <w:rPr>
          <w:lang w:val="en-US"/>
        </w:rPr>
        <w:t xml:space="preserve"> </w:t>
      </w:r>
      <w:r w:rsidR="00764056">
        <w:rPr>
          <w:lang w:val="en-US"/>
        </w:rPr>
        <w:t>DAO</w:t>
      </w:r>
      <w:r w:rsidR="00F65F17">
        <w:rPr>
          <w:lang w:val="en-US"/>
        </w:rPr>
        <w:t xml:space="preserve"> </w:t>
      </w:r>
      <w:r w:rsidR="0047076C">
        <w:rPr>
          <w:lang w:val="en-US"/>
        </w:rPr>
        <w:t>launch and ensure its operation;</w:t>
      </w:r>
      <w:r w:rsidR="00764056">
        <w:rPr>
          <w:lang w:val="en-US"/>
        </w:rPr>
        <w:t xml:space="preserve"> </w:t>
      </w:r>
      <w:r w:rsidR="00CF735D">
        <w:rPr>
          <w:lang w:val="en-US"/>
        </w:rPr>
        <w:t xml:space="preserve">the Hackathon gives a good overview of </w:t>
      </w:r>
      <w:r w:rsidR="00764056">
        <w:rPr>
          <w:lang w:val="en-US"/>
        </w:rPr>
        <w:t xml:space="preserve">tools we can use to </w:t>
      </w:r>
      <w:r w:rsidR="00AC22D4">
        <w:rPr>
          <w:lang w:val="en-US"/>
        </w:rPr>
        <w:t>effectively manage the various aspects</w:t>
      </w:r>
      <w:r w:rsidR="00A71FFB">
        <w:rPr>
          <w:lang w:val="en-US"/>
        </w:rPr>
        <w:t xml:space="preserve"> of launching and operating such a project.</w:t>
      </w:r>
    </w:p>
    <w:p w14:paraId="02DE585B" w14:textId="2FDD2233" w:rsidR="003C7EA7" w:rsidRDefault="00673457">
      <w:pPr>
        <w:rPr>
          <w:lang w:val="en-US"/>
        </w:rPr>
      </w:pPr>
      <w:r>
        <w:rPr>
          <w:lang w:val="en-US"/>
        </w:rPr>
        <w:t xml:space="preserve">Our NFT collections are </w:t>
      </w:r>
      <w:r w:rsidR="002F2511">
        <w:rPr>
          <w:lang w:val="en-US"/>
        </w:rPr>
        <w:t xml:space="preserve">related to Aquatic Sports and Waterfront </w:t>
      </w:r>
      <w:r w:rsidR="00AC5099">
        <w:rPr>
          <w:lang w:val="en-US"/>
        </w:rPr>
        <w:t xml:space="preserve">related </w:t>
      </w:r>
      <w:r w:rsidR="000407F5">
        <w:rPr>
          <w:lang w:val="en-US"/>
        </w:rPr>
        <w:t xml:space="preserve">Art, </w:t>
      </w:r>
      <w:r w:rsidR="002F2511">
        <w:rPr>
          <w:lang w:val="en-US"/>
        </w:rPr>
        <w:t>Game</w:t>
      </w:r>
      <w:r w:rsidR="00AC5099">
        <w:rPr>
          <w:lang w:val="en-US"/>
        </w:rPr>
        <w:t xml:space="preserve"> </w:t>
      </w:r>
      <w:r w:rsidR="00BD6E3A">
        <w:rPr>
          <w:lang w:val="en-US"/>
        </w:rPr>
        <w:t xml:space="preserve">assets, </w:t>
      </w:r>
      <w:r w:rsidR="00AC5099">
        <w:rPr>
          <w:lang w:val="en-US"/>
        </w:rPr>
        <w:t xml:space="preserve">Avatars, </w:t>
      </w:r>
      <w:r w:rsidR="000407F5">
        <w:rPr>
          <w:lang w:val="en-US"/>
        </w:rPr>
        <w:t xml:space="preserve">and innovative technologies </w:t>
      </w:r>
      <w:r w:rsidR="0021753E">
        <w:rPr>
          <w:lang w:val="en-US"/>
        </w:rPr>
        <w:t xml:space="preserve">involving Web3 Identity and community collaborations </w:t>
      </w:r>
      <w:r w:rsidR="009853D3">
        <w:rPr>
          <w:lang w:val="en-US"/>
        </w:rPr>
        <w:t xml:space="preserve">to support the mission of </w:t>
      </w:r>
      <w:r w:rsidR="00654C23">
        <w:rPr>
          <w:lang w:val="en-US"/>
        </w:rPr>
        <w:t xml:space="preserve">the AquaMetaverse.DAO : </w:t>
      </w:r>
      <w:r w:rsidR="00866981">
        <w:rPr>
          <w:lang w:val="en-US"/>
        </w:rPr>
        <w:t xml:space="preserve">Promote the </w:t>
      </w:r>
      <w:r w:rsidR="008B0C60">
        <w:rPr>
          <w:lang w:val="en-US"/>
        </w:rPr>
        <w:t xml:space="preserve">CleanUP activities to extract plastics from Waterfronts worldwide, provide the tools </w:t>
      </w:r>
      <w:r w:rsidR="0075162E">
        <w:rPr>
          <w:lang w:val="en-US"/>
        </w:rPr>
        <w:t xml:space="preserve">and help fund the organization of each activity. </w:t>
      </w:r>
    </w:p>
    <w:p w14:paraId="0A750FFD" w14:textId="5291F23F" w:rsidR="0094253D" w:rsidRDefault="0094253D">
      <w:pPr>
        <w:rPr>
          <w:lang w:val="en-US"/>
        </w:rPr>
      </w:pPr>
      <w:r>
        <w:rPr>
          <w:lang w:val="en-US"/>
        </w:rPr>
        <w:t xml:space="preserve">NFT creators from local zones </w:t>
      </w:r>
      <w:r w:rsidR="00D0025B">
        <w:rPr>
          <w:lang w:val="en-US"/>
        </w:rPr>
        <w:t>near</w:t>
      </w:r>
      <w:r>
        <w:rPr>
          <w:lang w:val="en-US"/>
        </w:rPr>
        <w:t xml:space="preserve"> each </w:t>
      </w:r>
      <w:r w:rsidR="00D0025B">
        <w:rPr>
          <w:lang w:val="en-US"/>
        </w:rPr>
        <w:t>CleanUP e</w:t>
      </w:r>
      <w:r>
        <w:rPr>
          <w:lang w:val="en-US"/>
        </w:rPr>
        <w:t xml:space="preserve">vent </w:t>
      </w:r>
      <w:r w:rsidR="00D0025B">
        <w:rPr>
          <w:lang w:val="en-US"/>
        </w:rPr>
        <w:t xml:space="preserve">that is </w:t>
      </w:r>
      <w:r>
        <w:rPr>
          <w:lang w:val="en-US"/>
        </w:rPr>
        <w:t>organized</w:t>
      </w:r>
      <w:r w:rsidR="00D0025B">
        <w:rPr>
          <w:lang w:val="en-US"/>
        </w:rPr>
        <w:t>, c</w:t>
      </w:r>
      <w:r>
        <w:rPr>
          <w:lang w:val="en-US"/>
        </w:rPr>
        <w:t xml:space="preserve">an </w:t>
      </w:r>
      <w:r w:rsidR="00D0025B">
        <w:rPr>
          <w:lang w:val="en-US"/>
        </w:rPr>
        <w:t xml:space="preserve">submit request </w:t>
      </w:r>
      <w:r w:rsidR="00A96873">
        <w:rPr>
          <w:lang w:val="en-US"/>
        </w:rPr>
        <w:t xml:space="preserve">for minting </w:t>
      </w:r>
      <w:r>
        <w:rPr>
          <w:lang w:val="en-US"/>
        </w:rPr>
        <w:t xml:space="preserve">NFT </w:t>
      </w:r>
      <w:r w:rsidR="00A96873">
        <w:rPr>
          <w:lang w:val="en-US"/>
        </w:rPr>
        <w:t>creations related to the event, the NFTs remain</w:t>
      </w:r>
      <w:r w:rsidR="004C498E">
        <w:rPr>
          <w:lang w:val="en-US"/>
        </w:rPr>
        <w:t xml:space="preserve"> in display for sale on the </w:t>
      </w:r>
      <w:r w:rsidR="00D0025B">
        <w:rPr>
          <w:lang w:val="en-US"/>
        </w:rPr>
        <w:t xml:space="preserve">historic pages of the event. </w:t>
      </w:r>
    </w:p>
    <w:p w14:paraId="4B09D48B" w14:textId="77777777" w:rsidR="001410BF" w:rsidRDefault="00F4324D">
      <w:pPr>
        <w:rPr>
          <w:lang w:val="en-US"/>
        </w:rPr>
      </w:pPr>
      <w:r>
        <w:rPr>
          <w:lang w:val="en-US"/>
        </w:rPr>
        <w:t xml:space="preserve">NFT </w:t>
      </w:r>
      <w:r w:rsidR="003824F2">
        <w:rPr>
          <w:lang w:val="en-US"/>
        </w:rPr>
        <w:t>Reward</w:t>
      </w:r>
      <w:r>
        <w:rPr>
          <w:lang w:val="en-US"/>
        </w:rPr>
        <w:t>s to</w:t>
      </w:r>
      <w:r w:rsidR="003824F2">
        <w:rPr>
          <w:lang w:val="en-US"/>
        </w:rPr>
        <w:t xml:space="preserve"> those who participate</w:t>
      </w:r>
      <w:r w:rsidR="003C7EA7">
        <w:rPr>
          <w:lang w:val="en-US"/>
        </w:rPr>
        <w:t xml:space="preserve"> </w:t>
      </w:r>
      <w:r>
        <w:rPr>
          <w:lang w:val="en-US"/>
        </w:rPr>
        <w:t>are sent via airdrop, email, meta, twitter</w:t>
      </w:r>
      <w:r w:rsidR="001410BF">
        <w:rPr>
          <w:lang w:val="en-US"/>
        </w:rPr>
        <w:t xml:space="preserve">, discord, and other integrations.   </w:t>
      </w:r>
    </w:p>
    <w:p w14:paraId="4C5196D7" w14:textId="77777777" w:rsidR="001410BF" w:rsidRDefault="001410BF">
      <w:pPr>
        <w:rPr>
          <w:lang w:val="en-US"/>
        </w:rPr>
      </w:pPr>
      <w:r>
        <w:rPr>
          <w:lang w:val="en-US"/>
        </w:rPr>
        <w:t xml:space="preserve">An </w:t>
      </w:r>
      <w:r w:rsidR="003824F2">
        <w:rPr>
          <w:lang w:val="en-US"/>
        </w:rPr>
        <w:t xml:space="preserve">historic writing on IPFS </w:t>
      </w:r>
      <w:r>
        <w:rPr>
          <w:lang w:val="en-US"/>
        </w:rPr>
        <w:t xml:space="preserve">is done to immortalize </w:t>
      </w:r>
      <w:r w:rsidR="003824F2">
        <w:rPr>
          <w:lang w:val="en-US"/>
        </w:rPr>
        <w:t>of each event results</w:t>
      </w:r>
      <w:r w:rsidR="003C7EA7">
        <w:rPr>
          <w:lang w:val="en-US"/>
        </w:rPr>
        <w:t xml:space="preserve">. </w:t>
      </w:r>
    </w:p>
    <w:p w14:paraId="7BFD2A77" w14:textId="77777777" w:rsidR="00A322FD" w:rsidRDefault="003C7EA7">
      <w:pPr>
        <w:rPr>
          <w:lang w:val="en-US"/>
        </w:rPr>
      </w:pPr>
      <w:r>
        <w:rPr>
          <w:lang w:val="en-US"/>
        </w:rPr>
        <w:t>B</w:t>
      </w:r>
      <w:r w:rsidR="003824F2">
        <w:rPr>
          <w:lang w:val="en-US"/>
        </w:rPr>
        <w:t xml:space="preserve">y using </w:t>
      </w:r>
      <w:r w:rsidR="003C4C06">
        <w:rPr>
          <w:lang w:val="en-US"/>
        </w:rPr>
        <w:t xml:space="preserve">picture/video geospatial metadata , and </w:t>
      </w:r>
      <w:r>
        <w:rPr>
          <w:lang w:val="en-US"/>
        </w:rPr>
        <w:t xml:space="preserve">weight/volume of extracted plastics and trash we keep a global </w:t>
      </w:r>
      <w:r w:rsidR="00452E57">
        <w:rPr>
          <w:lang w:val="en-US"/>
        </w:rPr>
        <w:t xml:space="preserve">database to publish a </w:t>
      </w:r>
      <w:r>
        <w:rPr>
          <w:lang w:val="en-US"/>
        </w:rPr>
        <w:t xml:space="preserve">counter </w:t>
      </w:r>
      <w:r w:rsidR="00452E57">
        <w:rPr>
          <w:lang w:val="en-US"/>
        </w:rPr>
        <w:t xml:space="preserve">that is </w:t>
      </w:r>
      <w:r w:rsidR="00C24635">
        <w:rPr>
          <w:lang w:val="en-US"/>
        </w:rPr>
        <w:t xml:space="preserve">in real-time </w:t>
      </w:r>
      <w:r>
        <w:rPr>
          <w:lang w:val="en-US"/>
        </w:rPr>
        <w:t xml:space="preserve">tracking </w:t>
      </w:r>
      <w:r w:rsidR="00C24635">
        <w:rPr>
          <w:lang w:val="en-US"/>
        </w:rPr>
        <w:t xml:space="preserve">Aquametaver.dao community </w:t>
      </w:r>
      <w:r>
        <w:rPr>
          <w:lang w:val="en-US"/>
        </w:rPr>
        <w:t xml:space="preserve">efforts </w:t>
      </w:r>
      <w:r w:rsidR="00C24635">
        <w:rPr>
          <w:lang w:val="en-US"/>
        </w:rPr>
        <w:t xml:space="preserve">and </w:t>
      </w:r>
      <w:r>
        <w:rPr>
          <w:lang w:val="en-US"/>
        </w:rPr>
        <w:t xml:space="preserve">how much </w:t>
      </w:r>
      <w:r w:rsidR="00A322FD">
        <w:rPr>
          <w:lang w:val="en-US"/>
        </w:rPr>
        <w:t>volume and Kilos</w:t>
      </w:r>
      <w:r w:rsidR="00EE6C3E">
        <w:rPr>
          <w:lang w:val="en-US"/>
        </w:rPr>
        <w:t xml:space="preserve"> of plastic we </w:t>
      </w:r>
      <w:r w:rsidR="00C24635">
        <w:rPr>
          <w:lang w:val="en-US"/>
        </w:rPr>
        <w:t xml:space="preserve">are </w:t>
      </w:r>
      <w:r w:rsidR="00EE6C3E">
        <w:rPr>
          <w:lang w:val="en-US"/>
        </w:rPr>
        <w:t>remov</w:t>
      </w:r>
      <w:r w:rsidR="00C24635">
        <w:rPr>
          <w:lang w:val="en-US"/>
        </w:rPr>
        <w:t xml:space="preserve">ing. </w:t>
      </w:r>
      <w:r w:rsidR="00EE6C3E">
        <w:rPr>
          <w:lang w:val="en-US"/>
        </w:rPr>
        <w:t xml:space="preserve"> </w:t>
      </w:r>
    </w:p>
    <w:p w14:paraId="6DB1355A" w14:textId="2F98BF07" w:rsidR="00F76B9B" w:rsidRDefault="00A322FD">
      <w:pPr>
        <w:rPr>
          <w:lang w:val="en-US"/>
        </w:rPr>
      </w:pPr>
      <w:r>
        <w:rPr>
          <w:lang w:val="en-US"/>
        </w:rPr>
        <w:t xml:space="preserve">We use analytics to </w:t>
      </w:r>
      <w:r w:rsidR="00992190">
        <w:rPr>
          <w:lang w:val="en-US"/>
        </w:rPr>
        <w:t xml:space="preserve">extrapolate on </w:t>
      </w:r>
      <w:r w:rsidR="00EE6C3E">
        <w:rPr>
          <w:lang w:val="en-US"/>
        </w:rPr>
        <w:t xml:space="preserve">how many years we </w:t>
      </w:r>
      <w:r w:rsidR="00992190">
        <w:rPr>
          <w:lang w:val="en-US"/>
        </w:rPr>
        <w:t xml:space="preserve">have </w:t>
      </w:r>
      <w:r w:rsidR="00EE6C3E">
        <w:rPr>
          <w:lang w:val="en-US"/>
        </w:rPr>
        <w:t>accelerat</w:t>
      </w:r>
      <w:r w:rsidR="00992190">
        <w:rPr>
          <w:lang w:val="en-US"/>
        </w:rPr>
        <w:t xml:space="preserve">ed </w:t>
      </w:r>
      <w:r w:rsidR="00EE6C3E">
        <w:rPr>
          <w:lang w:val="en-US"/>
        </w:rPr>
        <w:t xml:space="preserve">the recovery of the ecosystems of our </w:t>
      </w:r>
      <w:r w:rsidR="00FD46A0">
        <w:rPr>
          <w:lang w:val="en-US"/>
        </w:rPr>
        <w:t>planet,</w:t>
      </w:r>
      <w:r w:rsidR="00992190">
        <w:rPr>
          <w:lang w:val="en-US"/>
        </w:rPr>
        <w:t xml:space="preserve"> and we want scientific readings from Internet of Things and </w:t>
      </w:r>
      <w:r w:rsidR="00FD46A0">
        <w:rPr>
          <w:lang w:val="en-US"/>
        </w:rPr>
        <w:t>other sources to measure results.   Be proud to be an Aquametaverse.org holder</w:t>
      </w:r>
      <w:r w:rsidR="005F2795">
        <w:rPr>
          <w:lang w:val="en-US"/>
        </w:rPr>
        <w:t>, start now!</w:t>
      </w:r>
    </w:p>
    <w:p w14:paraId="6BDCA5EA" w14:textId="1DDA4C6C" w:rsidR="008346B5" w:rsidRDefault="008346B5">
      <w:pPr>
        <w:rPr>
          <w:lang w:val="en-US"/>
        </w:rPr>
      </w:pPr>
      <w:r>
        <w:rPr>
          <w:lang w:val="en-US"/>
        </w:rPr>
        <w:t>Cheers!         Fernando</w:t>
      </w:r>
    </w:p>
    <w:p w14:paraId="64C93858" w14:textId="65602F3F" w:rsidR="003F33D8" w:rsidRDefault="008346B5" w:rsidP="00570846">
      <w:pPr>
        <w:pStyle w:val="Titre1"/>
        <w:rPr>
          <w:lang w:val="en-US"/>
        </w:rPr>
      </w:pPr>
      <w:r>
        <w:rPr>
          <w:lang w:val="en-US"/>
        </w:rPr>
        <w:br w:type="page"/>
      </w:r>
      <w:r w:rsidR="00D00D68">
        <w:rPr>
          <w:lang w:val="en-US"/>
        </w:rPr>
        <w:lastRenderedPageBreak/>
        <w:t xml:space="preserve">Proof o concept </w:t>
      </w:r>
      <w:r w:rsidR="003F33D8">
        <w:rPr>
          <w:lang w:val="en-US"/>
        </w:rPr>
        <w:t>UNLOCK Protocol</w:t>
      </w:r>
    </w:p>
    <w:p w14:paraId="7077D795" w14:textId="77777777" w:rsidR="00570846" w:rsidRPr="00570846" w:rsidRDefault="00570846" w:rsidP="00570846">
      <w:pPr>
        <w:rPr>
          <w:lang w:val="en-US"/>
        </w:rPr>
      </w:pPr>
    </w:p>
    <w:p w14:paraId="3BD4F7C1" w14:textId="3422C165" w:rsidR="003F33D8" w:rsidRDefault="003F33D8">
      <w:pPr>
        <w:rPr>
          <w:lang w:val="en-US"/>
        </w:rPr>
      </w:pPr>
      <w:r>
        <w:rPr>
          <w:lang w:val="en-US"/>
        </w:rPr>
        <w:t xml:space="preserve">We use the unlock protocol to create LOCKS </w:t>
      </w:r>
      <w:r w:rsidR="003519C7">
        <w:rPr>
          <w:lang w:val="en-US"/>
        </w:rPr>
        <w:t>and sell membership to our DAO</w:t>
      </w:r>
      <w:r w:rsidR="00AD3CFD">
        <w:rPr>
          <w:lang w:val="en-US"/>
        </w:rPr>
        <w:t xml:space="preserve"> and membership to our </w:t>
      </w:r>
      <w:r w:rsidR="006B6FA9">
        <w:rPr>
          <w:lang w:val="en-US"/>
        </w:rPr>
        <w:t>game-fi platform.</w:t>
      </w:r>
    </w:p>
    <w:p w14:paraId="03B22A20" w14:textId="5F73237D" w:rsidR="00FA26F7" w:rsidRDefault="006B6FA9">
      <w:pPr>
        <w:rPr>
          <w:lang w:val="en-US"/>
        </w:rPr>
      </w:pPr>
      <w:r>
        <w:rPr>
          <w:lang w:val="en-US"/>
        </w:rPr>
        <w:t>Various use cases fi</w:t>
      </w:r>
      <w:r w:rsidR="00455D8E">
        <w:rPr>
          <w:lang w:val="en-US"/>
        </w:rPr>
        <w:t>t</w:t>
      </w:r>
      <w:r>
        <w:rPr>
          <w:lang w:val="en-US"/>
        </w:rPr>
        <w:t xml:space="preserve"> perfectly with our needs </w:t>
      </w:r>
      <w:r w:rsidR="004F2867">
        <w:rPr>
          <w:lang w:val="en-US"/>
        </w:rPr>
        <w:t xml:space="preserve">when </w:t>
      </w:r>
      <w:r>
        <w:rPr>
          <w:lang w:val="en-US"/>
        </w:rPr>
        <w:t>build</w:t>
      </w:r>
      <w:r w:rsidR="004F2867">
        <w:rPr>
          <w:lang w:val="en-US"/>
        </w:rPr>
        <w:t xml:space="preserve">ing </w:t>
      </w:r>
      <w:r w:rsidR="00A50033">
        <w:rPr>
          <w:lang w:val="en-US"/>
        </w:rPr>
        <w:t xml:space="preserve">hybrid Web2 and Web3 access portals </w:t>
      </w:r>
      <w:r w:rsidR="00FA26F7">
        <w:rPr>
          <w:lang w:val="en-US"/>
        </w:rPr>
        <w:t xml:space="preserve">for </w:t>
      </w:r>
      <w:r w:rsidR="00455D8E">
        <w:rPr>
          <w:lang w:val="en-US"/>
        </w:rPr>
        <w:t xml:space="preserve">the Aqua-Metaverse community </w:t>
      </w:r>
      <w:r w:rsidR="00FA26F7">
        <w:rPr>
          <w:lang w:val="en-US"/>
        </w:rPr>
        <w:t xml:space="preserve">project and game-fi </w:t>
      </w:r>
      <w:r w:rsidR="00FD618E">
        <w:rPr>
          <w:lang w:val="en-US"/>
        </w:rPr>
        <w:t>platform.</w:t>
      </w:r>
    </w:p>
    <w:p w14:paraId="36581480" w14:textId="2B6AE826" w:rsidR="00FD618E" w:rsidRDefault="00FD618E">
      <w:pPr>
        <w:rPr>
          <w:lang w:val="en-US"/>
        </w:rPr>
      </w:pPr>
      <w:r>
        <w:rPr>
          <w:lang w:val="en-US"/>
        </w:rPr>
        <w:t xml:space="preserve">The concept of locks </w:t>
      </w:r>
      <w:r w:rsidR="006151DF">
        <w:rPr>
          <w:lang w:val="en-US"/>
        </w:rPr>
        <w:t>allows</w:t>
      </w:r>
      <w:r w:rsidR="00443702">
        <w:rPr>
          <w:lang w:val="en-US"/>
        </w:rPr>
        <w:t xml:space="preserve"> us</w:t>
      </w:r>
      <w:r>
        <w:rPr>
          <w:lang w:val="en-US"/>
        </w:rPr>
        <w:t xml:space="preserve"> to </w:t>
      </w:r>
      <w:r w:rsidR="009A2164">
        <w:rPr>
          <w:lang w:val="en-US"/>
        </w:rPr>
        <w:t xml:space="preserve">rapidly implement NFT membership </w:t>
      </w:r>
      <w:r w:rsidR="009D3894">
        <w:rPr>
          <w:lang w:val="en-US"/>
        </w:rPr>
        <w:t xml:space="preserve">access without the need for an advanced WEB3 knowledge or </w:t>
      </w:r>
      <w:r w:rsidR="006151DF">
        <w:rPr>
          <w:lang w:val="en-US"/>
        </w:rPr>
        <w:t xml:space="preserve">dealing with </w:t>
      </w:r>
      <w:r w:rsidR="009D3894">
        <w:rPr>
          <w:lang w:val="en-US"/>
        </w:rPr>
        <w:t>Smartcontract</w:t>
      </w:r>
      <w:r w:rsidR="00443702">
        <w:rPr>
          <w:lang w:val="en-US"/>
        </w:rPr>
        <w:t xml:space="preserve"> super heroes.</w:t>
      </w:r>
      <w:r w:rsidR="009D3894">
        <w:rPr>
          <w:lang w:val="en-US"/>
        </w:rPr>
        <w:t xml:space="preserve"> </w:t>
      </w:r>
    </w:p>
    <w:p w14:paraId="4AC554C1" w14:textId="4121D93A" w:rsidR="006151DF" w:rsidRDefault="006151DF">
      <w:pPr>
        <w:rPr>
          <w:lang w:val="en-US"/>
        </w:rPr>
      </w:pPr>
      <w:r>
        <w:rPr>
          <w:lang w:val="en-US"/>
        </w:rPr>
        <w:t xml:space="preserve">We can map these access to </w:t>
      </w:r>
      <w:r w:rsidR="003B34FC">
        <w:rPr>
          <w:lang w:val="en-US"/>
        </w:rPr>
        <w:t xml:space="preserve">channel we already operate and are well equipped to run a community site and focus on the objective of </w:t>
      </w:r>
      <w:r w:rsidR="00214770">
        <w:rPr>
          <w:lang w:val="en-US"/>
        </w:rPr>
        <w:t>the mission itself, Clean the waterfronts of planet!</w:t>
      </w:r>
    </w:p>
    <w:p w14:paraId="1F38404A" w14:textId="77777777" w:rsidR="005A58D5" w:rsidRDefault="005A58D5">
      <w:pPr>
        <w:rPr>
          <w:lang w:val="en-US"/>
        </w:rPr>
      </w:pPr>
    </w:p>
    <w:p w14:paraId="07FB300A" w14:textId="5EE6C9D2" w:rsidR="003F33D8" w:rsidRDefault="004E66BF">
      <w:pPr>
        <w:rPr>
          <w:lang w:val="en-US"/>
        </w:rPr>
      </w:pPr>
      <w:r>
        <w:rPr>
          <w:lang w:val="en-US"/>
        </w:rPr>
        <w:t>Here we se</w:t>
      </w:r>
      <w:r w:rsidR="005A58D5">
        <w:rPr>
          <w:lang w:val="en-US"/>
        </w:rPr>
        <w:t>e</w:t>
      </w:r>
      <w:r>
        <w:rPr>
          <w:lang w:val="en-US"/>
        </w:rPr>
        <w:t xml:space="preserve"> </w:t>
      </w:r>
      <w:r w:rsidR="005A58D5">
        <w:rPr>
          <w:lang w:val="en-US"/>
        </w:rPr>
        <w:t xml:space="preserve">all </w:t>
      </w:r>
      <w:r>
        <w:rPr>
          <w:lang w:val="en-US"/>
        </w:rPr>
        <w:t xml:space="preserve">the concept </w:t>
      </w:r>
      <w:r w:rsidR="005A58D5">
        <w:rPr>
          <w:lang w:val="en-US"/>
        </w:rPr>
        <w:t xml:space="preserve">we used </w:t>
      </w:r>
      <w:r w:rsidR="00A85D11">
        <w:rPr>
          <w:lang w:val="en-US"/>
        </w:rPr>
        <w:t xml:space="preserve">for </w:t>
      </w:r>
      <w:r w:rsidR="00310E86">
        <w:rPr>
          <w:lang w:val="en-US"/>
        </w:rPr>
        <w:t xml:space="preserve">DAO </w:t>
      </w:r>
      <w:r w:rsidR="00A85D11">
        <w:rPr>
          <w:lang w:val="en-US"/>
        </w:rPr>
        <w:t xml:space="preserve">membership, </w:t>
      </w:r>
      <w:r w:rsidR="00310E86">
        <w:rPr>
          <w:lang w:val="en-US"/>
        </w:rPr>
        <w:t xml:space="preserve">Web3 </w:t>
      </w:r>
      <w:r w:rsidR="00A85D11">
        <w:rPr>
          <w:lang w:val="en-US"/>
        </w:rPr>
        <w:t xml:space="preserve">game access, </w:t>
      </w:r>
      <w:r w:rsidR="00273511">
        <w:rPr>
          <w:lang w:val="en-US"/>
        </w:rPr>
        <w:t>Discord plugin VIP channel access</w:t>
      </w:r>
      <w:r w:rsidR="00310E86">
        <w:rPr>
          <w:lang w:val="en-US"/>
        </w:rPr>
        <w:t xml:space="preserve">.  Concepts of </w:t>
      </w:r>
      <w:r w:rsidR="00BE05DC">
        <w:rPr>
          <w:lang w:val="en-US"/>
        </w:rPr>
        <w:t>partner NFT site access is applied using Unlock protocol Gating features.</w:t>
      </w:r>
    </w:p>
    <w:p w14:paraId="27A1022B" w14:textId="6058B826" w:rsidR="00F85EDF" w:rsidRDefault="00DF31A8">
      <w:pPr>
        <w:rPr>
          <w:lang w:val="en-US"/>
        </w:rPr>
      </w:pPr>
      <w:r>
        <w:rPr>
          <w:noProof/>
        </w:rPr>
        <w:drawing>
          <wp:inline distT="0" distB="0" distL="0" distR="0" wp14:anchorId="78C65B7E" wp14:editId="42C37B29">
            <wp:extent cx="4311572" cy="369678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1895" cy="3705640"/>
                    </a:xfrm>
                    <a:prstGeom prst="rect">
                      <a:avLst/>
                    </a:prstGeom>
                  </pic:spPr>
                </pic:pic>
              </a:graphicData>
            </a:graphic>
          </wp:inline>
        </w:drawing>
      </w:r>
      <w:r w:rsidRPr="00BE05DC">
        <w:rPr>
          <w:noProof/>
          <w:lang w:val="en-US"/>
        </w:rPr>
        <w:t xml:space="preserve"> </w:t>
      </w:r>
    </w:p>
    <w:p w14:paraId="619F56A6" w14:textId="77777777" w:rsidR="00570846" w:rsidRDefault="00570846">
      <w:pPr>
        <w:rPr>
          <w:lang w:val="en-US"/>
        </w:rPr>
      </w:pPr>
    </w:p>
    <w:p w14:paraId="4D22895D" w14:textId="77777777" w:rsidR="001832F7" w:rsidRDefault="001832F7">
      <w:pPr>
        <w:rPr>
          <w:lang w:val="en-US"/>
        </w:rPr>
      </w:pPr>
      <w:r>
        <w:rPr>
          <w:lang w:val="en-US"/>
        </w:rPr>
        <w:br/>
      </w:r>
    </w:p>
    <w:p w14:paraId="37063E9F" w14:textId="77777777" w:rsidR="001832F7" w:rsidRDefault="001832F7">
      <w:pPr>
        <w:rPr>
          <w:lang w:val="en-US"/>
        </w:rPr>
      </w:pPr>
      <w:r>
        <w:rPr>
          <w:lang w:val="en-US"/>
        </w:rPr>
        <w:br w:type="page"/>
      </w:r>
    </w:p>
    <w:p w14:paraId="797E3BE0" w14:textId="661A3845" w:rsidR="001832F7" w:rsidRDefault="001832F7" w:rsidP="001832F7">
      <w:pPr>
        <w:pStyle w:val="Titre2"/>
        <w:rPr>
          <w:lang w:val="en-US"/>
        </w:rPr>
      </w:pPr>
      <w:r>
        <w:rPr>
          <w:lang w:val="en-US"/>
        </w:rPr>
        <w:lastRenderedPageBreak/>
        <w:t>Proof of concept</w:t>
      </w:r>
    </w:p>
    <w:p w14:paraId="3516B682" w14:textId="77777777" w:rsidR="001832F7" w:rsidRPr="001832F7" w:rsidRDefault="001832F7" w:rsidP="001832F7">
      <w:pPr>
        <w:rPr>
          <w:lang w:val="en-US"/>
        </w:rPr>
      </w:pPr>
    </w:p>
    <w:p w14:paraId="0534C705" w14:textId="059D2AC3" w:rsidR="00570846" w:rsidRDefault="0045454C">
      <w:pPr>
        <w:rPr>
          <w:lang w:val="en-US"/>
        </w:rPr>
      </w:pPr>
      <w:r>
        <w:rPr>
          <w:lang w:val="en-US"/>
        </w:rPr>
        <w:t xml:space="preserve">We used the Rinkeby Testnet </w:t>
      </w:r>
      <w:r w:rsidR="001832F7">
        <w:rPr>
          <w:lang w:val="en-US"/>
        </w:rPr>
        <w:t>to create some locks and deploy our proof of concept.</w:t>
      </w:r>
    </w:p>
    <w:p w14:paraId="00E9B5FB" w14:textId="77777777" w:rsidR="001832F7" w:rsidRDefault="001832F7">
      <w:pPr>
        <w:rPr>
          <w:lang w:val="en-US"/>
        </w:rPr>
      </w:pPr>
    </w:p>
    <w:p w14:paraId="76E236EC" w14:textId="71A229F6" w:rsidR="001832F7" w:rsidRDefault="001832F7">
      <w:pPr>
        <w:rPr>
          <w:lang w:val="en-US"/>
        </w:rPr>
      </w:pPr>
      <w:r>
        <w:rPr>
          <w:noProof/>
        </w:rPr>
        <w:drawing>
          <wp:inline distT="0" distB="0" distL="0" distR="0" wp14:anchorId="7530BFB8" wp14:editId="2C5EA7F7">
            <wp:extent cx="5486400" cy="4424680"/>
            <wp:effectExtent l="0" t="0" r="0" b="0"/>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pic:nvPicPr>
                  <pic:blipFill>
                    <a:blip r:embed="rId6"/>
                    <a:stretch>
                      <a:fillRect/>
                    </a:stretch>
                  </pic:blipFill>
                  <pic:spPr>
                    <a:xfrm>
                      <a:off x="0" y="0"/>
                      <a:ext cx="5486400" cy="4424680"/>
                    </a:xfrm>
                    <a:prstGeom prst="rect">
                      <a:avLst/>
                    </a:prstGeom>
                  </pic:spPr>
                </pic:pic>
              </a:graphicData>
            </a:graphic>
          </wp:inline>
        </w:drawing>
      </w:r>
    </w:p>
    <w:p w14:paraId="7603226C" w14:textId="77777777" w:rsidR="00570846" w:rsidRDefault="00570846">
      <w:pPr>
        <w:rPr>
          <w:lang w:val="en-US"/>
        </w:rPr>
      </w:pPr>
    </w:p>
    <w:p w14:paraId="1E1C5810" w14:textId="242ADD9A" w:rsidR="00570846" w:rsidRDefault="00821412">
      <w:pPr>
        <w:rPr>
          <w:lang w:val="en-US"/>
        </w:rPr>
      </w:pPr>
      <w:r>
        <w:rPr>
          <w:noProof/>
        </w:rPr>
        <w:drawing>
          <wp:inline distT="0" distB="0" distL="0" distR="0" wp14:anchorId="1B841B97" wp14:editId="78DE84EC">
            <wp:extent cx="5486400" cy="101155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1011555"/>
                    </a:xfrm>
                    <a:prstGeom prst="rect">
                      <a:avLst/>
                    </a:prstGeom>
                  </pic:spPr>
                </pic:pic>
              </a:graphicData>
            </a:graphic>
          </wp:inline>
        </w:drawing>
      </w:r>
    </w:p>
    <w:p w14:paraId="5286A3B2" w14:textId="77777777" w:rsidR="00821412" w:rsidRDefault="00821412">
      <w:pPr>
        <w:rPr>
          <w:lang w:val="en-US"/>
        </w:rPr>
      </w:pPr>
    </w:p>
    <w:p w14:paraId="11B27C09" w14:textId="77777777" w:rsidR="00BA5E68" w:rsidRDefault="00BA5E68">
      <w:pPr>
        <w:rPr>
          <w:lang w:val="en-US"/>
        </w:rPr>
      </w:pPr>
    </w:p>
    <w:p w14:paraId="34E8FB7B" w14:textId="77777777" w:rsidR="00BA5E68" w:rsidRDefault="00BA5E68">
      <w:pPr>
        <w:rPr>
          <w:lang w:val="en-US"/>
        </w:rPr>
      </w:pPr>
    </w:p>
    <w:p w14:paraId="69BDD49E" w14:textId="77777777" w:rsidR="00BA5E68" w:rsidRDefault="00BA5E68">
      <w:pPr>
        <w:rPr>
          <w:lang w:val="en-US"/>
        </w:rPr>
      </w:pPr>
      <w:r>
        <w:rPr>
          <w:lang w:val="en-US"/>
        </w:rPr>
        <w:br w:type="page"/>
      </w:r>
    </w:p>
    <w:p w14:paraId="2832CF98" w14:textId="69046C5B" w:rsidR="00821412" w:rsidRDefault="00D70CB2">
      <w:pPr>
        <w:rPr>
          <w:lang w:val="en-US"/>
        </w:rPr>
      </w:pPr>
      <w:r>
        <w:rPr>
          <w:lang w:val="en-US"/>
        </w:rPr>
        <w:lastRenderedPageBreak/>
        <w:t xml:space="preserve">We use NFT.STORAGE to </w:t>
      </w:r>
      <w:r w:rsidR="00BA5E68">
        <w:rPr>
          <w:lang w:val="en-US"/>
        </w:rPr>
        <w:t xml:space="preserve">insert </w:t>
      </w:r>
      <w:r>
        <w:rPr>
          <w:lang w:val="en-US"/>
        </w:rPr>
        <w:t xml:space="preserve">the images of the </w:t>
      </w:r>
      <w:r w:rsidR="00BA5E68">
        <w:rPr>
          <w:lang w:val="en-US"/>
        </w:rPr>
        <w:t xml:space="preserve">Unlock LOCK image </w:t>
      </w:r>
    </w:p>
    <w:p w14:paraId="5152DB4F" w14:textId="4DDD75D7" w:rsidR="00BA5E68" w:rsidRDefault="00BA5E68">
      <w:pPr>
        <w:rPr>
          <w:lang w:val="en-US"/>
        </w:rPr>
      </w:pPr>
      <w:r>
        <w:rPr>
          <w:noProof/>
        </w:rPr>
        <w:drawing>
          <wp:inline distT="0" distB="0" distL="0" distR="0" wp14:anchorId="43FE93C5" wp14:editId="2AF12BC1">
            <wp:extent cx="2214154" cy="651177"/>
            <wp:effectExtent l="0" t="0" r="0" b="0"/>
            <wp:docPr id="1" name="Image 1" descr="Une image contenant texte,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table&#10;&#10;Description générée automatiquement"/>
                    <pic:cNvPicPr/>
                  </pic:nvPicPr>
                  <pic:blipFill>
                    <a:blip r:embed="rId8"/>
                    <a:stretch>
                      <a:fillRect/>
                    </a:stretch>
                  </pic:blipFill>
                  <pic:spPr>
                    <a:xfrm>
                      <a:off x="0" y="0"/>
                      <a:ext cx="2222869" cy="653740"/>
                    </a:xfrm>
                    <a:prstGeom prst="rect">
                      <a:avLst/>
                    </a:prstGeom>
                  </pic:spPr>
                </pic:pic>
              </a:graphicData>
            </a:graphic>
          </wp:inline>
        </w:drawing>
      </w:r>
    </w:p>
    <w:p w14:paraId="47845FFF" w14:textId="54552967" w:rsidR="00DF31A8" w:rsidRDefault="005A3F08">
      <w:pPr>
        <w:rPr>
          <w:lang w:val="en-US"/>
        </w:rPr>
      </w:pPr>
      <w:hyperlink r:id="rId9" w:history="1">
        <w:r w:rsidRPr="003610FC">
          <w:rPr>
            <w:rStyle w:val="Lienhypertexte"/>
            <w:lang w:val="en-US"/>
          </w:rPr>
          <w:t>https://bafybeiddrqxazph6hc3rfge7cn6jijxzkunopggjuj46mseuxbimyzkdgi.ipfs.nftstorage.link/</w:t>
        </w:r>
      </w:hyperlink>
      <w:r>
        <w:rPr>
          <w:lang w:val="en-US"/>
        </w:rPr>
        <w:t xml:space="preserve"> </w:t>
      </w:r>
    </w:p>
    <w:p w14:paraId="13557C15" w14:textId="77777777" w:rsidR="004F6BA5" w:rsidRDefault="004F6BA5">
      <w:pPr>
        <w:rPr>
          <w:lang w:val="en-US"/>
        </w:rPr>
      </w:pPr>
    </w:p>
    <w:p w14:paraId="5096BE17" w14:textId="493E98A8" w:rsidR="00DF31A8" w:rsidRDefault="00BC6D38">
      <w:pPr>
        <w:rPr>
          <w:lang w:val="en-US"/>
        </w:rPr>
      </w:pPr>
      <w:r>
        <w:rPr>
          <w:noProof/>
        </w:rPr>
        <w:drawing>
          <wp:inline distT="0" distB="0" distL="0" distR="0" wp14:anchorId="01734338" wp14:editId="5EB97072">
            <wp:extent cx="1547949" cy="878704"/>
            <wp:effectExtent l="0" t="0" r="0" b="0"/>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0"/>
                    <a:stretch>
                      <a:fillRect/>
                    </a:stretch>
                  </pic:blipFill>
                  <pic:spPr>
                    <a:xfrm>
                      <a:off x="0" y="0"/>
                      <a:ext cx="1555853" cy="883191"/>
                    </a:xfrm>
                    <a:prstGeom prst="rect">
                      <a:avLst/>
                    </a:prstGeom>
                  </pic:spPr>
                </pic:pic>
              </a:graphicData>
            </a:graphic>
          </wp:inline>
        </w:drawing>
      </w:r>
    </w:p>
    <w:p w14:paraId="03D13C3D" w14:textId="77777777" w:rsidR="004F6BA5" w:rsidRDefault="004F6BA5">
      <w:pPr>
        <w:rPr>
          <w:lang w:val="en-US"/>
        </w:rPr>
      </w:pPr>
    </w:p>
    <w:p w14:paraId="6795C2B5" w14:textId="77777777" w:rsidR="00324BA1" w:rsidRDefault="00324BA1">
      <w:pPr>
        <w:rPr>
          <w:lang w:val="en-US"/>
        </w:rPr>
      </w:pPr>
    </w:p>
    <w:p w14:paraId="688187F9" w14:textId="1F3C6A4B" w:rsidR="00324BA1" w:rsidRDefault="00324BA1">
      <w:pPr>
        <w:rPr>
          <w:lang w:val="en-US"/>
        </w:rPr>
      </w:pPr>
      <w:r>
        <w:rPr>
          <w:lang w:val="en-US"/>
        </w:rPr>
        <w:t>We have tested a 24hours access to Web3 DEFI DUCK Game in dev</w:t>
      </w:r>
    </w:p>
    <w:p w14:paraId="0BAA91AB" w14:textId="0A957DC4" w:rsidR="00324BA1" w:rsidRDefault="00324BA1">
      <w:pPr>
        <w:rPr>
          <w:lang w:val="en-US"/>
        </w:rPr>
      </w:pPr>
      <w:r>
        <w:rPr>
          <w:noProof/>
        </w:rPr>
        <w:drawing>
          <wp:inline distT="0" distB="0" distL="0" distR="0" wp14:anchorId="24068160" wp14:editId="39E239CC">
            <wp:extent cx="5486400" cy="1139190"/>
            <wp:effectExtent l="0" t="0" r="0" b="3810"/>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pic:nvPicPr>
                  <pic:blipFill>
                    <a:blip r:embed="rId11"/>
                    <a:stretch>
                      <a:fillRect/>
                    </a:stretch>
                  </pic:blipFill>
                  <pic:spPr>
                    <a:xfrm>
                      <a:off x="0" y="0"/>
                      <a:ext cx="5486400" cy="1139190"/>
                    </a:xfrm>
                    <a:prstGeom prst="rect">
                      <a:avLst/>
                    </a:prstGeom>
                  </pic:spPr>
                </pic:pic>
              </a:graphicData>
            </a:graphic>
          </wp:inline>
        </w:drawing>
      </w:r>
    </w:p>
    <w:p w14:paraId="50FDCCF5" w14:textId="77777777" w:rsidR="004F6BA5" w:rsidRDefault="004F6BA5">
      <w:pPr>
        <w:rPr>
          <w:lang w:val="en-US"/>
        </w:rPr>
      </w:pPr>
    </w:p>
    <w:p w14:paraId="0126BA62" w14:textId="77777777" w:rsidR="00187E07" w:rsidRDefault="00187E07">
      <w:pPr>
        <w:rPr>
          <w:rFonts w:asciiTheme="majorHAnsi" w:eastAsiaTheme="majorEastAsia" w:hAnsiTheme="majorHAnsi" w:cstheme="majorBidi"/>
          <w:color w:val="2F5496" w:themeColor="accent1" w:themeShade="BF"/>
          <w:sz w:val="26"/>
          <w:szCs w:val="26"/>
          <w:lang w:val="en-US"/>
        </w:rPr>
      </w:pPr>
      <w:r>
        <w:rPr>
          <w:lang w:val="en-US"/>
        </w:rPr>
        <w:br w:type="page"/>
      </w:r>
    </w:p>
    <w:p w14:paraId="5DC3F074" w14:textId="070FB887" w:rsidR="00187E07" w:rsidRDefault="00187E07" w:rsidP="00187E07">
      <w:pPr>
        <w:pStyle w:val="Titre2"/>
        <w:rPr>
          <w:lang w:val="en-US"/>
        </w:rPr>
      </w:pPr>
      <w:r>
        <w:rPr>
          <w:lang w:val="en-US"/>
        </w:rPr>
        <w:lastRenderedPageBreak/>
        <w:t xml:space="preserve">Purchase addresses </w:t>
      </w:r>
    </w:p>
    <w:p w14:paraId="63B46C77" w14:textId="5542A8C7" w:rsidR="00CD6822" w:rsidRDefault="00DD2677" w:rsidP="00CD68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We generated </w:t>
      </w:r>
      <w:r w:rsidR="00CD6822">
        <w:rPr>
          <w:rFonts w:ascii="Calibri" w:hAnsi="Calibri" w:cs="Calibri"/>
          <w:sz w:val="22"/>
          <w:szCs w:val="22"/>
          <w:lang w:val="en-US"/>
        </w:rPr>
        <w:t xml:space="preserve">purchase addresses </w:t>
      </w:r>
      <w:r>
        <w:rPr>
          <w:rFonts w:ascii="Calibri" w:hAnsi="Calibri" w:cs="Calibri"/>
          <w:sz w:val="22"/>
          <w:szCs w:val="22"/>
          <w:lang w:val="en-US"/>
        </w:rPr>
        <w:t xml:space="preserve">to </w:t>
      </w:r>
      <w:r w:rsidR="00CD6822">
        <w:rPr>
          <w:rFonts w:ascii="Calibri" w:hAnsi="Calibri" w:cs="Calibri"/>
          <w:sz w:val="22"/>
          <w:szCs w:val="22"/>
          <w:lang w:val="en-US"/>
        </w:rPr>
        <w:t>use</w:t>
      </w:r>
      <w:r>
        <w:rPr>
          <w:rFonts w:ascii="Calibri" w:hAnsi="Calibri" w:cs="Calibri"/>
          <w:sz w:val="22"/>
          <w:szCs w:val="22"/>
          <w:lang w:val="en-US"/>
        </w:rPr>
        <w:t xml:space="preserve"> the for </w:t>
      </w:r>
      <w:r w:rsidR="00CD6822">
        <w:rPr>
          <w:rFonts w:ascii="Calibri" w:hAnsi="Calibri" w:cs="Calibri"/>
          <w:sz w:val="22"/>
          <w:szCs w:val="22"/>
          <w:lang w:val="en-US"/>
        </w:rPr>
        <w:t>promot</w:t>
      </w:r>
      <w:r>
        <w:rPr>
          <w:rFonts w:ascii="Calibri" w:hAnsi="Calibri" w:cs="Calibri"/>
          <w:sz w:val="22"/>
          <w:szCs w:val="22"/>
          <w:lang w:val="en-US"/>
        </w:rPr>
        <w:t>ion of</w:t>
      </w:r>
      <w:r w:rsidR="00CD6822">
        <w:rPr>
          <w:rFonts w:ascii="Calibri" w:hAnsi="Calibri" w:cs="Calibri"/>
          <w:sz w:val="22"/>
          <w:szCs w:val="22"/>
          <w:lang w:val="en-US"/>
        </w:rPr>
        <w:t xml:space="preserve"> our membership on our </w:t>
      </w:r>
      <w:r>
        <w:rPr>
          <w:rFonts w:ascii="Calibri" w:hAnsi="Calibri" w:cs="Calibri"/>
          <w:sz w:val="22"/>
          <w:szCs w:val="22"/>
          <w:lang w:val="en-US"/>
        </w:rPr>
        <w:t>W</w:t>
      </w:r>
      <w:r w:rsidR="00CD6822">
        <w:rPr>
          <w:rFonts w:ascii="Calibri" w:hAnsi="Calibri" w:cs="Calibri"/>
          <w:sz w:val="22"/>
          <w:szCs w:val="22"/>
          <w:lang w:val="en-US"/>
        </w:rPr>
        <w:t>ordpress site</w:t>
      </w:r>
      <w:r w:rsidR="0005562E">
        <w:rPr>
          <w:rFonts w:ascii="Calibri" w:hAnsi="Calibri" w:cs="Calibri"/>
          <w:sz w:val="22"/>
          <w:szCs w:val="22"/>
          <w:lang w:val="en-US"/>
        </w:rPr>
        <w:t xml:space="preserve"> </w:t>
      </w:r>
      <w:r>
        <w:rPr>
          <w:rFonts w:ascii="Calibri" w:hAnsi="Calibri" w:cs="Calibri"/>
          <w:sz w:val="22"/>
          <w:szCs w:val="22"/>
          <w:lang w:val="en-US"/>
        </w:rPr>
        <w:t>b</w:t>
      </w:r>
      <w:r w:rsidR="0005562E">
        <w:rPr>
          <w:rFonts w:ascii="Calibri" w:hAnsi="Calibri" w:cs="Calibri"/>
          <w:sz w:val="22"/>
          <w:szCs w:val="22"/>
          <w:lang w:val="en-US"/>
        </w:rPr>
        <w:t>y</w:t>
      </w:r>
      <w:r>
        <w:rPr>
          <w:rFonts w:ascii="Calibri" w:hAnsi="Calibri" w:cs="Calibri"/>
          <w:sz w:val="22"/>
          <w:szCs w:val="22"/>
          <w:lang w:val="en-US"/>
        </w:rPr>
        <w:t xml:space="preserve"> hiding some blocks of the </w:t>
      </w:r>
      <w:r w:rsidR="0005562E">
        <w:rPr>
          <w:rFonts w:ascii="Calibri" w:hAnsi="Calibri" w:cs="Calibri"/>
          <w:sz w:val="22"/>
          <w:szCs w:val="22"/>
          <w:lang w:val="en-US"/>
        </w:rPr>
        <w:t>members or the external registration page</w:t>
      </w:r>
      <w:r w:rsidR="00CD6822">
        <w:rPr>
          <w:rFonts w:ascii="Calibri" w:hAnsi="Calibri" w:cs="Calibri"/>
          <w:sz w:val="22"/>
          <w:szCs w:val="22"/>
          <w:lang w:val="en-US"/>
        </w:rPr>
        <w:t xml:space="preserve">.  </w:t>
      </w:r>
    </w:p>
    <w:p w14:paraId="1BB20140" w14:textId="77777777" w:rsidR="00CD6822" w:rsidRDefault="00CD6822" w:rsidP="00CD6822">
      <w:pPr>
        <w:pStyle w:val="NormalWeb"/>
        <w:spacing w:before="0" w:beforeAutospacing="0" w:after="0" w:afterAutospacing="0"/>
        <w:rPr>
          <w:rFonts w:ascii="Calibri" w:hAnsi="Calibri" w:cs="Calibri"/>
          <w:sz w:val="22"/>
          <w:szCs w:val="22"/>
          <w:lang w:val="en-US"/>
        </w:rPr>
      </w:pPr>
    </w:p>
    <w:p w14:paraId="16E6BCEF" w14:textId="2CAC3CD2" w:rsidR="00CD6822" w:rsidRDefault="00CD6822" w:rsidP="00CD6822">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They each have bring to a different destination related to the type of content we have planned in the diagrams, we can separate and combine.   We can create future Sub access memberships for shorter duration and embed in various ways one main membership with sub memberships.</w:t>
      </w:r>
    </w:p>
    <w:p w14:paraId="3F354D19" w14:textId="2CEAD7A5" w:rsidR="00187E07" w:rsidRDefault="00187E07" w:rsidP="00187E07">
      <w:pPr>
        <w:pStyle w:val="NormalWeb"/>
        <w:spacing w:before="0" w:beforeAutospacing="0" w:after="0" w:afterAutospacing="0"/>
        <w:rPr>
          <w:rFonts w:ascii="Calibri" w:hAnsi="Calibri" w:cs="Calibri"/>
          <w:sz w:val="22"/>
          <w:szCs w:val="22"/>
          <w:lang w:val="en-US"/>
        </w:rPr>
      </w:pPr>
    </w:p>
    <w:p w14:paraId="7ADB9CEF" w14:textId="77777777" w:rsidR="00187E07" w:rsidRDefault="00187E07" w:rsidP="00187E07">
      <w:pPr>
        <w:pStyle w:val="Titre3"/>
        <w:rPr>
          <w:lang w:val="en-US"/>
        </w:rPr>
      </w:pPr>
      <w:r>
        <w:rPr>
          <w:lang w:val="en-US"/>
        </w:rPr>
        <w:t>Purchase address aquametaverse_daohacks_lock2</w:t>
      </w:r>
    </w:p>
    <w:p w14:paraId="56206965" w14:textId="77777777" w:rsidR="00187E07" w:rsidRDefault="00187E07" w:rsidP="00187E07">
      <w:pPr>
        <w:pStyle w:val="NormalWeb"/>
        <w:spacing w:before="0" w:beforeAutospacing="0" w:after="0" w:afterAutospacing="0"/>
        <w:rPr>
          <w:rFonts w:ascii="Calibri" w:hAnsi="Calibri" w:cs="Calibri"/>
          <w:sz w:val="22"/>
          <w:szCs w:val="22"/>
          <w:lang w:val="en-US"/>
        </w:rPr>
      </w:pPr>
      <w:hyperlink r:id="rId12" w:history="1">
        <w:r>
          <w:rPr>
            <w:rStyle w:val="Lienhypertexte"/>
            <w:rFonts w:ascii="Calibri" w:hAnsi="Calibri" w:cs="Calibri"/>
            <w:sz w:val="22"/>
            <w:szCs w:val="22"/>
            <w:lang w:val="en-US"/>
          </w:rPr>
          <w:t>https://app.unlock-protocol.com/checkout?redirectUri=https%3A%2F%2Faquametaverse.org%2Funlock%2Faquametaverse_daohacks_lock2&amp;paywallConfig=%7B%22locks%22%3A%7B%220x11bF6D161527d9a05983ba9304F34C42A2BC5f78%22%3A%7B%22network%22%3A4%7D%7D%2C%22pessimistic%22%3Atrue%2C%22persistentCheckout%22%3Atrue%2C%22icon%22%3A%22https%3A%2F%2Flocksmith.unlock-protocol.com%2Flock%2F0x11bF6D161527d9a05983ba9304F34C42A2BC5f78%2Ficon%22%7D</w:t>
        </w:r>
      </w:hyperlink>
    </w:p>
    <w:p w14:paraId="3478292D" w14:textId="77777777" w:rsidR="00187E07" w:rsidRDefault="00187E07" w:rsidP="00187E0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0D062E4" w14:textId="77777777" w:rsidR="00187E07" w:rsidRDefault="00187E07" w:rsidP="00187E0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56E7980" w14:textId="77777777" w:rsidR="00187E07" w:rsidRDefault="00187E07" w:rsidP="00187E07">
      <w:pPr>
        <w:pStyle w:val="Titre3"/>
        <w:rPr>
          <w:lang w:val="en-US"/>
        </w:rPr>
      </w:pPr>
      <w:r>
        <w:rPr>
          <w:lang w:val="en-US"/>
        </w:rPr>
        <w:t>Purchase address aquametaversedao1 lock 1</w:t>
      </w:r>
    </w:p>
    <w:p w14:paraId="0A3817F1" w14:textId="77777777" w:rsidR="00187E07" w:rsidRDefault="00187E07" w:rsidP="00187E07">
      <w:pPr>
        <w:pStyle w:val="NormalWeb"/>
        <w:spacing w:before="0" w:beforeAutospacing="0" w:after="0" w:afterAutospacing="0"/>
        <w:rPr>
          <w:rFonts w:ascii="Calibri" w:hAnsi="Calibri" w:cs="Calibri"/>
          <w:sz w:val="22"/>
          <w:szCs w:val="22"/>
          <w:lang w:val="en-US"/>
        </w:rPr>
      </w:pPr>
      <w:hyperlink r:id="rId13" w:history="1">
        <w:r>
          <w:rPr>
            <w:rStyle w:val="Lienhypertexte"/>
            <w:rFonts w:ascii="Calibri" w:hAnsi="Calibri" w:cs="Calibri"/>
            <w:sz w:val="22"/>
            <w:szCs w:val="22"/>
            <w:lang w:val="en-US"/>
          </w:rPr>
          <w:t>https://app.unlock-protocol.com/checkout?redirectUri=https%3A%2F%2Faquametaverse.org%2Funlock%2Faquametaverse_daohacks_lock1&amp;paywallConfig=%7B%22locks%22%3A%7B%220x804Cb81770F67387D43EC96Abea79216b5a02AD3%22%3A%7B%22network%22%3A4%7D%7D%2C%22pessimistic%22%3Atrue%2C%22persistentCheckout%22%3Atrue%2C%22icon%22%3A%22https%3A%2F%2Flocksmith.unlock-protocol.com%2Flock%2F0x804Cb81770F67387D43EC96Abea79216b5a02AD3%2Ficon%22%7D</w:t>
        </w:r>
      </w:hyperlink>
    </w:p>
    <w:p w14:paraId="56195494" w14:textId="74033079" w:rsidR="00187E07" w:rsidRDefault="00187E07" w:rsidP="00187E0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4CEA78E" w14:textId="77777777" w:rsidR="00187E07" w:rsidRDefault="00187E07" w:rsidP="00187E07">
      <w:pPr>
        <w:pStyle w:val="Titre3"/>
        <w:rPr>
          <w:lang w:val="en-US"/>
        </w:rPr>
      </w:pPr>
      <w:r>
        <w:rPr>
          <w:lang w:val="en-US"/>
        </w:rPr>
        <w:t>Purchase address aquametaversedao1 lock 2</w:t>
      </w:r>
    </w:p>
    <w:p w14:paraId="26FEBABE" w14:textId="77777777" w:rsidR="00187E07" w:rsidRDefault="00187E07" w:rsidP="00187E07">
      <w:pPr>
        <w:pStyle w:val="NormalWeb"/>
        <w:spacing w:before="0" w:beforeAutospacing="0" w:after="0" w:afterAutospacing="0"/>
        <w:rPr>
          <w:rFonts w:ascii="Calibri" w:hAnsi="Calibri" w:cs="Calibri"/>
          <w:sz w:val="22"/>
          <w:szCs w:val="22"/>
          <w:lang w:val="en-US"/>
        </w:rPr>
      </w:pPr>
      <w:hyperlink r:id="rId14" w:history="1">
        <w:r>
          <w:rPr>
            <w:rStyle w:val="Lienhypertexte"/>
            <w:rFonts w:ascii="Calibri" w:hAnsi="Calibri" w:cs="Calibri"/>
            <w:sz w:val="22"/>
            <w:szCs w:val="22"/>
            <w:lang w:val="en-US"/>
          </w:rPr>
          <w:t>https://app.unlock-protocol.com/checkout?redirectUri=https%3A%2F%2Faquametaverse.org%2Funlock%2Faquametaversedao1&amp;paywallConfig=%7B%22locks%22%3A%7B%220x0faF0c12f83766ba3116640170B68e3Cd544E147%22%3A%7B%22network%22%3A4%7D%7D%2C%22pessimistic%22%3Atrue%2C%22persistentCheckout%22%3Atrue%2C%22icon%22%3A%22https%3A%2F%2Flocksmith.unlock-protocol.com%2Flock%2F0x0faF0c12f83766ba3116640170B68e3Cd544E147%2Ficon%22%7D</w:t>
        </w:r>
      </w:hyperlink>
    </w:p>
    <w:p w14:paraId="762F93FE" w14:textId="6A21A8ED" w:rsidR="00187E07" w:rsidRDefault="00187E07" w:rsidP="00187E0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1A4D6A71" w14:textId="77777777" w:rsidR="00187E07" w:rsidRDefault="00187E07" w:rsidP="00187E07">
      <w:pPr>
        <w:pStyle w:val="Titre3"/>
        <w:rPr>
          <w:lang w:val="en-US"/>
        </w:rPr>
      </w:pPr>
      <w:r>
        <w:rPr>
          <w:lang w:val="en-US"/>
        </w:rPr>
        <w:t>DEFIDUCK Purchase address</w:t>
      </w:r>
    </w:p>
    <w:p w14:paraId="26F92B92" w14:textId="77777777" w:rsidR="00187E07" w:rsidRDefault="00187E07" w:rsidP="00187E07">
      <w:pPr>
        <w:pStyle w:val="NormalWeb"/>
        <w:spacing w:before="0" w:beforeAutospacing="0" w:after="0" w:afterAutospacing="0"/>
        <w:rPr>
          <w:rFonts w:ascii="Calibri" w:hAnsi="Calibri" w:cs="Calibri"/>
          <w:sz w:val="22"/>
          <w:szCs w:val="22"/>
          <w:lang w:val="en-US"/>
        </w:rPr>
      </w:pPr>
      <w:hyperlink r:id="rId15" w:history="1">
        <w:r>
          <w:rPr>
            <w:rStyle w:val="Lienhypertexte"/>
            <w:rFonts w:ascii="Calibri" w:hAnsi="Calibri" w:cs="Calibri"/>
            <w:sz w:val="22"/>
            <w:szCs w:val="22"/>
            <w:lang w:val="en-US"/>
          </w:rPr>
          <w:t>https://app.unlock-protocol.com/checkout?redirectUri=http%3A%2F%2Fdaohacks.aquametaverse.org%2Funlock%2Fdefiduck%2F&amp;paywallConfig=%7B%22locks%22%3A%7B%220x1F17ABe76d63CfE54d9957fc48599a3a4e2d38b8%22%3A%7B%22network%22%3A4%7D%7D%2C%22pessimistic%22%3Atrue%2C%22persistentCheckout%22%3Atrue%2C%22icon%22%3A%22https%3A%2F%2Flocksmith.unlock-protocol.com%2Flock%2F0x1F17ABe76d63CfE54d9957fc48599a3a4e2d38b8%2Ficon%22%7D</w:t>
        </w:r>
      </w:hyperlink>
    </w:p>
    <w:p w14:paraId="4B829A03" w14:textId="6C5B4ED0" w:rsidR="00187E07" w:rsidRDefault="00187E07">
      <w:pPr>
        <w:rPr>
          <w:rFonts w:ascii="Calibri" w:hAnsi="Calibri" w:cs="Calibri"/>
          <w:lang w:val="en-US"/>
        </w:rPr>
      </w:pPr>
      <w:r>
        <w:rPr>
          <w:rFonts w:ascii="Calibri" w:hAnsi="Calibri" w:cs="Calibri"/>
          <w:lang w:val="en-US"/>
        </w:rPr>
        <w:br w:type="page"/>
      </w:r>
    </w:p>
    <w:p w14:paraId="2FA9527D" w14:textId="32CD6D65" w:rsidR="0047491D" w:rsidRDefault="00F473CC" w:rsidP="00F473CC">
      <w:pPr>
        <w:pStyle w:val="Titre2"/>
        <w:rPr>
          <w:lang w:val="en-US"/>
        </w:rPr>
      </w:pPr>
      <w:r>
        <w:rPr>
          <w:lang w:val="en-US"/>
        </w:rPr>
        <w:lastRenderedPageBreak/>
        <w:t>Lock config in wordpress</w:t>
      </w:r>
    </w:p>
    <w:p w14:paraId="12057DCB" w14:textId="77777777" w:rsidR="00F473CC" w:rsidRDefault="00F473CC">
      <w:pPr>
        <w:rPr>
          <w:rFonts w:ascii="Calibri" w:hAnsi="Calibri" w:cs="Calibri"/>
          <w:lang w:val="en-US"/>
        </w:rPr>
      </w:pPr>
    </w:p>
    <w:p w14:paraId="7CB68860" w14:textId="04BE5F62" w:rsidR="00F473CC" w:rsidRDefault="00F473CC">
      <w:pPr>
        <w:rPr>
          <w:rFonts w:ascii="Calibri" w:hAnsi="Calibri" w:cs="Calibri"/>
          <w:lang w:val="en-US"/>
        </w:rPr>
      </w:pPr>
      <w:r>
        <w:rPr>
          <w:rFonts w:ascii="Calibri" w:hAnsi="Calibri" w:cs="Calibri"/>
          <w:lang w:val="en-US"/>
        </w:rPr>
        <w:t xml:space="preserve">We add a Block </w:t>
      </w:r>
      <w:r w:rsidR="00044DCE">
        <w:rPr>
          <w:rFonts w:ascii="Calibri" w:hAnsi="Calibri" w:cs="Calibri"/>
          <w:lang w:val="en-US"/>
        </w:rPr>
        <w:t xml:space="preserve">after the section of a page where we want to insert the purchase code or hide some text so it will propose the user to buy the membership access </w:t>
      </w:r>
    </w:p>
    <w:p w14:paraId="2D334936" w14:textId="1F2704E9" w:rsidR="00044DCE" w:rsidRDefault="00044DCE">
      <w:pPr>
        <w:rPr>
          <w:rFonts w:ascii="Calibri" w:hAnsi="Calibri" w:cs="Calibri"/>
          <w:lang w:val="en-US"/>
        </w:rPr>
      </w:pPr>
      <w:r>
        <w:rPr>
          <w:noProof/>
        </w:rPr>
        <w:drawing>
          <wp:inline distT="0" distB="0" distL="0" distR="0" wp14:anchorId="36F42634" wp14:editId="5CA309E5">
            <wp:extent cx="5486400" cy="2707640"/>
            <wp:effectExtent l="0" t="0" r="0" b="0"/>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10;&#10;Description générée automatiquement"/>
                    <pic:cNvPicPr/>
                  </pic:nvPicPr>
                  <pic:blipFill>
                    <a:blip r:embed="rId16"/>
                    <a:stretch>
                      <a:fillRect/>
                    </a:stretch>
                  </pic:blipFill>
                  <pic:spPr>
                    <a:xfrm>
                      <a:off x="0" y="0"/>
                      <a:ext cx="5486400" cy="2707640"/>
                    </a:xfrm>
                    <a:prstGeom prst="rect">
                      <a:avLst/>
                    </a:prstGeom>
                  </pic:spPr>
                </pic:pic>
              </a:graphicData>
            </a:graphic>
          </wp:inline>
        </w:drawing>
      </w:r>
    </w:p>
    <w:p w14:paraId="2C649975" w14:textId="77777777" w:rsidR="00F473CC" w:rsidRDefault="00F473CC">
      <w:pPr>
        <w:rPr>
          <w:rFonts w:ascii="Calibri" w:hAnsi="Calibri" w:cs="Calibri"/>
          <w:lang w:val="en-US"/>
        </w:rPr>
      </w:pPr>
    </w:p>
    <w:p w14:paraId="711B9872" w14:textId="77777777" w:rsidR="00106D39" w:rsidRDefault="00106D39" w:rsidP="00187E07">
      <w:pPr>
        <w:pStyle w:val="NormalWeb"/>
        <w:spacing w:before="0" w:beforeAutospacing="0" w:after="0" w:afterAutospacing="0"/>
        <w:rPr>
          <w:rFonts w:ascii="Calibri" w:hAnsi="Calibri" w:cs="Calibri"/>
          <w:sz w:val="22"/>
          <w:szCs w:val="22"/>
          <w:lang w:val="en-US"/>
        </w:rPr>
      </w:pPr>
    </w:p>
    <w:p w14:paraId="00B6A7DF" w14:textId="77777777" w:rsidR="00106D39" w:rsidRDefault="00106D39" w:rsidP="00187E07">
      <w:pPr>
        <w:pStyle w:val="NormalWeb"/>
        <w:spacing w:before="0" w:beforeAutospacing="0" w:after="0" w:afterAutospacing="0"/>
        <w:rPr>
          <w:rFonts w:ascii="Calibri" w:hAnsi="Calibri" w:cs="Calibri"/>
          <w:sz w:val="22"/>
          <w:szCs w:val="22"/>
          <w:lang w:val="en-US"/>
        </w:rPr>
      </w:pPr>
    </w:p>
    <w:p w14:paraId="4009548F" w14:textId="77777777" w:rsidR="00187E07" w:rsidRDefault="00187E07" w:rsidP="00187E07">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6B44E21" w14:textId="00C8735C" w:rsidR="00187E07" w:rsidRPr="00F85EDF" w:rsidRDefault="005838AB">
      <w:pPr>
        <w:rPr>
          <w:lang w:val="en-US"/>
        </w:rPr>
      </w:pPr>
      <w:r>
        <w:rPr>
          <w:noProof/>
        </w:rPr>
        <w:drawing>
          <wp:inline distT="0" distB="0" distL="0" distR="0" wp14:anchorId="24FE5249" wp14:editId="38D6BC79">
            <wp:extent cx="5486400" cy="327723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3277235"/>
                    </a:xfrm>
                    <a:prstGeom prst="rect">
                      <a:avLst/>
                    </a:prstGeom>
                  </pic:spPr>
                </pic:pic>
              </a:graphicData>
            </a:graphic>
          </wp:inline>
        </w:drawing>
      </w:r>
    </w:p>
    <w:sectPr w:rsidR="00187E07" w:rsidRPr="00F85ED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EDF"/>
    <w:rsid w:val="00014DF0"/>
    <w:rsid w:val="000407F5"/>
    <w:rsid w:val="00044DCE"/>
    <w:rsid w:val="0005562E"/>
    <w:rsid w:val="00106D39"/>
    <w:rsid w:val="00111434"/>
    <w:rsid w:val="001410BF"/>
    <w:rsid w:val="0016622D"/>
    <w:rsid w:val="001832F7"/>
    <w:rsid w:val="00187E07"/>
    <w:rsid w:val="00214770"/>
    <w:rsid w:val="0021753E"/>
    <w:rsid w:val="00273511"/>
    <w:rsid w:val="002F2511"/>
    <w:rsid w:val="002F2FDC"/>
    <w:rsid w:val="00310E86"/>
    <w:rsid w:val="00324BA1"/>
    <w:rsid w:val="003519C7"/>
    <w:rsid w:val="003824F2"/>
    <w:rsid w:val="003B34FC"/>
    <w:rsid w:val="003C4C06"/>
    <w:rsid w:val="003C7EA7"/>
    <w:rsid w:val="003E010B"/>
    <w:rsid w:val="003F33D8"/>
    <w:rsid w:val="00443702"/>
    <w:rsid w:val="00452E57"/>
    <w:rsid w:val="0045454C"/>
    <w:rsid w:val="00455D8E"/>
    <w:rsid w:val="0047076C"/>
    <w:rsid w:val="0047491D"/>
    <w:rsid w:val="0048295C"/>
    <w:rsid w:val="004C498E"/>
    <w:rsid w:val="004E4467"/>
    <w:rsid w:val="004E66BF"/>
    <w:rsid w:val="004F04D1"/>
    <w:rsid w:val="004F2867"/>
    <w:rsid w:val="004F6BA5"/>
    <w:rsid w:val="00526506"/>
    <w:rsid w:val="00570846"/>
    <w:rsid w:val="005838AB"/>
    <w:rsid w:val="005A3F08"/>
    <w:rsid w:val="005A58D5"/>
    <w:rsid w:val="005F2795"/>
    <w:rsid w:val="0060172F"/>
    <w:rsid w:val="006151DF"/>
    <w:rsid w:val="00654C23"/>
    <w:rsid w:val="00673457"/>
    <w:rsid w:val="006B6FA9"/>
    <w:rsid w:val="0075162E"/>
    <w:rsid w:val="00764056"/>
    <w:rsid w:val="00767279"/>
    <w:rsid w:val="008078BE"/>
    <w:rsid w:val="00821412"/>
    <w:rsid w:val="008346B5"/>
    <w:rsid w:val="00866981"/>
    <w:rsid w:val="008B0C60"/>
    <w:rsid w:val="008F2093"/>
    <w:rsid w:val="0094253D"/>
    <w:rsid w:val="009853D3"/>
    <w:rsid w:val="00992190"/>
    <w:rsid w:val="009A2164"/>
    <w:rsid w:val="009D3894"/>
    <w:rsid w:val="00A322FD"/>
    <w:rsid w:val="00A50033"/>
    <w:rsid w:val="00A71FFB"/>
    <w:rsid w:val="00A77B9E"/>
    <w:rsid w:val="00A85D11"/>
    <w:rsid w:val="00A96873"/>
    <w:rsid w:val="00AB457B"/>
    <w:rsid w:val="00AC1560"/>
    <w:rsid w:val="00AC22D4"/>
    <w:rsid w:val="00AC5099"/>
    <w:rsid w:val="00AD3CFD"/>
    <w:rsid w:val="00B01D61"/>
    <w:rsid w:val="00BA5E68"/>
    <w:rsid w:val="00BC6D38"/>
    <w:rsid w:val="00BD6E3A"/>
    <w:rsid w:val="00BE05DC"/>
    <w:rsid w:val="00C24635"/>
    <w:rsid w:val="00CD6822"/>
    <w:rsid w:val="00CF735D"/>
    <w:rsid w:val="00D0025B"/>
    <w:rsid w:val="00D00D68"/>
    <w:rsid w:val="00D70CB2"/>
    <w:rsid w:val="00DD2677"/>
    <w:rsid w:val="00DF31A8"/>
    <w:rsid w:val="00EC0B96"/>
    <w:rsid w:val="00ED2761"/>
    <w:rsid w:val="00EE6C3E"/>
    <w:rsid w:val="00F4324D"/>
    <w:rsid w:val="00F473CC"/>
    <w:rsid w:val="00F5638D"/>
    <w:rsid w:val="00F65F17"/>
    <w:rsid w:val="00F76B9B"/>
    <w:rsid w:val="00F85EDF"/>
    <w:rsid w:val="00FA26F7"/>
    <w:rsid w:val="00FD46A0"/>
    <w:rsid w:val="00FD618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1514F"/>
  <w15:chartTrackingRefBased/>
  <w15:docId w15:val="{15FD89CB-DEF6-4D2A-92E0-9F75F0A5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00D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F2F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87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00D6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2F2FDC"/>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5A3F08"/>
    <w:rPr>
      <w:color w:val="0563C1" w:themeColor="hyperlink"/>
      <w:u w:val="single"/>
    </w:rPr>
  </w:style>
  <w:style w:type="character" w:styleId="Mentionnonrsolue">
    <w:name w:val="Unresolved Mention"/>
    <w:basedOn w:val="Policepardfaut"/>
    <w:uiPriority w:val="99"/>
    <w:semiHidden/>
    <w:unhideWhenUsed/>
    <w:rsid w:val="005A3F08"/>
    <w:rPr>
      <w:color w:val="605E5C"/>
      <w:shd w:val="clear" w:color="auto" w:fill="E1DFDD"/>
    </w:rPr>
  </w:style>
  <w:style w:type="paragraph" w:styleId="NormalWeb">
    <w:name w:val="Normal (Web)"/>
    <w:basedOn w:val="Normal"/>
    <w:uiPriority w:val="99"/>
    <w:semiHidden/>
    <w:unhideWhenUsed/>
    <w:rsid w:val="00187E07"/>
    <w:pPr>
      <w:spacing w:before="100" w:beforeAutospacing="1" w:after="100" w:afterAutospacing="1" w:line="240" w:lineRule="auto"/>
    </w:pPr>
    <w:rPr>
      <w:rFonts w:ascii="Times New Roman" w:eastAsia="Times New Roman" w:hAnsi="Times New Roman" w:cs="Times New Roman"/>
      <w:sz w:val="24"/>
      <w:szCs w:val="24"/>
      <w:lang w:eastAsia="fr-CA"/>
    </w:rPr>
  </w:style>
  <w:style w:type="character" w:customStyle="1" w:styleId="Titre3Car">
    <w:name w:val="Titre 3 Car"/>
    <w:basedOn w:val="Policepardfaut"/>
    <w:link w:val="Titre3"/>
    <w:uiPriority w:val="9"/>
    <w:rsid w:val="00187E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849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app.unlock-protocol.com/checkout?redirectUri=https%3A%2F%2Faquametaverse.org%2Funlock%2Faquametaverse_daohacks_lock1&amp;paywallConfig=%7B%22locks%22%3A%7B%220x804Cb81770F67387D43EC96Abea79216b5a02AD3%22%3A%7B%22network%22%3A4%7D%7D%2C%22pessimistic%22%3Atrue%2C%22persistentCheckout%22%3Atrue%2C%22icon%22%3A%22https%3A%2F%2Flocksmith.unlock-protocol.com%2Flock%2F0x804Cb81770F67387D43EC96Abea79216b5a02AD3%2Ficon%22%7D"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app.unlock-protocol.com/checkout?redirectUri=https%3A%2F%2Faquametaverse.org%2Funlock%2Faquametaverse_daohacks_lock2&amp;paywallConfig=%7B%22locks%22%3A%7B%220x11bF6D161527d9a05983ba9304F34C42A2BC5f78%22%3A%7B%22network%22%3A4%7D%7D%2C%22pessimistic%22%3Atrue%2C%22persistentCheckout%22%3Atrue%2C%22icon%22%3A%22https%3A%2F%2Flocksmith.unlock-protocol.com%2Flock%2F0x11bF6D161527d9a05983ba9304F34C42A2BC5f78%2Ficon%22%7D" TargetMode="External"/><Relationship Id="rId17"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hyperlink" Target="https://app.unlock-protocol.com/checkout?redirectUri=http%3A%2F%2Fdaohacks.aquametaverse.org%2Funlock%2Fdefiduck%2F&amp;paywallConfig=%7B%22locks%22%3A%7B%220x1F17ABe76d63CfE54d9957fc48599a3a4e2d38b8%22%3A%7B%22network%22%3A4%7D%7D%2C%22pessimistic%22%3Atrue%2C%22persistentCheckout%22%3Atrue%2C%22icon%22%3A%22https%3A%2F%2Flocksmith.unlock-protocol.com%2Flock%2F0x1F17ABe76d63CfE54d9957fc48599a3a4e2d38b8%2Ficon%22%7D"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hyperlink" Target="https://bafybeiddrqxazph6hc3rfge7cn6jijxzkunopggjuj46mseuxbimyzkdgi.ipfs.nftstorage.link/" TargetMode="External"/><Relationship Id="rId14" Type="http://schemas.openxmlformats.org/officeDocument/2006/relationships/hyperlink" Target="https://app.unlock-protocol.com/checkout?redirectUri=https%3A%2F%2Faquametaverse.org%2Funlock%2Faquametaversedao1&amp;paywallConfig=%7B%22locks%22%3A%7B%220x0faF0c12f83766ba3116640170B68e3Cd544E147%22%3A%7B%22network%22%3A4%7D%7D%2C%22pessimistic%22%3Atrue%2C%22persistentCheckout%22%3Atrue%2C%22icon%22%3A%22https%3A%2F%2Flocksmith.unlock-protocol.com%2Flock%2F0x0faF0c12f83766ba3116640170B68e3Cd544E147%2Ficon%22%7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1135</Words>
  <Characters>6245</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 Cabal C.</dc:creator>
  <cp:keywords/>
  <dc:description/>
  <cp:lastModifiedBy>Fernando A. Cabal C.</cp:lastModifiedBy>
  <cp:revision>96</cp:revision>
  <dcterms:created xsi:type="dcterms:W3CDTF">2022-04-10T13:57:00Z</dcterms:created>
  <dcterms:modified xsi:type="dcterms:W3CDTF">2022-04-10T15:57:00Z</dcterms:modified>
</cp:coreProperties>
</file>