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Kangaroo Valley Wines Pty Ltd</w:t>
      </w:r>
    </w:p>
    <w:p>
      <w:r>
        <w:t>1 Macquarie Place, Level 9</w:t>
        <w:br/>
        <w:t>2000 Sydney</w:t>
      </w:r>
    </w:p>
    <w:p>
      <w:r>
        <w:t>To: Acme Japan K.K.</w:t>
        <w:br/>
        <w:t>Chiyoda-ku Marunouchi 1-6-5, Tokyo 100-0005</w:t>
      </w:r>
    </w:p>
    <w:p>
      <w:r>
        <w:t>Date: 19/10/2026</w:t>
      </w:r>
    </w:p>
    <w:p>
      <w:r>
        <w:rPr>
          <w:b/>
          <w:color w:val="1F3864"/>
          <w:sz w:val="26"/>
        </w:rPr>
        <w:t>REMITTANCE ADVICE</w:t>
      </w:r>
    </w:p>
    <w:p>
      <w:r>
        <w:t>Please be advised that on 19/10/2026 we transferred AUD 951.50 by international wire in payment of the following invoices: JP-26-002358 (AUD 951.50).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Amount paid</w:t>
            </w:r>
          </w:p>
        </w:tc>
      </w:tr>
      <w:tr>
        <w:tc>
          <w:tcPr>
            <w:tcW w:type="dxa" w:w="4320"/>
          </w:tcPr>
          <w:p>
            <w:r>
              <w:t>JP-26-002358</w:t>
            </w:r>
          </w:p>
        </w:tc>
        <w:tc>
          <w:tcPr>
            <w:tcW w:type="dxa" w:w="4320"/>
          </w:tcPr>
          <w:p>
            <w:r>
              <w:t>951.50</w:t>
            </w:r>
          </w:p>
        </w:tc>
      </w:tr>
    </w:tbl>
    <w:p>
      <w:r>
        <w:rPr>
          <w:b/>
        </w:rPr>
        <w:t>Total paid: AUD 951.50</w:t>
      </w:r>
    </w:p>
    <w:p>
      <w:r>
        <w:t>Payment method: International wire    Payment reference: FT13044832762</w:t>
      </w:r>
    </w:p>
    <w:p>
      <w:r>
        <w:br/>
        <w:t>Accounts Payable</w:t>
        <w:br/>
        <w:t>Kangaroo Valley Wines Pty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