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22B5">
      <w:pPr>
        <w:rPr>
          <w:rFonts w:hint="eastAsia"/>
        </w:rPr>
      </w:pPr>
      <w:r>
        <w:rPr>
          <w:b/>
          <w:bCs/>
        </w:rPr>
        <w:t>基础分析：</w:t>
      </w:r>
      <w:r>
        <w:t>统计</w:t>
      </w:r>
      <w:r>
        <w:t>-</w:t>
      </w:r>
      <w:r>
        <w:t>基本统计量</w:t>
      </w:r>
      <w:r>
        <w:t>-</w:t>
      </w:r>
      <w:r>
        <w:t>显示描述性统计（统计量）</w:t>
      </w:r>
    </w:p>
    <w:p w:rsidR="006822B5" w:rsidRDefault="006822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2870" cy="152019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b/>
          <w:bCs/>
        </w:rPr>
        <w:t>离散变量计数（</w:t>
      </w:r>
      <w:r>
        <w:rPr>
          <w:b/>
          <w:bCs/>
        </w:rPr>
        <w:t>tabulate</w:t>
      </w:r>
      <w:r>
        <w:rPr>
          <w:b/>
          <w:bCs/>
        </w:rPr>
        <w:t>）：</w:t>
      </w:r>
      <w:r>
        <w:t>统计</w:t>
      </w:r>
      <w:r>
        <w:t>-</w:t>
      </w:r>
      <w:r>
        <w:t>表格</w:t>
      </w:r>
      <w:r>
        <w:t>-</w:t>
      </w:r>
      <w:r>
        <w:t>单变量计数</w:t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8830" cy="1647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900" cy="29025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1015" cy="1275715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0475" cy="1148080"/>
            <wp:effectExtent l="1905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6445" cy="1541780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1090" cy="149923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6700" cy="13081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8905" cy="114808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5310" cy="1233170"/>
            <wp:effectExtent l="1905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47060" cy="108458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105283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b/>
          <w:bCs/>
        </w:rPr>
        <w:t>直方图：</w:t>
      </w:r>
      <w:r>
        <w:t>图形</w:t>
      </w:r>
      <w:r>
        <w:t>-</w:t>
      </w:r>
      <w:r>
        <w:t>直方图（简单或包含拟合），如果非正态分布，可对变量取对数</w:t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926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3266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3108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5561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43409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64579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6295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5465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0416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8471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8584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9078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28044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04834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28576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76598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24132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42062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7751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7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4931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63266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88715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11934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552255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</w:p>
    <w:p w:rsidR="006822B5" w:rsidRDefault="006822B5">
      <w:pPr>
        <w:rPr>
          <w:rFonts w:hint="eastAsia"/>
        </w:rPr>
      </w:pPr>
      <w:r>
        <w:rPr>
          <w:b/>
          <w:bCs/>
        </w:rPr>
        <w:t>散点图：</w:t>
      </w:r>
      <w:r>
        <w:t>图形</w:t>
      </w:r>
      <w:r>
        <w:t>-</w:t>
      </w:r>
      <w:r>
        <w:t>散点图</w:t>
      </w:r>
      <w:r>
        <w:t>-</w:t>
      </w:r>
      <w:r>
        <w:t>简单（对</w:t>
      </w:r>
      <w:r>
        <w:t>X Y</w:t>
      </w:r>
      <w:r>
        <w:t>轴选择变量）</w:t>
      </w:r>
    </w:p>
    <w:p w:rsidR="006822B5" w:rsidRDefault="006822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83005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58943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18882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33507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662418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790948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84708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B5" w:rsidRDefault="006822B5">
      <w:pPr>
        <w:rPr>
          <w:rFonts w:hint="eastAsia"/>
        </w:rPr>
      </w:pPr>
    </w:p>
    <w:p w:rsidR="006822B5" w:rsidRDefault="006822B5">
      <w:pPr>
        <w:rPr>
          <w:rFonts w:hint="eastAsia"/>
        </w:rPr>
      </w:pPr>
      <w:r>
        <w:rPr>
          <w:b/>
          <w:bCs/>
        </w:rPr>
        <w:t>关联变量统计级均值：</w:t>
      </w:r>
      <w:r>
        <w:t>统计</w:t>
      </w:r>
      <w:r>
        <w:t>-</w:t>
      </w:r>
      <w:r>
        <w:t>表格</w:t>
      </w:r>
      <w:r>
        <w:t>-</w:t>
      </w:r>
      <w:r>
        <w:t>描述性统计</w:t>
      </w:r>
      <w:r>
        <w:t>-</w:t>
      </w:r>
      <w:r>
        <w:t>关联变量</w:t>
      </w:r>
    </w:p>
    <w:p w:rsidR="001D619F" w:rsidRDefault="001D61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26360" cy="1892300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9F" w:rsidRDefault="001D61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30475" cy="3094355"/>
            <wp:effectExtent l="19050" t="0" r="317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9F" w:rsidRDefault="001D61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47825" cy="1605280"/>
            <wp:effectExtent l="1905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1520190"/>
            <wp:effectExtent l="19050" t="0" r="952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07845" cy="1584325"/>
            <wp:effectExtent l="19050" t="0" r="1905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41525" cy="1690370"/>
            <wp:effectExtent l="1905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88185" cy="1360805"/>
            <wp:effectExtent l="1905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7570" cy="1350645"/>
            <wp:effectExtent l="19050" t="0" r="508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b/>
          <w:bCs/>
        </w:rPr>
        <w:t>spearman P</w:t>
      </w:r>
      <w:r>
        <w:rPr>
          <w:b/>
          <w:bCs/>
        </w:rPr>
        <w:t>值：</w:t>
      </w:r>
      <w:r>
        <w:t>先对数据进行排秩，然后统计</w:t>
      </w:r>
      <w:r>
        <w:t xml:space="preserve"> &gt; </w:t>
      </w:r>
      <w:r>
        <w:t>基本统计量</w:t>
      </w:r>
      <w:r>
        <w:t xml:space="preserve"> &gt; </w:t>
      </w:r>
      <w:r>
        <w:t>相关，计算</w:t>
      </w:r>
      <w:r>
        <w:t>p</w:t>
      </w:r>
      <w:r>
        <w:t>值</w:t>
      </w:r>
    </w:p>
    <w:p w:rsidR="00EE4083" w:rsidRDefault="00EE40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63645" cy="4316730"/>
            <wp:effectExtent l="19050" t="0" r="825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83" w:rsidRDefault="00EE4083">
      <w:pPr>
        <w:rPr>
          <w:rFonts w:hint="eastAsia"/>
        </w:rPr>
      </w:pPr>
      <w:r>
        <w:rPr>
          <w:b/>
          <w:bCs/>
        </w:rPr>
        <w:t>逐步回归：</w:t>
      </w:r>
      <w:r>
        <w:t>统计</w:t>
      </w:r>
      <w:r>
        <w:t>-</w:t>
      </w:r>
      <w:r>
        <w:t>回归</w:t>
      </w:r>
      <w:r>
        <w:t>-</w:t>
      </w:r>
      <w:r>
        <w:t>逐步</w:t>
      </w:r>
      <w:r>
        <w:t>-</w:t>
      </w:r>
      <w:r>
        <w:t>向前</w:t>
      </w:r>
      <w:r>
        <w:t>/</w:t>
      </w:r>
      <w:r>
        <w:t>向后</w:t>
      </w:r>
      <w:r>
        <w:t>-</w:t>
      </w:r>
      <w:r>
        <w:t>添加预测变量和响应变量</w:t>
      </w:r>
    </w:p>
    <w:p w:rsidR="00EE4083" w:rsidRDefault="00EE4083">
      <w:r>
        <w:rPr>
          <w:noProof/>
        </w:rPr>
        <w:drawing>
          <wp:inline distT="0" distB="0" distL="0" distR="0">
            <wp:extent cx="4986655" cy="3328035"/>
            <wp:effectExtent l="19050" t="0" r="4445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6F1" w:rsidRDefault="006B26F1" w:rsidP="006822B5">
      <w:r>
        <w:separator/>
      </w:r>
    </w:p>
  </w:endnote>
  <w:endnote w:type="continuationSeparator" w:id="1">
    <w:p w:rsidR="006B26F1" w:rsidRDefault="006B26F1" w:rsidP="00682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6F1" w:rsidRDefault="006B26F1" w:rsidP="006822B5">
      <w:r>
        <w:separator/>
      </w:r>
    </w:p>
  </w:footnote>
  <w:footnote w:type="continuationSeparator" w:id="1">
    <w:p w:rsidR="006B26F1" w:rsidRDefault="006B26F1" w:rsidP="006822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2B5"/>
    <w:rsid w:val="001D619F"/>
    <w:rsid w:val="006822B5"/>
    <w:rsid w:val="006B26F1"/>
    <w:rsid w:val="00EE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2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22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22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2020-04-01T01:09:00Z</dcterms:created>
  <dcterms:modified xsi:type="dcterms:W3CDTF">2020-04-01T01:23:00Z</dcterms:modified>
</cp:coreProperties>
</file>