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08080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40.0" w:type="dxa"/>
              <w:jc w:val="left"/>
              <w:tblLayout w:type="fixed"/>
              <w:tblLook w:val="0600"/>
            </w:tblPr>
            <w:tblGrid>
              <w:gridCol w:w="240"/>
              <w:tblGridChange w:id="0">
                <w:tblGrid>
                  <w:gridCol w:w="240"/>
                </w:tblGrid>
              </w:tblGridChange>
            </w:tblGrid>
            <w:tr>
              <w:tc>
                <w:tcPr>
                  <w:shd w:fill="16161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jc w:val="left"/>
              <w:tblLayout w:type="fixed"/>
              <w:tblLook w:val="0600"/>
            </w:tblPr>
            <w:tblGrid>
              <w:gridCol w:w="2340"/>
              <w:gridCol w:w="2340"/>
              <w:tblGridChange w:id="0">
                <w:tblGrid>
                  <w:gridCol w:w="2340"/>
                  <w:gridCol w:w="2340"/>
                </w:tblGrid>
              </w:tblGridChange>
            </w:tblGrid>
            <w:tr>
              <w:tc>
                <w:tcPr>
                  <w:gridSpan w:val="2"/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400.0" w:type="dxa"/>
                    <w:jc w:val="left"/>
                    <w:tblLayout w:type="fixed"/>
                    <w:tblLook w:val="0600"/>
                  </w:tblPr>
                  <w:tblGrid>
                    <w:gridCol w:w="400"/>
                    <w:tblGridChange w:id="0">
                      <w:tblGrid>
                        <w:gridCol w:w="400"/>
                      </w:tblGrid>
                    </w:tblGridChange>
                  </w:tblGrid>
                  <w:t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5"/>
                          <w:tblW w:w="400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200"/>
                          <w:gridCol w:w="200"/>
                          <w:tblGridChange w:id="0">
                            <w:tblGrid>
                              <w:gridCol w:w="200"/>
                              <w:gridCol w:w="200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szCs w:val="22"/>
                                  <w:u w:val="none"/>
                                  <w:shd w:fill="auto" w:val="clear"/>
                                  <w:vertAlign w:val="baseline"/>
                                </w:rPr>
                                <w:drawing>
                                  <wp:inline distB="19050" distT="19050" distL="19050" distR="19050">
                                    <wp:extent cx="0" cy="0"/>
                                    <wp:effectExtent b="0" l="0" r="0" t="0"/>
                                    <wp:docPr id="3" name="image6.png"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0" name="image6.png"/>
                                            <pic:cNvPicPr preferRelativeResize="0"/>
                                          </pic:nvPicPr>
                                          <pic:blipFill>
                                            <a:blip r:embed="rId7"/>
                                            <a:srcRect b="0" l="0" r="0" t="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/>
                                            <a:ln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cfc5a5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rFonts w:ascii="Verdana" w:cs="Verdana" w:eastAsia="Verdana" w:hAnsi="Verdana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More articles are listed in</w:t>
                              </w:r>
                            </w:p>
                            <w:p w:rsidR="00000000" w:rsidDel="00000000" w:rsidP="00000000" w:rsidRDefault="00000000" w:rsidRPr="00000000" w14:paraId="0000000B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contextualSpacing w:val="0"/>
                                <w:jc w:val="center"/>
                                <w:rPr>
                                  <w:shd w:fill="auto" w:val="clear"/>
                                </w:rPr>
                              </w:pPr>
                              <w:hyperlink r:id="rId8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Silver Screen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Verdana" w:cs="Verdana" w:eastAsia="Verdana" w:hAnsi="Verdana"/>
                                  <w:shd w:fill="auto" w:val="clear"/>
                                  <w:rtl w:val="0"/>
                                </w:rPr>
                                <w:t xml:space="preserve"> and </w:t>
                              </w:r>
                              <w:hyperlink r:id="rId9"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color w:val="0000ee"/>
                                    <w:u w:val="single"/>
                                    <w:shd w:fill="auto" w:val="clear"/>
                                    <w:rtl w:val="0"/>
                                  </w:rPr>
                                  <w:t xml:space="preserve">Small Screen</w:t>
                                </w:r>
                              </w:hyperlink>
                              <w:r w:rsidDel="00000000" w:rsidR="00000000" w:rsidRPr="00000000">
                                <w:rPr>
                                  <w:shd w:fill="auto" w:val="clear"/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0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</w:rPr>
                          <w:drawing>
                            <wp:inline distB="19050" distT="19050" distL="19050" distR="19050">
                              <wp:extent cx="0" cy="0"/>
                              <wp:effectExtent b="0" l="0" r="0" t="0"/>
                              <wp:docPr id="2" name="image4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4.png"/>
                                      <pic:cNvPicPr preferRelativeResize="0"/>
                                    </pic:nvPicPr>
                                    <pic:blipFill>
                                      <a:blip r:embed="rId10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0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</w:t>
                        </w:r>
                      </w:p>
                      <w:p w:rsidR="00000000" w:rsidDel="00000000" w:rsidP="00000000" w:rsidRDefault="00000000" w:rsidRPr="00000000" w14:paraId="0000000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11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Are Lawyer Films Anti-Lawyer?</w:t>
                          </w:r>
                        </w:hyperlink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by James R. Elkins</w:t>
                        </w:r>
                      </w:p>
                      <w:p w:rsidR="00000000" w:rsidDel="00000000" w:rsidP="00000000" w:rsidRDefault="00000000" w:rsidRPr="00000000" w14:paraId="0000000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12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Art and Money in Movies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Larry E. Ribstein</w:t>
                        </w:r>
                      </w:p>
                      <w:p w:rsidR="00000000" w:rsidDel="00000000" w:rsidP="00000000" w:rsidRDefault="00000000" w:rsidRPr="00000000" w14:paraId="0000001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13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Biological Warfare and Law in Film and TV: Some Thoughts on the Links Between Real Life and Reel Life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Christine A. Corcos (Jan 2003)</w:t>
                        </w:r>
                      </w:p>
                      <w:p w:rsidR="00000000" w:rsidDel="00000000" w:rsidP="00000000" w:rsidRDefault="00000000" w:rsidRPr="00000000" w14:paraId="0000001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14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Bush's "Savage War"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John Denvir (Jan 2004)</w:t>
                        </w:r>
                      </w:p>
                      <w:p w:rsidR="00000000" w:rsidDel="00000000" w:rsidP="00000000" w:rsidRDefault="00000000" w:rsidRPr="00000000" w14:paraId="0000001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15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Censoring The Press: The Supreme Court Rules On Media Ride-Alongs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Frank Biafora and Robert Costello</w:t>
                        </w:r>
                      </w:p>
                      <w:p w:rsidR="00000000" w:rsidDel="00000000" w:rsidP="00000000" w:rsidRDefault="00000000" w:rsidRPr="00000000" w14:paraId="0000001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16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Court On Camera: Electronic Broadcast Coverage Of Legal Proceedings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Paul Mason</w:t>
                        </w:r>
                      </w:p>
                      <w:p w:rsidR="00000000" w:rsidDel="00000000" w:rsidP="00000000" w:rsidRDefault="00000000" w:rsidRPr="00000000" w14:paraId="0000001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17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Does Pop Culture Libel Law And Lawyers?</w:t>
                          </w:r>
                        </w:hyperlink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by Lisa Trach (Dec 2003)</w:t>
                        </w:r>
                      </w:p>
                      <w:p w:rsidR="00000000" w:rsidDel="00000000" w:rsidP="00000000" w:rsidRDefault="00000000" w:rsidRPr="00000000" w14:paraId="0000001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18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Evil That Lurks Within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John Denvir (Feb 2002)</w:t>
                        </w:r>
                      </w:p>
                      <w:p w:rsidR="00000000" w:rsidDel="00000000" w:rsidP="00000000" w:rsidRDefault="00000000" w:rsidRPr="00000000" w14:paraId="000000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19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A Fiction Of Law: 100 Years Of Legal Fiction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Narayan R.</w:t>
                        </w:r>
                      </w:p>
                      <w:p w:rsidR="00000000" w:rsidDel="00000000" w:rsidP="00000000" w:rsidRDefault="00000000" w:rsidRPr="00000000" w14:paraId="000000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20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A Free Soul: Drunk Lawyers In The Movies</w:t>
                          </w:r>
                        </w:hyperlink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by Michael Asimow (Jun 1998)</w:t>
                        </w:r>
                      </w:p>
                      <w:p w:rsidR="00000000" w:rsidDel="00000000" w:rsidP="00000000" w:rsidRDefault="00000000" w:rsidRPr="00000000" w14:paraId="000000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21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Gandhi &amp; The Life of the Law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Professor Shubha Ghosh (Jan 2003)</w:t>
                        </w:r>
                      </w:p>
                      <w:p w:rsidR="00000000" w:rsidDel="00000000" w:rsidP="00000000" w:rsidRDefault="00000000" w:rsidRPr="00000000" w14:paraId="0000001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22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Invisible Vegetarians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Max Friedman (Nov 1997)</w:t>
                        </w:r>
                      </w:p>
                      <w:p w:rsidR="00000000" w:rsidDel="00000000" w:rsidP="00000000" w:rsidRDefault="00000000" w:rsidRPr="00000000" w14:paraId="0000001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23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Is Law A Diseased System?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Ziad Sheena (Mar 2005)</w:t>
                        </w:r>
                      </w:p>
                      <w:p w:rsidR="00000000" w:rsidDel="00000000" w:rsidP="00000000" w:rsidRDefault="00000000" w:rsidRPr="00000000" w14:paraId="0000001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24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Judges in Film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Judge J. Howard Sundermann, Jr. (Mar 2002)</w:t>
                        </w:r>
                      </w:p>
                      <w:p w:rsidR="00000000" w:rsidDel="00000000" w:rsidP="00000000" w:rsidRDefault="00000000" w:rsidRPr="00000000" w14:paraId="000000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25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The Law Of Rules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John Denvir</w:t>
                        </w:r>
                      </w:p>
                      <w:p w:rsidR="00000000" w:rsidDel="00000000" w:rsidP="00000000" w:rsidRDefault="00000000" w:rsidRPr="00000000" w14:paraId="000000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26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Lawyers We Love to Hate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by John Denvir (May 2003)</w:t>
                        </w:r>
                      </w:p>
                      <w:p w:rsidR="00000000" w:rsidDel="00000000" w:rsidP="00000000" w:rsidRDefault="00000000" w:rsidRPr="00000000" w14:paraId="000000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27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The Legal Mind And The Lawyer Film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James R. Elkins</w:t>
                        </w:r>
                      </w:p>
                      <w:p w:rsidR="00000000" w:rsidDel="00000000" w:rsidP="00000000" w:rsidRDefault="00000000" w:rsidRPr="00000000" w14:paraId="0000001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28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Legal Rights For Non-Human Organisms: Science Fact?</w:t>
                          </w:r>
                        </w:hyperlink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by Serri Miller (Apr 2002)</w:t>
                        </w:r>
                      </w:p>
                      <w:p w:rsidR="00000000" w:rsidDel="00000000" w:rsidP="00000000" w:rsidRDefault="00000000" w:rsidRPr="00000000" w14:paraId="000000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29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Lex, Flies, and Videotape: Thomas Hobbes, William Golding, and Iraq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Bruce Peabody (May 2004)</w:t>
                        </w:r>
                      </w:p>
                      <w:p w:rsidR="00000000" w:rsidDel="00000000" w:rsidP="00000000" w:rsidRDefault="00000000" w:rsidRPr="00000000" w14:paraId="000000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30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Lynch Mobs In Trial Movies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Michael Asimow (Dec 1997)</w:t>
                        </w:r>
                      </w:p>
                      <w:p w:rsidR="00000000" w:rsidDel="00000000" w:rsidP="00000000" w:rsidRDefault="00000000" w:rsidRPr="00000000" w14:paraId="000000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31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Men, Machines And The Mincer: The Prison Movie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Paul Mason (Aug 1998)</w:t>
                        </w:r>
                      </w:p>
                      <w:p w:rsidR="00000000" w:rsidDel="00000000" w:rsidP="00000000" w:rsidRDefault="00000000" w:rsidRPr="00000000" w14:paraId="000000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32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My Favorite Lawyer Joke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by John Denvir (Nov 2005)</w:t>
                        </w:r>
                      </w:p>
                      <w:p w:rsidR="00000000" w:rsidDel="00000000" w:rsidP="00000000" w:rsidRDefault="00000000" w:rsidRPr="00000000" w14:paraId="000000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33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Patriotism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John Denvir (Dec 2001)</w:t>
                        </w:r>
                      </w:p>
                      <w:p w:rsidR="00000000" w:rsidDel="00000000" w:rsidP="00000000" w:rsidRDefault="00000000" w:rsidRPr="00000000" w14:paraId="0000002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34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The People Next Door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by Christine A. Corcos (May 2004)</w:t>
                        </w:r>
                      </w:p>
                      <w:p w:rsidR="00000000" w:rsidDel="00000000" w:rsidP="00000000" w:rsidRDefault="00000000" w:rsidRPr="00000000" w14:paraId="0000002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35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Play It Again, Sam: Election Politics Has Nothing On The Movies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Christine Corcos and Paul Joseph</w:t>
                        </w:r>
                      </w:p>
                      <w:p w:rsidR="00000000" w:rsidDel="00000000" w:rsidP="00000000" w:rsidRDefault="00000000" w:rsidRPr="00000000" w14:paraId="0000002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36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The Portrayal of Women in Film After 1970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Katherine M. Lasher (May 2002)</w:t>
                        </w:r>
                      </w:p>
                      <w:p w:rsidR="00000000" w:rsidDel="00000000" w:rsidP="00000000" w:rsidRDefault="00000000" w:rsidRPr="00000000" w14:paraId="0000002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37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i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The Producers</w:t>
                          </w:r>
                        </w:hyperlink>
                        <w:hyperlink r:id="rId38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 - Corporate Scandals and Creative Accounting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John T. Wendt (Apr 2004)</w:t>
                        </w:r>
                      </w:p>
                      <w:p w:rsidR="00000000" w:rsidDel="00000000" w:rsidP="00000000" w:rsidRDefault="00000000" w:rsidRPr="00000000" w14:paraId="0000002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39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Real Court Television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Michael Asimow (Sep 1998)</w:t>
                        </w:r>
                      </w:p>
                      <w:p w:rsidR="00000000" w:rsidDel="00000000" w:rsidP="00000000" w:rsidRDefault="00000000" w:rsidRPr="00000000" w14:paraId="0000002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40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Rogue Cops, Gangsta Rap And The Highwayman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Michael L. Richmond (Jan 1998)</w:t>
                        </w:r>
                      </w:p>
                      <w:p w:rsidR="00000000" w:rsidDel="00000000" w:rsidP="00000000" w:rsidRDefault="00000000" w:rsidRPr="00000000" w14:paraId="0000002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41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A Roundtable on Minority Lawyers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: Introduction by Christine Corcos (Jan 2003)</w:t>
                        </w:r>
                      </w:p>
                      <w:p w:rsidR="00000000" w:rsidDel="00000000" w:rsidP="00000000" w:rsidRDefault="00000000" w:rsidRPr="00000000" w14:paraId="000000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42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To Kill a Democracy: If Not Psychologically, At Least Physically</w:t>
                          </w:r>
                        </w:hyperlink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by Katie Lula (jan 2006)</w:t>
                        </w:r>
                      </w:p>
                      <w:p w:rsidR="00000000" w:rsidDel="00000000" w:rsidP="00000000" w:rsidRDefault="00000000" w:rsidRPr="00000000" w14:paraId="0000002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43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Tricksters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John Denvir (Dec 1998)</w:t>
                        </w:r>
                      </w:p>
                      <w:p w:rsidR="00000000" w:rsidDel="00000000" w:rsidP="00000000" w:rsidRDefault="00000000" w:rsidRPr="00000000" w14:paraId="0000002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44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Ultima Online: Justice In A Virtual World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Paul Joseph (Jan 1998)</w:t>
                        </w:r>
                      </w:p>
                      <w:p w:rsidR="00000000" w:rsidDel="00000000" w:rsidP="00000000" w:rsidRDefault="00000000" w:rsidRPr="00000000" w14:paraId="0000002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45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What Movies Teach Law Students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John Denvir (Aug 2003)</w:t>
                        </w:r>
                      </w:p>
                      <w:p w:rsidR="00000000" w:rsidDel="00000000" w:rsidP="00000000" w:rsidRDefault="00000000" w:rsidRPr="00000000" w14:paraId="0000003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46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Will the Real Judge Stand-Up: Virtual Integration on TV Reality Court Shows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 by Taunya Lovell Banks (Jan 2003)</w:t>
                        </w:r>
                      </w:p>
                      <w:p w:rsidR="00000000" w:rsidDel="00000000" w:rsidP="00000000" w:rsidRDefault="00000000" w:rsidRPr="00000000" w14:paraId="0000003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hyperlink r:id="rId47"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color w:val="0000ee"/>
                              <w:u w:val="single"/>
                              <w:shd w:fill="auto" w:val="clear"/>
                              <w:rtl w:val="0"/>
                            </w:rPr>
                            <w:t xml:space="preserve">Women: The Good, Bad or Ugly in Law &amp; Literature Text</w:t>
                          </w:r>
                        </w:hyperlink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Verdana" w:cs="Verdana" w:eastAsia="Verdana" w:hAnsi="Verdana"/>
                            <w:shd w:fill="auto" w:val="clear"/>
                            <w:rtl w:val="0"/>
                          </w:rPr>
                          <w:t xml:space="preserve">by Joyce A. McCray Pearson (Dec 2003)</w:t>
                        </w:r>
                      </w:p>
                      <w:p w:rsidR="00000000" w:rsidDel="00000000" w:rsidP="00000000" w:rsidRDefault="00000000" w:rsidRPr="00000000" w14:paraId="0000003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contextualSpacing w:val="0"/>
                          <w:jc w:val="center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3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ascii="Verdana" w:cs="Verdana" w:eastAsia="Verdana" w:hAnsi="Verdana"/>
                            <w:shd w:fill="auto" w:val="clear"/>
                          </w:rPr>
                        </w:pPr>
                        <w:r w:rsidDel="00000000" w:rsidR="00000000" w:rsidRPr="00000000">
                          <w:pict>
                            <v:rect style="width:0.0pt;height:1.5pt" o:hr="t" o:hrstd="t" o:hralign="center" fillcolor="#A0A0A0" stroked="f"/>
                          </w:pic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92.00000000000003" w:type="dxa"/>
              <w:jc w:val="left"/>
              <w:tblLayout w:type="fixed"/>
              <w:tblLook w:val="0600"/>
            </w:tblPr>
            <w:tblGrid>
              <w:gridCol w:w="192.00000000000003"/>
              <w:tblGridChange w:id="0">
                <w:tblGrid>
                  <w:gridCol w:w="192.00000000000003"/>
                </w:tblGrid>
              </w:tblGridChange>
            </w:tblGrid>
            <w:t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w:anchor="gjdgxs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Top of page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40.0" w:type="dxa"/>
              <w:jc w:val="left"/>
              <w:tblLayout w:type="fixed"/>
              <w:tblLook w:val="0600"/>
            </w:tblPr>
            <w:tblGrid>
              <w:gridCol w:w="240"/>
              <w:tblGridChange w:id="0">
                <w:tblGrid>
                  <w:gridCol w:w="240"/>
                </w:tblGrid>
              </w:tblGridChange>
            </w:tblGrid>
            <w:tr>
              <w:tc>
                <w:tcPr>
                  <w:shd w:fill="ffffff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48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Home</w:t>
                    </w:r>
                  </w:hyperlink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 | </w:t>
                  </w:r>
                  <w:hyperlink r:id="rId49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Silver Screen</w:t>
                    </w:r>
                  </w:hyperlink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 | </w:t>
                  </w:r>
                  <w:hyperlink r:id="rId50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Small Screen</w:t>
                    </w:r>
                  </w:hyperlink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 | </w:t>
                  </w:r>
                  <w:hyperlink r:id="rId51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News &amp; Views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Verdana" w:cs="Verdana" w:eastAsia="Verdana" w:hAnsi="Verdana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rticles/highwayman1.htm" TargetMode="External"/><Relationship Id="rId42" Type="http://schemas.openxmlformats.org/officeDocument/2006/relationships/hyperlink" Target="http://docs.google.com/killdem_lula.htm" TargetMode="External"/><Relationship Id="rId41" Type="http://schemas.openxmlformats.org/officeDocument/2006/relationships/hyperlink" Target="http://docs.google.com/minoritylawyers_corcos.htm" TargetMode="External"/><Relationship Id="rId44" Type="http://schemas.openxmlformats.org/officeDocument/2006/relationships/hyperlink" Target="http://docs.google.com/articles/Ultima.htm" TargetMode="External"/><Relationship Id="rId43" Type="http://schemas.openxmlformats.org/officeDocument/2006/relationships/hyperlink" Target="http://docs.google.com/articles/tricksters.htm" TargetMode="External"/><Relationship Id="rId46" Type="http://schemas.openxmlformats.org/officeDocument/2006/relationships/hyperlink" Target="http://docs.google.com/realjudge_banks.htm" TargetMode="External"/><Relationship Id="rId45" Type="http://schemas.openxmlformats.org/officeDocument/2006/relationships/hyperlink" Target="http://docs.google.com/teach_denvi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mallscreen/small_screen.htm" TargetMode="External"/><Relationship Id="rId48" Type="http://schemas.openxmlformats.org/officeDocument/2006/relationships/hyperlink" Target="http://docs.google.com/pj/index.html" TargetMode="External"/><Relationship Id="rId47" Type="http://schemas.openxmlformats.org/officeDocument/2006/relationships/hyperlink" Target="http://docs.google.com/women_pearson.htm" TargetMode="External"/><Relationship Id="rId49" Type="http://schemas.openxmlformats.org/officeDocument/2006/relationships/hyperlink" Target="http://docs.google.com/pj/silver_screen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hyperlink" Target="http://docs.google.com/silver_screen.htm" TargetMode="External"/><Relationship Id="rId31" Type="http://schemas.openxmlformats.org/officeDocument/2006/relationships/hyperlink" Target="http://docs.google.com/articles/Prison.htm" TargetMode="External"/><Relationship Id="rId30" Type="http://schemas.openxmlformats.org/officeDocument/2006/relationships/hyperlink" Target="http://docs.google.com/articles/LynchMobs.htm" TargetMode="External"/><Relationship Id="rId33" Type="http://schemas.openxmlformats.org/officeDocument/2006/relationships/hyperlink" Target="http://docs.google.com/patriotism_denvir.htm" TargetMode="External"/><Relationship Id="rId32" Type="http://schemas.openxmlformats.org/officeDocument/2006/relationships/hyperlink" Target="http://docs.google.com/lawyerjoke_denvir.htm" TargetMode="External"/><Relationship Id="rId35" Type="http://schemas.openxmlformats.org/officeDocument/2006/relationships/hyperlink" Target="http://docs.google.com/florida-joseph.htm" TargetMode="External"/><Relationship Id="rId34" Type="http://schemas.openxmlformats.org/officeDocument/2006/relationships/hyperlink" Target="http://docs.google.com/peoplenextdoor_corcos.htm" TargetMode="External"/><Relationship Id="rId37" Type="http://schemas.openxmlformats.org/officeDocument/2006/relationships/hyperlink" Target="http://docs.google.com/producers_wendt.htm" TargetMode="External"/><Relationship Id="rId36" Type="http://schemas.openxmlformats.org/officeDocument/2006/relationships/hyperlink" Target="http://docs.google.com/portrayal_lasher.htm" TargetMode="External"/><Relationship Id="rId39" Type="http://schemas.openxmlformats.org/officeDocument/2006/relationships/hyperlink" Target="http://docs.google.com/articles/realcourt.htm" TargetMode="External"/><Relationship Id="rId38" Type="http://schemas.openxmlformats.org/officeDocument/2006/relationships/hyperlink" Target="http://docs.google.com/producers_wendt.htm" TargetMode="External"/><Relationship Id="rId20" Type="http://schemas.openxmlformats.org/officeDocument/2006/relationships/hyperlink" Target="http://docs.google.com/articles/FreeSoul.htm" TargetMode="External"/><Relationship Id="rId22" Type="http://schemas.openxmlformats.org/officeDocument/2006/relationships/hyperlink" Target="http://docs.google.com/articles/Vegetarian.htm" TargetMode="External"/><Relationship Id="rId21" Type="http://schemas.openxmlformats.org/officeDocument/2006/relationships/hyperlink" Target="http://docs.google.com/gandhi_ghosh.htm" TargetMode="External"/><Relationship Id="rId24" Type="http://schemas.openxmlformats.org/officeDocument/2006/relationships/hyperlink" Target="http://docs.google.com/judges_sundermann.htm" TargetMode="External"/><Relationship Id="rId23" Type="http://schemas.openxmlformats.org/officeDocument/2006/relationships/hyperlink" Target="http://docs.google.com/diseasedsystem_sheena.htm" TargetMode="External"/><Relationship Id="rId26" Type="http://schemas.openxmlformats.org/officeDocument/2006/relationships/hyperlink" Target="http://docs.google.com/love2hate_denvir.htm" TargetMode="External"/><Relationship Id="rId25" Type="http://schemas.openxmlformats.org/officeDocument/2006/relationships/hyperlink" Target="http://docs.google.com/ruleoflaws.htm" TargetMode="External"/><Relationship Id="rId28" Type="http://schemas.openxmlformats.org/officeDocument/2006/relationships/hyperlink" Target="http://docs.google.com/legalrights_miller.htm" TargetMode="External"/><Relationship Id="rId27" Type="http://schemas.openxmlformats.org/officeDocument/2006/relationships/hyperlink" Target="http://docs.google.com/pj/mytake.htm" TargetMode="External"/><Relationship Id="rId29" Type="http://schemas.openxmlformats.org/officeDocument/2006/relationships/hyperlink" Target="http://docs.google.com/lordoftheflies_peabody.htm" TargetMode="External"/><Relationship Id="rId51" Type="http://schemas.openxmlformats.org/officeDocument/2006/relationships/hyperlink" Target="http://docs.google.com/pj/newsnviews.htm" TargetMode="External"/><Relationship Id="rId50" Type="http://schemas.openxmlformats.org/officeDocument/2006/relationships/hyperlink" Target="http://docs.google.com/pj/smallscreen/small_screen.htm" TargetMode="External"/><Relationship Id="rId11" Type="http://schemas.openxmlformats.org/officeDocument/2006/relationships/hyperlink" Target="http://docs.google.com/articles/Elkins.htm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docs.google.com/biowarfare_corcos.htm" TargetMode="External"/><Relationship Id="rId12" Type="http://schemas.openxmlformats.org/officeDocument/2006/relationships/hyperlink" Target="http://docs.google.com/artnmoney_ribstein.htm" TargetMode="External"/><Relationship Id="rId15" Type="http://schemas.openxmlformats.org/officeDocument/2006/relationships/hyperlink" Target="http://docs.google.com/censoring.htm" TargetMode="External"/><Relationship Id="rId14" Type="http://schemas.openxmlformats.org/officeDocument/2006/relationships/hyperlink" Target="http://docs.google.com/savage_denvir.htm" TargetMode="External"/><Relationship Id="rId17" Type="http://schemas.openxmlformats.org/officeDocument/2006/relationships/hyperlink" Target="http://docs.google.com/libel_trach.htm" TargetMode="External"/><Relationship Id="rId16" Type="http://schemas.openxmlformats.org/officeDocument/2006/relationships/hyperlink" Target="http://docs.google.com/camera-mason.htm" TargetMode="External"/><Relationship Id="rId19" Type="http://schemas.openxmlformats.org/officeDocument/2006/relationships/hyperlink" Target="http://docs.google.com/fiction-narayan.htm" TargetMode="External"/><Relationship Id="rId18" Type="http://schemas.openxmlformats.org/officeDocument/2006/relationships/hyperlink" Target="http://docs.google.com/evilwithin_denvi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