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szCs w:val="22"/>
          <w:lang w:eastAsia="en-US"/>
        </w:rPr>
        <w:id w:val="-885713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47C80A" w14:textId="77C1EC82" w:rsidR="0057661D" w:rsidRDefault="0057661D">
          <w:pPr>
            <w:pStyle w:val="a8"/>
          </w:pPr>
          <w:r>
            <w:t>Оглавление</w:t>
          </w:r>
        </w:p>
        <w:p w14:paraId="0A1EABD3" w14:textId="086F1980" w:rsidR="00373EB1" w:rsidRDefault="0057661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509606" w:history="1">
            <w:r w:rsidR="00373EB1" w:rsidRPr="003F4CEA">
              <w:rPr>
                <w:rStyle w:val="a9"/>
                <w:noProof/>
              </w:rPr>
              <w:t>Введение</w:t>
            </w:r>
            <w:r w:rsidR="00373EB1">
              <w:rPr>
                <w:noProof/>
                <w:webHidden/>
              </w:rPr>
              <w:tab/>
            </w:r>
            <w:r w:rsidR="00373EB1">
              <w:rPr>
                <w:noProof/>
                <w:webHidden/>
              </w:rPr>
              <w:fldChar w:fldCharType="begin"/>
            </w:r>
            <w:r w:rsidR="00373EB1">
              <w:rPr>
                <w:noProof/>
                <w:webHidden/>
              </w:rPr>
              <w:instrText xml:space="preserve"> PAGEREF _Toc202509606 \h </w:instrText>
            </w:r>
            <w:r w:rsidR="00373EB1">
              <w:rPr>
                <w:noProof/>
                <w:webHidden/>
              </w:rPr>
            </w:r>
            <w:r w:rsidR="00373EB1">
              <w:rPr>
                <w:noProof/>
                <w:webHidden/>
              </w:rPr>
              <w:fldChar w:fldCharType="separate"/>
            </w:r>
            <w:r w:rsidR="00373EB1">
              <w:rPr>
                <w:noProof/>
                <w:webHidden/>
              </w:rPr>
              <w:t>6</w:t>
            </w:r>
            <w:r w:rsidR="00373EB1">
              <w:rPr>
                <w:noProof/>
                <w:webHidden/>
              </w:rPr>
              <w:fldChar w:fldCharType="end"/>
            </w:r>
          </w:hyperlink>
        </w:p>
        <w:p w14:paraId="55B26A89" w14:textId="2EA39C42" w:rsidR="00373EB1" w:rsidRDefault="00373E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509607" w:history="1">
            <w:r w:rsidRPr="003F4CEA">
              <w:rPr>
                <w:rStyle w:val="a9"/>
                <w:noProof/>
              </w:rPr>
              <w:t>Анализ требований нормативно-правовых документов в области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_Toc202509607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DDC0B" w14:textId="2D4DBFDF" w:rsidR="00373EB1" w:rsidRDefault="00373E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509608" w:history="1">
            <w:r w:rsidRPr="003F4CEA">
              <w:rPr>
                <w:rStyle w:val="a9"/>
                <w:noProof/>
              </w:rPr>
              <w:t>Изучение алгоритма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_Toc202509608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F5669" w14:textId="64EB8616" w:rsidR="00373EB1" w:rsidRDefault="00373E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509609" w:history="1">
            <w:r w:rsidRPr="003F4CEA">
              <w:rPr>
                <w:rStyle w:val="a9"/>
                <w:noProof/>
              </w:rPr>
              <w:t>Реализация программы подсчета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_Toc202509609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A767" w14:textId="7A8948EF" w:rsidR="00373EB1" w:rsidRDefault="00373E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509610" w:history="1">
            <w:r w:rsidRPr="003F4CEA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_Toc202509610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CE92B" w14:textId="0972946B" w:rsidR="00373EB1" w:rsidRDefault="00373E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509611" w:history="1">
            <w:r w:rsidRPr="003F4CEA">
              <w:rPr>
                <w:rStyle w:val="a9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_Toc202509611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F84B" w14:textId="1D6FAA47" w:rsidR="00373EB1" w:rsidRDefault="00373E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509612" w:history="1">
            <w:r w:rsidRPr="003F4CEA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_Toc202509612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712FD" w14:textId="41A429AD" w:rsidR="00373EB1" w:rsidRDefault="00373E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509613" w:history="1">
            <w:r w:rsidRPr="003F4CEA">
              <w:rPr>
                <w:rStyle w:val="a9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_Toc202509613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412A" w14:textId="0D3960D4" w:rsidR="00373EB1" w:rsidRDefault="00373E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509614" w:history="1">
            <w:r w:rsidRPr="003F4CEA">
              <w:rPr>
                <w:rStyle w:val="a9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_Toc202509614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169A" w14:textId="7F5F67D1" w:rsidR="0057661D" w:rsidRDefault="0057661D">
          <w:r>
            <w:rPr>
              <w:b/>
              <w:bCs/>
            </w:rPr>
            <w:fldChar w:fldCharType="end"/>
          </w:r>
        </w:p>
      </w:sdtContent>
    </w:sdt>
    <w:p w14:paraId="16BA570F" w14:textId="77777777" w:rsidR="001A471D" w:rsidRPr="0057661D" w:rsidRDefault="001A471D" w:rsidP="008F73B8"/>
    <w:p w14:paraId="05AAAB3A" w14:textId="77777777" w:rsidR="008F73B8" w:rsidRDefault="008F73B8" w:rsidP="008F73B8"/>
    <w:p w14:paraId="7F777C33" w14:textId="77777777" w:rsidR="008F73B8" w:rsidRDefault="008F73B8" w:rsidP="008F73B8"/>
    <w:p w14:paraId="25E4B035" w14:textId="77777777" w:rsidR="008F73B8" w:rsidRDefault="008F73B8" w:rsidP="008F73B8"/>
    <w:p w14:paraId="5148A883" w14:textId="77777777" w:rsidR="008F73B8" w:rsidRDefault="008F73B8" w:rsidP="008F73B8"/>
    <w:p w14:paraId="6B757976" w14:textId="77777777" w:rsidR="008F73B8" w:rsidRDefault="008F73B8" w:rsidP="008F73B8"/>
    <w:p w14:paraId="14C195D6" w14:textId="77777777" w:rsidR="008F73B8" w:rsidRDefault="008F73B8" w:rsidP="008F73B8"/>
    <w:p w14:paraId="619DF0DB" w14:textId="77777777" w:rsidR="008F73B8" w:rsidRDefault="008F73B8" w:rsidP="008F73B8"/>
    <w:p w14:paraId="032DF1A8" w14:textId="77777777" w:rsidR="008F73B8" w:rsidRDefault="008F73B8" w:rsidP="008F73B8"/>
    <w:p w14:paraId="149C6352" w14:textId="77777777" w:rsidR="008F73B8" w:rsidRDefault="008F73B8" w:rsidP="008F73B8"/>
    <w:p w14:paraId="4E9AF77D" w14:textId="77777777" w:rsidR="008F73B8" w:rsidRDefault="008F73B8" w:rsidP="008F73B8"/>
    <w:p w14:paraId="2A1557D2" w14:textId="77777777" w:rsidR="008F73B8" w:rsidRDefault="008F73B8" w:rsidP="008F73B8"/>
    <w:p w14:paraId="0FD6CBDD" w14:textId="77777777" w:rsidR="008F73B8" w:rsidRDefault="008F73B8" w:rsidP="008F73B8"/>
    <w:p w14:paraId="3E579615" w14:textId="77777777" w:rsidR="008F73B8" w:rsidRDefault="008F73B8" w:rsidP="008F73B8"/>
    <w:p w14:paraId="41257154" w14:textId="77777777" w:rsidR="008F73B8" w:rsidRDefault="008F73B8" w:rsidP="008F73B8"/>
    <w:p w14:paraId="54798B37" w14:textId="77777777" w:rsidR="008F73B8" w:rsidRDefault="008F73B8" w:rsidP="008F73B8"/>
    <w:p w14:paraId="55DEA5CE" w14:textId="77777777" w:rsidR="008F73B8" w:rsidRDefault="008F73B8" w:rsidP="008F73B8"/>
    <w:p w14:paraId="598BAE18" w14:textId="77777777" w:rsidR="008F73B8" w:rsidRDefault="008F73B8" w:rsidP="008F73B8"/>
    <w:p w14:paraId="56458206" w14:textId="77777777" w:rsidR="008F73B8" w:rsidRPr="002B05E4" w:rsidRDefault="008F73B8" w:rsidP="0057661D">
      <w:pPr>
        <w:pStyle w:val="1"/>
      </w:pPr>
      <w:bookmarkStart w:id="0" w:name="_Toc202509606"/>
      <w:bookmarkStart w:id="1" w:name="_GoBack"/>
      <w:bookmarkEnd w:id="1"/>
      <w:r w:rsidRPr="002B05E4">
        <w:t>Введение</w:t>
      </w:r>
      <w:bookmarkEnd w:id="0"/>
    </w:p>
    <w:p w14:paraId="093D403E" w14:textId="77777777" w:rsidR="00734EF8" w:rsidRPr="00734EF8" w:rsidRDefault="00734EF8" w:rsidP="00734EF8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 w:rsidRPr="00734EF8">
        <w:t>Контрольные суммы и хеш-функции играют важную роль в обеспечении целостности данных, позволяя обнаруживать случайные и преднамеренные изменения информации. Одной из распространённых алгоритмических методик для проверки целостности данных является CRC32 (Cyclic Redundancy Check, 32-bit) — циклический избыточный код с длиной контрольной суммы 32 бита.</w:t>
      </w:r>
    </w:p>
    <w:p w14:paraId="0DD649FE" w14:textId="77777777" w:rsidR="00734EF8" w:rsidRPr="00734EF8" w:rsidRDefault="00734EF8" w:rsidP="00734EF8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</w:p>
    <w:p w14:paraId="70E142FA" w14:textId="77777777" w:rsidR="00734EF8" w:rsidRPr="00734EF8" w:rsidRDefault="00734EF8" w:rsidP="00734EF8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 w:rsidRPr="00734EF8">
        <w:t>CRC32 представляет собой алгоритм вычисления контрольной суммы, основанный на делении входных данных на полином с последующим сохранением остатка от этого деления. Этот метод широко применяется в сетевых протоколах, файловых системах и архиваторах для обнаружения ошибок передачи или хранения данных. В отличие от криптографических хеш-функций, CRC32 не предназначен для защиты от преднамеренного изменения данных, так как не обладает стойкостью к коллизиям и обратимостью. Однако его вычислительная эффективность и простота реализации делают его популярным решением для быстрой проверки целостности.</w:t>
      </w:r>
    </w:p>
    <w:p w14:paraId="0CD36962" w14:textId="77777777" w:rsidR="00734EF8" w:rsidRPr="00734EF8" w:rsidRDefault="00734EF8" w:rsidP="00734EF8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</w:p>
    <w:p w14:paraId="045BAC07" w14:textId="4B86ABE2" w:rsidR="008F73B8" w:rsidRDefault="00734EF8" w:rsidP="00734EF8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 w:rsidRPr="00734EF8">
        <w:t>Алгоритм CRC32 работает побитово или побайтово, исп</w:t>
      </w:r>
      <w:r>
        <w:t xml:space="preserve">ользуя предопределённый полином. </w:t>
      </w:r>
      <w:r w:rsidRPr="00734EF8">
        <w:t>Исходные данные обрабатываются как большое двоичное число, над которым выполняется операция деления по модулю 2. Результатом является 32-битная контрольная сумма, которая может быть использована для верификации данных.</w:t>
      </w:r>
    </w:p>
    <w:p w14:paraId="4BE33F04" w14:textId="77777777" w:rsidR="008F73B8" w:rsidRDefault="008F73B8" w:rsidP="008F73B8"/>
    <w:p w14:paraId="67F55850" w14:textId="77777777" w:rsidR="008F73B8" w:rsidRDefault="008F73B8" w:rsidP="008F73B8"/>
    <w:p w14:paraId="4A49E96D" w14:textId="77777777" w:rsidR="008F73B8" w:rsidRDefault="008F73B8" w:rsidP="008F73B8"/>
    <w:p w14:paraId="108CD7D0" w14:textId="77777777" w:rsidR="008F73B8" w:rsidRDefault="008F73B8" w:rsidP="008F73B8"/>
    <w:p w14:paraId="063FF88B" w14:textId="77777777" w:rsidR="008F73B8" w:rsidRDefault="008F73B8" w:rsidP="008F73B8"/>
    <w:p w14:paraId="5F2EA5E4" w14:textId="77777777" w:rsidR="008F73B8" w:rsidRDefault="008F73B8" w:rsidP="008F73B8"/>
    <w:p w14:paraId="1335C080" w14:textId="584CBE4D" w:rsidR="00734EF8" w:rsidRDefault="00734EF8" w:rsidP="008F73B8"/>
    <w:p w14:paraId="1849F966" w14:textId="231962B7" w:rsidR="00734EF8" w:rsidRDefault="00734EF8" w:rsidP="00340D4A">
      <w:pPr>
        <w:pStyle w:val="1"/>
        <w:spacing w:before="0"/>
      </w:pPr>
      <w:bookmarkStart w:id="2" w:name="_Toc202509607"/>
      <w:r>
        <w:lastRenderedPageBreak/>
        <w:t>Анализ требований нормативно-правовых документов в области защиты информации</w:t>
      </w:r>
      <w:bookmarkEnd w:id="2"/>
    </w:p>
    <w:p w14:paraId="1FECC3C6" w14:textId="16081D34" w:rsidR="00340D4A" w:rsidRDefault="00340D4A" w:rsidP="00340D4A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 w:rsidRPr="00340D4A">
        <w:t>CRC32</w:t>
      </w:r>
      <w:r>
        <w:t>, как алгоритм контроля целостности данных должен рассматриваться в контексте современных стандартов. При выполнении практики были проанализированы международные и государственные стандарты, такие как:</w:t>
      </w:r>
    </w:p>
    <w:p w14:paraId="5055227D" w14:textId="23024519" w:rsidR="00340D4A" w:rsidRPr="00340D4A" w:rsidRDefault="00340D4A" w:rsidP="00340D4A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>
        <w:tab/>
      </w:r>
      <w:r>
        <w:rPr>
          <w:lang w:val="en-US"/>
        </w:rPr>
        <w:t>RFC</w:t>
      </w:r>
      <w:r w:rsidR="00A16FA7">
        <w:t xml:space="preserve"> </w:t>
      </w:r>
      <w:r w:rsidRPr="00340D4A">
        <w:t xml:space="preserve">1952 – </w:t>
      </w:r>
      <w:r>
        <w:t xml:space="preserve">определяет использование </w:t>
      </w:r>
      <w:r>
        <w:rPr>
          <w:lang w:val="en-US"/>
        </w:rPr>
        <w:t>CRC</w:t>
      </w:r>
      <w:r w:rsidRPr="00A16FA7">
        <w:t>32</w:t>
      </w:r>
      <w:r>
        <w:t xml:space="preserve"> для прове</w:t>
      </w:r>
      <w:r w:rsidR="00A16FA7">
        <w:t xml:space="preserve">рки контроля целостности данных в протоколе </w:t>
      </w:r>
      <w:r w:rsidR="00A16FA7">
        <w:rPr>
          <w:lang w:val="en-US"/>
        </w:rPr>
        <w:t>iSCSI</w:t>
      </w:r>
      <w:r>
        <w:t>.</w:t>
      </w:r>
    </w:p>
    <w:p w14:paraId="7F23D66E" w14:textId="168641F6" w:rsidR="00340D4A" w:rsidRPr="00A16FA7" w:rsidRDefault="00340D4A" w:rsidP="00340D4A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 w:rsidRPr="00340D4A">
        <w:tab/>
      </w:r>
      <w:r>
        <w:rPr>
          <w:lang w:val="en-US"/>
        </w:rPr>
        <w:t>RFC</w:t>
      </w:r>
      <w:r w:rsidR="00A16FA7">
        <w:t xml:space="preserve"> </w:t>
      </w:r>
      <w:r w:rsidRPr="00A16FA7">
        <w:t>3720</w:t>
      </w:r>
      <w:r w:rsidR="00A16FA7">
        <w:t xml:space="preserve"> – регламентирует применение </w:t>
      </w:r>
      <w:r w:rsidR="00A16FA7">
        <w:rPr>
          <w:lang w:val="en-US"/>
        </w:rPr>
        <w:t>CRC</w:t>
      </w:r>
      <w:r w:rsidR="00A16FA7" w:rsidRPr="00A16FA7">
        <w:t>32</w:t>
      </w:r>
      <w:r w:rsidR="00A16FA7">
        <w:t xml:space="preserve"> для контроля целостности данных в протоколе </w:t>
      </w:r>
      <w:r w:rsidR="00A16FA7">
        <w:rPr>
          <w:lang w:val="en-US"/>
        </w:rPr>
        <w:t>iSCSI</w:t>
      </w:r>
      <w:r w:rsidR="00A16FA7">
        <w:t>.</w:t>
      </w:r>
    </w:p>
    <w:p w14:paraId="43DFF4FA" w14:textId="71874139" w:rsidR="00340D4A" w:rsidRDefault="00340D4A" w:rsidP="00340D4A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 w:rsidRPr="00A16FA7">
        <w:tab/>
      </w:r>
      <w:r w:rsidR="00815666">
        <w:t>ГОСТ Р ИСО/МЭК 3309-98</w:t>
      </w:r>
      <w:r w:rsidR="00A16FA7">
        <w:t xml:space="preserve"> –  устанавливает стандарты использования </w:t>
      </w:r>
      <w:r w:rsidR="00A16FA7">
        <w:rPr>
          <w:lang w:val="en-US"/>
        </w:rPr>
        <w:t>CRC</w:t>
      </w:r>
      <w:r w:rsidR="00A16FA7">
        <w:t xml:space="preserve"> для контроля ошибок в телекоммуникационных протоколах.</w:t>
      </w:r>
    </w:p>
    <w:p w14:paraId="5CDAA278" w14:textId="68A5916E" w:rsidR="00A16FA7" w:rsidRDefault="00A16FA7" w:rsidP="00340D4A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>
        <w:tab/>
        <w:t>ГОСТ Р 56939-2024 – включает требования к реализации механизмов контроля целостности при разработке ПО.</w:t>
      </w:r>
    </w:p>
    <w:p w14:paraId="32C909FF" w14:textId="646F36AE" w:rsidR="00A16FA7" w:rsidRDefault="00A16FA7" w:rsidP="00340D4A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>
        <w:t xml:space="preserve">В результате анализа требований было установлено, что </w:t>
      </w:r>
      <w:r>
        <w:rPr>
          <w:lang w:val="en-US"/>
        </w:rPr>
        <w:t>CRC</w:t>
      </w:r>
      <w:r w:rsidRPr="00A16FA7">
        <w:t xml:space="preserve">32 </w:t>
      </w:r>
      <w:r>
        <w:t>широко применяется в различных областях информационных технологий благодаря следующим характеристикам:</w:t>
      </w:r>
    </w:p>
    <w:p w14:paraId="19918D27" w14:textId="1606928D" w:rsidR="00A16FA7" w:rsidRDefault="00A16FA7" w:rsidP="00A16FA7">
      <w:pPr>
        <w:pStyle w:val="a5"/>
        <w:shd w:val="clear" w:color="auto" w:fill="FFFFFF"/>
        <w:spacing w:before="0" w:beforeAutospacing="0" w:after="0" w:afterAutospacing="0" w:line="360" w:lineRule="auto"/>
        <w:ind w:left="708"/>
      </w:pPr>
      <w:r w:rsidRPr="00A16FA7">
        <w:t>1</w:t>
      </w:r>
      <w:r>
        <w:t>. высокой скорости вычисления;</w:t>
      </w:r>
    </w:p>
    <w:p w14:paraId="6139C2C2" w14:textId="1641C283" w:rsidR="00A16FA7" w:rsidRDefault="00A16FA7" w:rsidP="00A16FA7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>
        <w:t>2. эффективности обнаружения случайных ошибок;</w:t>
      </w:r>
    </w:p>
    <w:p w14:paraId="49AF54E7" w14:textId="65AE9B74" w:rsidR="00A16FA7" w:rsidRDefault="00A16FA7" w:rsidP="00A16FA7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>
        <w:t>3. простоте реализации как в программном, так и в аппаратном обеспечении.</w:t>
      </w:r>
    </w:p>
    <w:p w14:paraId="5528ECF6" w14:textId="4B9E4306" w:rsidR="00A16FA7" w:rsidRPr="00A16FA7" w:rsidRDefault="00A16FA7" w:rsidP="00A16FA7">
      <w:pPr>
        <w:pStyle w:val="a5"/>
        <w:shd w:val="clear" w:color="auto" w:fill="FFFFFF"/>
        <w:spacing w:before="0" w:beforeAutospacing="0" w:after="0" w:afterAutospacing="0" w:line="360" w:lineRule="auto"/>
        <w:ind w:left="708"/>
      </w:pPr>
    </w:p>
    <w:p w14:paraId="673407A3" w14:textId="60054243" w:rsidR="00734EF8" w:rsidRDefault="00734EF8">
      <w:r w:rsidRPr="00A16FA7">
        <w:br w:type="page"/>
      </w:r>
    </w:p>
    <w:p w14:paraId="44CBFE8C" w14:textId="5746C688" w:rsidR="00A16FA7" w:rsidRDefault="00A16FA7" w:rsidP="00A16FA7">
      <w:pPr>
        <w:pStyle w:val="1"/>
      </w:pPr>
      <w:bookmarkStart w:id="3" w:name="_Toc202509608"/>
      <w:r>
        <w:lastRenderedPageBreak/>
        <w:t>Изучение алгоритма вычисления</w:t>
      </w:r>
      <w:bookmarkEnd w:id="3"/>
    </w:p>
    <w:p w14:paraId="512A1024" w14:textId="1D53DE88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>Алгоритм CRC32 использует принцип деления полиномов в конечном поле GF(2), где:</w:t>
      </w:r>
    </w:p>
    <w:p w14:paraId="606D616D" w14:textId="358CBAE2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>- Данные представляются как двоичный полином M(x)</w:t>
      </w:r>
    </w:p>
    <w:p w14:paraId="216BDCA0" w14:textId="72EA41C5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>- Генераторный полином G(x) степени 32 задается явно</w:t>
      </w:r>
    </w:p>
    <w:p w14:paraId="6FC43223" w14:textId="1FEA2252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>- Контрольная сумма - остаток от деления x³²·M(x) на G(x)</w:t>
      </w:r>
    </w:p>
    <w:p w14:paraId="4476BDA9" w14:textId="77777777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>Шаг 1: Подготовка полинома</w:t>
      </w:r>
    </w:p>
    <w:p w14:paraId="122BB90A" w14:textId="77777777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left="708" w:firstLine="708"/>
        <w:jc w:val="both"/>
      </w:pPr>
      <w:r>
        <w:t>Задается произвольный 32-битный полином G (старший бит всегда 1)</w:t>
      </w:r>
    </w:p>
    <w:p w14:paraId="1DCBCAD0" w14:textId="77777777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>Шаг 2: Инициализация</w:t>
      </w:r>
    </w:p>
    <w:p w14:paraId="0CF9A5C6" w14:textId="77777777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left="708" w:firstLine="708"/>
        <w:jc w:val="both"/>
      </w:pPr>
      <w:r>
        <w:t>Регистр CRC инициализируется начальным значением</w:t>
      </w:r>
    </w:p>
    <w:p w14:paraId="60594C82" w14:textId="77777777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>Шаг 3: Обработка данных</w:t>
      </w:r>
    </w:p>
    <w:p w14:paraId="5CD8FE2D" w14:textId="77777777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left="708" w:firstLine="708"/>
        <w:jc w:val="both"/>
      </w:pPr>
      <w:r>
        <w:t>Для каждого бита входного сообщения:</w:t>
      </w:r>
    </w:p>
    <w:p w14:paraId="78F4C316" w14:textId="77777777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left="708" w:firstLine="708"/>
        <w:jc w:val="both"/>
      </w:pPr>
      <w:r>
        <w:t>Выполняется XOR старшего бита регистра с входным битом</w:t>
      </w:r>
    </w:p>
    <w:p w14:paraId="01022E3B" w14:textId="77777777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left="708" w:firstLine="708"/>
        <w:jc w:val="both"/>
      </w:pPr>
      <w:r>
        <w:t>Регистр сдвигается на 1 бит вправо</w:t>
      </w:r>
    </w:p>
    <w:p w14:paraId="5C2B27D3" w14:textId="77777777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left="708" w:firstLine="708"/>
        <w:jc w:val="both"/>
      </w:pPr>
      <w:r>
        <w:t>Если результат XOR = 1:</w:t>
      </w:r>
    </w:p>
    <w:p w14:paraId="6BA37251" w14:textId="77777777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left="708" w:firstLine="708"/>
        <w:jc w:val="both"/>
      </w:pPr>
      <w:r>
        <w:t>Выполняется XOR регистра с полиномом G</w:t>
      </w:r>
    </w:p>
    <w:p w14:paraId="6753D522" w14:textId="57A7553A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>Шаг 4: Реверсия</w:t>
      </w:r>
    </w:p>
    <w:p w14:paraId="10358FD0" w14:textId="1FE99E5C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left="708" w:firstLine="708"/>
        <w:jc w:val="both"/>
      </w:pPr>
      <w:r>
        <w:t>Регистр XOR с конечной маской (обычно 0xFFFFFFFF)</w:t>
      </w:r>
    </w:p>
    <w:p w14:paraId="7A046370" w14:textId="77777777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left="708" w:firstLine="708"/>
        <w:jc w:val="both"/>
      </w:pPr>
      <w:r>
        <w:t>Полученное значение - итоговый CRC32</w:t>
      </w:r>
    </w:p>
    <w:p w14:paraId="0502CFC4" w14:textId="79E4EB6F" w:rsidR="00A16FA7" w:rsidRDefault="00A16FA7" w:rsidP="00062B25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>
        <w:br w:type="page"/>
      </w:r>
    </w:p>
    <w:p w14:paraId="5E28EF18" w14:textId="7101BB6E" w:rsidR="00062B25" w:rsidRDefault="00062B25" w:rsidP="00062B25">
      <w:pPr>
        <w:pStyle w:val="1"/>
      </w:pPr>
      <w:bookmarkStart w:id="4" w:name="_Toc202509609"/>
      <w:r>
        <w:lastRenderedPageBreak/>
        <w:t>Реализация программы подсчета</w:t>
      </w:r>
      <w:bookmarkEnd w:id="4"/>
    </w:p>
    <w:p w14:paraId="6A805056" w14:textId="3717DC10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 xml:space="preserve">Была разработана программа функции подсчета </w:t>
      </w:r>
      <w:r>
        <w:rPr>
          <w:lang w:val="en-US"/>
        </w:rPr>
        <w:t>CRC</w:t>
      </w:r>
      <w:r w:rsidRPr="00062B25">
        <w:t>32</w:t>
      </w:r>
      <w:r>
        <w:t>, в которой пользователь вводит полином и выбирает файл. Результатом работы программы является вывод</w:t>
      </w:r>
      <w:r w:rsidRPr="00062B25">
        <w:t xml:space="preserve"> </w:t>
      </w:r>
      <w:r>
        <w:rPr>
          <w:lang w:val="en-US"/>
        </w:rPr>
        <w:t>CRC</w:t>
      </w:r>
      <w:r w:rsidRPr="00062B25">
        <w:t xml:space="preserve">32 </w:t>
      </w:r>
      <w:r>
        <w:t xml:space="preserve">для файла. </w:t>
      </w:r>
    </w:p>
    <w:p w14:paraId="29623279" w14:textId="7AD9FC2D" w:rsidR="00062B25" w:rsidRDefault="00062B25" w:rsidP="00062B2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>Для проверки корректности работы алгоритма, были использованы</w:t>
      </w:r>
      <w:r w:rsidR="00F9650C">
        <w:t xml:space="preserve"> произвольные полиномы, и было произведено сравнение с эталонным значением. Результат работы программы представлен на рисунках 1-4. Код программы представлен в Приложении А-В.</w:t>
      </w:r>
    </w:p>
    <w:p w14:paraId="26069EED" w14:textId="17CA8449" w:rsidR="00F9650C" w:rsidRDefault="00F9650C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lang w:val="en-US"/>
        </w:rPr>
      </w:pPr>
      <w:r w:rsidRPr="00F9650C">
        <w:rPr>
          <w:lang w:val="en-US"/>
        </w:rPr>
        <w:drawing>
          <wp:inline distT="0" distB="0" distL="0" distR="0" wp14:anchorId="1DA4558B" wp14:editId="447268F9">
            <wp:extent cx="5649113" cy="594443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9718" w14:textId="0DE20F5A" w:rsidR="00F9650C" w:rsidRPr="00F9650C" w:rsidRDefault="00F9650C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  <w:r>
        <w:t>Рисунок 1 – Результат работы программы для 1 файла с 1 полиномом</w:t>
      </w:r>
    </w:p>
    <w:p w14:paraId="3F229E8F" w14:textId="3BD24752" w:rsidR="00F9650C" w:rsidRPr="00F9650C" w:rsidRDefault="00F9650C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</w:p>
    <w:p w14:paraId="6EE0F4F4" w14:textId="7B82AEF5" w:rsidR="00F9650C" w:rsidRPr="00F9650C" w:rsidRDefault="00F9650C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  <w:r w:rsidRPr="00F9650C">
        <w:lastRenderedPageBreak/>
        <w:drawing>
          <wp:inline distT="0" distB="0" distL="0" distR="0" wp14:anchorId="5F7EE8DC" wp14:editId="22B82381">
            <wp:extent cx="5677692" cy="59825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DAC1" w14:textId="6550995C" w:rsidR="00F9650C" w:rsidRPr="00F9650C" w:rsidRDefault="00F9650C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  <w:r>
        <w:t>Рисунок 2 – Результат работы программы для 2 файла с 1 полиномом</w:t>
      </w:r>
    </w:p>
    <w:p w14:paraId="6D8B8D9F" w14:textId="2C85D840" w:rsidR="00F9650C" w:rsidRDefault="00F9650C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  <w:r w:rsidRPr="00F9650C">
        <w:lastRenderedPageBreak/>
        <w:drawing>
          <wp:inline distT="0" distB="0" distL="0" distR="0" wp14:anchorId="25C5E2B9" wp14:editId="33979405">
            <wp:extent cx="5744377" cy="603969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1D76" w14:textId="7F0B2405" w:rsidR="00F9650C" w:rsidRPr="00F9650C" w:rsidRDefault="00F9650C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  <w:r>
        <w:t xml:space="preserve">Рисунок 3 – Результат работы программы для 1 файла с </w:t>
      </w:r>
      <w:r w:rsidR="00122C87">
        <w:t>2</w:t>
      </w:r>
      <w:r>
        <w:t xml:space="preserve"> полиномо</w:t>
      </w:r>
      <w:r w:rsidR="00122C87">
        <w:t>м</w:t>
      </w:r>
    </w:p>
    <w:p w14:paraId="7B33BCBF" w14:textId="44EFA7CB" w:rsidR="00F9650C" w:rsidRDefault="00122C87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  <w:r w:rsidRPr="00122C87">
        <w:lastRenderedPageBreak/>
        <w:drawing>
          <wp:inline distT="0" distB="0" distL="0" distR="0" wp14:anchorId="3904EE43" wp14:editId="0D35602D">
            <wp:extent cx="5830114" cy="599206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7D36" w14:textId="22ABF8DD" w:rsidR="00122C87" w:rsidRPr="00F9650C" w:rsidRDefault="00122C87" w:rsidP="00122C87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  <w:r>
        <w:t>Рисунок 4 – Результат работы программы для 2 файла с 2 полиномом</w:t>
      </w:r>
    </w:p>
    <w:p w14:paraId="5AB0338D" w14:textId="3315C007" w:rsidR="00F9650C" w:rsidRDefault="00F9650C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</w:p>
    <w:p w14:paraId="64749C91" w14:textId="77777777" w:rsidR="00F9650C" w:rsidRPr="00F9650C" w:rsidRDefault="00F9650C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</w:p>
    <w:p w14:paraId="3BF2C7CF" w14:textId="63C77533" w:rsidR="00F9650C" w:rsidRDefault="00F9650C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</w:p>
    <w:p w14:paraId="75E81A43" w14:textId="72BC3C06" w:rsidR="000F5B71" w:rsidRDefault="000F5B71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</w:p>
    <w:p w14:paraId="3A57AEDC" w14:textId="18B6D902" w:rsidR="000F5B71" w:rsidRDefault="000F5B71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</w:p>
    <w:p w14:paraId="39AFD9C6" w14:textId="1846E708" w:rsidR="000F5B71" w:rsidRDefault="000F5B71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</w:p>
    <w:p w14:paraId="7319DFB1" w14:textId="2B77A44C" w:rsidR="000F5B71" w:rsidRDefault="000F5B71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</w:p>
    <w:p w14:paraId="27E6C756" w14:textId="3D05E44F" w:rsidR="000F5B71" w:rsidRDefault="000F5B71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</w:p>
    <w:p w14:paraId="26149181" w14:textId="583DA685" w:rsidR="000F5B71" w:rsidRDefault="000F5B71" w:rsidP="00F9650C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</w:pPr>
    </w:p>
    <w:p w14:paraId="502A1F25" w14:textId="33F418D9" w:rsidR="000F5B71" w:rsidRDefault="000F5B71" w:rsidP="000F5B71">
      <w:pPr>
        <w:pStyle w:val="1"/>
      </w:pPr>
      <w:bookmarkStart w:id="5" w:name="_Toc202509610"/>
      <w:r>
        <w:lastRenderedPageBreak/>
        <w:t>Заключение</w:t>
      </w:r>
      <w:bookmarkEnd w:id="5"/>
    </w:p>
    <w:p w14:paraId="366A164C" w14:textId="320F313A" w:rsidR="000F5B71" w:rsidRPr="000F5B71" w:rsidRDefault="000F5B71" w:rsidP="000F5B71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 xml:space="preserve">В результате выполнения практики были проанализированы нормативно-правовые документы в области защиты информации, был изучен алгоритм вычисления </w:t>
      </w:r>
      <w:r>
        <w:rPr>
          <w:lang w:val="en-US"/>
        </w:rPr>
        <w:t>CRC</w:t>
      </w:r>
      <w:r w:rsidRPr="000F5B71">
        <w:t>32</w:t>
      </w:r>
      <w:r>
        <w:t xml:space="preserve">, и была реализована программа функции подсчета </w:t>
      </w:r>
      <w:r>
        <w:rPr>
          <w:lang w:val="en-US"/>
        </w:rPr>
        <w:t>CRC</w:t>
      </w:r>
      <w:r w:rsidRPr="000F5B71">
        <w:t>32</w:t>
      </w:r>
      <w:r>
        <w:t>, для файла, на основе вводимого полинома.</w:t>
      </w:r>
    </w:p>
    <w:p w14:paraId="6959476A" w14:textId="347E7E69" w:rsidR="00062B25" w:rsidRDefault="00062B25">
      <w:pPr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6F0640E2" w14:textId="3834540E" w:rsidR="008F73B8" w:rsidRDefault="00CB7E83" w:rsidP="00CB7E83">
      <w:pPr>
        <w:pStyle w:val="1"/>
      </w:pPr>
      <w:bookmarkStart w:id="6" w:name="_Toc202509611"/>
      <w:r>
        <w:lastRenderedPageBreak/>
        <w:t>Список используемых источников</w:t>
      </w:r>
      <w:bookmarkEnd w:id="6"/>
    </w:p>
    <w:p w14:paraId="3B3BE24C" w14:textId="55A1FE7A" w:rsidR="000F5B71" w:rsidRDefault="00815666" w:rsidP="00815666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>
        <w:t xml:space="preserve">1 </w:t>
      </w:r>
      <w:r w:rsidR="000F5B71">
        <w:t xml:space="preserve">ПФ АО «НТЦ «Атлас» </w:t>
      </w:r>
      <w:r w:rsidR="000F5B71" w:rsidRPr="008E562D">
        <w:t>[</w:t>
      </w:r>
      <w:r w:rsidR="000F5B71">
        <w:t>Электронный ресурс</w:t>
      </w:r>
      <w:r w:rsidR="000F5B71" w:rsidRPr="008E562D">
        <w:t>]</w:t>
      </w:r>
      <w:r w:rsidR="000F5B71">
        <w:t xml:space="preserve"> </w:t>
      </w:r>
      <w:r>
        <w:t xml:space="preserve">– Электрон. Дан. – Режим доступа: </w:t>
      </w:r>
      <w:hyperlink r:id="rId12" w:history="1">
        <w:r w:rsidR="000F5B71" w:rsidRPr="000F5B71">
          <w:t>http://www.atlas.sura.ru/</w:t>
        </w:r>
      </w:hyperlink>
      <w:r w:rsidR="000F5B71" w:rsidRPr="008E562D">
        <w:t xml:space="preserve"> </w:t>
      </w:r>
      <w:r w:rsidR="000F5B71">
        <w:t>Дата доступа: 26.08.2025</w:t>
      </w:r>
    </w:p>
    <w:p w14:paraId="3993DB92" w14:textId="6B2B9B93" w:rsidR="00815666" w:rsidRPr="00815666" w:rsidRDefault="00815666" w:rsidP="00815666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 w:rsidRPr="00815666">
        <w:rPr>
          <w:lang w:val="en-US"/>
        </w:rPr>
        <w:t xml:space="preserve">2 </w:t>
      </w:r>
      <w:r>
        <w:rPr>
          <w:lang w:val="en-US"/>
        </w:rPr>
        <w:t>RFC</w:t>
      </w:r>
      <w:r w:rsidRPr="00815666">
        <w:rPr>
          <w:lang w:val="en-US"/>
        </w:rPr>
        <w:t xml:space="preserve"> 19</w:t>
      </w:r>
      <w:r>
        <w:rPr>
          <w:lang w:val="en-US"/>
        </w:rPr>
        <w:t>52</w:t>
      </w:r>
      <w:r w:rsidRPr="00815666">
        <w:rPr>
          <w:lang w:val="en-US"/>
        </w:rPr>
        <w:t xml:space="preserve"> – </w:t>
      </w:r>
      <w:r>
        <w:rPr>
          <w:lang w:val="en-US"/>
        </w:rPr>
        <w:t>Internet</w:t>
      </w:r>
      <w:r w:rsidRPr="00815666">
        <w:rPr>
          <w:lang w:val="en-US"/>
        </w:rPr>
        <w:t>-</w:t>
      </w:r>
      <w:r>
        <w:rPr>
          <w:lang w:val="en-US"/>
        </w:rPr>
        <w:t>Draft</w:t>
      </w:r>
      <w:r w:rsidRPr="00815666">
        <w:rPr>
          <w:lang w:val="en-US"/>
        </w:rPr>
        <w:t xml:space="preserve"> </w:t>
      </w:r>
      <w:r>
        <w:rPr>
          <w:lang w:val="en-US"/>
        </w:rPr>
        <w:t>Author</w:t>
      </w:r>
      <w:r w:rsidRPr="00815666">
        <w:rPr>
          <w:lang w:val="en-US"/>
        </w:rPr>
        <w:t xml:space="preserve"> </w:t>
      </w:r>
      <w:r>
        <w:rPr>
          <w:lang w:val="en-US"/>
        </w:rPr>
        <w:t>Resources</w:t>
      </w:r>
      <w:r w:rsidRPr="00815666">
        <w:rPr>
          <w:lang w:val="en-US"/>
        </w:rPr>
        <w:t xml:space="preserve"> [</w:t>
      </w:r>
      <w:r>
        <w:t>Электронный</w:t>
      </w:r>
      <w:r w:rsidRPr="00815666">
        <w:rPr>
          <w:lang w:val="en-US"/>
        </w:rPr>
        <w:t xml:space="preserve"> </w:t>
      </w:r>
      <w:r>
        <w:t>ресурс</w:t>
      </w:r>
      <w:r w:rsidRPr="00815666">
        <w:rPr>
          <w:lang w:val="en-US"/>
        </w:rPr>
        <w:t xml:space="preserve">] – </w:t>
      </w:r>
      <w:r>
        <w:t>Электрон</w:t>
      </w:r>
      <w:r w:rsidRPr="00815666">
        <w:rPr>
          <w:lang w:val="en-US"/>
        </w:rPr>
        <w:t xml:space="preserve">. </w:t>
      </w:r>
      <w:r>
        <w:t>Дан</w:t>
      </w:r>
      <w:r w:rsidRPr="00815666">
        <w:t xml:space="preserve">. – </w:t>
      </w:r>
      <w:r>
        <w:t>Режим</w:t>
      </w:r>
      <w:r w:rsidRPr="00815666">
        <w:t xml:space="preserve"> </w:t>
      </w:r>
      <w:r>
        <w:t>доступа</w:t>
      </w:r>
      <w:r w:rsidRPr="00815666">
        <w:t xml:space="preserve"> https://datatracker.ietf.org/doc/html/rfc1952</w:t>
      </w:r>
      <w:r w:rsidRPr="00815666">
        <w:t xml:space="preserve"> </w:t>
      </w:r>
      <w:r>
        <w:t>Дата</w:t>
      </w:r>
      <w:r w:rsidRPr="00815666">
        <w:t xml:space="preserve"> </w:t>
      </w:r>
      <w:r>
        <w:t>доступа</w:t>
      </w:r>
      <w:r w:rsidRPr="00815666">
        <w:t>: 26.08.2025</w:t>
      </w:r>
    </w:p>
    <w:p w14:paraId="460CD0C5" w14:textId="5B33B55E" w:rsidR="00815666" w:rsidRPr="00815666" w:rsidRDefault="00815666" w:rsidP="00815666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 w:rsidRPr="00815666">
        <w:rPr>
          <w:lang w:val="en-US"/>
        </w:rPr>
        <w:t>3</w:t>
      </w:r>
      <w:r w:rsidRPr="00815666">
        <w:rPr>
          <w:lang w:val="en-US"/>
        </w:rPr>
        <w:t xml:space="preserve"> </w:t>
      </w:r>
      <w:r>
        <w:rPr>
          <w:lang w:val="en-US"/>
        </w:rPr>
        <w:t>RFC</w:t>
      </w:r>
      <w:r w:rsidRPr="00815666">
        <w:rPr>
          <w:lang w:val="en-US"/>
        </w:rPr>
        <w:t xml:space="preserve"> </w:t>
      </w:r>
      <w:r w:rsidRPr="00815666">
        <w:rPr>
          <w:lang w:val="en-US"/>
        </w:rPr>
        <w:t>3720</w:t>
      </w:r>
      <w:r w:rsidRPr="00815666">
        <w:rPr>
          <w:lang w:val="en-US"/>
        </w:rPr>
        <w:t xml:space="preserve"> – </w:t>
      </w:r>
      <w:r>
        <w:rPr>
          <w:lang w:val="en-US"/>
        </w:rPr>
        <w:t>Internet</w:t>
      </w:r>
      <w:r w:rsidRPr="00815666">
        <w:rPr>
          <w:lang w:val="en-US"/>
        </w:rPr>
        <w:t xml:space="preserve"> </w:t>
      </w:r>
      <w:r>
        <w:rPr>
          <w:lang w:val="en-US"/>
        </w:rPr>
        <w:t>Small</w:t>
      </w:r>
      <w:r w:rsidRPr="00815666">
        <w:rPr>
          <w:lang w:val="en-US"/>
        </w:rPr>
        <w:t xml:space="preserve"> </w:t>
      </w:r>
      <w:r>
        <w:rPr>
          <w:lang w:val="en-US"/>
        </w:rPr>
        <w:t>Computer Systems Interface</w:t>
      </w:r>
      <w:r w:rsidRPr="00815666">
        <w:rPr>
          <w:lang w:val="en-US"/>
        </w:rPr>
        <w:t xml:space="preserve"> [</w:t>
      </w:r>
      <w:r>
        <w:t>Электронный</w:t>
      </w:r>
      <w:r w:rsidRPr="00815666">
        <w:rPr>
          <w:lang w:val="en-US"/>
        </w:rPr>
        <w:t xml:space="preserve"> </w:t>
      </w:r>
      <w:r>
        <w:t>ресурс</w:t>
      </w:r>
      <w:r w:rsidRPr="00815666">
        <w:rPr>
          <w:lang w:val="en-US"/>
        </w:rPr>
        <w:t xml:space="preserve">] – </w:t>
      </w:r>
      <w:r>
        <w:t>Электрон</w:t>
      </w:r>
      <w:r w:rsidRPr="00815666">
        <w:rPr>
          <w:lang w:val="en-US"/>
        </w:rPr>
        <w:t xml:space="preserve">. </w:t>
      </w:r>
      <w:r>
        <w:t>Дан</w:t>
      </w:r>
      <w:r w:rsidRPr="00815666">
        <w:t xml:space="preserve">. – </w:t>
      </w:r>
      <w:r>
        <w:t>Режим</w:t>
      </w:r>
      <w:r w:rsidRPr="00815666">
        <w:t xml:space="preserve"> </w:t>
      </w:r>
      <w:r>
        <w:t>доступа</w:t>
      </w:r>
      <w:r w:rsidRPr="00815666">
        <w:t xml:space="preserve"> </w:t>
      </w:r>
      <w:hyperlink r:id="rId13" w:history="1">
        <w:r w:rsidRPr="00804E92">
          <w:rPr>
            <w:rStyle w:val="a9"/>
          </w:rPr>
          <w:t>https://datatracker.ietf.org/doc/html/rfc3720</w:t>
        </w:r>
      </w:hyperlink>
      <w:r w:rsidRPr="00815666">
        <w:t xml:space="preserve"> </w:t>
      </w:r>
      <w:r>
        <w:t>Дата</w:t>
      </w:r>
      <w:r w:rsidRPr="00815666">
        <w:t xml:space="preserve"> </w:t>
      </w:r>
      <w:r>
        <w:t>доступа</w:t>
      </w:r>
      <w:r w:rsidRPr="00815666">
        <w:t>: 26.08.2025</w:t>
      </w:r>
    </w:p>
    <w:p w14:paraId="6286AF70" w14:textId="244DB361" w:rsidR="00815666" w:rsidRDefault="00815666" w:rsidP="00815666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 w:rsidRPr="00815666">
        <w:t>4</w:t>
      </w:r>
      <w:r w:rsidRPr="00815666">
        <w:t xml:space="preserve"> </w:t>
      </w:r>
      <w:r>
        <w:t>ГОСТ Р ИСО/МЭК 3309-98</w:t>
      </w:r>
      <w:r w:rsidRPr="00815666">
        <w:t xml:space="preserve"> [</w:t>
      </w:r>
      <w:r>
        <w:t>Электронный</w:t>
      </w:r>
      <w:r w:rsidRPr="00815666">
        <w:t xml:space="preserve"> </w:t>
      </w:r>
      <w:r>
        <w:t>ресурс</w:t>
      </w:r>
      <w:r w:rsidRPr="00815666">
        <w:t xml:space="preserve">] – </w:t>
      </w:r>
      <w:r>
        <w:t>Электрон</w:t>
      </w:r>
      <w:r w:rsidRPr="00815666">
        <w:t xml:space="preserve">. </w:t>
      </w:r>
      <w:r>
        <w:t>Дан</w:t>
      </w:r>
      <w:r w:rsidRPr="00815666">
        <w:t xml:space="preserve">. – </w:t>
      </w:r>
      <w:r>
        <w:t>Режим</w:t>
      </w:r>
      <w:r w:rsidRPr="00815666">
        <w:t xml:space="preserve"> </w:t>
      </w:r>
      <w:r>
        <w:t>доступа</w:t>
      </w:r>
      <w:r w:rsidRPr="00815666">
        <w:t xml:space="preserve"> </w:t>
      </w:r>
      <w:r w:rsidRPr="00815666">
        <w:t>https://files.stroyinf.ru/Data/90/9059.pdf</w:t>
      </w:r>
      <w:r w:rsidRPr="00815666">
        <w:t xml:space="preserve"> </w:t>
      </w:r>
      <w:r>
        <w:t>Дата</w:t>
      </w:r>
      <w:r w:rsidRPr="00815666">
        <w:t xml:space="preserve"> </w:t>
      </w:r>
      <w:r>
        <w:t>доступа</w:t>
      </w:r>
      <w:r w:rsidRPr="00815666">
        <w:t>: 26.08.2025</w:t>
      </w:r>
    </w:p>
    <w:p w14:paraId="3EC92FF0" w14:textId="65BBA717" w:rsidR="00815666" w:rsidRDefault="00815666" w:rsidP="00815666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>
        <w:t>5</w:t>
      </w:r>
      <w:r w:rsidRPr="00815666">
        <w:t xml:space="preserve"> </w:t>
      </w:r>
      <w:r>
        <w:t xml:space="preserve">ГОСТ Р </w:t>
      </w:r>
      <w:r>
        <w:t>56939-2024</w:t>
      </w:r>
      <w:r w:rsidRPr="00815666">
        <w:t xml:space="preserve"> [</w:t>
      </w:r>
      <w:r>
        <w:t>Электронный</w:t>
      </w:r>
      <w:r w:rsidRPr="00815666">
        <w:t xml:space="preserve"> </w:t>
      </w:r>
      <w:r>
        <w:t>ресурс</w:t>
      </w:r>
      <w:r w:rsidRPr="00815666">
        <w:t xml:space="preserve">] – </w:t>
      </w:r>
      <w:r>
        <w:t>Электрон</w:t>
      </w:r>
      <w:r w:rsidRPr="00815666">
        <w:t xml:space="preserve">. </w:t>
      </w:r>
      <w:r>
        <w:t>Дан</w:t>
      </w:r>
      <w:r w:rsidRPr="00815666">
        <w:t xml:space="preserve">. – </w:t>
      </w:r>
      <w:r>
        <w:t>Режим</w:t>
      </w:r>
      <w:r w:rsidRPr="00815666">
        <w:t xml:space="preserve"> </w:t>
      </w:r>
      <w:r>
        <w:t>доступа</w:t>
      </w:r>
      <w:r w:rsidRPr="00815666">
        <w:t xml:space="preserve"> </w:t>
      </w:r>
      <w:hyperlink r:id="rId14" w:history="1">
        <w:r w:rsidRPr="00804E92">
          <w:rPr>
            <w:rStyle w:val="a9"/>
          </w:rPr>
          <w:t>https://meganorm.ru/Data/837/83777.pdf</w:t>
        </w:r>
      </w:hyperlink>
      <w:r>
        <w:t xml:space="preserve"> </w:t>
      </w:r>
      <w:r>
        <w:t>Дата</w:t>
      </w:r>
      <w:r w:rsidRPr="00815666">
        <w:t xml:space="preserve"> </w:t>
      </w:r>
      <w:r>
        <w:t>доступа</w:t>
      </w:r>
      <w:r w:rsidRPr="00815666">
        <w:t>: 26.08.2025</w:t>
      </w:r>
    </w:p>
    <w:p w14:paraId="2398A9C3" w14:textId="53D144C9" w:rsidR="00815666" w:rsidRPr="00815666" w:rsidRDefault="00815666" w:rsidP="00815666">
      <w:pPr>
        <w:pStyle w:val="a5"/>
        <w:shd w:val="clear" w:color="auto" w:fill="FFFFFF"/>
        <w:spacing w:before="0" w:beforeAutospacing="0" w:after="0" w:afterAutospacing="0" w:line="360" w:lineRule="auto"/>
        <w:ind w:firstLine="708"/>
      </w:pPr>
      <w:r>
        <w:t>6</w:t>
      </w:r>
      <w:r w:rsidRPr="00815666">
        <w:t xml:space="preserve"> </w:t>
      </w:r>
      <w:r>
        <w:rPr>
          <w:lang w:val="en-US"/>
        </w:rPr>
        <w:t>CRC</w:t>
      </w:r>
      <w:r w:rsidRPr="00815666">
        <w:t xml:space="preserve"> – </w:t>
      </w:r>
      <w:r>
        <w:t>это просто (деление столбиком)</w:t>
      </w:r>
      <w:r w:rsidRPr="00815666">
        <w:t xml:space="preserve"> [</w:t>
      </w:r>
      <w:r>
        <w:t>Электронный</w:t>
      </w:r>
      <w:r w:rsidRPr="00815666">
        <w:t xml:space="preserve"> </w:t>
      </w:r>
      <w:r>
        <w:t>ресурс</w:t>
      </w:r>
      <w:r w:rsidRPr="00815666">
        <w:t>]</w:t>
      </w:r>
      <w:r w:rsidRPr="00815666">
        <w:t xml:space="preserve"> //</w:t>
      </w:r>
      <w:r>
        <w:rPr>
          <w:lang w:val="en-US"/>
        </w:rPr>
        <w:t>Habr</w:t>
      </w:r>
      <w:r w:rsidRPr="00815666">
        <w:t xml:space="preserve"> </w:t>
      </w:r>
      <w:r w:rsidRPr="00815666">
        <w:t xml:space="preserve"> – </w:t>
      </w:r>
      <w:r>
        <w:t>Электрон</w:t>
      </w:r>
      <w:r w:rsidRPr="00815666">
        <w:t xml:space="preserve">. </w:t>
      </w:r>
      <w:r>
        <w:t>Дан</w:t>
      </w:r>
      <w:r w:rsidRPr="00815666">
        <w:t xml:space="preserve">. – </w:t>
      </w:r>
      <w:r>
        <w:t>Режим</w:t>
      </w:r>
      <w:r w:rsidRPr="00815666">
        <w:t xml:space="preserve"> </w:t>
      </w:r>
      <w:r>
        <w:t>доступа</w:t>
      </w:r>
      <w:r w:rsidRPr="00815666">
        <w:t xml:space="preserve"> </w:t>
      </w:r>
      <w:r w:rsidRPr="00815666">
        <w:t>https://habr.com/ru/articles/770014/</w:t>
      </w:r>
      <w:r>
        <w:t xml:space="preserve"> Дата</w:t>
      </w:r>
      <w:r w:rsidRPr="00815666">
        <w:t xml:space="preserve"> </w:t>
      </w:r>
      <w:r>
        <w:t>доступа</w:t>
      </w:r>
      <w:r w:rsidRPr="00815666">
        <w:t>: 26.08.2025</w:t>
      </w:r>
    </w:p>
    <w:p w14:paraId="29FBFFE6" w14:textId="77777777" w:rsidR="008E562D" w:rsidRPr="00815666" w:rsidRDefault="008E562D">
      <w:pPr>
        <w:rPr>
          <w:rFonts w:eastAsia="Times New Roman" w:cs="Times New Roman"/>
          <w:szCs w:val="24"/>
          <w:lang w:eastAsia="ru-RU"/>
        </w:rPr>
      </w:pPr>
      <w:r w:rsidRPr="00815666">
        <w:br w:type="page"/>
      </w:r>
    </w:p>
    <w:p w14:paraId="4D1AF1C0" w14:textId="6E7DD4FA" w:rsidR="008E562D" w:rsidRDefault="008E562D" w:rsidP="006F31DF">
      <w:pPr>
        <w:pStyle w:val="1"/>
      </w:pPr>
      <w:bookmarkStart w:id="7" w:name="_Toc202509612"/>
      <w:r>
        <w:lastRenderedPageBreak/>
        <w:t>Приложение А</w:t>
      </w:r>
      <w:bookmarkEnd w:id="7"/>
    </w:p>
    <w:p w14:paraId="40E38474" w14:textId="2F5EFE09" w:rsidR="008E562D" w:rsidRDefault="006F31DF" w:rsidP="008E562D">
      <w:pPr>
        <w:jc w:val="center"/>
        <w:rPr>
          <w:lang w:val="en-US"/>
        </w:rPr>
      </w:pPr>
      <w:r>
        <w:t>Содержимое</w:t>
      </w:r>
      <w:r w:rsidRPr="006F31DF">
        <w:rPr>
          <w:lang w:val="en-US"/>
        </w:rPr>
        <w:t xml:space="preserve"> </w:t>
      </w:r>
      <w:r>
        <w:t>файла</w:t>
      </w:r>
      <w:r w:rsidRPr="006F31DF">
        <w:rPr>
          <w:lang w:val="en-US"/>
        </w:rPr>
        <w:t xml:space="preserve"> </w:t>
      </w:r>
      <w:r>
        <w:rPr>
          <w:lang w:val="en-US"/>
        </w:rPr>
        <w:t>main.cpp</w:t>
      </w:r>
    </w:p>
    <w:p w14:paraId="45E4B036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"mainwindow.h"</w:t>
      </w:r>
    </w:p>
    <w:p w14:paraId="7148D7DD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&lt;QApplication&gt;</w:t>
      </w:r>
    </w:p>
    <w:p w14:paraId="128E27BC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729700E1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// Точка входа в приложение</w:t>
      </w:r>
    </w:p>
    <w:p w14:paraId="2609B0AD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int main(int argc, char *argv[]) {</w:t>
      </w:r>
    </w:p>
    <w:p w14:paraId="5CCB96EA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QApplication a(argc, argv);  // Создание объекта приложения</w:t>
      </w:r>
    </w:p>
    <w:p w14:paraId="09698672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MainWindow</w:t>
      </w:r>
      <w:r w:rsidRPr="006F31DF">
        <w:rPr>
          <w:rFonts w:ascii="Courier New" w:hAnsi="Courier New" w:cs="Courier New"/>
          <w:sz w:val="24"/>
          <w:szCs w:val="24"/>
        </w:rPr>
        <w:t xml:space="preserve"> </w:t>
      </w:r>
      <w:r w:rsidRPr="006F31DF">
        <w:rPr>
          <w:rFonts w:ascii="Courier New" w:hAnsi="Courier New" w:cs="Courier New"/>
          <w:sz w:val="24"/>
          <w:szCs w:val="24"/>
          <w:lang w:val="en-US"/>
        </w:rPr>
        <w:t>w</w:t>
      </w:r>
      <w:r w:rsidRPr="006F31DF">
        <w:rPr>
          <w:rFonts w:ascii="Courier New" w:hAnsi="Courier New" w:cs="Courier New"/>
          <w:sz w:val="24"/>
          <w:szCs w:val="24"/>
        </w:rPr>
        <w:t>;  // Создание главного окна</w:t>
      </w:r>
    </w:p>
    <w:p w14:paraId="30578B6C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  <w:lang w:val="en-US"/>
        </w:rPr>
        <w:t>w</w:t>
      </w:r>
      <w:r w:rsidRPr="006F31DF">
        <w:rPr>
          <w:rFonts w:ascii="Courier New" w:hAnsi="Courier New" w:cs="Courier New"/>
          <w:sz w:val="24"/>
          <w:szCs w:val="24"/>
        </w:rPr>
        <w:t>.</w:t>
      </w:r>
      <w:r w:rsidRPr="006F31DF">
        <w:rPr>
          <w:rFonts w:ascii="Courier New" w:hAnsi="Courier New" w:cs="Courier New"/>
          <w:sz w:val="24"/>
          <w:szCs w:val="24"/>
          <w:lang w:val="en-US"/>
        </w:rPr>
        <w:t>show</w:t>
      </w:r>
      <w:r w:rsidRPr="006F31DF">
        <w:rPr>
          <w:rFonts w:ascii="Courier New" w:hAnsi="Courier New" w:cs="Courier New"/>
          <w:sz w:val="24"/>
          <w:szCs w:val="24"/>
        </w:rPr>
        <w:t>();  // Отображение главного окна</w:t>
      </w:r>
    </w:p>
    <w:p w14:paraId="298C7711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  <w:lang w:val="en-US"/>
        </w:rPr>
        <w:t>return</w:t>
      </w:r>
      <w:r w:rsidRPr="006F31DF">
        <w:rPr>
          <w:rFonts w:ascii="Courier New" w:hAnsi="Courier New" w:cs="Courier New"/>
          <w:sz w:val="24"/>
          <w:szCs w:val="24"/>
        </w:rPr>
        <w:t xml:space="preserve"> </w:t>
      </w:r>
      <w:r w:rsidRPr="006F31DF">
        <w:rPr>
          <w:rFonts w:ascii="Courier New" w:hAnsi="Courier New" w:cs="Courier New"/>
          <w:sz w:val="24"/>
          <w:szCs w:val="24"/>
          <w:lang w:val="en-US"/>
        </w:rPr>
        <w:t>a</w:t>
      </w:r>
      <w:r w:rsidRPr="006F31DF">
        <w:rPr>
          <w:rFonts w:ascii="Courier New" w:hAnsi="Courier New" w:cs="Courier New"/>
          <w:sz w:val="24"/>
          <w:szCs w:val="24"/>
        </w:rPr>
        <w:t>.</w:t>
      </w:r>
      <w:r w:rsidRPr="006F31DF">
        <w:rPr>
          <w:rFonts w:ascii="Courier New" w:hAnsi="Courier New" w:cs="Courier New"/>
          <w:sz w:val="24"/>
          <w:szCs w:val="24"/>
          <w:lang w:val="en-US"/>
        </w:rPr>
        <w:t>exec</w:t>
      </w:r>
      <w:r w:rsidRPr="006F31DF">
        <w:rPr>
          <w:rFonts w:ascii="Courier New" w:hAnsi="Courier New" w:cs="Courier New"/>
          <w:sz w:val="24"/>
          <w:szCs w:val="24"/>
        </w:rPr>
        <w:t>();  // Запуск основного цикла обработки событий</w:t>
      </w:r>
    </w:p>
    <w:p w14:paraId="6A44591D" w14:textId="2600BF9E" w:rsid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5C3DEED" w14:textId="77777777" w:rsidR="006F31DF" w:rsidRDefault="006F31D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558C8286" w14:textId="7720A58A" w:rsidR="006F31DF" w:rsidRDefault="006F31DF" w:rsidP="006F31DF">
      <w:pPr>
        <w:pStyle w:val="1"/>
      </w:pPr>
      <w:bookmarkStart w:id="8" w:name="_Toc202509613"/>
      <w:r>
        <w:t>Приложение Б</w:t>
      </w:r>
      <w:bookmarkEnd w:id="8"/>
    </w:p>
    <w:p w14:paraId="0A782E84" w14:textId="010D9FAE" w:rsidR="006F31DF" w:rsidRDefault="006F31DF" w:rsidP="006F31DF">
      <w:pPr>
        <w:jc w:val="center"/>
        <w:rPr>
          <w:lang w:val="en-US"/>
        </w:rPr>
      </w:pPr>
      <w:r>
        <w:t>Содержимое</w:t>
      </w:r>
      <w:r w:rsidRPr="006F31DF">
        <w:t xml:space="preserve"> </w:t>
      </w:r>
      <w:r>
        <w:t>файла</w:t>
      </w:r>
      <w:r w:rsidRPr="006F31DF">
        <w:t xml:space="preserve"> </w:t>
      </w:r>
      <w:r>
        <w:rPr>
          <w:lang w:val="en-US"/>
        </w:rPr>
        <w:t>main</w:t>
      </w:r>
      <w:r>
        <w:rPr>
          <w:lang w:val="en-US"/>
        </w:rPr>
        <w:t>window</w:t>
      </w:r>
      <w:r w:rsidRPr="006F31DF">
        <w:t>.</w:t>
      </w:r>
      <w:r>
        <w:rPr>
          <w:lang w:val="en-US"/>
        </w:rPr>
        <w:t>h</w:t>
      </w:r>
    </w:p>
    <w:p w14:paraId="6F4750C6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#ifndef MAINWINDOW_H</w:t>
      </w:r>
    </w:p>
    <w:p w14:paraId="1DF2AEF2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#define MAINWINDOW_H</w:t>
      </w:r>
    </w:p>
    <w:p w14:paraId="022E4CDD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454770AF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&lt;QMainWindow&gt;</w:t>
      </w:r>
    </w:p>
    <w:p w14:paraId="60BABE7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&lt;QPushButton&gt;</w:t>
      </w:r>
    </w:p>
    <w:p w14:paraId="7729EAB7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&lt;QLineEdit&gt;</w:t>
      </w:r>
    </w:p>
    <w:p w14:paraId="1E1E689E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&lt;QVBoxLayout&gt;</w:t>
      </w:r>
    </w:p>
    <w:p w14:paraId="0FA02BE0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&lt;QFileDialog&gt;</w:t>
      </w:r>
    </w:p>
    <w:p w14:paraId="0EBFE5E1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&lt;QFile&gt;</w:t>
      </w:r>
    </w:p>
    <w:p w14:paraId="72E2905F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&lt;QByteArray&gt;</w:t>
      </w:r>
    </w:p>
    <w:p w14:paraId="78C99015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&lt;QLabel&gt;</w:t>
      </w:r>
    </w:p>
    <w:p w14:paraId="67A97455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&lt;QDropEvent&gt;</w:t>
      </w:r>
    </w:p>
    <w:p w14:paraId="6AE0C0B6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&lt;QDragEnterEvent&gt;</w:t>
      </w:r>
    </w:p>
    <w:p w14:paraId="4B4DEC2B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&lt;QTextEdit&gt;</w:t>
      </w:r>
    </w:p>
    <w:p w14:paraId="076A16C0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0BF77129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// Главное окно приложения для расчета CRC32</w:t>
      </w:r>
    </w:p>
    <w:p w14:paraId="2EBCE83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class MainWindow : public QMainWindow {</w:t>
      </w:r>
    </w:p>
    <w:p w14:paraId="20257A45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Q_OBJECT</w:t>
      </w:r>
    </w:p>
    <w:p w14:paraId="58D07F4F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51B0D629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0814C24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MainWindow(QWidget *parent = nullptr);</w:t>
      </w:r>
    </w:p>
    <w:p w14:paraId="1F6E0067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~MainWindow();</w:t>
      </w:r>
    </w:p>
    <w:p w14:paraId="5A122464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050AFA4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1130497E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// Обработчики событий drag-and-drop</w:t>
      </w:r>
    </w:p>
    <w:p w14:paraId="04801622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void dragEnterEvent(QDragEnterEvent *event) override;</w:t>
      </w:r>
    </w:p>
    <w:p w14:paraId="40DDC209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void dropEvent(QDropEvent *event) override;</w:t>
      </w:r>
    </w:p>
    <w:p w14:paraId="1669A924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6E8A83B2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private</w:t>
      </w:r>
      <w:r w:rsidRPr="006F31DF">
        <w:rPr>
          <w:rFonts w:ascii="Courier New" w:hAnsi="Courier New" w:cs="Courier New"/>
          <w:sz w:val="24"/>
          <w:szCs w:val="24"/>
        </w:rPr>
        <w:t xml:space="preserve"> </w:t>
      </w:r>
      <w:r w:rsidRPr="006F31DF">
        <w:rPr>
          <w:rFonts w:ascii="Courier New" w:hAnsi="Courier New" w:cs="Courier New"/>
          <w:sz w:val="24"/>
          <w:szCs w:val="24"/>
          <w:lang w:val="en-US"/>
        </w:rPr>
        <w:t>slots</w:t>
      </w:r>
      <w:r w:rsidRPr="006F31DF">
        <w:rPr>
          <w:rFonts w:ascii="Courier New" w:hAnsi="Courier New" w:cs="Courier New"/>
          <w:sz w:val="24"/>
          <w:szCs w:val="24"/>
        </w:rPr>
        <w:t>:</w:t>
      </w:r>
    </w:p>
    <w:p w14:paraId="52EB37A7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// Слоты для обработки действий пользователя</w:t>
      </w:r>
    </w:p>
    <w:p w14:paraId="24C2E267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  <w:lang w:val="en-US"/>
        </w:rPr>
        <w:t>void</w:t>
      </w:r>
      <w:r w:rsidRPr="006F31DF">
        <w:rPr>
          <w:rFonts w:ascii="Courier New" w:hAnsi="Courier New" w:cs="Courier New"/>
          <w:sz w:val="24"/>
          <w:szCs w:val="24"/>
        </w:rPr>
        <w:t xml:space="preserve"> </w:t>
      </w:r>
      <w:r w:rsidRPr="006F31DF">
        <w:rPr>
          <w:rFonts w:ascii="Courier New" w:hAnsi="Courier New" w:cs="Courier New"/>
          <w:sz w:val="24"/>
          <w:szCs w:val="24"/>
          <w:lang w:val="en-US"/>
        </w:rPr>
        <w:t>selectFile</w:t>
      </w:r>
      <w:r w:rsidRPr="006F31DF">
        <w:rPr>
          <w:rFonts w:ascii="Courier New" w:hAnsi="Courier New" w:cs="Courier New"/>
          <w:sz w:val="24"/>
          <w:szCs w:val="24"/>
        </w:rPr>
        <w:t>();  // Выбор файла через диалог</w:t>
      </w:r>
    </w:p>
    <w:p w14:paraId="63745000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  <w:lang w:val="en-US"/>
        </w:rPr>
        <w:t>void calculateCRC32(const QString&amp; filePath);  // Расчет CRC32 для файла</w:t>
      </w:r>
    </w:p>
    <w:p w14:paraId="002DEDE4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7D0BE7CA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4CC837C7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// Виджеты интерфейса</w:t>
      </w:r>
    </w:p>
    <w:p w14:paraId="3810BE36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QWidget *centralWidget;</w:t>
      </w:r>
    </w:p>
    <w:p w14:paraId="755DED30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QPushButton *selectFileButton;</w:t>
      </w:r>
    </w:p>
    <w:p w14:paraId="2F6146E5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QLineEdit *resultLineEdit;  // Поле для вывода результата</w:t>
      </w:r>
    </w:p>
    <w:p w14:paraId="41E98DCB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QLineEdit *polynomialLineEdit;  // Поле для ввода полинома</w:t>
      </w:r>
    </w:p>
    <w:p w14:paraId="37F16CFA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QLabel *filePathLabel;  // Метка для отображения пути к файлу</w:t>
      </w:r>
    </w:p>
    <w:p w14:paraId="43EE908E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QTextEdit</w:t>
      </w:r>
      <w:r w:rsidRPr="006F31DF">
        <w:rPr>
          <w:rFonts w:ascii="Courier New" w:hAnsi="Courier New" w:cs="Courier New"/>
          <w:sz w:val="24"/>
          <w:szCs w:val="24"/>
        </w:rPr>
        <w:t xml:space="preserve"> *</w:t>
      </w:r>
      <w:r w:rsidRPr="006F31DF">
        <w:rPr>
          <w:rFonts w:ascii="Courier New" w:hAnsi="Courier New" w:cs="Courier New"/>
          <w:sz w:val="24"/>
          <w:szCs w:val="24"/>
          <w:lang w:val="en-US"/>
        </w:rPr>
        <w:t>fileContentTextEdit</w:t>
      </w:r>
      <w:r w:rsidRPr="006F31DF">
        <w:rPr>
          <w:rFonts w:ascii="Courier New" w:hAnsi="Courier New" w:cs="Courier New"/>
          <w:sz w:val="24"/>
          <w:szCs w:val="24"/>
        </w:rPr>
        <w:t>;  // Поле для отображения содержимого файла</w:t>
      </w:r>
    </w:p>
    <w:p w14:paraId="322C7A5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</w:p>
    <w:p w14:paraId="6F5E44E1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// Вспомогательные методы</w:t>
      </w:r>
    </w:p>
    <w:p w14:paraId="0E854D73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  <w:lang w:val="en-US"/>
        </w:rPr>
        <w:t>uint</w:t>
      </w:r>
      <w:r w:rsidRPr="006F31DF">
        <w:rPr>
          <w:rFonts w:ascii="Courier New" w:hAnsi="Courier New" w:cs="Courier New"/>
          <w:sz w:val="24"/>
          <w:szCs w:val="24"/>
        </w:rPr>
        <w:t>32_</w:t>
      </w:r>
      <w:r w:rsidRPr="006F31DF">
        <w:rPr>
          <w:rFonts w:ascii="Courier New" w:hAnsi="Courier New" w:cs="Courier New"/>
          <w:sz w:val="24"/>
          <w:szCs w:val="24"/>
          <w:lang w:val="en-US"/>
        </w:rPr>
        <w:t>t</w:t>
      </w:r>
      <w:r w:rsidRPr="006F31DF">
        <w:rPr>
          <w:rFonts w:ascii="Courier New" w:hAnsi="Courier New" w:cs="Courier New"/>
          <w:sz w:val="24"/>
          <w:szCs w:val="24"/>
        </w:rPr>
        <w:t xml:space="preserve"> </w:t>
      </w:r>
      <w:r w:rsidRPr="006F31DF">
        <w:rPr>
          <w:rFonts w:ascii="Courier New" w:hAnsi="Courier New" w:cs="Courier New"/>
          <w:sz w:val="24"/>
          <w:szCs w:val="24"/>
          <w:lang w:val="en-US"/>
        </w:rPr>
        <w:t>computeCRC</w:t>
      </w:r>
      <w:r w:rsidRPr="006F31DF">
        <w:rPr>
          <w:rFonts w:ascii="Courier New" w:hAnsi="Courier New" w:cs="Courier New"/>
          <w:sz w:val="24"/>
          <w:szCs w:val="24"/>
        </w:rPr>
        <w:t>32(</w:t>
      </w:r>
      <w:r w:rsidRPr="006F31DF">
        <w:rPr>
          <w:rFonts w:ascii="Courier New" w:hAnsi="Courier New" w:cs="Courier New"/>
          <w:sz w:val="24"/>
          <w:szCs w:val="24"/>
          <w:lang w:val="en-US"/>
        </w:rPr>
        <w:t>const</w:t>
      </w:r>
      <w:r w:rsidRPr="006F31DF">
        <w:rPr>
          <w:rFonts w:ascii="Courier New" w:hAnsi="Courier New" w:cs="Courier New"/>
          <w:sz w:val="24"/>
          <w:szCs w:val="24"/>
        </w:rPr>
        <w:t xml:space="preserve"> </w:t>
      </w:r>
      <w:r w:rsidRPr="006F31DF">
        <w:rPr>
          <w:rFonts w:ascii="Courier New" w:hAnsi="Courier New" w:cs="Courier New"/>
          <w:sz w:val="24"/>
          <w:szCs w:val="24"/>
          <w:lang w:val="en-US"/>
        </w:rPr>
        <w:t>QByteArray</w:t>
      </w:r>
      <w:r w:rsidRPr="006F31DF">
        <w:rPr>
          <w:rFonts w:ascii="Courier New" w:hAnsi="Courier New" w:cs="Courier New"/>
          <w:sz w:val="24"/>
          <w:szCs w:val="24"/>
        </w:rPr>
        <w:t xml:space="preserve"> &amp;</w:t>
      </w:r>
      <w:r w:rsidRPr="006F31DF">
        <w:rPr>
          <w:rFonts w:ascii="Courier New" w:hAnsi="Courier New" w:cs="Courier New"/>
          <w:sz w:val="24"/>
          <w:szCs w:val="24"/>
          <w:lang w:val="en-US"/>
        </w:rPr>
        <w:t>data</w:t>
      </w:r>
      <w:r w:rsidRPr="006F31DF">
        <w:rPr>
          <w:rFonts w:ascii="Courier New" w:hAnsi="Courier New" w:cs="Courier New"/>
          <w:sz w:val="24"/>
          <w:szCs w:val="24"/>
        </w:rPr>
        <w:t xml:space="preserve">, </w:t>
      </w:r>
      <w:r w:rsidRPr="006F31DF">
        <w:rPr>
          <w:rFonts w:ascii="Courier New" w:hAnsi="Courier New" w:cs="Courier New"/>
          <w:sz w:val="24"/>
          <w:szCs w:val="24"/>
          <w:lang w:val="en-US"/>
        </w:rPr>
        <w:t>uint</w:t>
      </w:r>
      <w:r w:rsidRPr="006F31DF">
        <w:rPr>
          <w:rFonts w:ascii="Courier New" w:hAnsi="Courier New" w:cs="Courier New"/>
          <w:sz w:val="24"/>
          <w:szCs w:val="24"/>
        </w:rPr>
        <w:t>32_</w:t>
      </w:r>
      <w:r w:rsidRPr="006F31DF">
        <w:rPr>
          <w:rFonts w:ascii="Courier New" w:hAnsi="Courier New" w:cs="Courier New"/>
          <w:sz w:val="24"/>
          <w:szCs w:val="24"/>
          <w:lang w:val="en-US"/>
        </w:rPr>
        <w:t>t</w:t>
      </w:r>
      <w:r w:rsidRPr="006F31DF">
        <w:rPr>
          <w:rFonts w:ascii="Courier New" w:hAnsi="Courier New" w:cs="Courier New"/>
          <w:sz w:val="24"/>
          <w:szCs w:val="24"/>
        </w:rPr>
        <w:t xml:space="preserve"> </w:t>
      </w:r>
      <w:r w:rsidRPr="006F31DF">
        <w:rPr>
          <w:rFonts w:ascii="Courier New" w:hAnsi="Courier New" w:cs="Courier New"/>
          <w:sz w:val="24"/>
          <w:szCs w:val="24"/>
          <w:lang w:val="en-US"/>
        </w:rPr>
        <w:t>poly</w:t>
      </w:r>
      <w:r w:rsidRPr="006F31DF">
        <w:rPr>
          <w:rFonts w:ascii="Courier New" w:hAnsi="Courier New" w:cs="Courier New"/>
          <w:sz w:val="24"/>
          <w:szCs w:val="24"/>
        </w:rPr>
        <w:t xml:space="preserve">);  // Вычисление </w:t>
      </w:r>
      <w:r w:rsidRPr="006F31DF">
        <w:rPr>
          <w:rFonts w:ascii="Courier New" w:hAnsi="Courier New" w:cs="Courier New"/>
          <w:sz w:val="24"/>
          <w:szCs w:val="24"/>
          <w:lang w:val="en-US"/>
        </w:rPr>
        <w:t>CRC</w:t>
      </w:r>
      <w:r w:rsidRPr="006F31DF">
        <w:rPr>
          <w:rFonts w:ascii="Courier New" w:hAnsi="Courier New" w:cs="Courier New"/>
          <w:sz w:val="24"/>
          <w:szCs w:val="24"/>
        </w:rPr>
        <w:t>32</w:t>
      </w:r>
    </w:p>
    <w:p w14:paraId="2AF8E2DC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  <w:lang w:val="en-US"/>
        </w:rPr>
        <w:t>uint32_t parsePolynomialString(const QString &amp;polyString);  // Парсинг строки полинома</w:t>
      </w:r>
    </w:p>
    <w:p w14:paraId="2923E099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06C1CC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3CCD2B3E" w14:textId="00BDD73D" w:rsid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#endif // MAINWINDOW_H</w:t>
      </w:r>
    </w:p>
    <w:p w14:paraId="0DF6F63C" w14:textId="495057EE" w:rsidR="006F31DF" w:rsidRDefault="006F31D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686AC699" w14:textId="5EAF82D7" w:rsidR="006F31DF" w:rsidRPr="006F31DF" w:rsidRDefault="006F31DF" w:rsidP="006F31DF">
      <w:pPr>
        <w:pStyle w:val="1"/>
        <w:rPr>
          <w:lang w:val="en-US"/>
        </w:rPr>
      </w:pPr>
      <w:bookmarkStart w:id="9" w:name="_Toc202509614"/>
      <w:r>
        <w:t xml:space="preserve">Приложение </w:t>
      </w:r>
      <w:r>
        <w:t>В</w:t>
      </w:r>
      <w:bookmarkEnd w:id="9"/>
    </w:p>
    <w:p w14:paraId="6351C7EE" w14:textId="14901B7A" w:rsidR="006F31DF" w:rsidRPr="006F31DF" w:rsidRDefault="006F31DF" w:rsidP="006F31DF">
      <w:pPr>
        <w:jc w:val="center"/>
        <w:rPr>
          <w:lang w:val="en-US"/>
        </w:rPr>
      </w:pPr>
      <w:r>
        <w:t>Содержимое</w:t>
      </w:r>
      <w:r w:rsidRPr="006F31DF">
        <w:rPr>
          <w:lang w:val="en-US"/>
        </w:rPr>
        <w:t xml:space="preserve"> </w:t>
      </w:r>
      <w:r>
        <w:t>файла</w:t>
      </w:r>
      <w:r w:rsidRPr="006F31DF">
        <w:rPr>
          <w:lang w:val="en-US"/>
        </w:rPr>
        <w:t xml:space="preserve"> </w:t>
      </w:r>
      <w:r>
        <w:rPr>
          <w:lang w:val="en-US"/>
        </w:rPr>
        <w:t>mainwindow</w:t>
      </w:r>
      <w:r w:rsidRPr="006F31DF">
        <w:rPr>
          <w:lang w:val="en-US"/>
        </w:rPr>
        <w:t>.</w:t>
      </w:r>
      <w:r>
        <w:rPr>
          <w:lang w:val="en-US"/>
        </w:rPr>
        <w:t>cpp</w:t>
      </w:r>
    </w:p>
    <w:p w14:paraId="23CBB46C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"mainwindow.h"</w:t>
      </w:r>
    </w:p>
    <w:p w14:paraId="58D5474F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&lt;QFile&gt;</w:t>
      </w:r>
    </w:p>
    <w:p w14:paraId="091D84C2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&lt;QFileDialog&gt;</w:t>
      </w:r>
    </w:p>
    <w:p w14:paraId="4C7ABEE6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&lt;QHBoxLayout&gt;</w:t>
      </w:r>
    </w:p>
    <w:p w14:paraId="1BFA4EC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&lt;QVBoxLayout&gt;</w:t>
      </w:r>
    </w:p>
    <w:p w14:paraId="6CACFE3C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&lt;QMessageBox&gt;</w:t>
      </w:r>
    </w:p>
    <w:p w14:paraId="43A22AC0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&lt;QMimeData&gt;</w:t>
      </w:r>
    </w:p>
    <w:p w14:paraId="3F4ED16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#include &lt;QRegularExpression&gt;</w:t>
      </w:r>
    </w:p>
    <w:p w14:paraId="4DC44B76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7E8FCF0C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6F31DF">
        <w:rPr>
          <w:rFonts w:ascii="Courier New" w:hAnsi="Courier New" w:cs="Courier New"/>
          <w:sz w:val="24"/>
          <w:szCs w:val="24"/>
        </w:rPr>
        <w:t>Конструктор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главного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окна</w:t>
      </w:r>
    </w:p>
    <w:p w14:paraId="6E06EFC0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MainWindow::MainWindow(QWidget *parent)</w:t>
      </w:r>
    </w:p>
    <w:p w14:paraId="1B288446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: QMainWindow(parent),</w:t>
      </w:r>
    </w:p>
    <w:p w14:paraId="7C673E14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centralWidget(new QWidget(this)),</w:t>
      </w:r>
    </w:p>
    <w:p w14:paraId="1FC57E80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selectFileButton(new QPushButton("</w:t>
      </w:r>
      <w:r w:rsidRPr="006F31DF">
        <w:rPr>
          <w:rFonts w:ascii="Courier New" w:hAnsi="Courier New" w:cs="Courier New"/>
          <w:sz w:val="24"/>
          <w:szCs w:val="24"/>
        </w:rPr>
        <w:t>Выбрать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файл</w:t>
      </w:r>
      <w:r w:rsidRPr="006F31DF">
        <w:rPr>
          <w:rFonts w:ascii="Courier New" w:hAnsi="Courier New" w:cs="Courier New"/>
          <w:sz w:val="24"/>
          <w:szCs w:val="24"/>
          <w:lang w:val="en-US"/>
        </w:rPr>
        <w:t>", this)),</w:t>
      </w:r>
    </w:p>
    <w:p w14:paraId="7692CA71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resultLineEdit(new QLineEdit(this)),</w:t>
      </w:r>
    </w:p>
    <w:p w14:paraId="786D3800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polynomialLineEdit(new QLineEdit(this)),</w:t>
      </w:r>
    </w:p>
    <w:p w14:paraId="110A4805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filePathLabel(new QLabel("</w:t>
      </w:r>
      <w:r w:rsidRPr="006F31DF">
        <w:rPr>
          <w:rFonts w:ascii="Courier New" w:hAnsi="Courier New" w:cs="Courier New"/>
          <w:sz w:val="24"/>
          <w:szCs w:val="24"/>
        </w:rPr>
        <w:t>Путь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к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файлу</w:t>
      </w:r>
      <w:r w:rsidRPr="006F31DF">
        <w:rPr>
          <w:rFonts w:ascii="Courier New" w:hAnsi="Courier New" w:cs="Courier New"/>
          <w:sz w:val="24"/>
          <w:szCs w:val="24"/>
          <w:lang w:val="en-US"/>
        </w:rPr>
        <w:t>:", this)),</w:t>
      </w:r>
    </w:p>
    <w:p w14:paraId="5279B092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fileContentTextEdit(new QTextEdit(this))</w:t>
      </w:r>
    </w:p>
    <w:p w14:paraId="2177B931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0852B6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6F31DF">
        <w:rPr>
          <w:rFonts w:ascii="Courier New" w:hAnsi="Courier New" w:cs="Courier New"/>
          <w:sz w:val="24"/>
          <w:szCs w:val="24"/>
        </w:rPr>
        <w:t>Настройка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основного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окна</w:t>
      </w:r>
    </w:p>
    <w:p w14:paraId="1F59D5A7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</w:rPr>
        <w:t>setWindowTitle("CRC32 с настраиваемым полиномом");</w:t>
      </w:r>
    </w:p>
    <w:p w14:paraId="546630B9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  <w:lang w:val="en-US"/>
        </w:rPr>
        <w:t>resize(600, 600);</w:t>
      </w:r>
    </w:p>
    <w:p w14:paraId="6F6806DD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setAcceptDrops(true);  // </w:t>
      </w:r>
      <w:r w:rsidRPr="006F31DF">
        <w:rPr>
          <w:rFonts w:ascii="Courier New" w:hAnsi="Courier New" w:cs="Courier New"/>
          <w:sz w:val="24"/>
          <w:szCs w:val="24"/>
        </w:rPr>
        <w:t>Разрешаем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drag-and-drop</w:t>
      </w:r>
    </w:p>
    <w:p w14:paraId="04DC4E71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12B9E5CC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6F31DF">
        <w:rPr>
          <w:rFonts w:ascii="Courier New" w:hAnsi="Courier New" w:cs="Courier New"/>
          <w:sz w:val="24"/>
          <w:szCs w:val="24"/>
        </w:rPr>
        <w:t>Настройка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виджетов</w:t>
      </w:r>
    </w:p>
    <w:p w14:paraId="00B1850D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resultLineEdit-&gt;setReadOnly(true);</w:t>
      </w:r>
    </w:p>
    <w:p w14:paraId="3549F135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polynomialLineEdit-&gt;setPlaceholderText("</w:t>
      </w:r>
      <w:r w:rsidRPr="006F31DF">
        <w:rPr>
          <w:rFonts w:ascii="Courier New" w:hAnsi="Courier New" w:cs="Courier New"/>
          <w:sz w:val="24"/>
          <w:szCs w:val="24"/>
        </w:rPr>
        <w:t>Введите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полином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6F31DF">
        <w:rPr>
          <w:rFonts w:ascii="Courier New" w:hAnsi="Courier New" w:cs="Courier New"/>
          <w:sz w:val="24"/>
          <w:szCs w:val="24"/>
        </w:rPr>
        <w:t>например</w:t>
      </w:r>
      <w:r w:rsidRPr="006F31DF">
        <w:rPr>
          <w:rFonts w:ascii="Courier New" w:hAnsi="Courier New" w:cs="Courier New"/>
          <w:sz w:val="24"/>
          <w:szCs w:val="24"/>
          <w:lang w:val="en-US"/>
        </w:rPr>
        <w:t>: x^32 + x^26 + ... + 1)");</w:t>
      </w:r>
    </w:p>
    <w:p w14:paraId="70B73B8B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fileContentTextEdit-&gt;setReadOnly(true);</w:t>
      </w:r>
    </w:p>
    <w:p w14:paraId="40743F2A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fileContentTextEdit-&gt;setPlaceholderText("</w:t>
      </w:r>
      <w:r w:rsidRPr="006F31DF">
        <w:rPr>
          <w:rFonts w:ascii="Courier New" w:hAnsi="Courier New" w:cs="Courier New"/>
          <w:sz w:val="24"/>
          <w:szCs w:val="24"/>
        </w:rPr>
        <w:t>Содержимое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файла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будет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отображено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здесь</w:t>
      </w:r>
      <w:r w:rsidRPr="006F31DF">
        <w:rPr>
          <w:rFonts w:ascii="Courier New" w:hAnsi="Courier New" w:cs="Courier New"/>
          <w:sz w:val="24"/>
          <w:szCs w:val="24"/>
          <w:lang w:val="en-US"/>
        </w:rPr>
        <w:t>...");</w:t>
      </w:r>
    </w:p>
    <w:p w14:paraId="46A813A3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390624D7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6F31DF">
        <w:rPr>
          <w:rFonts w:ascii="Courier New" w:hAnsi="Courier New" w:cs="Courier New"/>
          <w:sz w:val="24"/>
          <w:szCs w:val="24"/>
        </w:rPr>
        <w:t>Создание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и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настройка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layout</w:t>
      </w:r>
    </w:p>
    <w:p w14:paraId="3BC010AA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QVBoxLayout *layout = new QVBoxLayout();</w:t>
      </w:r>
    </w:p>
    <w:p w14:paraId="524C2B50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layout-&gt;addWidget(selectFileButton);</w:t>
      </w:r>
    </w:p>
    <w:p w14:paraId="4F2688EF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layout-&gt;addWidget(filePathLabel);</w:t>
      </w:r>
    </w:p>
    <w:p w14:paraId="14600FBE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layout-&gt;addWidget(new QLabel("CRC32 </w:t>
      </w:r>
      <w:r w:rsidRPr="006F31DF">
        <w:rPr>
          <w:rFonts w:ascii="Courier New" w:hAnsi="Courier New" w:cs="Courier New"/>
          <w:sz w:val="24"/>
          <w:szCs w:val="24"/>
        </w:rPr>
        <w:t>файла</w:t>
      </w:r>
      <w:r w:rsidRPr="006F31DF">
        <w:rPr>
          <w:rFonts w:ascii="Courier New" w:hAnsi="Courier New" w:cs="Courier New"/>
          <w:sz w:val="24"/>
          <w:szCs w:val="24"/>
          <w:lang w:val="en-US"/>
        </w:rPr>
        <w:t>:", this));</w:t>
      </w:r>
    </w:p>
    <w:p w14:paraId="4448BA79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layout-&gt;addWidget(resultLineEdit);</w:t>
      </w:r>
    </w:p>
    <w:p w14:paraId="3526949E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layout-&gt;addWidget(new QLabel("</w:t>
      </w:r>
      <w:r w:rsidRPr="006F31DF">
        <w:rPr>
          <w:rFonts w:ascii="Courier New" w:hAnsi="Courier New" w:cs="Courier New"/>
          <w:sz w:val="24"/>
          <w:szCs w:val="24"/>
        </w:rPr>
        <w:t>Полином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CRC:", this));</w:t>
      </w:r>
    </w:p>
    <w:p w14:paraId="24203104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layout-&gt;addWidget(polynomialLineEdit);</w:t>
      </w:r>
    </w:p>
    <w:p w14:paraId="0205221A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layout-&gt;addWidget(new QLabel("</w:t>
      </w:r>
      <w:r w:rsidRPr="006F31DF">
        <w:rPr>
          <w:rFonts w:ascii="Courier New" w:hAnsi="Courier New" w:cs="Courier New"/>
          <w:sz w:val="24"/>
          <w:szCs w:val="24"/>
        </w:rPr>
        <w:t>Содержимое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файла</w:t>
      </w:r>
      <w:r w:rsidRPr="006F31DF">
        <w:rPr>
          <w:rFonts w:ascii="Courier New" w:hAnsi="Courier New" w:cs="Courier New"/>
          <w:sz w:val="24"/>
          <w:szCs w:val="24"/>
          <w:lang w:val="en-US"/>
        </w:rPr>
        <w:t>:", this));</w:t>
      </w:r>
    </w:p>
    <w:p w14:paraId="19F9E30A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layout-&gt;addWidget(fileContentTextEdit);</w:t>
      </w:r>
    </w:p>
    <w:p w14:paraId="2287B4D4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4B30EA5A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centralWidget-&gt;setLayout(layout);</w:t>
      </w:r>
    </w:p>
    <w:p w14:paraId="2E9B6785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setCentralWidget(centralWidget);</w:t>
      </w:r>
    </w:p>
    <w:p w14:paraId="1ADF3794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0063EF94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6F31DF">
        <w:rPr>
          <w:rFonts w:ascii="Courier New" w:hAnsi="Courier New" w:cs="Courier New"/>
          <w:sz w:val="24"/>
          <w:szCs w:val="24"/>
        </w:rPr>
        <w:t>Подключение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сигналов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к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слотам</w:t>
      </w:r>
    </w:p>
    <w:p w14:paraId="14EAA6D5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connect(selectFileButton, &amp;QPushButton::clicked, this, &amp;MainWindow::selectFile);</w:t>
      </w:r>
    </w:p>
    <w:p w14:paraId="090EF75A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>}</w:t>
      </w:r>
    </w:p>
    <w:p w14:paraId="1E33DB7F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</w:p>
    <w:p w14:paraId="46784BB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>MainWindow::~MainWindow() {}</w:t>
      </w:r>
    </w:p>
    <w:p w14:paraId="0FFDA0D2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</w:p>
    <w:p w14:paraId="100F5D00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>// Обработчик события входа объекта в область окна при drag-and-drop</w:t>
      </w:r>
    </w:p>
    <w:p w14:paraId="386F9221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void MainWindow::dragEnterEvent(QDragEnterEvent *event) {</w:t>
      </w:r>
    </w:p>
    <w:p w14:paraId="2B45E09E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if (event-&gt;mimeData()-&gt;hasUrls())</w:t>
      </w:r>
    </w:p>
    <w:p w14:paraId="32C6E511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event-&gt;acceptProposedAction();</w:t>
      </w:r>
    </w:p>
    <w:p w14:paraId="134E8496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>}</w:t>
      </w:r>
    </w:p>
    <w:p w14:paraId="464125F0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</w:p>
    <w:p w14:paraId="4C5951E9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>// Обработчик события отпускания объекта при drag-and-drop</w:t>
      </w:r>
    </w:p>
    <w:p w14:paraId="19A83CCD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void MainWindow::dropEvent(QDropEvent *event) {</w:t>
      </w:r>
    </w:p>
    <w:p w14:paraId="66314030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QList&lt;QUrl&gt; urls = event-&gt;mimeData()-&gt;urls();</w:t>
      </w:r>
    </w:p>
    <w:p w14:paraId="0A7868BA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if (!urls.isEmpty()) {</w:t>
      </w:r>
    </w:p>
    <w:p w14:paraId="485661A4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QString filePath = urls.first().toLocalFile();</w:t>
      </w:r>
    </w:p>
    <w:p w14:paraId="34ECA1A7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filePathLabel-&gt;setText("</w:t>
      </w:r>
      <w:r w:rsidRPr="006F31DF">
        <w:rPr>
          <w:rFonts w:ascii="Courier New" w:hAnsi="Courier New" w:cs="Courier New"/>
          <w:sz w:val="24"/>
          <w:szCs w:val="24"/>
        </w:rPr>
        <w:t>Файл</w:t>
      </w:r>
      <w:r w:rsidRPr="006F31DF">
        <w:rPr>
          <w:rFonts w:ascii="Courier New" w:hAnsi="Courier New" w:cs="Courier New"/>
          <w:sz w:val="24"/>
          <w:szCs w:val="24"/>
          <w:lang w:val="en-US"/>
        </w:rPr>
        <w:t>: " + filePath);</w:t>
      </w:r>
    </w:p>
    <w:p w14:paraId="75024BAC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calculateCRC32(filePath);</w:t>
      </w:r>
    </w:p>
    <w:p w14:paraId="741DF4AD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</w:rPr>
        <w:t>}</w:t>
      </w:r>
    </w:p>
    <w:p w14:paraId="3C407FF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>}</w:t>
      </w:r>
    </w:p>
    <w:p w14:paraId="117A0EF5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</w:p>
    <w:p w14:paraId="129C99E2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>// Слот для выбора файла через диалог</w:t>
      </w:r>
    </w:p>
    <w:p w14:paraId="1CC83484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void MainWindow::selectFile() {</w:t>
      </w:r>
    </w:p>
    <w:p w14:paraId="47937562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QString fileName = QFileDialog::getOpenFileName(this, "</w:t>
      </w:r>
      <w:r w:rsidRPr="006F31DF">
        <w:rPr>
          <w:rFonts w:ascii="Courier New" w:hAnsi="Courier New" w:cs="Courier New"/>
          <w:sz w:val="24"/>
          <w:szCs w:val="24"/>
        </w:rPr>
        <w:t>Выбрать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файл</w:t>
      </w:r>
      <w:r w:rsidRPr="006F31D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F0B0ABD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if (!fileName.isEmpty()) {</w:t>
      </w:r>
    </w:p>
    <w:p w14:paraId="65A7E234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filePathLabel-&gt;setText("</w:t>
      </w:r>
      <w:r w:rsidRPr="006F31DF">
        <w:rPr>
          <w:rFonts w:ascii="Courier New" w:hAnsi="Courier New" w:cs="Courier New"/>
          <w:sz w:val="24"/>
          <w:szCs w:val="24"/>
        </w:rPr>
        <w:t>Файл</w:t>
      </w:r>
      <w:r w:rsidRPr="006F31DF">
        <w:rPr>
          <w:rFonts w:ascii="Courier New" w:hAnsi="Courier New" w:cs="Courier New"/>
          <w:sz w:val="24"/>
          <w:szCs w:val="24"/>
          <w:lang w:val="en-US"/>
        </w:rPr>
        <w:t>: " + fileName);</w:t>
      </w:r>
    </w:p>
    <w:p w14:paraId="749DD44E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calculateCRC32(fileName);</w:t>
      </w:r>
    </w:p>
    <w:p w14:paraId="65E6B85C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F3B7D5B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450765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5B39606B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6F31DF">
        <w:rPr>
          <w:rFonts w:ascii="Courier New" w:hAnsi="Courier New" w:cs="Courier New"/>
          <w:sz w:val="24"/>
          <w:szCs w:val="24"/>
        </w:rPr>
        <w:t>Расчет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CRC32 </w:t>
      </w:r>
      <w:r w:rsidRPr="006F31DF">
        <w:rPr>
          <w:rFonts w:ascii="Courier New" w:hAnsi="Courier New" w:cs="Courier New"/>
          <w:sz w:val="24"/>
          <w:szCs w:val="24"/>
        </w:rPr>
        <w:t>для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указанного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файла</w:t>
      </w:r>
    </w:p>
    <w:p w14:paraId="4334C196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void MainWindow::calculateCRC32(const QString &amp;filePath) {</w:t>
      </w:r>
    </w:p>
    <w:p w14:paraId="59F373BA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QFile file(filePath);</w:t>
      </w:r>
    </w:p>
    <w:p w14:paraId="6BAB9769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if (!file.open(QIODevice::ReadOnly)) {</w:t>
      </w:r>
    </w:p>
    <w:p w14:paraId="30DC861D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F31DF">
        <w:rPr>
          <w:rFonts w:ascii="Courier New" w:hAnsi="Courier New" w:cs="Courier New"/>
          <w:sz w:val="24"/>
          <w:szCs w:val="24"/>
        </w:rPr>
        <w:t>QMessageBox::critical(this, "Ошибка", "Не удалось открыть файл.");</w:t>
      </w:r>
    </w:p>
    <w:p w14:paraId="1711E0D4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    return;</w:t>
      </w:r>
    </w:p>
    <w:p w14:paraId="23EAD3C6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}</w:t>
      </w:r>
    </w:p>
    <w:p w14:paraId="02CB1399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</w:p>
    <w:p w14:paraId="43BB7EB1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// Чтение содержимого файла</w:t>
      </w:r>
    </w:p>
    <w:p w14:paraId="0AF8294B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QByteArray data = file.readAll();</w:t>
      </w:r>
    </w:p>
    <w:p w14:paraId="6D54D652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  <w:lang w:val="en-US"/>
        </w:rPr>
        <w:t>fileContentTextEdit-&gt;setPlainText(QString::fromUtf8(data));</w:t>
      </w:r>
    </w:p>
    <w:p w14:paraId="6AAEEAD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53743F67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6F31DF">
        <w:rPr>
          <w:rFonts w:ascii="Courier New" w:hAnsi="Courier New" w:cs="Courier New"/>
          <w:sz w:val="24"/>
          <w:szCs w:val="24"/>
        </w:rPr>
        <w:t>Парсинг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полинома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из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строки</w:t>
      </w:r>
    </w:p>
    <w:p w14:paraId="2DB13194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QString polyStr = polynomialLineEdit-&gt;text();</w:t>
      </w:r>
    </w:p>
    <w:p w14:paraId="01C7C87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uint32_t poly = parsePolynomialString(polyStr);</w:t>
      </w:r>
    </w:p>
    <w:p w14:paraId="686264EE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</w:rPr>
        <w:t>if (poly == 0) {</w:t>
      </w:r>
    </w:p>
    <w:p w14:paraId="21C6E74A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    QMessageBox::warning(this, "Ошибка", "Не удалось распознать полином.");</w:t>
      </w:r>
    </w:p>
    <w:p w14:paraId="66A3D0C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    return;</w:t>
      </w:r>
    </w:p>
    <w:p w14:paraId="358D6CC3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}</w:t>
      </w:r>
    </w:p>
    <w:p w14:paraId="0D92421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</w:p>
    <w:p w14:paraId="3EFE509C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// Вычисление и вывод CRC32</w:t>
      </w:r>
    </w:p>
    <w:p w14:paraId="3D674BDC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uint32_t crc = computeCRC32(data, poly);</w:t>
      </w:r>
    </w:p>
    <w:p w14:paraId="3ED612EF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  <w:lang w:val="en-US"/>
        </w:rPr>
        <w:t>QString crcStr = QString("0x%1").arg(crc, 8, 16, QLatin1Char('0')).toUpper();</w:t>
      </w:r>
    </w:p>
    <w:p w14:paraId="35A136C3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</w:rPr>
        <w:t>resultLineEdit-&gt;setText(crcStr);</w:t>
      </w:r>
    </w:p>
    <w:p w14:paraId="04BEABD0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>}</w:t>
      </w:r>
    </w:p>
    <w:p w14:paraId="21D1FD4B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</w:p>
    <w:p w14:paraId="0FEED89A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>// Парсинг строки с полиномом в числовое представление</w:t>
      </w:r>
    </w:p>
    <w:p w14:paraId="58F841D1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uint32_t MainWindow::parsePolynomialString(const QString &amp;polyString) {</w:t>
      </w:r>
    </w:p>
    <w:p w14:paraId="4701DFC5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QString input = polyString;</w:t>
      </w:r>
    </w:p>
    <w:p w14:paraId="2DF2512C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input.remove(" ");</w:t>
      </w:r>
    </w:p>
    <w:p w14:paraId="4420DF33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3C1F75AE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if (!input.contains("x")) return 0;</w:t>
      </w:r>
    </w:p>
    <w:p w14:paraId="1DF258FF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754CFEBB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</w:rPr>
        <w:t>uint32_t result = 0;</w:t>
      </w:r>
    </w:p>
    <w:p w14:paraId="25D552CE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</w:p>
    <w:p w14:paraId="03D680E1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// Регулярное выражение для поиска членов полинома</w:t>
      </w:r>
    </w:p>
    <w:p w14:paraId="571AFB9F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  <w:lang w:val="en-US"/>
        </w:rPr>
        <w:t>QRegularExpression regex("x\\^?(\\d*)");</w:t>
      </w:r>
    </w:p>
    <w:p w14:paraId="4133F255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QRegularExpressionMatchIterator i = regex.globalMatch(input);</w:t>
      </w:r>
    </w:p>
    <w:p w14:paraId="00E46C1E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56146814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while (i.hasNext()) {</w:t>
      </w:r>
    </w:p>
    <w:p w14:paraId="67E9B569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QRegularExpressionMatch match = i.next();</w:t>
      </w:r>
    </w:p>
    <w:p w14:paraId="0BE162E7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QString degreeStr = match.captured(1);</w:t>
      </w:r>
    </w:p>
    <w:p w14:paraId="609BDEA7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56B9A959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int degree = 1;</w:t>
      </w:r>
    </w:p>
    <w:p w14:paraId="2BA29EC3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if (!degreeStr.isEmpty())</w:t>
      </w:r>
    </w:p>
    <w:p w14:paraId="18B17A1B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    degree = degreeStr.toInt();</w:t>
      </w:r>
    </w:p>
    <w:p w14:paraId="6BA61A6C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5E509F69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if (degree &lt; 0 || degree &gt; 32) continue;</w:t>
      </w:r>
    </w:p>
    <w:p w14:paraId="56007ADA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result |= (1u &lt;&lt; degree);</w:t>
      </w:r>
    </w:p>
    <w:p w14:paraId="6B75D2C3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</w:rPr>
        <w:t>}</w:t>
      </w:r>
    </w:p>
    <w:p w14:paraId="22236D51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</w:p>
    <w:p w14:paraId="4425743F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// Проверка на наличие свободного члена (+1)</w:t>
      </w:r>
    </w:p>
    <w:p w14:paraId="6BE97B16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  <w:lang w:val="en-US"/>
        </w:rPr>
        <w:t>if (input.contains("+1") || input.endsWith("1"))</w:t>
      </w:r>
    </w:p>
    <w:p w14:paraId="7723F1E6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F31DF">
        <w:rPr>
          <w:rFonts w:ascii="Courier New" w:hAnsi="Courier New" w:cs="Courier New"/>
          <w:sz w:val="24"/>
          <w:szCs w:val="24"/>
        </w:rPr>
        <w:t>result |= 1u;</w:t>
      </w:r>
    </w:p>
    <w:p w14:paraId="39040EF3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</w:p>
    <w:p w14:paraId="6BBE46A2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return result;</w:t>
      </w:r>
    </w:p>
    <w:p w14:paraId="7DA8A431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>}</w:t>
      </w:r>
    </w:p>
    <w:p w14:paraId="49AFE901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</w:p>
    <w:p w14:paraId="7C8AB94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>// Вычисление CRC32 для данных с заданным полиномом</w:t>
      </w:r>
    </w:p>
    <w:p w14:paraId="70F2EAE7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>uint32_t MainWindow::computeCRC32(const QByteArray &amp;data, uint32_t polynomial) {</w:t>
      </w:r>
    </w:p>
    <w:p w14:paraId="322A818D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</w:rPr>
        <w:t>uint32_t table[256];  // Предварительно вычисленная таблица</w:t>
      </w:r>
    </w:p>
    <w:p w14:paraId="23B8CBC7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</w:p>
    <w:p w14:paraId="036E44B3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6F31DF">
        <w:rPr>
          <w:rFonts w:ascii="Courier New" w:hAnsi="Courier New" w:cs="Courier New"/>
          <w:sz w:val="24"/>
          <w:szCs w:val="24"/>
        </w:rPr>
        <w:t>Заполнение</w:t>
      </w: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31DF">
        <w:rPr>
          <w:rFonts w:ascii="Courier New" w:hAnsi="Courier New" w:cs="Courier New"/>
          <w:sz w:val="24"/>
          <w:szCs w:val="24"/>
        </w:rPr>
        <w:t>таблицы</w:t>
      </w:r>
    </w:p>
    <w:p w14:paraId="384E2B5E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for (uint32_t i = 0; i &lt; 256; ++i) {</w:t>
      </w:r>
    </w:p>
    <w:p w14:paraId="29E292A9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uint32_t crc = i;</w:t>
      </w:r>
    </w:p>
    <w:p w14:paraId="74212B3E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8; ++j)</w:t>
      </w:r>
    </w:p>
    <w:p w14:paraId="3784DF29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    crc = (crc &gt;&gt; 1) ^ ((crc &amp; 1) ? polynomial : 0);</w:t>
      </w:r>
    </w:p>
    <w:p w14:paraId="7F7208A0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table[i] = crc;</w:t>
      </w:r>
    </w:p>
    <w:p w14:paraId="54C1CF12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</w:rPr>
        <w:t>}</w:t>
      </w:r>
    </w:p>
    <w:p w14:paraId="2A31C393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</w:p>
    <w:p w14:paraId="5228B6AB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// Вычисление CRC32 с использованием таблицы</w:t>
      </w:r>
    </w:p>
    <w:p w14:paraId="7EF496E8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uint32_t crc = 0xFFFFFFFF;</w:t>
      </w:r>
    </w:p>
    <w:p w14:paraId="084E4BDA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  <w:lang w:val="en-US"/>
        </w:rPr>
        <w:t>for (unsigned char byte : data)</w:t>
      </w:r>
    </w:p>
    <w:p w14:paraId="3EC0B08E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    crc = (crc &gt;&gt; 8) ^ table[(crc ^ byte) &amp; 0xFF];</w:t>
      </w:r>
    </w:p>
    <w:p w14:paraId="01420092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  <w:lang w:val="en-US"/>
        </w:rPr>
      </w:pPr>
    </w:p>
    <w:p w14:paraId="5C1C915E" w14:textId="77777777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F31DF">
        <w:rPr>
          <w:rFonts w:ascii="Courier New" w:hAnsi="Courier New" w:cs="Courier New"/>
          <w:sz w:val="24"/>
          <w:szCs w:val="24"/>
        </w:rPr>
        <w:t>return crc ^ 0xFFFFFFFF;  // Финальная инверсия битов</w:t>
      </w:r>
    </w:p>
    <w:p w14:paraId="2A4A2E4A" w14:textId="4F01A30F" w:rsidR="006F31DF" w:rsidRPr="006F31DF" w:rsidRDefault="006F31DF" w:rsidP="006F31DF">
      <w:pPr>
        <w:rPr>
          <w:rFonts w:ascii="Courier New" w:hAnsi="Courier New" w:cs="Courier New"/>
          <w:sz w:val="24"/>
          <w:szCs w:val="24"/>
        </w:rPr>
      </w:pPr>
      <w:r w:rsidRPr="006F31DF">
        <w:rPr>
          <w:rFonts w:ascii="Courier New" w:hAnsi="Courier New" w:cs="Courier New"/>
          <w:sz w:val="24"/>
          <w:szCs w:val="24"/>
        </w:rPr>
        <w:t>}</w:t>
      </w:r>
    </w:p>
    <w:p w14:paraId="34CB1671" w14:textId="77777777" w:rsidR="006F31DF" w:rsidRPr="006F31DF" w:rsidRDefault="006F31DF" w:rsidP="006F31DF">
      <w:pPr>
        <w:jc w:val="center"/>
        <w:rPr>
          <w:rFonts w:ascii="Courier New" w:hAnsi="Courier New" w:cs="Courier New"/>
          <w:sz w:val="24"/>
          <w:szCs w:val="24"/>
        </w:rPr>
      </w:pPr>
    </w:p>
    <w:sectPr w:rsidR="006F31DF" w:rsidRPr="006F31DF" w:rsidSect="00BD5458">
      <w:footerReference w:type="default" r:id="rId15"/>
      <w:pgSz w:w="11906" w:h="16838"/>
      <w:pgMar w:top="1134" w:right="567" w:bottom="1134" w:left="1701" w:header="708" w:footer="708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C8C88" w14:textId="77777777" w:rsidR="000F5B71" w:rsidRDefault="000F5B71" w:rsidP="0057661D">
      <w:pPr>
        <w:spacing w:after="0" w:line="240" w:lineRule="auto"/>
      </w:pPr>
      <w:r>
        <w:separator/>
      </w:r>
    </w:p>
  </w:endnote>
  <w:endnote w:type="continuationSeparator" w:id="0">
    <w:p w14:paraId="517F11DE" w14:textId="77777777" w:rsidR="000F5B71" w:rsidRDefault="000F5B71" w:rsidP="0057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4185138"/>
      <w:docPartObj>
        <w:docPartGallery w:val="Page Numbers (Bottom of Page)"/>
        <w:docPartUnique/>
      </w:docPartObj>
    </w:sdtPr>
    <w:sdtContent>
      <w:p w14:paraId="6A458D77" w14:textId="1B4F9E09" w:rsidR="000F5B71" w:rsidRDefault="000F5B7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EB1">
          <w:rPr>
            <w:noProof/>
          </w:rPr>
          <w:t>15</w:t>
        </w:r>
        <w:r>
          <w:fldChar w:fldCharType="end"/>
        </w:r>
      </w:p>
    </w:sdtContent>
  </w:sdt>
  <w:p w14:paraId="6598FCAF" w14:textId="77777777" w:rsidR="000F5B71" w:rsidRDefault="000F5B7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C9FDD" w14:textId="77777777" w:rsidR="000F5B71" w:rsidRDefault="000F5B71" w:rsidP="0057661D">
      <w:pPr>
        <w:spacing w:after="0" w:line="240" w:lineRule="auto"/>
      </w:pPr>
      <w:r>
        <w:separator/>
      </w:r>
    </w:p>
  </w:footnote>
  <w:footnote w:type="continuationSeparator" w:id="0">
    <w:p w14:paraId="55E1B090" w14:textId="77777777" w:rsidR="000F5B71" w:rsidRDefault="000F5B71" w:rsidP="00576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07F6"/>
    <w:multiLevelType w:val="hybridMultilevel"/>
    <w:tmpl w:val="82A8CE18"/>
    <w:lvl w:ilvl="0" w:tplc="C12099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492D90"/>
    <w:multiLevelType w:val="hybridMultilevel"/>
    <w:tmpl w:val="C7FC9928"/>
    <w:lvl w:ilvl="0" w:tplc="FD46F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25022"/>
    <w:multiLevelType w:val="hybridMultilevel"/>
    <w:tmpl w:val="C8923A84"/>
    <w:lvl w:ilvl="0" w:tplc="0419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3" w15:restartNumberingAfterBreak="0">
    <w:nsid w:val="31AF55AD"/>
    <w:multiLevelType w:val="hybridMultilevel"/>
    <w:tmpl w:val="9D787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10EEF"/>
    <w:multiLevelType w:val="hybridMultilevel"/>
    <w:tmpl w:val="869A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10606"/>
    <w:multiLevelType w:val="hybridMultilevel"/>
    <w:tmpl w:val="207EC3CE"/>
    <w:lvl w:ilvl="0" w:tplc="0E8EAE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C817010"/>
    <w:multiLevelType w:val="hybridMultilevel"/>
    <w:tmpl w:val="B836687A"/>
    <w:lvl w:ilvl="0" w:tplc="9AF091A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 w15:restartNumberingAfterBreak="0">
    <w:nsid w:val="6D66386C"/>
    <w:multiLevelType w:val="hybridMultilevel"/>
    <w:tmpl w:val="9DD43C56"/>
    <w:lvl w:ilvl="0" w:tplc="2DC41D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4B"/>
    <w:rsid w:val="00062B25"/>
    <w:rsid w:val="000B25C5"/>
    <w:rsid w:val="000F5B71"/>
    <w:rsid w:val="00122C87"/>
    <w:rsid w:val="0016174B"/>
    <w:rsid w:val="001A471D"/>
    <w:rsid w:val="001F3351"/>
    <w:rsid w:val="0023174D"/>
    <w:rsid w:val="002B05E4"/>
    <w:rsid w:val="00340D4A"/>
    <w:rsid w:val="00373EB1"/>
    <w:rsid w:val="0042117C"/>
    <w:rsid w:val="004828A5"/>
    <w:rsid w:val="004E3F1A"/>
    <w:rsid w:val="004E669E"/>
    <w:rsid w:val="0057661D"/>
    <w:rsid w:val="005C6727"/>
    <w:rsid w:val="00637761"/>
    <w:rsid w:val="006F2E98"/>
    <w:rsid w:val="006F31DF"/>
    <w:rsid w:val="00734EF8"/>
    <w:rsid w:val="00815666"/>
    <w:rsid w:val="0083145B"/>
    <w:rsid w:val="0083609D"/>
    <w:rsid w:val="00854D54"/>
    <w:rsid w:val="0088056E"/>
    <w:rsid w:val="008E562D"/>
    <w:rsid w:val="008F73B8"/>
    <w:rsid w:val="00984808"/>
    <w:rsid w:val="009E2B2D"/>
    <w:rsid w:val="00A16FA7"/>
    <w:rsid w:val="00AE4D9D"/>
    <w:rsid w:val="00AF7E10"/>
    <w:rsid w:val="00B96AA2"/>
    <w:rsid w:val="00BD5458"/>
    <w:rsid w:val="00C964AF"/>
    <w:rsid w:val="00CB7E83"/>
    <w:rsid w:val="00D91D5B"/>
    <w:rsid w:val="00DA491B"/>
    <w:rsid w:val="00DC41C1"/>
    <w:rsid w:val="00DD1156"/>
    <w:rsid w:val="00DD4FC4"/>
    <w:rsid w:val="00F7692F"/>
    <w:rsid w:val="00F9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C4F0"/>
  <w15:chartTrackingRefBased/>
  <w15:docId w15:val="{32162A2A-C098-4BF3-B5A2-938D68B9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5E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7E83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73B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F73B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Normal (Web)"/>
    <w:basedOn w:val="a"/>
    <w:uiPriority w:val="99"/>
    <w:unhideWhenUsed/>
    <w:rsid w:val="006F2E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84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8480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B7E83"/>
    <w:rPr>
      <w:rFonts w:ascii="Times New Roman" w:eastAsiaTheme="majorEastAsia" w:hAnsi="Times New Roman" w:cstheme="majorBidi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766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661D"/>
    <w:pPr>
      <w:spacing w:after="100"/>
    </w:pPr>
  </w:style>
  <w:style w:type="character" w:styleId="a9">
    <w:name w:val="Hyperlink"/>
    <w:basedOn w:val="a0"/>
    <w:uiPriority w:val="99"/>
    <w:unhideWhenUsed/>
    <w:rsid w:val="0057661D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76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661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76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661D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637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tatracker.ietf.org/doc/html/rfc37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tlas.sura.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ganorm.ru/Data/837/8377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170E5-37FF-464D-B98C-6C34BD5A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Прохоров</dc:creator>
  <cp:keywords/>
  <dc:description/>
  <cp:lastModifiedBy>Артём Прохоров</cp:lastModifiedBy>
  <cp:revision>2</cp:revision>
  <cp:lastPrinted>2024-07-03T17:03:00Z</cp:lastPrinted>
  <dcterms:created xsi:type="dcterms:W3CDTF">2025-07-04T05:20:00Z</dcterms:created>
  <dcterms:modified xsi:type="dcterms:W3CDTF">2025-07-04T05:20:00Z</dcterms:modified>
</cp:coreProperties>
</file>