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C3" w:rsidRDefault="00FF5611" w:rsidP="001B782A">
      <w:pPr>
        <w:pStyle w:val="Title"/>
      </w:pPr>
      <w:r>
        <w:t>SOR07. Auswertungen</w:t>
      </w:r>
    </w:p>
    <w:p w:rsidR="00FF5611" w:rsidRDefault="00FF5611" w:rsidP="001B782A">
      <w:pPr>
        <w:pStyle w:val="Subtitle"/>
      </w:pPr>
    </w:p>
    <w:p w:rsidR="00DB6F5E" w:rsidRDefault="00DB6F5E" w:rsidP="00846708">
      <w:pPr>
        <w:pStyle w:val="Authors"/>
      </w:pPr>
    </w:p>
    <w:p w:rsidR="001B782A" w:rsidRPr="001B782A" w:rsidRDefault="001B782A" w:rsidP="001B782A">
      <w:pPr>
        <w:pStyle w:val="Heading2"/>
      </w:pPr>
      <w:r w:rsidRPr="001B782A">
        <w:t>Abstract</w:t>
      </w:r>
    </w:p>
    <w:p w:rsidR="00FF5611" w:rsidRDefault="00FF5611" w:rsidP="00FF5611">
      <w:pPr>
        <w:pStyle w:val="Keywords"/>
      </w:pPr>
    </w:p>
    <w:p/>
    <w:p>
      <w:pPr>
        <w:pStyle w:val="Heading2"/>
        <w:rPr/>
      </w:pPr>
      <w:bookmarkStart w:name="H3083038" w:id="0"/>
      <w:bookmarkEnd w:id="0"/>
      <w:r>
        <w:t>Pressestelle</w:t>
      </w:r>
    </w:p>
    <w:p>
      <w:pPr>
        <w:pStyle w:val="Normal"/>
        <w:rPr/>
      </w:pPr>
      <w:r>
        <w:rPr>
          <w:b/>
          <w:bCs/>
        </w:rPr>
        <w:t>Aufgabe für Mitteilungen Pressestelle </w:t>
      </w:r>
    </w:p>
    <w:p>
      <w:pPr>
        <w:pStyle w:val="Normal"/>
        <w:rPr/>
      </w:pPr>
      <w:r>
        <w:t>Nach dem Erstellen eines Ereignisses muss eine Aufgabe erstellt werden. Diese wird dem Benutzer „Presse MITTEILUNGEN“ zugewiesen </w:t>
      </w:r>
    </w:p>
    <w:p>
      <w:pPr>
        <w:pStyle w:val="Normal"/>
        <w:rPr/>
      </w:pPr>
      <w:r>
        <w:t>Unter Aufgaben knnen nun alle Aufgabe, die an „Presse MITTEILUNGEN“ zugewiesen sind und Fälligkeit am heutigen Tag haben oder bei denen die Fälligkeit überschritten wurde (nach dem Wochenende), abgearbeitet werdeb. </w:t>
      </w:r>
    </w:p>
    <w:p>
      <w:pPr>
        <w:pStyle w:val="Heading2"/>
        <w:rPr/>
      </w:pPr>
      <w:bookmarkStart w:name="H1280826" w:id="1"/>
      <w:bookmarkEnd w:id="1"/>
      <w:r>
        <w:t>Lagemeldungen </w:t>
      </w:r>
    </w:p>
    <w:p>
      <w:pPr>
        <w:pStyle w:val="Normal"/>
        <w:rPr/>
      </w:pPr>
      <w:r>
        <w:rPr>
          <w:b/>
          <w:bCs/>
        </w:rPr>
        <w:t>Benutzerdefinierter Fall-Export </w:t>
      </w:r>
    </w:p>
    <w:p>
      <w:pPr>
        <w:pStyle w:val="Normal"/>
        <w:rPr/>
      </w:pPr>
      <w:r>
        <w:t>Für die Lagemeldungen der Gemeinden und Einrichtungen muss einmalig ein „Benutzerdefinierter Fall-Export“ erstellt werden. Dies geschieht im Fallverzeichnis unter Export. Hier wird eine „Neue Exporteinstellung“ erstellt. Als Name kann man „Export Lagemeldung“ vergeben. Nun müssen unter Stammdaten: </w:t>
      </w:r>
    </w:p>
    <w:p>
      <w:pPr>
        <w:pStyle w:val="ListParagraph"/>
        <w:numPr>
          <w:ilvl w:val="0"/>
          <w:numId w:val="1"/>
        </w:numPr>
      </w:pPr>
      <w:r>
        <w:t>Meldedatum </w:t>
      </w:r>
    </w:p>
    <w:p>
      <w:pPr>
        <w:pStyle w:val="ListParagraph"/>
        <w:numPr>
          <w:ilvl w:val="0"/>
          <w:numId w:val="1"/>
        </w:numPr>
      </w:pPr>
      <w:r>
        <w:t>Landkreis/Kreisfreie Stadt </w:t>
      </w:r>
    </w:p>
    <w:p>
      <w:pPr>
        <w:pStyle w:val="ListParagraph"/>
        <w:numPr>
          <w:ilvl w:val="0"/>
          <w:numId w:val="1"/>
        </w:numPr>
      </w:pPr>
      <w:r>
        <w:t>Gemeinde </w:t>
      </w:r>
    </w:p>
    <w:p>
      <w:pPr>
        <w:pStyle w:val="ListParagraph"/>
        <w:numPr>
          <w:ilvl w:val="0"/>
          <w:numId w:val="1"/>
        </w:numPr>
      </w:pPr>
      <w:r>
        <w:t>Gesundheitseinrichtung </w:t>
      </w:r>
    </w:p>
    <w:p>
      <w:pPr>
        <w:pStyle w:val="ListParagraph"/>
        <w:numPr>
          <w:ilvl w:val="0"/>
          <w:numId w:val="1"/>
        </w:numPr>
      </w:pPr>
      <w:r>
        <w:t>Falldefinitionskategorie </w:t>
      </w:r>
    </w:p>
    <w:p>
      <w:pPr>
        <w:pStyle w:val="ListParagraph"/>
        <w:numPr>
          <w:ilvl w:val="0"/>
          <w:numId w:val="1"/>
        </w:numPr>
      </w:pPr>
      <w:r>
        <w:t>Verlauf der Erkrankung des Falls </w:t>
      </w:r>
    </w:p>
    <w:p>
      <w:pPr>
        <w:pStyle w:val="Normal"/>
        <w:rPr/>
      </w:pPr>
      <w:r>
        <w:t>und unter Sensible Personendaten: </w:t>
      </w:r>
    </w:p>
    <w:p>
      <w:pPr>
        <w:pStyle w:val="ListParagraph"/>
        <w:numPr>
          <w:ilvl w:val="0"/>
          <w:numId w:val="1"/>
        </w:numPr>
      </w:pPr>
      <w:r>
        <w:t>Vorname </w:t>
      </w:r>
    </w:p>
    <w:p>
      <w:pPr>
        <w:pStyle w:val="ListParagraph"/>
        <w:numPr>
          <w:ilvl w:val="0"/>
          <w:numId w:val="1"/>
        </w:numPr>
      </w:pPr>
      <w:r>
        <w:t>Nachname </w:t>
      </w:r>
    </w:p>
    <w:p>
      <w:pPr>
        <w:pStyle w:val="ListParagraph"/>
        <w:numPr>
          <w:ilvl w:val="0"/>
          <w:numId w:val="1"/>
        </w:numPr>
      </w:pPr>
      <w:r>
        <w:t>Geburtsdatum (Jahr / Monat / Tag) </w:t>
      </w:r>
    </w:p>
    <w:p>
      <w:pPr>
        <w:pStyle w:val="ListParagraph"/>
        <w:numPr>
          <w:ilvl w:val="0"/>
          <w:numId w:val="1"/>
        </w:numPr>
      </w:pPr>
      <w:r>
        <w:t>Landkreis/Kreisfreie Stadt</w:t>
      </w:r>
    </w:p>
    <w:p>
      <w:pPr>
        <w:pStyle w:val="ListParagraph"/>
        <w:numPr>
          <w:ilvl w:val="0"/>
          <w:numId w:val="1"/>
        </w:numPr>
      </w:pPr>
      <w:r>
        <w:t>Stadt</w:t>
      </w:r>
    </w:p>
    <w:p>
      <w:pPr>
        <w:pStyle w:val="Normal"/>
        <w:rPr/>
      </w:pPr>
      <w:r>
        <w:t>ausgewählt werden. Der Landkreis unter Stammdaten bezieht sich auf die Einrichtung, in der der Fall gemeldet ist. Die Gemeinde der Meldeadresse findet man im Landkreis der Sensiblen Personendaten. </w:t>
      </w:r>
    </w:p>
    <w:p/>
    <w:p w:rsidR="00586296" w:rsidRDefault="00586296" w:rsidP="00586296">
      <w:pPr>
        <w:pStyle w:val="Heading2"/>
      </w:pPr>
      <w:r>
        <w:t>Bibliography</w:t>
      </w:r>
    </w:p>
    <w:p>
      <w:pPr>
        <w:pStyle w:val="References"/>
        <w:rPr/>
      </w:pPr>
      <w:r>
        <w:t xml:space="preserve"> </w:t>
      </w:r>
    </w:p>
    <w:sectPr w:rsidR="004D7A36" w:rsidRPr="0098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195A"/>
    <w:multiLevelType w:val="hybridMultilevel"/>
    <w:tmpl w:val="A74C9E6A"/>
    <w:lvl w:ilvl="0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11"/>
    <w:rsid w:val="00172C3A"/>
    <w:rsid w:val="001B782A"/>
    <w:rsid w:val="004D7A36"/>
    <w:rsid w:val="004E3AC3"/>
    <w:rsid w:val="00586296"/>
    <w:rsid w:val="00846708"/>
    <w:rsid w:val="009805F8"/>
    <w:rsid w:val="00C437E8"/>
    <w:rsid w:val="00DB6F5E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8E52"/>
  <w15:chartTrackingRefBased/>
  <w15:docId w15:val="{4B8D1E70-D3CA-41F3-ABBB-87E1B0D4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5611"/>
  </w:style>
  <w:style w:type="paragraph" w:styleId="Heading1">
    <w:name w:val="heading 1"/>
    <w:basedOn w:val="Normal"/>
    <w:next w:val="Normal"/>
    <w:link w:val="Heading1Char"/>
    <w:uiPriority w:val="9"/>
    <w:qFormat/>
    <w:rsid w:val="00FF561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61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61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61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82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78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2A"/>
    <w:pPr>
      <w:numPr>
        <w:ilvl w:val="1"/>
      </w:numPr>
      <w:spacing w:after="240"/>
      <w:jc w:val="center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82A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561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82A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1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1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6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F5611"/>
    <w:rPr>
      <w:b/>
      <w:bCs/>
    </w:rPr>
  </w:style>
  <w:style w:type="character" w:styleId="Emphasis">
    <w:name w:val="Emphasis"/>
    <w:basedOn w:val="DefaultParagraphFont"/>
    <w:uiPriority w:val="20"/>
    <w:qFormat/>
    <w:rsid w:val="00FF5611"/>
    <w:rPr>
      <w:i/>
      <w:iCs/>
      <w:color w:val="000000" w:themeColor="text1"/>
    </w:rPr>
  </w:style>
  <w:style w:type="paragraph" w:styleId="NoSpacing">
    <w:name w:val="No Spacing"/>
    <w:uiPriority w:val="1"/>
    <w:qFormat/>
    <w:rsid w:val="00FF56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61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561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1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1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6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561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F56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561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561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611"/>
    <w:pPr>
      <w:outlineLvl w:val="9"/>
    </w:pPr>
  </w:style>
  <w:style w:type="paragraph" w:customStyle="1" w:styleId="Abstract">
    <w:name w:val="Abstract"/>
    <w:basedOn w:val="Normal"/>
    <w:qFormat/>
    <w:rsid w:val="00FF5611"/>
    <w:rPr>
      <w:sz w:val="20"/>
    </w:rPr>
  </w:style>
  <w:style w:type="paragraph" w:customStyle="1" w:styleId="Keywords">
    <w:name w:val="Keywords"/>
    <w:basedOn w:val="Abstract"/>
    <w:qFormat/>
    <w:rsid w:val="00FF5611"/>
    <w:rPr>
      <w:b/>
      <w:i/>
      <w:sz w:val="18"/>
    </w:rPr>
  </w:style>
  <w:style w:type="paragraph" w:customStyle="1" w:styleId="Authors">
    <w:name w:val="Authors"/>
    <w:basedOn w:val="Abstract"/>
    <w:qFormat/>
    <w:rsid w:val="001B782A"/>
    <w:pPr>
      <w:jc w:val="center"/>
    </w:pPr>
    <w:rPr>
      <w:i/>
      <w:sz w:val="18"/>
    </w:rPr>
  </w:style>
  <w:style w:type="paragraph" w:customStyle="1" w:styleId="Code">
    <w:name w:val="Code"/>
    <w:basedOn w:val="Normal"/>
    <w:qFormat/>
    <w:rsid w:val="009805F8"/>
    <w:rPr>
      <w:rFonts w:ascii="Courier New" w:hAnsi="Courier New" w:cs="Courier New"/>
      <w:sz w:val="22"/>
    </w:rPr>
  </w:style>
  <w:style w:type="paragraph" w:customStyle="1" w:styleId="References">
    <w:name w:val="References"/>
    <w:basedOn w:val="Normal"/>
    <w:qFormat/>
    <w:rsid w:val="00586296"/>
    <w:rPr>
      <w:sz w:val="18"/>
    </w:rPr>
  </w:style>
  <w:style w:type="paragraph" w:styleId="ListParagraph">
    <w:name w:val="List Paragraph"/>
    <w:basedOn w:val="Normal"/>
    <w:uiPriority w:val="34"/>
    <w:qFormat/>
    <w:rsid w:val="006E6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SOR07. Auswertungen</dc:title>
  <dc:subject/>
  <dc:creator>Unknown</dc:creator>
  <cp:keywords/>
  <dc:description/>
  <cp:lastModifiedBy>Unknown</cp:lastModifiedBy>
  <cp:revision>9</cp:revision>
  <dcterms:created xsi:type="dcterms:W3CDTF">2021-01-08T11:29:03Z</dcterms:created>
  <dcterms:modified xsi:type="dcterms:W3CDTF">2021-01-08T11:29:03Z</dcterms:modified>
</cp:coreProperties>
</file>