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ACME S.r.l.</w:t>
      </w:r>
    </w:p>
    <w:p/>
    <w:p>
      <w:pPr>
        <w:jc w:val="center"/>
      </w:pPr>
      <w:r>
        <w:t>Sede in Via Roma 1, Milano (MI)</w:t>
        <w:br/>
      </w:r>
      <w:r>
        <w:t>Capitale sociale Euro 10.000,00 i.v.</w:t>
        <w:br/>
      </w:r>
      <w:r>
        <w:t>Codice fiscale: 12345678901</w:t>
      </w:r>
    </w:p>
    <w:p/>
    <w:p>
      <w:pPr>
        <w:pStyle w:val="VerbaleTitle"/>
      </w:pPr>
      <w:r>
        <w:t>Verbale di assemblea dei soci</w:t>
      </w:r>
    </w:p>
    <w:p>
      <w:pPr>
        <w:pStyle w:val="VerbaleTitle"/>
      </w:pPr>
      <w:r>
        <w:t>del 2025-06-17</w:t>
      </w:r>
    </w:p>
    <w:p/>
    <w:p>
      <w:r>
        <w:t>Oggi 2025-06-17 alle ore [ORA] presso la sede sociale Via Roma 1, Milano (MI), si è tenuta l'assemblea generale dei soci, per discutere e deliberare sul seguente:</w:t>
      </w:r>
    </w:p>
    <w:p/>
    <w:p>
      <w:pPr>
        <w:pStyle w:val="VerbaleSubtitle"/>
      </w:pPr>
      <w:r>
        <w:t>Ordine del giorno</w:t>
      </w:r>
    </w:p>
    <w:p>
      <w:r>
        <w:t>[ORDINE DEL GIORNO]</w:t>
      </w:r>
    </w:p>
    <w:p/>
    <w:p>
      <w:r>
        <w:t>Assume la presidenza ai sensi dell'art. [...] dello statuto sociale il Sig. Mario Rossi Amministratore Unico,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/>
    <w:p>
      <w:r>
        <w:t>2 - che sono presenti/partecipano all'assemblea:</w:t>
      </w:r>
      <w:r>
        <w:br/>
        <w:t>l'Amministratore Unico nella persona del suddetto Presidente Sig. Mario Rossi</w:t>
      </w:r>
      <w:r>
        <w:br/>
        <w:t>nonché i seguenti soci o loro rappresentanti, recanti complessivamente una quota pari a nominali euro € 10.000,00 pari al 100.00% del Capitale Sociale:</w:t>
      </w:r>
      <w:r>
        <w:br/>
        <w:t>il Sig. Mario Rossi socio recante una quota pari a nominali euro € 5.000,00 pari al 50% del Capitale Sociale</w:t>
      </w:r>
      <w:r>
        <w:br/>
        <w:t>la società Tech Holdings S.p.A., rappresentata dal Sig Anna Verdi, socia recante una quota pari a nominali euro € 5.000,00 pari al 50% del Capitale Sociale</w:t>
      </w:r>
    </w:p>
    <w:p/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/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e deve ritenersi valida ed atta a deliberare sul citato ordine del giorno.</w:t>
      </w:r>
    </w:p>
    <w:p/>
    <w:p>
      <w:r>
        <w:t>Si passa quindi allo svolgimento dell'ordine del giorno.</w:t>
      </w:r>
    </w:p>
    <w:p>
      <w:r>
        <w:t>*     *     *</w:t>
      </w:r>
    </w:p>
    <w:p/>
    <w:p>
      <w:r>
        <w:t>Il Presidente ricorda agli intervenuti che l'assemblea dei soci riunitasi lo scorso [DATA PRECEDENTE] ha deliberato [DELIBERA]; purtroppo, causa un errore materiale, il verbale della suddetta assemblea riporta i termini errati [TESTO ERRATO] invece dei corretti [TESTO CORRETTO].</w:t>
      </w:r>
    </w:p>
    <w:p/>
    <w:p>
      <w:r>
        <w:t>Il Presidente invita pertanto a correggere il verbale stesso.</w:t>
      </w:r>
    </w:p>
    <w:p/>
    <w:p>
      <w:r>
        <w:t>L'Assemblea prende atto delle dichiarazioni del Presidente.</w:t>
      </w:r>
    </w:p>
    <w:p/>
    <w:p>
      <w:r>
        <w:t>Viene quindi corretto il suddetto verbale dell'assemblea dei soci del [DATA PRECEDENTE] e dopo averne data lettura, il Presidente constata che l'assemblea all'unanimità, con voto palese, ne approva il testo che viene allegato al presente verbale per la sua trascrizione sul libro sociale.</w:t>
      </w:r>
    </w:p>
    <w:p/>
    <w:p>
      <w:r>
        <w:t>*     *     *</w:t>
      </w:r>
    </w:p>
    <w:p/>
    <w:p>
      <w:r>
        <w:t>Il Presidente constata che l'ordine del giorno è esaurito e che nessuno chiede la parola.</w:t>
      </w:r>
    </w:p>
    <w:p/>
    <w:p>
      <w:r>
        <w:t>Viene quindi redatto il presente verbale e dopo averne data lettura, il Presidente constata che l'assemblea all'unanimità, con voto palese, ne approva il testo.</w:t>
      </w:r>
    </w:p>
    <w:p/>
    <w:p>
      <w:r>
        <w:t>L'assemblea viene sciolta alle ore 10:00.</w:t>
      </w:r>
    </w:p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Mario Rossi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Mario Rossi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VerbaleTitle">
    <w:name w:val="Verbale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VerbaleSubtitle">
    <w:name w:val="VerbaleSubtitle"/>
    <w:pPr>
      <w:spacing w:before="240" w:after="120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