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oloSocieta"/>
      </w:pPr>
      <w:r>
        <w:rPr>
          <w:rFonts w:ascii="Times New Roman" w:hAnsi="Times New Roman"/>
          <w:b/>
          <w:sz w:val="28"/>
        </w:rPr>
        <w:t>TEST SRL</w:t>
      </w:r>
    </w:p>
    <w:p>
      <w:pPr>
        <w:pStyle w:val="TitoloSocieta"/>
      </w:pPr>
      <w:r>
        <w:rPr>
          <w:rFonts w:ascii="Times New Roman" w:hAnsi="Times New Roman"/>
          <w:sz w:val="28"/>
        </w:rPr>
        <w:t>Sede in Via Roma 1, Milano (MI)</w:t>
      </w:r>
    </w:p>
    <w:p>
      <w:pPr>
        <w:pStyle w:val="TitoloSocieta"/>
      </w:pPr>
      <w:r>
        <w:rPr>
          <w:rFonts w:ascii="Times New Roman" w:hAnsi="Times New Roman"/>
          <w:sz w:val="28"/>
        </w:rPr>
        <w:t>Capitale sociale Euro 10.000,00 i.v.</w:t>
      </w:r>
    </w:p>
    <w:p>
      <w:pPr>
        <w:pStyle w:val="TitoloSocieta"/>
      </w:pPr>
      <w:r>
        <w:rPr>
          <w:rFonts w:ascii="Times New Roman" w:hAnsi="Times New Roman"/>
          <w:sz w:val="28"/>
        </w:rPr>
        <w:t>Codice fiscale: 12345678901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